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3AD3DF31" w14:textId="1974B247" w:rsidR="00A77694" w:rsidRPr="00F01D5A" w:rsidRDefault="00036855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036855">
        <w:rPr>
          <w:rFonts w:ascii="Cambria" w:hAnsi="Cambria"/>
          <w:sz w:val="24"/>
          <w:szCs w:val="24"/>
          <w:lang w:val="es-ES_tradnl"/>
        </w:rPr>
        <w:t>DI_DDIC_SIS_RESTAURAR_MV</w:t>
      </w: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08210E6A" w:rsidR="0001258D" w:rsidRPr="007D540B" w:rsidRDefault="00036855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036855">
              <w:rPr>
                <w:rFonts w:ascii="Cambria" w:hAnsi="Cambria"/>
                <w:sz w:val="24"/>
                <w:szCs w:val="24"/>
                <w:lang w:val="es-ES_tradnl"/>
              </w:rPr>
              <w:t>DI_DDIC_SIS_RESTAURAR_MV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44356F73" w:rsidR="0001258D" w:rsidRPr="007D540B" w:rsidRDefault="00036855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Argüelles Iglesias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6AE4579" w:rsidR="0001258D" w:rsidRPr="007D540B" w:rsidRDefault="00036855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Procedimiento para restaurar MV o discos de MV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1009E1E7" w14:textId="77777777" w:rsidR="00096DF8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1493790" w:history="1">
        <w:r w:rsidR="00096DF8" w:rsidRPr="00340694">
          <w:rPr>
            <w:rStyle w:val="Hipervnculo"/>
            <w:noProof/>
          </w:rPr>
          <w:t>1</w:t>
        </w:r>
        <w:r w:rsidR="00096DF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96DF8" w:rsidRPr="00340694">
          <w:rPr>
            <w:rStyle w:val="Hipervnculo"/>
            <w:noProof/>
          </w:rPr>
          <w:t>objetIVO</w:t>
        </w:r>
        <w:r w:rsidR="00096DF8">
          <w:rPr>
            <w:noProof/>
            <w:webHidden/>
          </w:rPr>
          <w:tab/>
        </w:r>
        <w:r w:rsidR="00096DF8">
          <w:rPr>
            <w:noProof/>
            <w:webHidden/>
          </w:rPr>
          <w:fldChar w:fldCharType="begin"/>
        </w:r>
        <w:r w:rsidR="00096DF8">
          <w:rPr>
            <w:noProof/>
            <w:webHidden/>
          </w:rPr>
          <w:instrText xml:space="preserve"> PAGEREF _Toc91493790 \h </w:instrText>
        </w:r>
        <w:r w:rsidR="00096DF8">
          <w:rPr>
            <w:noProof/>
            <w:webHidden/>
          </w:rPr>
        </w:r>
        <w:r w:rsidR="00096DF8">
          <w:rPr>
            <w:noProof/>
            <w:webHidden/>
          </w:rPr>
          <w:fldChar w:fldCharType="separate"/>
        </w:r>
        <w:r w:rsidR="00096DF8">
          <w:rPr>
            <w:noProof/>
            <w:webHidden/>
          </w:rPr>
          <w:t>3</w:t>
        </w:r>
        <w:r w:rsidR="00096DF8">
          <w:rPr>
            <w:noProof/>
            <w:webHidden/>
          </w:rPr>
          <w:fldChar w:fldCharType="end"/>
        </w:r>
      </w:hyperlink>
    </w:p>
    <w:p w14:paraId="662C1031" w14:textId="77777777" w:rsidR="00096DF8" w:rsidRDefault="00096DF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1493791" w:history="1">
        <w:r w:rsidRPr="00340694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340694">
          <w:rPr>
            <w:rStyle w:val="Hipervnculo"/>
            <w:noProof/>
          </w:rPr>
          <w:t>DESARROLLO DEL DOCUMENTO DEL DIC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_Toc91493791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760742" w14:textId="77777777" w:rsidR="00096DF8" w:rsidRDefault="00096DF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1493792" w:history="1">
        <w:r w:rsidRPr="00340694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340694">
          <w:rPr>
            <w:rStyle w:val="Hipervnculo"/>
            <w:noProof/>
          </w:rPr>
          <w:t>Restaurar un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_Toc91493792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DF7F66" w14:textId="0227696A" w:rsidR="00F660B6" w:rsidRPr="00F660B6" w:rsidRDefault="00096DF8" w:rsidP="00F660B6">
      <w:pPr>
        <w:pStyle w:val="TDC3"/>
        <w:rPr>
          <w:noProof/>
          <w:color w:val="0000FF"/>
          <w:u w:val="single"/>
        </w:rPr>
      </w:pPr>
      <w:hyperlink w:anchor="_Toc91493793" w:history="1">
        <w:r w:rsidRPr="00340694">
          <w:rPr>
            <w:rStyle w:val="Hipervnculo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40694">
          <w:rPr>
            <w:rStyle w:val="Hipervnculo"/>
            <w:noProof/>
          </w:rPr>
          <w:t>Montar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_Toc91493793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AEF071" w14:textId="77777777" w:rsidR="00096DF8" w:rsidRDefault="00096DF8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1493794" w:history="1">
        <w:r w:rsidRPr="00340694">
          <w:rPr>
            <w:rStyle w:val="Hipervnculo"/>
            <w:noProof/>
          </w:rPr>
          <w:t>2.1.2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340694">
          <w:rPr>
            <w:rStyle w:val="Hipervnculo"/>
            <w:noProof/>
          </w:rPr>
          <w:t>Restaurar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_Toc91493794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Pr="00096DF8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  <w:bookmarkStart w:id="6" w:name="_GoBack"/>
      <w:bookmarkEnd w:id="6"/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7" w:name="_Toc91493790"/>
      <w:r>
        <w:lastRenderedPageBreak/>
        <w:t>objet</w:t>
      </w:r>
      <w:r w:rsidR="00C0777D">
        <w:t>IVO</w:t>
      </w:r>
      <w:bookmarkEnd w:id="7"/>
    </w:p>
    <w:p w14:paraId="64C5C825" w14:textId="4A51955B" w:rsidR="002F6504" w:rsidRPr="002F6504" w:rsidRDefault="00036855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rFonts w:asciiTheme="minorHAnsi" w:hAnsiTheme="minorHAnsi" w:cstheme="minorHAnsi"/>
        </w:rPr>
        <w:t xml:space="preserve">Este procedimiento se detalla que pasos hay que seguir para restaurar un </w:t>
      </w:r>
      <w:proofErr w:type="spellStart"/>
      <w:r>
        <w:rPr>
          <w:rFonts w:asciiTheme="minorHAnsi" w:hAnsiTheme="minorHAnsi" w:cstheme="minorHAnsi"/>
        </w:rPr>
        <w:t>backup</w:t>
      </w:r>
      <w:proofErr w:type="spellEnd"/>
      <w:r>
        <w:rPr>
          <w:rFonts w:asciiTheme="minorHAnsi" w:hAnsiTheme="minorHAnsi" w:cstheme="minorHAnsi"/>
        </w:rPr>
        <w:t xml:space="preserve"> de una MV o para montar discos de una MV para recuperar información sin necesidad de montar la MV completamente.</w:t>
      </w:r>
    </w:p>
    <w:p w14:paraId="0C9BA51F" w14:textId="23F19EF6" w:rsidR="00565026" w:rsidRPr="00123E9B" w:rsidRDefault="00262E82" w:rsidP="00036855">
      <w:pPr>
        <w:pStyle w:val="Ttulo1"/>
        <w:numPr>
          <w:ilvl w:val="0"/>
          <w:numId w:val="8"/>
        </w:numPr>
      </w:pPr>
      <w:bookmarkStart w:id="8" w:name="_Toc91493791"/>
      <w:r>
        <w:lastRenderedPageBreak/>
        <w:t>DESARROLLO DEL DOCUMENTO DEL DIC</w:t>
      </w:r>
      <w:bookmarkEnd w:id="8"/>
    </w:p>
    <w:p w14:paraId="77D08D3B" w14:textId="2A209A2E" w:rsidR="002F6504" w:rsidRDefault="00036855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continuación se explicara las diferentes opciones de las que dispones para realizar las restauraciones en caso de que fueran necesarias.</w:t>
      </w:r>
    </w:p>
    <w:p w14:paraId="16C6FF7B" w14:textId="6EF7531F" w:rsidR="002F6504" w:rsidRPr="00123E9B" w:rsidRDefault="00036855" w:rsidP="00036855">
      <w:pPr>
        <w:pStyle w:val="Ttulo2"/>
        <w:numPr>
          <w:ilvl w:val="1"/>
          <w:numId w:val="8"/>
        </w:numPr>
      </w:pPr>
      <w:bookmarkStart w:id="9" w:name="_Toc91493792"/>
      <w:r>
        <w:t xml:space="preserve">Restaurar un </w:t>
      </w:r>
      <w:proofErr w:type="spellStart"/>
      <w:r>
        <w:t>backup</w:t>
      </w:r>
      <w:bookmarkEnd w:id="9"/>
      <w:proofErr w:type="spellEnd"/>
    </w:p>
    <w:p w14:paraId="35AFC129" w14:textId="213CC187" w:rsidR="00806D17" w:rsidRDefault="00806D17" w:rsidP="00806D1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="Cambria" w:hAnsi="Cambria"/>
        </w:rPr>
      </w:pPr>
      <w:r>
        <w:rPr>
          <w:rFonts w:asciiTheme="minorHAnsi" w:hAnsiTheme="minorHAnsi" w:cstheme="minorHAnsi"/>
        </w:rPr>
        <w:t xml:space="preserve">Accedemos a la consola a través del siguiente link </w:t>
      </w:r>
      <w:hyperlink r:id="rId8" w:anchor="gettingStarted" w:history="1">
        <w:r w:rsidRPr="002A700D">
          <w:rPr>
            <w:rStyle w:val="Hipervnculo"/>
            <w:rFonts w:ascii="Cambria" w:hAnsi="Cambria"/>
          </w:rPr>
          <w:t>https://svrtdpve8-1:9081/TsmVMwareUI/#gettingStarted</w:t>
        </w:r>
      </w:hyperlink>
      <w:r>
        <w:rPr>
          <w:rFonts w:ascii="Cambria" w:hAnsi="Cambria"/>
        </w:rPr>
        <w:t xml:space="preserve"> y nos </w:t>
      </w:r>
      <w:proofErr w:type="spellStart"/>
      <w:r>
        <w:rPr>
          <w:rFonts w:ascii="Cambria" w:hAnsi="Cambria"/>
        </w:rPr>
        <w:t>logueamos</w:t>
      </w:r>
      <w:proofErr w:type="spellEnd"/>
      <w:r>
        <w:rPr>
          <w:rFonts w:ascii="Cambria" w:hAnsi="Cambria"/>
        </w:rPr>
        <w:t xml:space="preserve"> con nuestro usuario admin</w:t>
      </w:r>
      <w:r w:rsidR="00036855">
        <w:rPr>
          <w:rFonts w:ascii="Cambria" w:hAnsi="Cambria"/>
        </w:rPr>
        <w:t>istrador</w:t>
      </w:r>
      <w:r>
        <w:rPr>
          <w:rFonts w:ascii="Cambria" w:hAnsi="Cambria"/>
        </w:rPr>
        <w:t xml:space="preserve"> del dominio. </w:t>
      </w:r>
    </w:p>
    <w:p w14:paraId="32920016" w14:textId="77777777" w:rsidR="00806D17" w:rsidRDefault="00806D17" w:rsidP="00806D1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="Cambria" w:hAnsi="Cambria"/>
        </w:rPr>
      </w:pPr>
      <w:r w:rsidRPr="00E31856">
        <w:rPr>
          <w:rFonts w:ascii="Cambria" w:hAnsi="Cambria"/>
          <w:noProof/>
        </w:rPr>
        <w:drawing>
          <wp:inline distT="0" distB="0" distL="0" distR="0" wp14:anchorId="2580D3AE" wp14:editId="5A459373">
            <wp:extent cx="5471528" cy="47053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993" cy="47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1CB1" w14:textId="77777777" w:rsidR="00806D17" w:rsidRDefault="00806D17" w:rsidP="00806D17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="Cambria" w:hAnsi="Cambria"/>
        </w:rPr>
      </w:pPr>
      <w:r>
        <w:rPr>
          <w:rFonts w:ascii="Cambria" w:hAnsi="Cambria"/>
        </w:rPr>
        <w:t>Una vez dentro, iremos al apartado Restaurar.</w:t>
      </w:r>
    </w:p>
    <w:p w14:paraId="52CB7DD4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A36896E" wp14:editId="594314F4">
            <wp:extent cx="5934075" cy="37909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0B73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A6F2807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En el explorador, dentro de </w:t>
      </w:r>
      <w:proofErr w:type="spellStart"/>
      <w:r>
        <w:rPr>
          <w:rFonts w:ascii="Cambria" w:hAnsi="Cambria"/>
        </w:rPr>
        <w:t>Hunosa</w:t>
      </w:r>
      <w:proofErr w:type="spellEnd"/>
      <w:r>
        <w:rPr>
          <w:rFonts w:ascii="Cambria" w:hAnsi="Cambria"/>
        </w:rPr>
        <w:t xml:space="preserve">, buscamos el </w:t>
      </w:r>
      <w:proofErr w:type="spellStart"/>
      <w:r>
        <w:rPr>
          <w:rFonts w:ascii="Cambria" w:hAnsi="Cambria"/>
        </w:rPr>
        <w:t>ESXi</w:t>
      </w:r>
      <w:proofErr w:type="spellEnd"/>
      <w:r>
        <w:rPr>
          <w:rFonts w:ascii="Cambria" w:hAnsi="Cambria"/>
        </w:rPr>
        <w:t xml:space="preserve"> donde está ubicada la máquina de la cual queremos restaurar.</w:t>
      </w:r>
    </w:p>
    <w:p w14:paraId="355F4193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2263849D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D87C63A" wp14:editId="5CCCAD5C">
            <wp:extent cx="5934075" cy="26765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3733" w14:textId="5FCE0D26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Seleccionamos el </w:t>
      </w:r>
      <w:r w:rsidR="00932670">
        <w:rPr>
          <w:rFonts w:ascii="Cambria" w:hAnsi="Cambria"/>
        </w:rPr>
        <w:t>día</w:t>
      </w:r>
      <w:r>
        <w:rPr>
          <w:rFonts w:ascii="Cambria" w:hAnsi="Cambria"/>
        </w:rPr>
        <w:t xml:space="preserve"> y se nos plantean dos opciones, una es restaurar solo los discos, para ello pulsaremos sobre Montar (2a), la otra es restaurar la MV completamente, pulsando sobre Restaurar (2b).</w:t>
      </w:r>
    </w:p>
    <w:p w14:paraId="4DC99A42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32379DD" wp14:editId="7306EC26">
            <wp:extent cx="5934075" cy="31718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C40C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230EFAA3" w14:textId="3E68C6C2" w:rsidR="002F6504" w:rsidRPr="002F6504" w:rsidRDefault="00ED0C99" w:rsidP="00036855">
      <w:pPr>
        <w:pStyle w:val="Ttulo3"/>
        <w:numPr>
          <w:ilvl w:val="2"/>
          <w:numId w:val="8"/>
        </w:numPr>
      </w:pPr>
      <w:bookmarkStart w:id="10" w:name="_Toc91493793"/>
      <w:r>
        <w:t>Montar</w:t>
      </w:r>
      <w:bookmarkEnd w:id="10"/>
    </w:p>
    <w:p w14:paraId="43776D82" w14:textId="65EB9D23" w:rsidR="00ED0C99" w:rsidRDefault="00ED0C99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Si queremos montar las unidades de disco de la MV para recuperar datos, pulsaremos sobre la opción Montar (pantallazo a</w:t>
      </w:r>
      <w:r w:rsidR="0021691D">
        <w:rPr>
          <w:rFonts w:ascii="Cambria" w:hAnsi="Cambria"/>
        </w:rPr>
        <w:t>nterior) y seguiremos las instrucciones del asistente. En la primera pantalla pulsaremos sobre siguiente.</w:t>
      </w:r>
    </w:p>
    <w:p w14:paraId="1210453D" w14:textId="77777777" w:rsidR="00ED0C99" w:rsidRDefault="00ED0C99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7E7C3F5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2649BA7" wp14:editId="68B40698">
            <wp:extent cx="5924550" cy="3067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4167" w14:textId="77777777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0F1BF4B" w14:textId="1C0060B5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En la segunda pantalla, podremos cambiar algunas opciones, en nuestro caso, solo es necesario darle un nombre al montaje (1) y después pulsaremos sobre siguiente (2).</w:t>
      </w:r>
    </w:p>
    <w:p w14:paraId="51556452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3F68138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5D6DE683" wp14:editId="5C3112A5">
            <wp:extent cx="5934075" cy="3076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1C9C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58ABC38" w14:textId="77147813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Por </w:t>
      </w:r>
      <w:proofErr w:type="spellStart"/>
      <w:r>
        <w:rPr>
          <w:rFonts w:ascii="Cambria" w:hAnsi="Cambria"/>
        </w:rPr>
        <w:t>ultimo</w:t>
      </w:r>
      <w:proofErr w:type="spellEnd"/>
      <w:r>
        <w:rPr>
          <w:rFonts w:ascii="Cambria" w:hAnsi="Cambria"/>
        </w:rPr>
        <w:t>, veremos una pantalla con el resumen, pulsaremos sobre Finalizar.</w:t>
      </w:r>
    </w:p>
    <w:p w14:paraId="4663A096" w14:textId="77777777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1FE494A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61A522B9" wp14:editId="17320ACC">
            <wp:extent cx="5934075" cy="30670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73B3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74F6C15" w14:textId="03AF4D6A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Nos aparecerá que se está procesando la solicitud.</w:t>
      </w:r>
    </w:p>
    <w:p w14:paraId="6CF25325" w14:textId="77777777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3B96F60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EF068C">
        <w:rPr>
          <w:rFonts w:ascii="Cambria" w:hAnsi="Cambria"/>
          <w:noProof/>
        </w:rPr>
        <w:drawing>
          <wp:inline distT="0" distB="0" distL="0" distR="0" wp14:anchorId="75D4E3B0" wp14:editId="032FBDE5">
            <wp:extent cx="2886478" cy="8287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6514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73985EA" w14:textId="689CEC9E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Y poco después nos preguntara si queremos supervisar la tarea.</w:t>
      </w:r>
    </w:p>
    <w:p w14:paraId="1D1C9ABE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EF068C">
        <w:rPr>
          <w:rFonts w:ascii="Cambria" w:hAnsi="Cambria"/>
          <w:noProof/>
        </w:rPr>
        <w:lastRenderedPageBreak/>
        <w:drawing>
          <wp:inline distT="0" distB="0" distL="0" distR="0" wp14:anchorId="59949D7B" wp14:editId="356A66BB">
            <wp:extent cx="5277587" cy="21910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22D8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72E5E96" w14:textId="11CE1A09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Si Aceptamos, veremos la siguiente pantalla con un resumen de </w:t>
      </w:r>
      <w:proofErr w:type="spellStart"/>
      <w:r>
        <w:rPr>
          <w:rFonts w:ascii="Cambria" w:hAnsi="Cambria"/>
        </w:rPr>
        <w:t>como</w:t>
      </w:r>
      <w:proofErr w:type="spellEnd"/>
      <w:r>
        <w:rPr>
          <w:rFonts w:ascii="Cambria" w:hAnsi="Cambria"/>
        </w:rPr>
        <w:t xml:space="preserve"> evoluciona el proceso. Para actualizar la pantalla usaremos el icono de actualizar arriba a la izquierda, justo encima de la columna Nombre</w:t>
      </w:r>
    </w:p>
    <w:p w14:paraId="78EF7DA0" w14:textId="77777777" w:rsidR="0021691D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56A9EAB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EF068C">
        <w:rPr>
          <w:rFonts w:ascii="Cambria" w:hAnsi="Cambria"/>
          <w:noProof/>
        </w:rPr>
        <w:drawing>
          <wp:inline distT="0" distB="0" distL="0" distR="0" wp14:anchorId="4DF3E5C1" wp14:editId="20C20471">
            <wp:extent cx="5935980" cy="20027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D09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BD8FFEF" w14:textId="72A0B4BD" w:rsidR="00806D17" w:rsidRDefault="0021691D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Si nos conectamos al servidor </w:t>
      </w:r>
      <w:r w:rsidR="00806D17" w:rsidRPr="00EF068C">
        <w:rPr>
          <w:rFonts w:ascii="Cambria" w:hAnsi="Cambria"/>
        </w:rPr>
        <w:t>SVRTDPVE8-1</w:t>
      </w:r>
      <w:r>
        <w:rPr>
          <w:rFonts w:ascii="Cambria" w:hAnsi="Cambria"/>
        </w:rPr>
        <w:t xml:space="preserve"> en la carpeta C:\tsmmount</w:t>
      </w:r>
      <w:r w:rsidR="005142E5">
        <w:rPr>
          <w:rFonts w:ascii="Cambria" w:hAnsi="Cambria"/>
        </w:rPr>
        <w:t xml:space="preserve"> encontraremos los discos montados y podremos acceder a la información.</w:t>
      </w:r>
    </w:p>
    <w:p w14:paraId="4EDF6078" w14:textId="77777777" w:rsidR="00806D17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E6D7D94" w14:textId="77777777" w:rsidR="005142E5" w:rsidRDefault="00806D17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EF068C">
        <w:rPr>
          <w:rFonts w:ascii="Cambria" w:hAnsi="Cambria"/>
          <w:noProof/>
        </w:rPr>
        <w:lastRenderedPageBreak/>
        <w:drawing>
          <wp:inline distT="0" distB="0" distL="0" distR="0" wp14:anchorId="4E312909" wp14:editId="4F000AC5">
            <wp:extent cx="3896269" cy="293410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6810" w14:textId="77777777" w:rsidR="005142E5" w:rsidRDefault="005142E5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3BF18BB" w14:textId="7FDD3545" w:rsidR="005142E5" w:rsidRDefault="000745BE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Una vez completado, al refrescar lo podremos ver en la consola.</w:t>
      </w:r>
    </w:p>
    <w:p w14:paraId="698507D5" w14:textId="77777777" w:rsidR="005142E5" w:rsidRDefault="005142E5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A84C41E" w14:textId="29777C25" w:rsidR="00806D17" w:rsidRDefault="005142E5" w:rsidP="00806D17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227374">
        <w:rPr>
          <w:rFonts w:ascii="Cambria" w:hAnsi="Cambria"/>
          <w:noProof/>
        </w:rPr>
        <w:drawing>
          <wp:inline distT="0" distB="0" distL="0" distR="0" wp14:anchorId="0BF200B8" wp14:editId="390A6265">
            <wp:extent cx="5935980" cy="10902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316C" w14:textId="6D1BF9DC" w:rsidR="002F6504" w:rsidRPr="002F6504" w:rsidRDefault="000745BE" w:rsidP="00036855">
      <w:pPr>
        <w:pStyle w:val="Ttulo4"/>
        <w:numPr>
          <w:ilvl w:val="3"/>
          <w:numId w:val="8"/>
        </w:numPr>
      </w:pPr>
      <w:r>
        <w:t>Desmontar discos</w:t>
      </w:r>
    </w:p>
    <w:p w14:paraId="56E80250" w14:textId="5A4AE302" w:rsidR="00B82BD2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Una vez final</w:t>
      </w:r>
      <w:r w:rsidR="00096DF8">
        <w:rPr>
          <w:rFonts w:ascii="Cambria" w:hAnsi="Cambria"/>
        </w:rPr>
        <w:t>i</w:t>
      </w:r>
      <w:r>
        <w:rPr>
          <w:rFonts w:ascii="Cambria" w:hAnsi="Cambria"/>
        </w:rPr>
        <w:t>zadas la tareas y queramos desmontar el disco, seguiremos los siguientes pasos. Accedemos a Estado del montaje</w:t>
      </w:r>
    </w:p>
    <w:p w14:paraId="1DAD8E22" w14:textId="36958A12" w:rsidR="00B82BD2" w:rsidRDefault="00B82BD2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190526A" w14:textId="77777777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8B67B09" w14:textId="2A15C629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5F92B670" wp14:editId="602C99D1">
            <wp:extent cx="5924550" cy="3829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5A61" w14:textId="77777777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525521A" w14:textId="2D38ACB1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Veremos los montajes que haya activos, tenemos dos opciones marcar el montaje y pulsar sobre el botón Desmontar o pulsar con el botón derecho sobre el montaje y pulsar sobre Desmontar.</w:t>
      </w:r>
    </w:p>
    <w:p w14:paraId="4DCCCEC6" w14:textId="77777777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7DB7E5E" w14:textId="1857F89F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227374">
        <w:rPr>
          <w:rFonts w:ascii="Cambria" w:hAnsi="Cambria"/>
          <w:noProof/>
        </w:rPr>
        <w:drawing>
          <wp:inline distT="0" distB="0" distL="0" distR="0" wp14:anchorId="01E999EC" wp14:editId="79C2A203">
            <wp:extent cx="4153480" cy="1724266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E791" w14:textId="77777777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245BEC4" w14:textId="33B56F18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Nos saldrá un aviso, el cual aceptaremos.</w:t>
      </w:r>
    </w:p>
    <w:p w14:paraId="730A2BB8" w14:textId="561AF01A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227374">
        <w:rPr>
          <w:rFonts w:ascii="Cambria" w:hAnsi="Cambria"/>
          <w:noProof/>
        </w:rPr>
        <w:lastRenderedPageBreak/>
        <w:drawing>
          <wp:inline distT="0" distB="0" distL="0" distR="0" wp14:anchorId="627A0383" wp14:editId="7DE5B245">
            <wp:extent cx="5296639" cy="343900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C94E" w14:textId="2EF6495E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9696D32" w14:textId="4D51E0F5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Se procesara la petición</w:t>
      </w:r>
    </w:p>
    <w:p w14:paraId="3EFE8A28" w14:textId="77777777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A891A53" w14:textId="3F00F0DC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227374">
        <w:rPr>
          <w:rFonts w:ascii="Cambria" w:hAnsi="Cambria"/>
          <w:noProof/>
        </w:rPr>
        <w:drawing>
          <wp:inline distT="0" distB="0" distL="0" distR="0" wp14:anchorId="2224FAA5" wp14:editId="7FB053CB">
            <wp:extent cx="2676899" cy="809738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9A5E" w14:textId="77777777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92FF4E3" w14:textId="6D4A7490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Y al igual que para montarlo, nos preguntara si queremos supervisar la tarea de desmontaje.</w:t>
      </w:r>
    </w:p>
    <w:p w14:paraId="1FD29929" w14:textId="77777777" w:rsidR="00014D7D" w:rsidRDefault="00014D7D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B12F605" w14:textId="540D0501" w:rsidR="00227374" w:rsidRDefault="00227374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227374">
        <w:rPr>
          <w:rFonts w:ascii="Cambria" w:hAnsi="Cambria"/>
          <w:noProof/>
        </w:rPr>
        <w:drawing>
          <wp:inline distT="0" distB="0" distL="0" distR="0" wp14:anchorId="1285D840" wp14:editId="33C5BD68">
            <wp:extent cx="5277587" cy="2181529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4F54" w14:textId="77777777" w:rsidR="00EF672B" w:rsidRDefault="00EF672B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A1AB59F" w14:textId="640A859B" w:rsidR="00EF672B" w:rsidRDefault="00EF672B" w:rsidP="00EF672B">
      <w:pPr>
        <w:pStyle w:val="Ttulo3"/>
        <w:numPr>
          <w:ilvl w:val="2"/>
          <w:numId w:val="8"/>
        </w:numPr>
      </w:pPr>
      <w:bookmarkStart w:id="11" w:name="_Toc91493794"/>
      <w:r>
        <w:lastRenderedPageBreak/>
        <w:t>Restaurar</w:t>
      </w:r>
      <w:bookmarkEnd w:id="11"/>
    </w:p>
    <w:p w14:paraId="02B47796" w14:textId="008A482B" w:rsidR="00EF672B" w:rsidRDefault="00EF672B" w:rsidP="00EF672B">
      <w:r>
        <w:t xml:space="preserve">Con esta opción lo que haremos será restaurar la MV tal cual estaba en el momento de hacer el </w:t>
      </w:r>
      <w:proofErr w:type="spellStart"/>
      <w:r>
        <w:t>backup</w:t>
      </w:r>
      <w:proofErr w:type="spellEnd"/>
      <w:r>
        <w:t>. Hay que tener en cuenta que MV una vez realizada la restauración, quedara en VMWare en estado apagado y deberemos encenderla manualmente.</w:t>
      </w:r>
    </w:p>
    <w:p w14:paraId="56C65700" w14:textId="77EA363F" w:rsidR="0043701A" w:rsidRDefault="0043701A" w:rsidP="00EF672B">
      <w:r>
        <w:t>Al pulsar sobre la opción Restaurar, nos aparecerá el siguiente asistente. Pulsamos sobre Siguiente.</w:t>
      </w:r>
    </w:p>
    <w:p w14:paraId="6D7A1BD2" w14:textId="7669E014" w:rsidR="00EF672B" w:rsidRDefault="0043701A" w:rsidP="00EF672B">
      <w:r>
        <w:rPr>
          <w:noProof/>
        </w:rPr>
        <w:drawing>
          <wp:inline distT="0" distB="0" distL="0" distR="0" wp14:anchorId="4B012E82" wp14:editId="4840BB9A">
            <wp:extent cx="5924550" cy="30765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81D" w14:textId="2A65B0ED" w:rsidR="0043701A" w:rsidRPr="00EF672B" w:rsidRDefault="0043701A" w:rsidP="00EF672B">
      <w:r>
        <w:t xml:space="preserve">Seleccionaremos como queremos restaurar la MV, tenemos las opciones de restaurar la MV completamente o solo restaurar la última </w:t>
      </w:r>
      <w:proofErr w:type="spellStart"/>
      <w:r>
        <w:t>snapshot</w:t>
      </w:r>
      <w:proofErr w:type="spellEnd"/>
      <w:r>
        <w:t xml:space="preserve"> que se haya realizado. Para este ejemplo escogeremos restaurar la MV completamente.</w:t>
      </w:r>
    </w:p>
    <w:p w14:paraId="1DCE302B" w14:textId="097C2D83" w:rsidR="00EF672B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B7B5351" wp14:editId="3684389A">
            <wp:extent cx="5924550" cy="30861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3A62" w14:textId="77777777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369839D" w14:textId="65921C8F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lastRenderedPageBreak/>
        <w:t>Nos aparecerá un resumen con los datos de la MV que queremos restaurar, pulsaremos sobre Siguiente si todo está en orden.</w:t>
      </w:r>
    </w:p>
    <w:p w14:paraId="518FA9EE" w14:textId="77777777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9EB25C3" w14:textId="371872DF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43701A">
        <w:rPr>
          <w:rFonts w:ascii="Cambria" w:hAnsi="Cambria"/>
        </w:rPr>
        <w:drawing>
          <wp:inline distT="0" distB="0" distL="0" distR="0" wp14:anchorId="3FFB9FDE" wp14:editId="2ABF82E0">
            <wp:extent cx="5935980" cy="307594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DF90" w14:textId="77777777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2B96398" w14:textId="55E69E8C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>En la siguiente pantalla, deberemos seleccionar donde restaurar la MV, podemos elegir entre la ubicación original o seleccionar una ubicación alternativa. Escogemos una de las opciones y pulsaremos sobre siguiente.</w:t>
      </w:r>
    </w:p>
    <w:p w14:paraId="18728328" w14:textId="77777777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D2E8373" w14:textId="157DDC20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DEFD543" wp14:editId="26DA0851">
            <wp:extent cx="5924550" cy="30765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3ED3" w14:textId="77777777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E7D8521" w14:textId="72867966" w:rsidR="0043701A" w:rsidRDefault="0043701A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Por </w:t>
      </w:r>
      <w:r w:rsidR="00133290">
        <w:rPr>
          <w:rFonts w:ascii="Cambria" w:hAnsi="Cambria"/>
        </w:rPr>
        <w:t>último, antes de comenzar la tarea, nos aparecerá un resumen. Pulsaremos sobre iniciar y comenzará la restauración de la MV.</w:t>
      </w:r>
    </w:p>
    <w:p w14:paraId="2BEC2BAD" w14:textId="77777777" w:rsidR="00133290" w:rsidRDefault="00133290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E545BCC" w14:textId="6B930B1B" w:rsidR="00133290" w:rsidRDefault="00133290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7587AD43" wp14:editId="418A23FA">
            <wp:extent cx="5924550" cy="30765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290" w:rsidSect="000F0DB8">
      <w:headerReference w:type="default" r:id="rId31"/>
      <w:footerReference w:type="default" r:id="rId32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43701A" w:rsidRDefault="0043701A">
      <w:r>
        <w:separator/>
      </w:r>
    </w:p>
  </w:endnote>
  <w:endnote w:type="continuationSeparator" w:id="0">
    <w:p w14:paraId="7215A5BC" w14:textId="77777777" w:rsidR="0043701A" w:rsidRDefault="0043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43701A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43701A" w:rsidRPr="007D540B" w:rsidRDefault="0043701A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43701A" w:rsidRPr="007D540B" w:rsidRDefault="0043701A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43701A" w:rsidRPr="007D540B" w:rsidRDefault="0043701A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43701A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43701A" w:rsidRPr="007D540B" w:rsidRDefault="0043701A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43701A" w:rsidRPr="007D540B" w:rsidRDefault="0043701A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F660B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F660B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43701A" w:rsidRPr="007D540B" w:rsidRDefault="0043701A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43701A" w:rsidRPr="00F01D5A" w:rsidRDefault="0043701A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43701A" w:rsidRDefault="0043701A">
      <w:r>
        <w:separator/>
      </w:r>
    </w:p>
  </w:footnote>
  <w:footnote w:type="continuationSeparator" w:id="0">
    <w:p w14:paraId="5E477BCB" w14:textId="77777777" w:rsidR="0043701A" w:rsidRDefault="004370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43701A" w:rsidRDefault="0043701A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9" name="Imagen 19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43701A" w:rsidRDefault="0043701A"/>
  <w:p w14:paraId="6B093687" w14:textId="55461C93" w:rsidR="0043701A" w:rsidRDefault="0043701A"/>
  <w:p w14:paraId="7D8FFB72" w14:textId="4C7F41BB" w:rsidR="0043701A" w:rsidRPr="005D4967" w:rsidRDefault="0043701A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4D7D"/>
    <w:rsid w:val="00017164"/>
    <w:rsid w:val="000171A8"/>
    <w:rsid w:val="000204E8"/>
    <w:rsid w:val="0002387C"/>
    <w:rsid w:val="000243E8"/>
    <w:rsid w:val="000279C9"/>
    <w:rsid w:val="00033CC0"/>
    <w:rsid w:val="00035475"/>
    <w:rsid w:val="0003685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5BE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96DF8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3290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1691D"/>
    <w:rsid w:val="002200CB"/>
    <w:rsid w:val="00220E9A"/>
    <w:rsid w:val="002227C4"/>
    <w:rsid w:val="00223A16"/>
    <w:rsid w:val="00226968"/>
    <w:rsid w:val="00226F68"/>
    <w:rsid w:val="00227374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A75E6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3701A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2E5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6D17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2670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4AA1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577"/>
    <w:rsid w:val="00B767E7"/>
    <w:rsid w:val="00B76FA3"/>
    <w:rsid w:val="00B81A13"/>
    <w:rsid w:val="00B82BD2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1856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382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0C99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68C"/>
    <w:rsid w:val="00EF0CEB"/>
    <w:rsid w:val="00EF189E"/>
    <w:rsid w:val="00EF2483"/>
    <w:rsid w:val="00EF4FF9"/>
    <w:rsid w:val="00EF53C3"/>
    <w:rsid w:val="00EF56E4"/>
    <w:rsid w:val="00EF62D4"/>
    <w:rsid w:val="00EF672B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660B6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rtdpve8-1:9081/TsmVMwareUI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jpe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BCECF-E01C-4C59-AB79-13C45F111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14</Pages>
  <Words>576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4214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Daniel Argüelles Iglesias</cp:lastModifiedBy>
  <cp:revision>13</cp:revision>
  <cp:lastPrinted>2020-01-29T15:06:00Z</cp:lastPrinted>
  <dcterms:created xsi:type="dcterms:W3CDTF">2021-12-22T16:24:00Z</dcterms:created>
  <dcterms:modified xsi:type="dcterms:W3CDTF">2021-12-27T09:39:00Z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