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rHeight w:val="1245" w:hRule="atLeast"/>
        </w:trPr>
        <w:tc>
          <w:tcPr>
            <w:tcW w:w="9015" w:type="dxa"/>
            <w:gridSpan w:val="2"/>
            <w:tcBorders/>
            <w:shd w:fill="auto" w:val="clear"/>
            <w:tcMar>
              <w:left w:w="108" w:type="dxa"/>
            </w:tcMar>
            <w:vAlign w:val="center"/>
          </w:tcPr>
          <w:p>
            <w:pPr>
              <w:pStyle w:val="Normal"/>
              <w:spacing w:lineRule="auto" w:line="240" w:before="0" w:after="0"/>
              <w:jc w:val="center"/>
              <w:rPr>
                <w:rFonts w:ascii="Arial" w:hAnsi="Arial" w:cs="Arial"/>
                <w:b/>
                <w:b/>
                <w:sz w:val="24"/>
                <w:szCs w:val="24"/>
                <w:u w:val="single"/>
                <w:lang w:val="en-GB"/>
              </w:rPr>
            </w:pPr>
            <w:r>
              <w:rPr>
                <w:rFonts w:cs="Arial" w:ascii="Arial" w:hAnsi="Arial"/>
                <w:b/>
                <w:sz w:val="24"/>
                <w:szCs w:val="24"/>
                <w:u w:val="single"/>
                <w:lang w:val="en-GB"/>
              </w:rPr>
              <w:drawing>
                <wp:anchor behindDoc="0" distT="0" distB="0" distL="114300" distR="114300" simplePos="0" locked="0" layoutInCell="1" allowOverlap="1" relativeHeight="2">
                  <wp:simplePos x="0" y="0"/>
                  <wp:positionH relativeFrom="column">
                    <wp:posOffset>3643630</wp:posOffset>
                  </wp:positionH>
                  <wp:positionV relativeFrom="paragraph">
                    <wp:posOffset>70485</wp:posOffset>
                  </wp:positionV>
                  <wp:extent cx="1764030" cy="676275"/>
                  <wp:effectExtent l="0" t="0" r="0" b="0"/>
                  <wp:wrapTight wrapText="bothSides">
                    <wp:wrapPolygon edited="0">
                      <wp:start x="-57" y="0"/>
                      <wp:lineTo x="-57" y="20690"/>
                      <wp:lineTo x="21022" y="20690"/>
                      <wp:lineTo x="21022" y="0"/>
                      <wp:lineTo x="-57" y="0"/>
                    </wp:wrapPolygon>
                  </wp:wrapTight>
                  <wp:docPr id="1" name="Picture 1" descr="mage result for aston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ge result for aston uni logo"/>
                          <pic:cNvPicPr>
                            <a:picLocks noChangeAspect="1" noChangeArrowheads="1"/>
                          </pic:cNvPicPr>
                        </pic:nvPicPr>
                        <pic:blipFill>
                          <a:blip r:embed="rId2"/>
                          <a:srcRect l="0" t="9182" r="0" b="9758"/>
                          <a:stretch>
                            <a:fillRect/>
                          </a:stretch>
                        </pic:blipFill>
                        <pic:spPr bwMode="auto">
                          <a:xfrm>
                            <a:off x="0" y="0"/>
                            <a:ext cx="1764030" cy="676275"/>
                          </a:xfrm>
                          <a:prstGeom prst="rect">
                            <a:avLst/>
                          </a:prstGeom>
                        </pic:spPr>
                      </pic:pic>
                    </a:graphicData>
                  </a:graphic>
                </wp:anchor>
              </w:drawing>
            </w:r>
          </w:p>
          <w:p>
            <w:pPr>
              <w:pStyle w:val="Normal"/>
              <w:spacing w:lineRule="auto" w:line="240" w:before="0" w:after="0"/>
              <w:jc w:val="center"/>
              <w:rPr>
                <w:rFonts w:ascii="Arial" w:hAnsi="Arial" w:cs="Arial"/>
                <w:b/>
                <w:b/>
                <w:sz w:val="24"/>
                <w:szCs w:val="24"/>
                <w:u w:val="single"/>
              </w:rPr>
            </w:pPr>
            <w:r>
              <w:rPr>
                <w:rFonts w:cs="Arial" w:ascii="Arial" w:hAnsi="Arial"/>
                <w:b/>
                <w:sz w:val="24"/>
                <w:szCs w:val="24"/>
                <w:u w:val="single"/>
                <w:lang w:val="en-GB"/>
              </w:rPr>
              <w:t>EAS Assignment Brief</w:t>
            </w:r>
            <w:r>
              <w:rPr>
                <w:rFonts w:cs="Arial" w:ascii="Arial" w:hAnsi="Arial"/>
                <w:b/>
                <w:sz w:val="24"/>
                <w:szCs w:val="24"/>
                <w:lang w:val="en-GB"/>
              </w:rPr>
              <w:t xml:space="preserve">                                 </w:t>
            </w:r>
          </w:p>
          <w:p>
            <w:pPr>
              <w:pStyle w:val="Normal"/>
              <w:spacing w:lineRule="auto" w:line="240" w:before="0" w:after="0"/>
              <w:jc w:val="center"/>
              <w:rPr>
                <w:rFonts w:ascii="Arial" w:hAnsi="Arial" w:cs="Arial"/>
                <w:sz w:val="24"/>
                <w:szCs w:val="24"/>
                <w:lang w:val="en-GB"/>
              </w:rPr>
            </w:pPr>
            <w:r>
              <w:rPr>
                <w:rFonts w:cs="Arial" w:ascii="Arial" w:hAnsi="Arial"/>
                <w:sz w:val="24"/>
                <w:szCs w:val="24"/>
                <w:lang w:val="en-GB"/>
              </w:rPr>
            </w:r>
          </w:p>
          <w:p>
            <w:pPr>
              <w:pStyle w:val="Normal"/>
              <w:spacing w:lineRule="auto" w:line="240" w:before="0" w:after="0"/>
              <w:jc w:val="center"/>
              <w:rPr>
                <w:rFonts w:ascii="Arial" w:hAnsi="Arial" w:cs="Arial"/>
                <w:sz w:val="24"/>
                <w:szCs w:val="24"/>
                <w:lang w:val="en-GB"/>
              </w:rPr>
            </w:pPr>
            <w:r>
              <w:rPr>
                <w:rFonts w:cs="Arial" w:ascii="Arial" w:hAnsi="Arial"/>
                <w:sz w:val="24"/>
                <w:szCs w:val="24"/>
                <w:lang w:val="en-GB"/>
              </w:rPr>
            </w:r>
          </w:p>
        </w:tc>
      </w:tr>
      <w:tr>
        <w:trPr>
          <w:trHeight w:val="576" w:hRule="atLeast"/>
        </w:trPr>
        <w:tc>
          <w:tcPr>
            <w:tcW w:w="4508" w:type="dxa"/>
            <w:tcBorders/>
            <w:shd w:fill="auto" w:val="clear"/>
            <w:tcMar>
              <w:left w:w="108" w:type="dxa"/>
            </w:tcMar>
          </w:tcPr>
          <w:p>
            <w:pPr>
              <w:pStyle w:val="Normal"/>
              <w:spacing w:lineRule="auto" w:line="240" w:before="0" w:after="0"/>
              <w:rPr>
                <w:color w:val="000000"/>
              </w:rPr>
            </w:pPr>
            <w:r>
              <w:rPr>
                <w:rFonts w:cs="Arial" w:ascii="Arial" w:hAnsi="Arial"/>
                <w:color w:val="000000" w:themeShade="bf"/>
                <w:sz w:val="24"/>
                <w:szCs w:val="24"/>
                <w:lang w:val="en-GB"/>
              </w:rPr>
              <w:t>CS3330</w:t>
            </w:r>
          </w:p>
          <w:p>
            <w:pPr>
              <w:pStyle w:val="Normal"/>
              <w:spacing w:lineRule="auto" w:line="240" w:before="0" w:after="0"/>
              <w:rPr>
                <w:color w:val="000000"/>
              </w:rPr>
            </w:pPr>
            <w:r>
              <w:rPr>
                <w:rFonts w:cs="Arial" w:ascii="Arial" w:hAnsi="Arial"/>
                <w:color w:val="000000" w:themeShade="bf"/>
                <w:sz w:val="24"/>
                <w:szCs w:val="24"/>
                <w:lang w:val="en-GB"/>
              </w:rPr>
              <w:t>Digital Image and Video Processing</w:t>
            </w:r>
          </w:p>
        </w:tc>
        <w:tc>
          <w:tcPr>
            <w:tcW w:w="4507" w:type="dxa"/>
            <w:tcBorders/>
            <w:shd w:fill="auto" w:val="clear"/>
            <w:tcMar>
              <w:left w:w="108" w:type="dxa"/>
            </w:tcMar>
          </w:tcPr>
          <w:p>
            <w:pPr>
              <w:pStyle w:val="Normal"/>
              <w:spacing w:lineRule="auto" w:line="240" w:before="0" w:after="0"/>
              <w:rPr>
                <w:color w:val="000000"/>
              </w:rPr>
            </w:pPr>
            <w:r>
              <w:rPr>
                <w:rFonts w:cs="Arial" w:ascii="Arial" w:hAnsi="Arial"/>
                <w:color w:val="000000" w:themeShade="bf"/>
                <w:sz w:val="24"/>
                <w:szCs w:val="24"/>
                <w:lang w:val="en-GB"/>
              </w:rPr>
              <w:t>Foreground Segmentation in Image Sequences</w:t>
            </w:r>
          </w:p>
        </w:tc>
      </w:tr>
      <w:tr>
        <w:trPr>
          <w:trHeight w:val="576" w:hRule="atLeast"/>
        </w:trPr>
        <w:tc>
          <w:tcPr>
            <w:tcW w:w="4508" w:type="dxa"/>
            <w:tcBorders/>
            <w:shd w:fill="auto" w:val="clear"/>
            <w:tcMar>
              <w:left w:w="108" w:type="dxa"/>
            </w:tcMar>
          </w:tcPr>
          <w:p>
            <w:pPr>
              <w:pStyle w:val="Normal"/>
              <w:spacing w:lineRule="auto" w:line="240" w:before="0" w:after="0"/>
              <w:rPr>
                <w:rFonts w:ascii="Arial" w:hAnsi="Arial" w:cs="Arial"/>
                <w:color w:val="000000" w:themeShade="bf"/>
                <w:sz w:val="24"/>
                <w:szCs w:val="24"/>
              </w:rPr>
            </w:pPr>
            <w:r>
              <w:rPr>
                <w:rFonts w:cs="Arial" w:ascii="Arial" w:hAnsi="Arial"/>
                <w:color w:val="000000" w:themeShade="bf"/>
                <w:sz w:val="24"/>
                <w:szCs w:val="24"/>
                <w:lang w:val="en-GB"/>
              </w:rPr>
              <w:t>George Vogiatzis</w:t>
            </w:r>
          </w:p>
          <w:p>
            <w:pPr>
              <w:pStyle w:val="Normal"/>
              <w:spacing w:lineRule="auto" w:line="240" w:before="0" w:after="0"/>
              <w:rPr>
                <w:rFonts w:ascii="Arial" w:hAnsi="Arial" w:cs="Arial"/>
                <w:color w:val="000000" w:themeShade="bf"/>
                <w:sz w:val="24"/>
                <w:szCs w:val="24"/>
              </w:rPr>
            </w:pPr>
            <w:r>
              <w:rPr>
                <w:rFonts w:cs="Arial" w:ascii="Arial" w:hAnsi="Arial"/>
                <w:color w:val="000000" w:themeShade="bf"/>
                <w:sz w:val="24"/>
                <w:szCs w:val="24"/>
                <w:lang w:val="en-GB"/>
              </w:rPr>
              <w:t>vogiatzg@aston.ac.uk</w:t>
            </w:r>
          </w:p>
        </w:tc>
        <w:tc>
          <w:tcPr>
            <w:tcW w:w="4507" w:type="dxa"/>
            <w:tcBorders/>
            <w:shd w:fill="auto" w:val="clear"/>
            <w:tcMar>
              <w:left w:w="108" w:type="dxa"/>
            </w:tcMar>
          </w:tcPr>
          <w:p>
            <w:pPr>
              <w:pStyle w:val="Normal"/>
              <w:spacing w:lineRule="auto" w:line="240" w:before="0" w:after="0"/>
              <w:rPr>
                <w:color w:val="000000"/>
              </w:rPr>
            </w:pPr>
            <w:r>
              <w:rPr>
                <w:rFonts w:cs="Arial" w:ascii="Arial" w:hAnsi="Arial"/>
                <w:color w:val="000000" w:themeShade="bf"/>
                <w:sz w:val="24"/>
                <w:szCs w:val="24"/>
                <w:lang w:val="en-GB"/>
              </w:rPr>
              <w:t>Luis Manso</w:t>
            </w:r>
          </w:p>
          <w:p>
            <w:pPr>
              <w:pStyle w:val="Normal"/>
              <w:spacing w:lineRule="auto" w:line="240" w:before="0" w:after="0"/>
              <w:rPr>
                <w:color w:val="000000"/>
              </w:rPr>
            </w:pPr>
            <w:r>
              <w:rPr>
                <w:rFonts w:cs="Arial" w:ascii="Arial" w:hAnsi="Arial"/>
                <w:color w:val="000000" w:themeShade="bf"/>
                <w:sz w:val="24"/>
                <w:szCs w:val="24"/>
                <w:lang w:val="en-GB"/>
              </w:rPr>
              <w:t>l.manso@aston.ac.uk</w:t>
            </w:r>
          </w:p>
        </w:tc>
      </w:tr>
      <w:tr>
        <w:trPr>
          <w:trHeight w:val="1124" w:hRule="atLeast"/>
        </w:trPr>
        <w:tc>
          <w:tcPr>
            <w:tcW w:w="9015" w:type="dxa"/>
            <w:gridSpan w:val="2"/>
            <w:tcBorders/>
            <w:shd w:fill="auto" w:val="clear"/>
            <w:tcMar>
              <w:left w:w="108" w:type="dxa"/>
            </w:tcMar>
          </w:tcPr>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Normal"/>
              <w:spacing w:lineRule="auto" w:line="240" w:before="0" w:after="0"/>
              <w:rPr>
                <w:lang w:val="en-GB"/>
              </w:rPr>
            </w:pPr>
            <w:r>
              <w:rPr>
                <w:rFonts w:cs="Arial" w:ascii="Arial" w:hAnsi="Arial"/>
                <w:sz w:val="24"/>
                <w:szCs w:val="24"/>
                <w:u w:val="single"/>
                <w:lang w:val="en-GB"/>
              </w:rPr>
              <w:t>Assignment Brief/ Coursework Content:</w:t>
            </w:r>
          </w:p>
          <w:p>
            <w:pPr>
              <w:pStyle w:val="Normal"/>
              <w:spacing w:lineRule="auto" w:line="240" w:before="0" w:after="0"/>
              <w:rPr>
                <w:rFonts w:cs="Arial"/>
                <w:color w:themeColor="background2" w:themeShade="bf"/>
                <w:lang w:val="en-GB"/>
              </w:rPr>
            </w:pPr>
            <w:r>
              <w:rPr>
                <w:rFonts w:cs="Arial"/>
                <w:color w:themeColor="background2" w:themeShade="bf"/>
                <w:lang w:val="en-GB"/>
              </w:rPr>
            </w:r>
          </w:p>
          <w:p>
            <w:pPr>
              <w:pStyle w:val="Normal"/>
              <w:spacing w:lineRule="auto" w:line="240" w:before="0" w:after="0"/>
              <w:rPr>
                <w:color w:val="000000"/>
              </w:rPr>
            </w:pPr>
            <w:r>
              <w:rPr>
                <w:rFonts w:cs="Arial"/>
                <w:b/>
                <w:bCs/>
                <w:color w:val="000000" w:themeShade="bf"/>
                <w:lang w:val="en-GB"/>
              </w:rPr>
              <w:t>Foreground segmentation</w:t>
            </w:r>
            <w:r>
              <w:rPr>
                <w:rFonts w:cs="Arial"/>
                <w:color w:val="000000" w:themeShade="bf"/>
                <w:lang w:val="en-GB"/>
              </w:rPr>
              <w:t xml:space="preserve"> is a family of image processing techniques whose goal is to classify the pixels of an image sequence as part of whether the foreground or the background. You will be required to:</w:t>
            </w:r>
          </w:p>
          <w:p>
            <w:pPr>
              <w:pStyle w:val="Normal"/>
              <w:spacing w:lineRule="auto" w:line="240" w:before="0" w:after="0"/>
              <w:rPr>
                <w:color w:val="000000"/>
              </w:rPr>
            </w:pPr>
            <w:r>
              <w:rPr>
                <w:rFonts w:cs="Arial"/>
                <w:color w:val="000000" w:themeShade="bf"/>
                <w:lang w:val="en-GB"/>
              </w:rPr>
              <w:t xml:space="preserve">    • </w:t>
            </w:r>
            <w:r>
              <w:rPr>
                <w:rFonts w:cs="Arial"/>
                <w:color w:val="000000" w:themeShade="bf"/>
                <w:lang w:val="en-GB"/>
              </w:rPr>
              <w:t>Conduct personal research to choose a potentially suitable segmentation algorithm for foreground segmentation in image sequences.</w:t>
            </w:r>
          </w:p>
          <w:p>
            <w:pPr>
              <w:pStyle w:val="Normal"/>
              <w:spacing w:lineRule="auto" w:line="240" w:before="0" w:after="0"/>
              <w:rPr>
                <w:color w:val="000000"/>
              </w:rPr>
            </w:pPr>
            <w:r>
              <w:rPr>
                <w:rFonts w:cs="Arial"/>
                <w:color w:val="000000" w:themeShade="bf"/>
                <w:lang w:val="en-GB"/>
              </w:rPr>
              <w:t xml:space="preserve">    • </w:t>
            </w:r>
            <w:r>
              <w:rPr>
                <w:rFonts w:cs="Arial"/>
                <w:color w:val="000000" w:themeShade="bf"/>
                <w:lang w:val="en-GB"/>
              </w:rPr>
              <w:t>Implement your chosen algorithm in Matlab and apply it to the provided test image sequences.</w:t>
            </w:r>
          </w:p>
          <w:p>
            <w:pPr>
              <w:pStyle w:val="Normal"/>
              <w:spacing w:lineRule="auto" w:line="240" w:before="0" w:after="0"/>
              <w:rPr>
                <w:color w:val="000000"/>
              </w:rPr>
            </w:pPr>
            <w:r>
              <w:rPr>
                <w:rFonts w:cs="Arial"/>
                <w:color w:val="000000" w:themeShade="bf"/>
                <w:lang w:val="en-GB"/>
              </w:rPr>
              <w:t xml:space="preserve">    • </w:t>
            </w:r>
            <w:r>
              <w:rPr>
                <w:rFonts w:cs="Arial"/>
                <w:color w:val="000000" w:themeShade="bf"/>
                <w:lang w:val="en-GB"/>
              </w:rPr>
              <w:t>Analyse the results (either subjectively or objectively) of applying your chosen segmentation algorithm and draw conclusions from them.</w:t>
            </w:r>
          </w:p>
          <w:p>
            <w:pPr>
              <w:pStyle w:val="Normal"/>
              <w:spacing w:lineRule="auto" w:line="240" w:before="0" w:after="0"/>
              <w:rPr>
                <w:rFonts w:cs="Arial"/>
                <w:color w:themeColor="background2" w:themeShade="bf"/>
                <w:lang w:val="en-GB"/>
              </w:rPr>
            </w:pPr>
            <w:r>
              <w:rPr>
                <w:rFonts w:cs="Arial"/>
                <w:color w:themeColor="background2" w:themeShade="bf"/>
                <w:lang w:val="en-GB"/>
              </w:rPr>
            </w:r>
          </w:p>
          <w:p>
            <w:pPr>
              <w:pStyle w:val="Normal"/>
              <w:spacing w:lineRule="auto" w:line="240" w:before="0" w:after="0"/>
              <w:rPr>
                <w:color w:val="000000"/>
              </w:rPr>
            </w:pPr>
            <w:r>
              <w:rPr>
                <w:rFonts w:cs="Arial"/>
                <w:color w:val="000000" w:themeShade="bf"/>
                <w:lang w:val="en-GB"/>
              </w:rPr>
              <w:t>While it is expected that you will segment at least one of the provided image sequences with reasonable accuracy, the aim of this coursework is NOT to perfectly segment all provided test sequences. However you are expected to understand the performance of your chosen algorithm.</w:t>
            </w:r>
          </w:p>
          <w:p>
            <w:pPr>
              <w:pStyle w:val="Normal"/>
              <w:spacing w:lineRule="auto" w:line="240" w:before="0" w:after="0"/>
              <w:rPr>
                <w:rFonts w:cs="Arial"/>
                <w:color w:themeColor="background2" w:themeShade="bf"/>
                <w:lang w:val="en-GB"/>
              </w:rPr>
            </w:pPr>
            <w:r>
              <w:rPr>
                <w:rFonts w:cs="Arial"/>
                <w:color w:themeColor="background2" w:themeShade="bf"/>
                <w:lang w:val="en-GB"/>
              </w:rPr>
            </w:r>
          </w:p>
          <w:p>
            <w:pPr>
              <w:pStyle w:val="Normal"/>
              <w:spacing w:lineRule="auto" w:line="240" w:before="0" w:after="0"/>
              <w:rPr>
                <w:color w:val="000000"/>
              </w:rPr>
            </w:pPr>
            <w:r>
              <w:rPr>
                <w:rFonts w:cs="Arial"/>
                <w:color w:val="000000" w:themeShade="bf"/>
                <w:lang w:val="en-GB"/>
              </w:rPr>
              <w:t xml:space="preserve">You will report on this work in the style of an academic paper, making clear your experimental </w:t>
            </w:r>
            <w:r>
              <w:rPr>
                <w:rFonts w:cs="Arial"/>
                <w:b/>
                <w:bCs/>
                <w:color w:val="000000" w:themeShade="bf"/>
                <w:lang w:val="en-GB"/>
              </w:rPr>
              <w:t>methodology</w:t>
            </w:r>
            <w:r>
              <w:rPr>
                <w:rFonts w:cs="Arial"/>
                <w:color w:val="000000" w:themeShade="bf"/>
                <w:lang w:val="en-GB"/>
              </w:rPr>
              <w:t xml:space="preserve"> and your </w:t>
            </w:r>
            <w:r>
              <w:rPr>
                <w:rFonts w:cs="Arial"/>
                <w:b/>
                <w:bCs/>
                <w:color w:val="000000" w:themeShade="bf"/>
                <w:lang w:val="en-GB"/>
              </w:rPr>
              <w:t>results and conclusions.</w:t>
            </w:r>
          </w:p>
          <w:p>
            <w:pPr>
              <w:pStyle w:val="Normal"/>
              <w:spacing w:lineRule="auto" w:line="240" w:before="0" w:after="0"/>
              <w:rPr>
                <w:rFonts w:cs="Arial"/>
                <w:color w:themeColor="background2" w:themeShade="bf"/>
                <w:lang w:val="en-GB"/>
              </w:rPr>
            </w:pPr>
            <w:r>
              <w:rPr>
                <w:rFonts w:cs="Arial"/>
                <w:color w:themeColor="background2" w:themeShade="bf"/>
                <w:lang w:val="en-GB"/>
              </w:rPr>
            </w:r>
          </w:p>
          <w:p>
            <w:pPr>
              <w:pStyle w:val="Normal"/>
              <w:spacing w:lineRule="auto" w:line="240" w:before="0" w:after="0"/>
              <w:rPr>
                <w:b w:val="false"/>
                <w:b w:val="false"/>
                <w:bCs w:val="false"/>
                <w:color w:val="000000"/>
                <w:u w:val="single"/>
              </w:rPr>
            </w:pPr>
            <w:r>
              <w:rPr>
                <w:rFonts w:cs="Arial"/>
                <w:b w:val="false"/>
                <w:bCs w:val="false"/>
                <w:color w:val="000000" w:themeShade="bf"/>
                <w:u w:val="single"/>
                <w:lang w:val="en-GB"/>
              </w:rPr>
              <w:t>Coursework Image Sequences</w:t>
            </w:r>
          </w:p>
          <w:p>
            <w:pPr>
              <w:pStyle w:val="Normal"/>
              <w:spacing w:lineRule="auto" w:line="240" w:before="0" w:after="0"/>
              <w:rPr>
                <w:color w:val="000000"/>
              </w:rPr>
            </w:pPr>
            <w:r>
              <w:rPr>
                <w:rFonts w:cs="Arial"/>
                <w:color w:val="000000" w:themeShade="bf"/>
                <w:lang w:val="en-GB"/>
              </w:rPr>
              <w:t xml:space="preserve">Some sequences of the type which you are required to segment can be found on Blackboard, within the file named Coursework_Sequences_19_20.zip. Unzipping this archive, you will find that it contains 8 folders, </w:t>
            </w:r>
            <w:r>
              <w:rPr>
                <w:rFonts w:cs="Arial"/>
                <w:b/>
                <w:bCs/>
                <w:color w:val="000000" w:themeShade="bf"/>
                <w:lang w:val="en-GB"/>
              </w:rPr>
              <w:t>each of which</w:t>
            </w:r>
            <w:r>
              <w:rPr>
                <w:rFonts w:cs="Arial"/>
                <w:color w:val="000000" w:themeShade="bf"/>
                <w:lang w:val="en-GB"/>
              </w:rPr>
              <w:t xml:space="preserve"> contains 2 folders:</w:t>
            </w:r>
          </w:p>
          <w:p>
            <w:pPr>
              <w:pStyle w:val="Normal"/>
              <w:spacing w:lineRule="auto" w:line="240" w:before="0" w:after="0"/>
              <w:rPr>
                <w:color w:val="000000"/>
              </w:rPr>
            </w:pPr>
            <w:r>
              <w:rPr>
                <w:rFonts w:cs="Arial"/>
                <w:color w:val="000000" w:themeShade="bf"/>
                <w:lang w:val="en-GB"/>
              </w:rPr>
              <w:t xml:space="preserve">    • </w:t>
            </w:r>
            <w:r>
              <w:rPr>
                <w:rFonts w:cs="Arial"/>
                <w:b/>
                <w:bCs/>
                <w:color w:val="000000" w:themeShade="bf"/>
                <w:lang w:val="en-GB"/>
              </w:rPr>
              <w:t>input:</w:t>
            </w:r>
            <w:r>
              <w:rPr>
                <w:rFonts w:cs="Arial"/>
                <w:color w:val="000000" w:themeShade="bf"/>
                <w:lang w:val="en-GB"/>
              </w:rPr>
              <w:t xml:space="preserve"> these folders contain the image sequences that you will need to segment. They are taken from the Scene Background Modeling and Initialization (SBMI 2015) dataset and have been chosen to contain a range of features which may pose challenges for different foreground segmentation algorithms.</w:t>
            </w:r>
          </w:p>
          <w:p>
            <w:pPr>
              <w:pStyle w:val="Normal"/>
              <w:spacing w:lineRule="auto" w:line="240" w:before="0" w:after="0"/>
              <w:rPr>
                <w:color w:val="000000"/>
              </w:rPr>
            </w:pPr>
            <w:r>
              <w:rPr>
                <w:rFonts w:cs="Arial"/>
                <w:color w:val="000000" w:themeShade="bf"/>
                <w:lang w:val="en-GB"/>
              </w:rPr>
              <w:t xml:space="preserve">    • </w:t>
            </w:r>
            <w:r>
              <w:rPr>
                <w:rFonts w:cs="Arial"/>
                <w:b/>
                <w:bCs/>
                <w:color w:val="000000" w:themeShade="bf"/>
                <w:lang w:val="en-GB"/>
              </w:rPr>
              <w:t>groundtruth:</w:t>
            </w:r>
            <w:r>
              <w:rPr>
                <w:rFonts w:cs="Arial"/>
                <w:color w:val="000000" w:themeShade="bf"/>
                <w:lang w:val="en-GB"/>
              </w:rPr>
              <w:t xml:space="preserve"> these folders contain the ground truth version of each of the test images. A ground truth image is an image designed to contain the correct result of the segmentation. In this case, the pixels in the ground truth images have non-zero values if and only if the pixels in the same position of the corresponding input image from the test image sequence belongs to the foreground. Your segmentation algorithm </w:t>
            </w:r>
            <w:r>
              <w:rPr>
                <w:rFonts w:cs="Arial"/>
                <w:b/>
                <w:bCs/>
                <w:color w:val="000000" w:themeShade="bf"/>
                <w:lang w:val="en-GB"/>
              </w:rPr>
              <w:t>must not make use of these ground truth images</w:t>
            </w:r>
            <w:r>
              <w:rPr>
                <w:rFonts w:cs="Arial"/>
                <w:color w:val="000000" w:themeShade="bf"/>
                <w:lang w:val="en-GB"/>
              </w:rPr>
              <w:t xml:space="preserve"> to generate the segmentation, but you may want to use them to assess the performance of your chosen algorithm.</w:t>
            </w:r>
          </w:p>
          <w:p>
            <w:pPr>
              <w:pStyle w:val="Normal"/>
              <w:spacing w:lineRule="auto" w:line="240" w:before="0" w:after="0"/>
              <w:rPr>
                <w:rFonts w:cs="Arial"/>
                <w:color w:themeColor="background2" w:themeShade="bf"/>
                <w:lang w:val="en-GB"/>
              </w:rPr>
            </w:pPr>
            <w:r>
              <w:rPr>
                <w:rFonts w:cs="Arial"/>
                <w:color w:themeColor="background2" w:themeShade="bf"/>
                <w:lang w:val="en-GB"/>
              </w:rPr>
            </w:r>
          </w:p>
          <w:p>
            <w:pPr>
              <w:pStyle w:val="Normal"/>
              <w:spacing w:lineRule="auto" w:line="240" w:before="0" w:after="0"/>
              <w:rPr>
                <w:color w:val="000000"/>
              </w:rPr>
            </w:pPr>
            <w:r>
              <w:rPr>
                <w:rFonts w:cs="Arial"/>
                <w:color w:val="000000" w:themeShade="bf"/>
                <w:lang w:val="en-GB"/>
              </w:rPr>
              <w:t>The images in the sequences should be read in lexicographical order. While it would be possible for you to focus on binarising the provided test images for your coursework, you are encouraged to find (or produce) other image sequences on which to test your algorithm’s performance.</w:t>
            </w:r>
          </w:p>
        </w:tc>
      </w:tr>
      <w:tr>
        <w:trPr>
          <w:trHeight w:val="576" w:hRule="atLeast"/>
        </w:trPr>
        <w:tc>
          <w:tcPr>
            <w:tcW w:w="9015" w:type="dxa"/>
            <w:gridSpan w:val="2"/>
            <w:tcBorders/>
            <w:shd w:fill="auto" w:val="clear"/>
            <w:tcMar>
              <w:left w:w="108" w:type="dxa"/>
            </w:tcMar>
          </w:tcPr>
          <w:p>
            <w:pPr>
              <w:pStyle w:val="Normal"/>
              <w:spacing w:lineRule="auto" w:line="240" w:before="0" w:after="0"/>
              <w:rPr>
                <w:rFonts w:cs="Arial"/>
                <w:sz w:val="24"/>
                <w:szCs w:val="24"/>
                <w:u w:val="single"/>
                <w:lang w:val="en-GB"/>
              </w:rPr>
            </w:pPr>
            <w:r>
              <w:rPr>
                <w:rFonts w:cs="Arial"/>
                <w:sz w:val="24"/>
                <w:szCs w:val="24"/>
                <w:u w:val="single"/>
                <w:lang w:val="en-GB"/>
              </w:rPr>
            </w:r>
          </w:p>
          <w:p>
            <w:pPr>
              <w:pStyle w:val="Normal"/>
              <w:spacing w:lineRule="auto" w:line="240" w:before="0" w:after="0"/>
              <w:rPr>
                <w:rFonts w:ascii="Calibri" w:hAnsi="Calibri"/>
              </w:rPr>
            </w:pPr>
            <w:r>
              <w:rPr>
                <w:rFonts w:cs="Arial"/>
                <w:color w:val="000000"/>
                <w:sz w:val="24"/>
                <w:szCs w:val="24"/>
                <w:u w:val="single"/>
                <w:lang w:val="en-GB"/>
              </w:rPr>
              <w:t>Descriptive details of Assignment:</w:t>
            </w:r>
          </w:p>
          <w:p>
            <w:pPr>
              <w:pStyle w:val="Normal"/>
              <w:spacing w:lineRule="auto" w:line="240" w:before="0" w:after="0"/>
              <w:rPr>
                <w:rFonts w:cs="Arial"/>
                <w:color w:val="000000"/>
                <w:sz w:val="24"/>
                <w:szCs w:val="24"/>
                <w:u w:val="single"/>
                <w:lang w:val="en-GB"/>
              </w:rPr>
            </w:pPr>
            <w:r>
              <w:rPr>
                <w:rFonts w:cs="Arial"/>
                <w:color w:val="000000"/>
                <w:sz w:val="24"/>
                <w:szCs w:val="24"/>
                <w:u w:val="single"/>
                <w:lang w:val="en-GB"/>
              </w:rPr>
            </w:r>
          </w:p>
          <w:p>
            <w:pPr>
              <w:pStyle w:val="Normal"/>
              <w:spacing w:lineRule="auto" w:line="240" w:before="0" w:after="0"/>
              <w:rPr>
                <w:rFonts w:ascii="Arial" w:hAnsi="Arial"/>
                <w:sz w:val="24"/>
                <w:szCs w:val="24"/>
              </w:rPr>
            </w:pPr>
            <w:r>
              <w:rPr>
                <w:rFonts w:ascii="Arial" w:hAnsi="Arial"/>
                <w:color w:val="000000"/>
                <w:sz w:val="24"/>
                <w:szCs w:val="24"/>
                <w:lang w:val="en-GB"/>
              </w:rPr>
              <w:t>You are required to work individually and produce a technical report of between 1000 and 2000 words (excluding references and appendices), accompanied by figures and tables where appropriate, on the topic outlined above.</w:t>
            </w:r>
          </w:p>
          <w:p>
            <w:pPr>
              <w:pStyle w:val="Normal"/>
              <w:spacing w:lineRule="auto" w:line="240" w:before="0" w:after="0"/>
              <w:rPr>
                <w:color w:val="000000"/>
                <w:lang w:val="en-GB"/>
              </w:rPr>
            </w:pPr>
            <w:r>
              <w:rPr>
                <w:color w:val="000000"/>
                <w:lang w:val="en-GB"/>
              </w:rPr>
            </w:r>
          </w:p>
          <w:p>
            <w:pPr>
              <w:pStyle w:val="Normal"/>
              <w:spacing w:lineRule="auto" w:line="240" w:before="0" w:after="0"/>
              <w:rPr>
                <w:rFonts w:ascii="Arial" w:hAnsi="Arial"/>
                <w:sz w:val="24"/>
                <w:szCs w:val="24"/>
              </w:rPr>
            </w:pPr>
            <w:r>
              <w:rPr>
                <w:rFonts w:ascii="Arial" w:hAnsi="Arial"/>
                <w:color w:val="000000"/>
                <w:sz w:val="24"/>
                <w:szCs w:val="24"/>
                <w:lang w:val="en-GB"/>
              </w:rPr>
              <w:t xml:space="preserve">As this report is largely research based, you are expected to peruse significant texts or web-based material to prepare the report, but it is essential that the report itself is your own work. You should cite a minimum of </w:t>
            </w:r>
            <w:r>
              <w:rPr>
                <w:rFonts w:ascii="Arial" w:hAnsi="Arial"/>
                <w:b/>
                <w:color w:val="000000"/>
                <w:sz w:val="24"/>
                <w:szCs w:val="24"/>
                <w:lang w:val="en-GB"/>
              </w:rPr>
              <w:t>FIVE</w:t>
            </w:r>
            <w:r>
              <w:rPr>
                <w:rFonts w:ascii="Arial" w:hAnsi="Arial"/>
                <w:color w:val="000000"/>
                <w:sz w:val="24"/>
                <w:szCs w:val="24"/>
                <w:lang w:val="en-GB"/>
              </w:rPr>
              <w:t xml:space="preserve"> relevant sources excluding the lecture notes and Journal Class 3 presentation slides. These should be clearly citied at the points at which they are relevant using the Harvard referencing system. </w:t>
            </w:r>
            <w:r>
              <w:rPr>
                <w:rFonts w:ascii="Arial" w:hAnsi="Arial"/>
                <w:b/>
                <w:color w:val="000000"/>
                <w:sz w:val="24"/>
                <w:szCs w:val="24"/>
                <w:lang w:val="en-GB"/>
              </w:rPr>
              <w:t>Any direct quotes should be clearly delineated from the text with quotation marks, and should be clearly attributed</w:t>
            </w:r>
            <w:r>
              <w:rPr>
                <w:rFonts w:ascii="Arial" w:hAnsi="Arial"/>
                <w:color w:val="000000"/>
                <w:sz w:val="24"/>
                <w:szCs w:val="24"/>
                <w:lang w:val="en-GB"/>
              </w:rPr>
              <w:t xml:space="preserve">, although it is expected that the report will be written in your own words. </w:t>
            </w:r>
            <w:r>
              <w:rPr>
                <w:rFonts w:ascii="Arial" w:hAnsi="Arial"/>
                <w:b/>
                <w:color w:val="000000"/>
                <w:sz w:val="24"/>
                <w:szCs w:val="24"/>
                <w:lang w:val="en-GB"/>
              </w:rPr>
              <w:t>Failure to acknowledge the sources of your work will result in a penalty to your mark or, in serious cases, may amount to plagiarism.</w:t>
            </w:r>
          </w:p>
          <w:p>
            <w:pPr>
              <w:pStyle w:val="Normal"/>
              <w:spacing w:lineRule="auto" w:line="240" w:before="0" w:after="0"/>
              <w:rPr>
                <w:b/>
                <w:b/>
                <w:color w:val="000000"/>
                <w:lang w:val="en-GB"/>
              </w:rPr>
            </w:pPr>
            <w:r>
              <w:rPr>
                <w:b/>
                <w:color w:val="000000"/>
                <w:lang w:val="en-GB"/>
              </w:rPr>
            </w:r>
          </w:p>
          <w:p>
            <w:pPr>
              <w:pStyle w:val="Normal"/>
              <w:spacing w:lineRule="auto" w:line="240" w:before="0" w:after="0"/>
              <w:rPr>
                <w:lang w:val="en-GB"/>
              </w:rPr>
            </w:pPr>
            <w:r>
              <w:rPr>
                <w:rFonts w:ascii="Arial" w:hAnsi="Arial"/>
                <w:color w:val="000000"/>
                <w:sz w:val="24"/>
                <w:szCs w:val="24"/>
                <w:lang w:val="en-GB"/>
              </w:rPr>
              <w:t>If you make a claim in your report, you should either give evidence for the claim (</w:t>
            </w:r>
            <w:r>
              <w:rPr>
                <w:rFonts w:ascii="Arial" w:hAnsi="Arial"/>
                <w:i/>
                <w:iCs/>
                <w:color w:val="000000"/>
                <w:sz w:val="24"/>
                <w:szCs w:val="24"/>
                <w:lang w:val="en-GB"/>
              </w:rPr>
              <w:t>i.e.</w:t>
            </w:r>
            <w:r>
              <w:rPr>
                <w:rFonts w:ascii="Arial" w:hAnsi="Arial"/>
                <w:color w:val="000000"/>
                <w:sz w:val="24"/>
                <w:szCs w:val="24"/>
                <w:lang w:val="en-GB"/>
              </w:rPr>
              <w:t>, cite the resource in which you found it) or explain how this claim follows from earlier information in the report. One of the key features that should be present in the report is well reasoned argument. For instance, don’t just state what an algorithm outputs – also, explain why this output is useful compared to what we had before applying the algorithm.</w:t>
            </w:r>
          </w:p>
          <w:p>
            <w:pPr>
              <w:pStyle w:val="Normal"/>
              <w:spacing w:lineRule="auto" w:line="240" w:before="0" w:after="0"/>
              <w:rPr>
                <w:b/>
                <w:b/>
                <w:color w:val="000000"/>
                <w:u w:val="single"/>
                <w:lang w:val="en-GB"/>
              </w:rPr>
            </w:pPr>
            <w:r>
              <w:rPr>
                <w:b/>
                <w:color w:val="000000"/>
                <w:u w:val="single"/>
                <w:lang w:val="en-GB"/>
              </w:rPr>
            </w:r>
          </w:p>
          <w:p>
            <w:pPr>
              <w:pStyle w:val="Normal"/>
              <w:spacing w:lineRule="auto" w:line="240" w:before="0" w:after="0"/>
              <w:rPr>
                <w:rFonts w:ascii="Arial" w:hAnsi="Arial"/>
                <w:sz w:val="24"/>
                <w:szCs w:val="24"/>
              </w:rPr>
            </w:pPr>
            <w:r>
              <w:rPr>
                <w:rFonts w:ascii="Arial" w:hAnsi="Arial"/>
                <w:b/>
                <w:color w:val="000000"/>
                <w:sz w:val="24"/>
                <w:szCs w:val="24"/>
                <w:u w:val="single"/>
                <w:lang w:val="en-GB"/>
              </w:rPr>
              <w:t>Report Structure</w:t>
            </w:r>
          </w:p>
          <w:p>
            <w:pPr>
              <w:pStyle w:val="Normal"/>
              <w:spacing w:lineRule="auto" w:line="240" w:before="0" w:after="0"/>
              <w:rPr>
                <w:b/>
                <w:b/>
                <w:color w:val="000000"/>
                <w:u w:val="single"/>
                <w:lang w:val="en-GB"/>
              </w:rPr>
            </w:pPr>
            <w:r>
              <w:rPr>
                <w:b/>
                <w:color w:val="000000"/>
                <w:u w:val="single"/>
                <w:lang w:val="en-GB"/>
              </w:rPr>
            </w:r>
          </w:p>
          <w:p>
            <w:pPr>
              <w:pStyle w:val="Normal"/>
              <w:spacing w:lineRule="auto" w:line="240" w:before="0" w:after="0"/>
              <w:rPr>
                <w:rFonts w:ascii="Arial" w:hAnsi="Arial"/>
                <w:sz w:val="24"/>
                <w:szCs w:val="24"/>
              </w:rPr>
            </w:pPr>
            <w:r>
              <w:rPr>
                <w:rFonts w:ascii="Arial" w:hAnsi="Arial"/>
                <w:color w:val="000000"/>
                <w:sz w:val="24"/>
                <w:szCs w:val="24"/>
                <w:lang w:val="en-GB"/>
              </w:rPr>
              <w:t>Your report should be organised according to the following structure. This section also gives the proportion of marks available for each section along with indicative content.</w:t>
            </w:r>
          </w:p>
          <w:p>
            <w:pPr>
              <w:pStyle w:val="Normal"/>
              <w:spacing w:lineRule="auto" w:line="240" w:before="0" w:after="0"/>
              <w:rPr>
                <w:b/>
                <w:b/>
                <w:color w:val="000000"/>
                <w:u w:val="none"/>
                <w:lang w:val="en-GB"/>
              </w:rPr>
            </w:pPr>
            <w:r>
              <w:rPr>
                <w:b/>
                <w:color w:val="000000"/>
                <w:u w:val="none"/>
                <w:lang w:val="en-GB"/>
              </w:rPr>
            </w:r>
          </w:p>
          <w:p>
            <w:pPr>
              <w:pStyle w:val="Normal"/>
              <w:spacing w:lineRule="auto" w:line="240" w:before="0" w:after="0"/>
              <w:rPr>
                <w:rFonts w:ascii="Arial" w:hAnsi="Arial"/>
                <w:sz w:val="24"/>
                <w:szCs w:val="24"/>
              </w:rPr>
            </w:pPr>
            <w:r>
              <w:rPr>
                <w:rFonts w:ascii="Arial" w:hAnsi="Arial"/>
                <w:b/>
                <w:color w:val="000000"/>
                <w:sz w:val="24"/>
                <w:szCs w:val="24"/>
                <w:u w:val="none"/>
                <w:lang w:val="en-GB"/>
              </w:rPr>
              <w:t>1. Background (15%)</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What is the aim of foreground segmentation?</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 xml:space="preserve">Why is segmenting an image useful? </w:t>
            </w:r>
            <w:r>
              <w:rPr>
                <w:rFonts w:eastAsia="Arial Unicode MS" w:cs="Arial Unicode MS" w:ascii="Arial" w:hAnsi="Arial"/>
                <w:color w:val="000000"/>
                <w:sz w:val="24"/>
                <w:szCs w:val="24"/>
                <w:lang w:val="en-GB"/>
              </w:rPr>
              <w:t>H</w:t>
            </w:r>
            <w:r>
              <w:rPr>
                <w:rFonts w:ascii="Arial" w:hAnsi="Arial"/>
                <w:color w:val="000000"/>
                <w:sz w:val="24"/>
                <w:szCs w:val="24"/>
                <w:lang w:val="en-GB"/>
              </w:rPr>
              <w:t xml:space="preserve">int: </w:t>
            </w:r>
            <w:r>
              <w:rPr>
                <w:rFonts w:eastAsia="Arial Unicode MS" w:cs="Arial Unicode MS" w:ascii="Arial" w:hAnsi="Arial"/>
                <w:color w:val="000000"/>
                <w:sz w:val="24"/>
                <w:szCs w:val="24"/>
                <w:lang w:val="en-GB"/>
              </w:rPr>
              <w:t>segmenta</w:t>
            </w:r>
            <w:r>
              <w:rPr>
                <w:rFonts w:ascii="Arial" w:hAnsi="Arial"/>
                <w:color w:val="000000"/>
                <w:sz w:val="24"/>
                <w:szCs w:val="24"/>
                <w:lang w:val="en-GB"/>
              </w:rPr>
              <w:t>tion is a mid-level image processing technique, and the output of mid-level techniques is often fed into high-level techniques.</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 xml:space="preserve">What are the existing approaches to </w:t>
            </w:r>
            <w:r>
              <w:rPr>
                <w:rFonts w:eastAsia="Arial Unicode MS" w:cs="Arial Unicode MS" w:ascii="Arial" w:hAnsi="Arial"/>
                <w:color w:val="000000"/>
                <w:sz w:val="24"/>
                <w:szCs w:val="24"/>
                <w:lang w:val="en-GB"/>
              </w:rPr>
              <w:t>foreground segmentation</w:t>
            </w:r>
            <w:r>
              <w:rPr>
                <w:rFonts w:ascii="Arial" w:hAnsi="Arial"/>
                <w:color w:val="000000"/>
                <w:sz w:val="24"/>
                <w:szCs w:val="24"/>
                <w:lang w:val="en-GB"/>
              </w:rPr>
              <w:t xml:space="preserve">? Briefly outline </w:t>
            </w:r>
            <w:r>
              <w:rPr>
                <w:rFonts w:ascii="Arial" w:hAnsi="Arial"/>
                <w:b/>
                <w:color w:val="000000"/>
                <w:sz w:val="24"/>
                <w:szCs w:val="24"/>
                <w:lang w:val="en-GB"/>
              </w:rPr>
              <w:t>THREE</w:t>
            </w:r>
            <w:r>
              <w:rPr>
                <w:rFonts w:ascii="Arial" w:hAnsi="Arial"/>
                <w:color w:val="000000"/>
                <w:sz w:val="24"/>
                <w:szCs w:val="24"/>
                <w:lang w:val="en-GB"/>
              </w:rPr>
              <w:t xml:space="preserve"> different algorithms for </w:t>
            </w:r>
            <w:r>
              <w:rPr>
                <w:rFonts w:eastAsia="Arial Unicode MS" w:cs="Arial Unicode MS" w:ascii="Arial" w:hAnsi="Arial"/>
                <w:color w:val="000000"/>
                <w:sz w:val="24"/>
                <w:szCs w:val="24"/>
                <w:lang w:val="en-GB"/>
              </w:rPr>
              <w:t>foreground segmentat</w:t>
            </w:r>
            <w:r>
              <w:rPr>
                <w:rFonts w:ascii="Arial" w:hAnsi="Arial"/>
                <w:color w:val="000000"/>
                <w:sz w:val="24"/>
                <w:szCs w:val="24"/>
                <w:lang w:val="en-GB"/>
              </w:rPr>
              <w:t>ion found through your research and discuss the way in which the aims and performances of these algorithms differ in academic literature.</w:t>
            </w:r>
          </w:p>
          <w:p>
            <w:pPr>
              <w:pStyle w:val="NormalWeb"/>
              <w:spacing w:lineRule="auto" w:line="240" w:before="0" w:after="0"/>
              <w:rPr>
                <w:b/>
                <w:b/>
                <w:color w:val="000000"/>
                <w:u w:val="none"/>
                <w:lang w:val="en-GB"/>
              </w:rPr>
            </w:pPr>
            <w:r>
              <w:rPr>
                <w:b/>
                <w:color w:val="000000"/>
                <w:u w:val="none"/>
                <w:lang w:val="en-GB"/>
              </w:rPr>
            </w:r>
          </w:p>
          <w:p>
            <w:pPr>
              <w:pStyle w:val="NormalWeb"/>
              <w:spacing w:lineRule="auto" w:line="240" w:before="0" w:after="0"/>
              <w:rPr>
                <w:rFonts w:ascii="Arial" w:hAnsi="Arial"/>
                <w:sz w:val="24"/>
                <w:szCs w:val="24"/>
              </w:rPr>
            </w:pPr>
            <w:r>
              <w:rPr>
                <w:rFonts w:ascii="Arial" w:hAnsi="Arial"/>
                <w:b/>
                <w:color w:val="000000"/>
                <w:sz w:val="24"/>
                <w:szCs w:val="24"/>
                <w:u w:val="none"/>
                <w:lang w:val="en-GB"/>
              </w:rPr>
              <w:t>2. Algorithm (20%)</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Choose an algorithm to apply to the coursework test images. Note that if it is too simple, or already implemented in Matlab library function, the algorithm which you choose may limit your marks for the implementation. If you are worried that your approach is too simple, please contact the module tutor.</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Once you have chosen a method, you should:</w:t>
            </w:r>
          </w:p>
          <w:p>
            <w:pPr>
              <w:pStyle w:val="NormalWeb"/>
              <w:numPr>
                <w:ilvl w:val="1"/>
                <w:numId w:val="2"/>
              </w:numPr>
              <w:spacing w:lineRule="auto" w:line="240" w:before="0" w:after="0"/>
              <w:rPr>
                <w:rFonts w:ascii="Arial" w:hAnsi="Arial"/>
                <w:sz w:val="24"/>
                <w:szCs w:val="24"/>
              </w:rPr>
            </w:pPr>
            <w:r>
              <w:rPr>
                <w:rFonts w:ascii="Arial" w:hAnsi="Arial"/>
                <w:color w:val="000000"/>
                <w:sz w:val="24"/>
                <w:szCs w:val="24"/>
                <w:lang w:val="en-GB"/>
              </w:rPr>
              <w:t xml:space="preserve">Motivate why it would be suitable for </w:t>
            </w:r>
            <w:r>
              <w:rPr>
                <w:rFonts w:eastAsia="Arial Unicode MS" w:cs="Arial Unicode MS" w:ascii="Arial" w:hAnsi="Arial"/>
                <w:color w:val="000000"/>
                <w:sz w:val="24"/>
                <w:szCs w:val="24"/>
                <w:lang w:val="en-GB"/>
              </w:rPr>
              <w:t>foreground segmenta</w:t>
            </w:r>
            <w:r>
              <w:rPr>
                <w:rFonts w:ascii="Arial" w:hAnsi="Arial"/>
                <w:color w:val="000000"/>
                <w:sz w:val="24"/>
                <w:szCs w:val="24"/>
                <w:lang w:val="en-GB"/>
              </w:rPr>
              <w:t>tion, making reference to the literature.</w:t>
            </w:r>
          </w:p>
          <w:p>
            <w:pPr>
              <w:pStyle w:val="NormalWeb"/>
              <w:numPr>
                <w:ilvl w:val="1"/>
                <w:numId w:val="2"/>
              </w:numPr>
              <w:spacing w:lineRule="auto" w:line="240" w:before="0" w:after="0"/>
              <w:rPr>
                <w:rFonts w:ascii="Arial" w:hAnsi="Arial"/>
                <w:sz w:val="24"/>
                <w:szCs w:val="24"/>
              </w:rPr>
            </w:pPr>
            <w:r>
              <w:rPr>
                <w:rFonts w:ascii="Arial" w:hAnsi="Arial"/>
                <w:color w:val="000000"/>
                <w:sz w:val="24"/>
                <w:szCs w:val="24"/>
                <w:lang w:val="en-GB"/>
              </w:rPr>
              <w:t>Discuss any drawbacks to the algorithm, again, making reference to the literature.</w:t>
            </w:r>
          </w:p>
          <w:p>
            <w:pPr>
              <w:pStyle w:val="NormalWeb"/>
              <w:numPr>
                <w:ilvl w:val="1"/>
                <w:numId w:val="2"/>
              </w:numPr>
              <w:spacing w:lineRule="auto" w:line="240" w:before="0" w:after="0"/>
              <w:rPr>
                <w:rFonts w:ascii="Arial" w:hAnsi="Arial"/>
                <w:sz w:val="24"/>
                <w:szCs w:val="24"/>
              </w:rPr>
            </w:pPr>
            <w:r>
              <w:rPr>
                <w:rFonts w:ascii="Arial" w:hAnsi="Arial"/>
                <w:color w:val="000000"/>
                <w:sz w:val="24"/>
                <w:szCs w:val="24"/>
                <w:lang w:val="en-GB"/>
              </w:rPr>
              <w:t>Describe how the algorithm works in your own words (</w:t>
            </w:r>
            <w:r>
              <w:rPr>
                <w:rFonts w:ascii="Arial" w:hAnsi="Arial"/>
                <w:i/>
                <w:iCs/>
                <w:color w:val="000000"/>
                <w:sz w:val="24"/>
                <w:szCs w:val="24"/>
                <w:lang w:val="en-GB"/>
              </w:rPr>
              <w:t>e.g.</w:t>
            </w:r>
            <w:r>
              <w:rPr>
                <w:rFonts w:ascii="Arial" w:hAnsi="Arial"/>
                <w:color w:val="000000"/>
                <w:sz w:val="24"/>
                <w:szCs w:val="24"/>
                <w:lang w:val="en-GB"/>
              </w:rPr>
              <w:t>, using high-level pseudocode).</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Marks are available in this section for well-justified novelty.</w:t>
            </w:r>
          </w:p>
          <w:p>
            <w:pPr>
              <w:pStyle w:val="NormalWeb"/>
              <w:spacing w:lineRule="auto" w:line="240" w:before="0" w:after="0"/>
              <w:rPr>
                <w:color w:val="000000"/>
                <w:lang w:val="en-GB"/>
              </w:rPr>
            </w:pPr>
            <w:r>
              <w:rPr>
                <w:color w:val="000000"/>
                <w:lang w:val="en-GB"/>
              </w:rPr>
            </w:r>
          </w:p>
          <w:p>
            <w:pPr>
              <w:pStyle w:val="NormalWeb"/>
              <w:spacing w:lineRule="auto" w:line="240" w:before="0" w:after="0"/>
              <w:jc w:val="left"/>
              <w:rPr>
                <w:rFonts w:ascii="Arial" w:hAnsi="Arial"/>
                <w:sz w:val="24"/>
                <w:szCs w:val="24"/>
              </w:rPr>
            </w:pPr>
            <w:bookmarkStart w:id="0" w:name="_GoBack2"/>
            <w:bookmarkEnd w:id="0"/>
            <w:r>
              <w:rPr>
                <w:rFonts w:ascii="Arial" w:hAnsi="Arial"/>
                <w:b/>
                <w:color w:val="000000"/>
                <w:sz w:val="24"/>
                <w:szCs w:val="24"/>
                <w:u w:val="none"/>
                <w:lang w:val="en-GB"/>
              </w:rPr>
              <w:t>3. Results (25%)</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 xml:space="preserve">Describe how you will test the applicability of your method to your chosen problem application (your </w:t>
            </w:r>
            <w:r>
              <w:rPr>
                <w:rFonts w:ascii="Arial" w:hAnsi="Arial"/>
                <w:b/>
                <w:color w:val="000000"/>
                <w:sz w:val="24"/>
                <w:szCs w:val="24"/>
                <w:lang w:val="en-GB"/>
              </w:rPr>
              <w:t>methodology</w:t>
            </w:r>
            <w:r>
              <w:rPr>
                <w:rFonts w:ascii="Arial" w:hAnsi="Arial"/>
                <w:color w:val="000000"/>
                <w:sz w:val="24"/>
                <w:szCs w:val="24"/>
                <w:lang w:val="en-GB"/>
              </w:rPr>
              <w:t>). You may want to propose some subjective or objective analysis of your results.</w:t>
            </w:r>
          </w:p>
          <w:p>
            <w:pPr>
              <w:pStyle w:val="NormalWeb"/>
              <w:numPr>
                <w:ilvl w:val="1"/>
                <w:numId w:val="2"/>
              </w:numPr>
              <w:spacing w:lineRule="auto" w:line="240" w:before="0" w:after="0"/>
              <w:rPr>
                <w:rFonts w:ascii="Arial" w:hAnsi="Arial"/>
                <w:sz w:val="24"/>
                <w:szCs w:val="24"/>
              </w:rPr>
            </w:pPr>
            <w:r>
              <w:rPr>
                <w:rFonts w:ascii="Arial" w:hAnsi="Arial"/>
                <w:color w:val="000000"/>
                <w:sz w:val="24"/>
                <w:szCs w:val="24"/>
                <w:lang w:val="en-GB"/>
              </w:rPr>
              <w:t>At minimum, you should use Matlab to apply your method to a set of test image sequences and comment on the results.</w:t>
            </w:r>
          </w:p>
          <w:p>
            <w:pPr>
              <w:pStyle w:val="NormalWeb"/>
              <w:numPr>
                <w:ilvl w:val="1"/>
                <w:numId w:val="2"/>
              </w:numPr>
              <w:spacing w:lineRule="auto" w:line="240" w:before="0" w:after="0"/>
              <w:rPr>
                <w:rFonts w:ascii="Arial" w:hAnsi="Arial"/>
                <w:sz w:val="24"/>
                <w:szCs w:val="24"/>
              </w:rPr>
            </w:pPr>
            <w:r>
              <w:rPr>
                <w:rFonts w:ascii="Arial" w:hAnsi="Arial"/>
                <w:color w:val="000000"/>
                <w:sz w:val="24"/>
                <w:szCs w:val="24"/>
                <w:lang w:val="en-GB"/>
              </w:rPr>
              <w:t xml:space="preserve">You may gain extra marks for objective analysis (comparison to ground truth images is a good candidate). </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Visually demonstrate the results of applying your segmentation algorithm and discuss how well it has binarized each document image. As stated above, you should aim to binarize at least one of the test image sequences with reasonable accuracy.</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Present and discuss any further evidence that you have gathered, as per your methodology.</w:t>
            </w:r>
          </w:p>
          <w:p>
            <w:pPr>
              <w:pStyle w:val="NormalWeb"/>
              <w:spacing w:lineRule="auto" w:line="240" w:before="0" w:after="0"/>
              <w:rPr>
                <w:color w:val="000000"/>
                <w:lang w:val="en-GB"/>
              </w:rPr>
            </w:pPr>
            <w:r>
              <w:rPr>
                <w:color w:val="000000"/>
                <w:lang w:val="en-GB"/>
              </w:rPr>
            </w:r>
          </w:p>
          <w:p>
            <w:pPr>
              <w:pStyle w:val="NormalWeb"/>
              <w:spacing w:lineRule="auto" w:line="240" w:before="0" w:after="0"/>
              <w:jc w:val="left"/>
              <w:rPr>
                <w:rFonts w:ascii="Arial" w:hAnsi="Arial"/>
                <w:sz w:val="24"/>
                <w:szCs w:val="24"/>
              </w:rPr>
            </w:pPr>
            <w:r>
              <w:rPr>
                <w:rFonts w:ascii="Arial" w:hAnsi="Arial"/>
                <w:b/>
                <w:color w:val="000000"/>
                <w:sz w:val="24"/>
                <w:szCs w:val="24"/>
                <w:u w:val="none"/>
                <w:lang w:val="en-GB"/>
              </w:rPr>
              <w:t>4. Conclusions (5%)</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Summarize the findings from your report and attempt to draw general conclusions or make a general hypothesis based on your results.</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Discuss any limitations of your research.</w:t>
            </w:r>
          </w:p>
          <w:p>
            <w:pPr>
              <w:pStyle w:val="NormalWeb"/>
              <w:spacing w:lineRule="auto" w:line="240" w:before="0" w:after="0"/>
              <w:rPr>
                <w:color w:val="000000"/>
                <w:lang w:val="en-GB"/>
              </w:rPr>
            </w:pPr>
            <w:r>
              <w:rPr>
                <w:color w:val="000000"/>
                <w:lang w:val="en-GB"/>
              </w:rPr>
            </w:r>
          </w:p>
          <w:p>
            <w:pPr>
              <w:pStyle w:val="NormalWeb"/>
              <w:spacing w:lineRule="auto" w:line="240" w:before="0" w:after="0"/>
              <w:jc w:val="left"/>
              <w:rPr>
                <w:rFonts w:ascii="Arial" w:hAnsi="Arial"/>
                <w:sz w:val="24"/>
                <w:szCs w:val="24"/>
              </w:rPr>
            </w:pPr>
            <w:r>
              <w:rPr>
                <w:rFonts w:ascii="Arial" w:hAnsi="Arial"/>
                <w:b/>
                <w:color w:val="000000"/>
                <w:sz w:val="24"/>
                <w:szCs w:val="24"/>
                <w:u w:val="none"/>
                <w:lang w:val="en-GB"/>
              </w:rPr>
              <w:t>References</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All major sources of research must be acknowledged with the use of appropriate detailed references. You should use the Harvard style of referencing and, where appropriate, cite your sources in the main body of the report.</w:t>
            </w:r>
          </w:p>
          <w:p>
            <w:pPr>
              <w:pStyle w:val="NormalWeb"/>
              <w:spacing w:lineRule="auto" w:line="240" w:before="0" w:after="0"/>
              <w:rPr>
                <w:color w:val="000000"/>
                <w:lang w:val="en-GB"/>
              </w:rPr>
            </w:pPr>
            <w:r>
              <w:rPr>
                <w:color w:val="000000"/>
                <w:lang w:val="en-GB"/>
              </w:rPr>
            </w:r>
          </w:p>
          <w:p>
            <w:pPr>
              <w:pStyle w:val="NormalWeb"/>
              <w:spacing w:lineRule="auto" w:line="240" w:before="0" w:after="0"/>
              <w:jc w:val="left"/>
              <w:rPr>
                <w:rFonts w:ascii="Arial" w:hAnsi="Arial"/>
                <w:sz w:val="24"/>
                <w:szCs w:val="24"/>
              </w:rPr>
            </w:pPr>
            <w:r>
              <w:rPr>
                <w:rFonts w:ascii="Arial" w:hAnsi="Arial"/>
                <w:b/>
                <w:color w:val="000000"/>
                <w:sz w:val="24"/>
                <w:szCs w:val="24"/>
                <w:u w:val="none"/>
                <w:lang w:val="en-GB"/>
              </w:rPr>
              <w:t>Appendix A (35%)</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 xml:space="preserve">Appendix A should contain your implementation: Include all the code necessary to generate the figures and data used in your results section. You should include a Matlab script called </w:t>
            </w:r>
            <w:r>
              <w:rPr>
                <w:rFonts w:ascii="Arial" w:hAnsi="Arial"/>
                <w:b/>
                <w:color w:val="000000"/>
                <w:sz w:val="24"/>
                <w:szCs w:val="24"/>
                <w:lang w:val="en-GB"/>
              </w:rPr>
              <w:t>generate_results.m</w:t>
            </w:r>
            <w:r>
              <w:rPr>
                <w:rFonts w:ascii="Arial" w:hAnsi="Arial"/>
                <w:color w:val="000000"/>
                <w:sz w:val="24"/>
                <w:szCs w:val="24"/>
                <w:lang w:val="en-GB"/>
              </w:rPr>
              <w:t xml:space="preserve"> which, when run, will generate and display the aforementioned figures and data. </w:t>
            </w:r>
            <w:r>
              <w:rPr>
                <w:rFonts w:ascii="Arial" w:hAnsi="Arial"/>
                <w:b/>
                <w:color w:val="000000"/>
                <w:sz w:val="24"/>
                <w:szCs w:val="24"/>
                <w:lang w:val="en-GB"/>
              </w:rPr>
              <w:t>If this script does not run correctly</w:t>
            </w:r>
            <w:r>
              <w:rPr>
                <w:rFonts w:ascii="Arial" w:hAnsi="Arial"/>
                <w:color w:val="000000"/>
                <w:sz w:val="24"/>
                <w:szCs w:val="24"/>
                <w:lang w:val="en-GB"/>
              </w:rPr>
              <w:t xml:space="preserve"> (generating all the results in the report without editing) </w:t>
            </w:r>
            <w:r>
              <w:rPr>
                <w:rFonts w:ascii="Arial" w:hAnsi="Arial"/>
                <w:b/>
                <w:color w:val="000000"/>
                <w:sz w:val="24"/>
                <w:szCs w:val="24"/>
                <w:lang w:val="en-GB"/>
              </w:rPr>
              <w:t>you will receive a penalty of up to 10% of the mark for this section</w:t>
            </w:r>
            <w:r>
              <w:rPr>
                <w:rFonts w:ascii="Arial" w:hAnsi="Arial"/>
                <w:color w:val="000000"/>
                <w:sz w:val="24"/>
                <w:szCs w:val="24"/>
                <w:lang w:val="en-GB"/>
              </w:rPr>
              <w:t>.</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Each function or script file used should have its own page in the report and their filenames should be clear.</w:t>
            </w:r>
          </w:p>
          <w:p>
            <w:pPr>
              <w:pStyle w:val="NormalWeb"/>
              <w:numPr>
                <w:ilvl w:val="0"/>
                <w:numId w:val="2"/>
              </w:numPr>
              <w:spacing w:lineRule="auto" w:line="240" w:before="0" w:after="0"/>
              <w:rPr>
                <w:rFonts w:ascii="Arial" w:hAnsi="Arial"/>
                <w:sz w:val="24"/>
                <w:szCs w:val="24"/>
              </w:rPr>
            </w:pPr>
            <w:r>
              <w:rPr>
                <w:rFonts w:ascii="Arial" w:hAnsi="Arial"/>
                <w:color w:val="000000"/>
                <w:sz w:val="24"/>
                <w:szCs w:val="24"/>
                <w:lang w:val="en-GB"/>
              </w:rPr>
              <w:t>You must implement your chosen algorithm in Matlab. You may make use of any Matlab library functions which you need</w:t>
            </w:r>
            <w:r>
              <w:rPr>
                <w:rFonts w:ascii="Arial" w:hAnsi="Arial"/>
                <w:b/>
                <w:color w:val="000000"/>
                <w:sz w:val="24"/>
                <w:szCs w:val="24"/>
                <w:lang w:val="en-GB"/>
              </w:rPr>
              <w:t>.</w:t>
            </w:r>
            <w:r>
              <w:rPr>
                <w:rFonts w:ascii="Arial" w:hAnsi="Arial"/>
                <w:color w:val="000000"/>
                <w:sz w:val="24"/>
                <w:szCs w:val="24"/>
                <w:lang w:val="en-GB"/>
              </w:rPr>
              <w:t xml:space="preserve">  However, if you are simply applying a set of library functions one after the other, with little logic of your own, do not expect to receive a high mark for your implementation.</w:t>
            </w:r>
          </w:p>
          <w:p>
            <w:pPr>
              <w:pStyle w:val="NormalWeb"/>
              <w:spacing w:lineRule="auto" w:line="240" w:before="0" w:after="0"/>
              <w:rPr>
                <w:color w:val="000000"/>
                <w:lang w:val="en-GB"/>
              </w:rPr>
            </w:pPr>
            <w:r>
              <w:rPr>
                <w:color w:val="000000"/>
                <w:lang w:val="en-GB"/>
              </w:rPr>
            </w:r>
          </w:p>
          <w:p>
            <w:pPr>
              <w:pStyle w:val="NormalWeb"/>
              <w:spacing w:lineRule="auto" w:line="240" w:before="0" w:after="0"/>
              <w:jc w:val="left"/>
              <w:rPr>
                <w:rFonts w:ascii="Arial" w:hAnsi="Arial"/>
                <w:sz w:val="24"/>
                <w:szCs w:val="24"/>
              </w:rPr>
            </w:pPr>
            <w:r>
              <w:rPr>
                <w:rFonts w:ascii="Arial" w:hAnsi="Arial"/>
                <w:b/>
                <w:color w:val="000000"/>
                <w:sz w:val="24"/>
                <w:szCs w:val="24"/>
                <w:u w:val="none"/>
                <w:lang w:val="en-GB"/>
              </w:rPr>
              <w:t>Further Appendices</w:t>
            </w:r>
          </w:p>
          <w:p>
            <w:pPr>
              <w:pStyle w:val="NormalWeb"/>
              <w:numPr>
                <w:ilvl w:val="0"/>
                <w:numId w:val="2"/>
              </w:numPr>
              <w:spacing w:lineRule="auto" w:line="240" w:before="0" w:after="0"/>
              <w:rPr>
                <w:lang w:val="en-GB"/>
              </w:rPr>
            </w:pPr>
            <w:r>
              <w:rPr>
                <w:rFonts w:ascii="Arial" w:hAnsi="Arial"/>
                <w:color w:val="000000"/>
                <w:sz w:val="24"/>
                <w:szCs w:val="24"/>
                <w:lang w:val="en-GB"/>
              </w:rPr>
              <w:t xml:space="preserve">Any other files which you want to include, but which you feel break the flow of the </w:t>
            </w:r>
            <w:r>
              <w:rPr>
                <w:rFonts w:ascii="Arial" w:hAnsi="Arial"/>
                <w:b w:val="false"/>
                <w:bCs w:val="false"/>
                <w:i w:val="false"/>
                <w:iCs w:val="false"/>
                <w:strike w:val="false"/>
                <w:dstrike w:val="false"/>
                <w:outline w:val="false"/>
                <w:shadow w:val="false"/>
                <w:color w:val="000000"/>
                <w:sz w:val="24"/>
                <w:szCs w:val="24"/>
                <w:u w:val="none"/>
                <w:lang w:val="en-GB"/>
              </w:rPr>
              <w:t>report.</w:t>
            </w:r>
          </w:p>
        </w:tc>
      </w:tr>
      <w:tr>
        <w:trPr>
          <w:trHeight w:val="576" w:hRule="atLeast"/>
        </w:trPr>
        <w:tc>
          <w:tcPr>
            <w:tcW w:w="9015" w:type="dxa"/>
            <w:gridSpan w:val="2"/>
            <w:tcBorders/>
            <w:shd w:fill="auto" w:val="clear"/>
            <w:tcMar>
              <w:left w:w="108" w:type="dxa"/>
            </w:tcMar>
          </w:tcPr>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Normal"/>
              <w:spacing w:lineRule="auto" w:line="240" w:before="0" w:after="0"/>
              <w:rPr>
                <w:rFonts w:ascii="Arial" w:hAnsi="Arial" w:cs="Arial"/>
                <w:sz w:val="24"/>
                <w:szCs w:val="24"/>
                <w:u w:val="single"/>
              </w:rPr>
            </w:pPr>
            <w:r>
              <w:rPr>
                <w:rFonts w:cs="Arial" w:ascii="Arial" w:hAnsi="Arial"/>
                <w:sz w:val="24"/>
                <w:szCs w:val="24"/>
                <w:u w:val="single"/>
                <w:lang w:val="en-GB"/>
              </w:rPr>
              <w:t>Recommended reading/ online sources:</w:t>
            </w:r>
          </w:p>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ListParagraph"/>
              <w:numPr>
                <w:ilvl w:val="0"/>
                <w:numId w:val="3"/>
              </w:numPr>
              <w:spacing w:lineRule="auto" w:line="240" w:before="0" w:after="0"/>
              <w:contextualSpacing/>
              <w:rPr>
                <w:color w:val="000000"/>
              </w:rPr>
            </w:pPr>
            <w:r>
              <w:rPr>
                <w:rFonts w:cs="Arial"/>
                <w:color w:val="000000" w:themeShade="bf"/>
                <w:lang w:val="en-GB"/>
              </w:rPr>
              <w:t>Solomon C, Breckon T. Fundamentals of Digital Image Processing: A practical approach with examples in Matlab. John Wiley &amp; Sons; 2011 Jul 5.</w:t>
            </w:r>
          </w:p>
          <w:p>
            <w:pPr>
              <w:pStyle w:val="ListParagraph"/>
              <w:numPr>
                <w:ilvl w:val="0"/>
                <w:numId w:val="3"/>
              </w:numPr>
              <w:spacing w:lineRule="auto" w:line="240" w:before="0" w:after="0"/>
              <w:contextualSpacing/>
              <w:rPr>
                <w:lang w:val="en-GB"/>
              </w:rPr>
            </w:pPr>
            <w:r>
              <w:rPr>
                <w:rFonts w:cs="Arial"/>
                <w:color w:val="000000" w:themeShade="bf"/>
                <w:sz w:val="24"/>
                <w:szCs w:val="24"/>
                <w:lang w:val="en-GB"/>
              </w:rPr>
              <w:t>Lecture recordings</w:t>
            </w:r>
            <w:r>
              <w:rPr>
                <w:rFonts w:cs="Arial"/>
                <w:color w:val="000000" w:themeShade="bf"/>
                <w:lang w:val="en-GB"/>
              </w:rPr>
              <w:t xml:space="preserve"> (available on Blackboard).</w:t>
            </w:r>
          </w:p>
          <w:p>
            <w:pPr>
              <w:pStyle w:val="ListParagraph"/>
              <w:numPr>
                <w:ilvl w:val="0"/>
                <w:numId w:val="3"/>
              </w:numPr>
              <w:spacing w:lineRule="auto" w:line="240" w:before="0" w:after="0"/>
              <w:contextualSpacing/>
              <w:rPr>
                <w:color w:val="000000"/>
              </w:rPr>
            </w:pPr>
            <w:r>
              <w:rPr>
                <w:rFonts w:cs="Arial"/>
                <w:color w:val="000000" w:themeShade="bf"/>
                <w:lang w:val="en-GB"/>
              </w:rPr>
              <w:t>Include online websites/ journals/ sources</w:t>
            </w:r>
          </w:p>
          <w:p>
            <w:pPr>
              <w:pStyle w:val="ListParagraph"/>
              <w:numPr>
                <w:ilvl w:val="0"/>
                <w:numId w:val="0"/>
              </w:numPr>
              <w:spacing w:lineRule="auto" w:line="240" w:before="0" w:after="0"/>
              <w:ind w:left="720" w:hanging="0"/>
              <w:contextualSpacing/>
              <w:rPr>
                <w:rFonts w:cs="Arial"/>
                <w:color w:themeColor="background2" w:themeShade="bf"/>
                <w:lang w:val="en-GB"/>
              </w:rPr>
            </w:pPr>
            <w:r>
              <w:rPr>
                <w:rFonts w:cs="Arial"/>
                <w:color w:themeColor="background2" w:themeShade="bf"/>
                <w:lang w:val="en-GB"/>
              </w:rPr>
            </w:r>
          </w:p>
        </w:tc>
      </w:tr>
      <w:tr>
        <w:trPr>
          <w:trHeight w:val="576" w:hRule="atLeast"/>
        </w:trPr>
        <w:tc>
          <w:tcPr>
            <w:tcW w:w="9015" w:type="dxa"/>
            <w:gridSpan w:val="2"/>
            <w:tcBorders/>
            <w:shd w:fill="auto" w:val="clear"/>
            <w:tcMar>
              <w:left w:w="108" w:type="dxa"/>
            </w:tcMar>
          </w:tcPr>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Normal"/>
              <w:spacing w:lineRule="auto" w:line="240" w:before="0" w:after="0"/>
              <w:rPr>
                <w:rFonts w:ascii="Arial" w:hAnsi="Arial" w:cs="Arial"/>
                <w:sz w:val="24"/>
                <w:szCs w:val="24"/>
                <w:u w:val="single"/>
              </w:rPr>
            </w:pPr>
            <w:r>
              <w:rPr>
                <w:rFonts w:cs="Arial" w:ascii="Arial" w:hAnsi="Arial"/>
                <w:sz w:val="24"/>
                <w:szCs w:val="24"/>
                <w:u w:val="single"/>
                <w:lang w:val="en-GB"/>
              </w:rPr>
              <w:t>Key Dates:</w:t>
            </w:r>
          </w:p>
          <w:p>
            <w:pPr>
              <w:pStyle w:val="Normal"/>
              <w:spacing w:lineRule="auto" w:line="240" w:before="0" w:after="0"/>
              <w:rPr>
                <w:rFonts w:ascii="Arial" w:hAnsi="Arial" w:cs="Arial"/>
                <w:color w:val="AEAAAA" w:themeColor="background2" w:themeShade="bf"/>
                <w:sz w:val="24"/>
                <w:szCs w:val="24"/>
                <w:lang w:val="en-GB"/>
              </w:rPr>
            </w:pPr>
            <w:r>
              <w:rPr>
                <w:rFonts w:cs="Arial" w:ascii="Arial" w:hAnsi="Arial"/>
                <w:color w:val="AEAAAA" w:themeColor="background2" w:themeShade="bf"/>
                <w:sz w:val="24"/>
                <w:szCs w:val="24"/>
                <w:lang w:val="en-GB"/>
              </w:rPr>
            </w:r>
          </w:p>
          <w:tbl>
            <w:tblPr>
              <w:tblStyle w:val="TableGrid"/>
              <w:tblW w:w="8790" w:type="dxa"/>
              <w:jc w:val="left"/>
              <w:tblInd w:w="0" w:type="dxa"/>
              <w:tblCellMar>
                <w:top w:w="0" w:type="dxa"/>
                <w:left w:w="103" w:type="dxa"/>
                <w:bottom w:w="0" w:type="dxa"/>
                <w:right w:w="108" w:type="dxa"/>
              </w:tblCellMar>
              <w:tblLook w:val="04a0" w:noVBand="1" w:noHBand="0" w:lastColumn="0" w:firstColumn="1" w:lastRow="0" w:firstRow="1"/>
            </w:tblPr>
            <w:tblGrid>
              <w:gridCol w:w="3923"/>
              <w:gridCol w:w="4866"/>
            </w:tblGrid>
            <w:tr>
              <w:trPr/>
              <w:tc>
                <w:tcPr>
                  <w:tcW w:w="3923" w:type="dxa"/>
                  <w:tcBorders/>
                  <w:shd w:fill="auto" w:val="clear"/>
                  <w:tcMar>
                    <w:left w:w="103" w:type="dxa"/>
                  </w:tcMar>
                </w:tcPr>
                <w:p>
                  <w:pPr>
                    <w:pStyle w:val="Normal"/>
                    <w:spacing w:lineRule="auto" w:line="240" w:before="0" w:after="0"/>
                    <w:rPr/>
                  </w:pPr>
                  <w:r>
                    <w:rPr>
                      <w:rFonts w:cs="Arial" w:ascii="Arial" w:hAnsi="Arial"/>
                      <w:color w:val="000000" w:themeShade="bf"/>
                      <w:sz w:val="24"/>
                      <w:szCs w:val="24"/>
                      <w:lang w:val="en-GB"/>
                    </w:rPr>
                    <w:t>0</w:t>
                  </w:r>
                  <w:r>
                    <w:rPr>
                      <w:rFonts w:cs="Arial" w:ascii="Arial" w:hAnsi="Arial"/>
                      <w:color w:val="000000" w:themeShade="bf"/>
                      <w:sz w:val="24"/>
                      <w:szCs w:val="24"/>
                      <w:lang w:val="en-GB"/>
                    </w:rPr>
                    <w:t>8</w:t>
                  </w:r>
                  <w:r>
                    <w:rPr>
                      <w:rFonts w:cs="Arial" w:ascii="Arial" w:hAnsi="Arial"/>
                      <w:color w:val="000000" w:themeShade="bf"/>
                      <w:sz w:val="24"/>
                      <w:szCs w:val="24"/>
                      <w:lang w:val="en-GB"/>
                    </w:rPr>
                    <w:t>/11/2019</w:t>
                  </w:r>
                </w:p>
              </w:tc>
              <w:tc>
                <w:tcPr>
                  <w:tcW w:w="4866" w:type="dxa"/>
                  <w:tcBorders/>
                  <w:shd w:fill="auto" w:val="clear"/>
                  <w:tcMar>
                    <w:left w:w="103" w:type="dxa"/>
                  </w:tcMar>
                </w:tcPr>
                <w:p>
                  <w:pPr>
                    <w:pStyle w:val="Normal"/>
                    <w:spacing w:lineRule="auto" w:line="240" w:before="0" w:after="0"/>
                    <w:rPr>
                      <w:rFonts w:ascii="Arial" w:hAnsi="Arial" w:cs="Arial"/>
                      <w:color w:val="AEAAAA" w:themeColor="background2" w:themeShade="bf"/>
                      <w:sz w:val="24"/>
                      <w:szCs w:val="24"/>
                    </w:rPr>
                  </w:pPr>
                  <w:r>
                    <w:rPr>
                      <w:rFonts w:cs="Arial" w:ascii="Arial" w:hAnsi="Arial"/>
                      <w:color w:val="000000" w:themeShade="bf"/>
                      <w:sz w:val="24"/>
                      <w:szCs w:val="24"/>
                      <w:lang w:val="en-GB"/>
                    </w:rPr>
                    <w:t>Coursework set</w:t>
                  </w:r>
                </w:p>
              </w:tc>
            </w:tr>
            <w:tr>
              <w:trPr/>
              <w:tc>
                <w:tcPr>
                  <w:tcW w:w="3923" w:type="dxa"/>
                  <w:tcBorders/>
                  <w:shd w:fill="auto" w:val="clear"/>
                  <w:tcMar>
                    <w:left w:w="103" w:type="dxa"/>
                  </w:tcMar>
                </w:tcPr>
                <w:p>
                  <w:pPr>
                    <w:pStyle w:val="Normal"/>
                    <w:spacing w:lineRule="auto" w:line="240" w:before="0" w:after="0"/>
                    <w:rPr>
                      <w:lang w:val="en-GB"/>
                    </w:rPr>
                  </w:pPr>
                  <w:r>
                    <w:rPr>
                      <w:rFonts w:cs="Arial" w:ascii="Arial" w:hAnsi="Arial"/>
                      <w:color w:val="000000" w:themeShade="bf"/>
                      <w:sz w:val="24"/>
                      <w:szCs w:val="24"/>
                      <w:lang w:val="en-GB"/>
                    </w:rPr>
                    <w:t>12/11/2019</w:t>
                  </w:r>
                </w:p>
              </w:tc>
              <w:tc>
                <w:tcPr>
                  <w:tcW w:w="4866" w:type="dxa"/>
                  <w:tcBorders/>
                  <w:shd w:fill="auto" w:val="clear"/>
                  <w:tcMar>
                    <w:left w:w="103" w:type="dxa"/>
                  </w:tcMar>
                </w:tcPr>
                <w:p>
                  <w:pPr>
                    <w:pStyle w:val="Normal"/>
                    <w:spacing w:lineRule="auto" w:line="240" w:before="0" w:after="0"/>
                    <w:rPr>
                      <w:rFonts w:ascii="Arial" w:hAnsi="Arial" w:cs="Arial"/>
                      <w:color w:val="000000" w:themeShade="bf"/>
                      <w:sz w:val="24"/>
                      <w:szCs w:val="24"/>
                    </w:rPr>
                  </w:pPr>
                  <w:r>
                    <w:rPr>
                      <w:rFonts w:cs="Arial" w:ascii="Arial" w:hAnsi="Arial"/>
                      <w:color w:val="000000" w:themeShade="bf"/>
                      <w:sz w:val="24"/>
                      <w:szCs w:val="24"/>
                      <w:lang w:val="en-GB"/>
                    </w:rPr>
                    <w:t>3</w:t>
                  </w:r>
                  <w:r>
                    <w:rPr>
                      <w:rFonts w:cs="Arial" w:ascii="Arial" w:hAnsi="Arial"/>
                      <w:color w:val="000000" w:themeShade="bf"/>
                      <w:sz w:val="24"/>
                      <w:szCs w:val="24"/>
                      <w:vertAlign w:val="superscript"/>
                      <w:lang w:val="en-GB"/>
                    </w:rPr>
                    <w:t>rd</w:t>
                  </w:r>
                  <w:r>
                    <w:rPr>
                      <w:rFonts w:cs="Arial" w:ascii="Arial" w:hAnsi="Arial"/>
                      <w:color w:val="000000" w:themeShade="bf"/>
                      <w:sz w:val="24"/>
                      <w:szCs w:val="24"/>
                      <w:lang w:val="en-GB"/>
                    </w:rPr>
                    <w:t xml:space="preserve"> Journal Class</w:t>
                  </w:r>
                </w:p>
              </w:tc>
            </w:tr>
            <w:tr>
              <w:trPr/>
              <w:tc>
                <w:tcPr>
                  <w:tcW w:w="3923" w:type="dxa"/>
                  <w:tcBorders/>
                  <w:shd w:fill="auto" w:val="clear"/>
                  <w:tcMar>
                    <w:left w:w="103" w:type="dxa"/>
                  </w:tcMar>
                </w:tcPr>
                <w:p>
                  <w:pPr>
                    <w:pStyle w:val="Normal"/>
                    <w:spacing w:lineRule="auto" w:line="240" w:before="0" w:after="0"/>
                    <w:rPr>
                      <w:lang w:val="en-GB"/>
                    </w:rPr>
                  </w:pPr>
                  <w:r>
                    <w:rPr>
                      <w:rFonts w:cs="Arial" w:ascii="Arial" w:hAnsi="Arial"/>
                      <w:color w:val="000000" w:themeShade="bf"/>
                      <w:sz w:val="24"/>
                      <w:szCs w:val="24"/>
                      <w:lang w:val="en-GB"/>
                    </w:rPr>
                    <w:t>12/12/2019</w:t>
                  </w:r>
                </w:p>
              </w:tc>
              <w:tc>
                <w:tcPr>
                  <w:tcW w:w="4866" w:type="dxa"/>
                  <w:tcBorders/>
                  <w:shd w:fill="auto" w:val="clear"/>
                  <w:tcMar>
                    <w:left w:w="103" w:type="dxa"/>
                  </w:tcMar>
                </w:tcPr>
                <w:p>
                  <w:pPr>
                    <w:pStyle w:val="Normal"/>
                    <w:spacing w:lineRule="auto" w:line="240" w:before="0" w:after="0"/>
                    <w:rPr>
                      <w:rFonts w:ascii="Arial" w:hAnsi="Arial" w:cs="Arial"/>
                      <w:color w:val="000000" w:themeShade="bf"/>
                      <w:sz w:val="24"/>
                      <w:szCs w:val="24"/>
                    </w:rPr>
                  </w:pPr>
                  <w:r>
                    <w:rPr>
                      <w:rFonts w:cs="Arial" w:ascii="Arial" w:hAnsi="Arial"/>
                      <w:color w:val="000000" w:themeShade="bf"/>
                      <w:sz w:val="24"/>
                      <w:szCs w:val="24"/>
                      <w:lang w:val="en-GB"/>
                    </w:rPr>
                    <w:t>Due date, 11:59 am</w:t>
                  </w:r>
                </w:p>
              </w:tc>
            </w:tr>
            <w:tr>
              <w:trPr/>
              <w:tc>
                <w:tcPr>
                  <w:tcW w:w="3923" w:type="dxa"/>
                  <w:tcBorders/>
                  <w:shd w:fill="auto" w:val="clear"/>
                  <w:tcMar>
                    <w:left w:w="103" w:type="dxa"/>
                  </w:tcMar>
                </w:tcPr>
                <w:p>
                  <w:pPr>
                    <w:pStyle w:val="Normal"/>
                    <w:spacing w:lineRule="auto" w:line="240" w:before="0" w:after="0"/>
                    <w:rPr>
                      <w:lang w:val="en-GB"/>
                    </w:rPr>
                  </w:pPr>
                  <w:r>
                    <w:rPr>
                      <w:rFonts w:cs="Arial" w:ascii="Arial" w:hAnsi="Arial"/>
                      <w:color w:val="000000" w:themeShade="bf"/>
                      <w:sz w:val="24"/>
                      <w:szCs w:val="24"/>
                      <w:lang w:val="en-GB"/>
                    </w:rPr>
                    <w:t>09/01/2020</w:t>
                  </w:r>
                </w:p>
              </w:tc>
              <w:tc>
                <w:tcPr>
                  <w:tcW w:w="4866" w:type="dxa"/>
                  <w:tcBorders/>
                  <w:shd w:fill="auto" w:val="clear"/>
                  <w:tcMar>
                    <w:left w:w="103" w:type="dxa"/>
                  </w:tcMar>
                </w:tcPr>
                <w:p>
                  <w:pPr>
                    <w:pStyle w:val="Normal"/>
                    <w:spacing w:lineRule="auto" w:line="240" w:before="0" w:after="0"/>
                    <w:rPr>
                      <w:color w:val="000000"/>
                    </w:rPr>
                  </w:pPr>
                  <w:r>
                    <w:rPr>
                      <w:rFonts w:cs="Arial" w:ascii="Arial" w:hAnsi="Arial"/>
                      <w:color w:val="000000" w:themeShade="bf"/>
                      <w:sz w:val="24"/>
                      <w:szCs w:val="24"/>
                      <w:lang w:val="en-GB"/>
                    </w:rPr>
                    <w:t>Expected feedback return date</w:t>
                  </w:r>
                </w:p>
              </w:tc>
            </w:tr>
          </w:tbl>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r>
        <w:trPr>
          <w:trHeight w:val="576" w:hRule="atLeast"/>
        </w:trPr>
        <w:tc>
          <w:tcPr>
            <w:tcW w:w="90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Normal"/>
              <w:spacing w:lineRule="auto" w:line="240" w:before="0" w:after="0"/>
              <w:rPr>
                <w:rFonts w:ascii="Arial" w:hAnsi="Arial" w:cs="Arial"/>
                <w:sz w:val="24"/>
                <w:szCs w:val="24"/>
                <w:u w:val="single"/>
              </w:rPr>
            </w:pPr>
            <w:r>
              <w:rPr>
                <w:rFonts w:cs="Arial" w:ascii="Arial" w:hAnsi="Arial"/>
                <w:sz w:val="24"/>
                <w:szCs w:val="24"/>
                <w:u w:val="single"/>
                <w:lang w:val="en-GB"/>
              </w:rPr>
              <w:t>Submission Details:</w:t>
            </w:r>
          </w:p>
          <w:p>
            <w:pPr>
              <w:pStyle w:val="Normal"/>
              <w:spacing w:lineRule="auto" w:line="240" w:before="0" w:after="0"/>
              <w:rPr>
                <w:rFonts w:ascii="Arial" w:hAnsi="Arial" w:cs="Arial"/>
                <w:sz w:val="24"/>
                <w:szCs w:val="24"/>
                <w:u w:val="single"/>
                <w:lang w:val="en-GB"/>
              </w:rPr>
            </w:pPr>
            <w:r>
              <w:rPr>
                <w:rFonts w:cs="Arial" w:ascii="Arial" w:hAnsi="Arial"/>
                <w:sz w:val="24"/>
                <w:szCs w:val="24"/>
                <w:u w:val="single"/>
                <w:lang w:val="en-GB"/>
              </w:rPr>
            </w:r>
          </w:p>
          <w:p>
            <w:pPr>
              <w:pStyle w:val="ListParagraph"/>
              <w:numPr>
                <w:ilvl w:val="0"/>
                <w:numId w:val="0"/>
              </w:numPr>
              <w:spacing w:lineRule="auto" w:line="240" w:before="0" w:after="0"/>
              <w:ind w:left="720" w:hanging="0"/>
              <w:contextualSpacing/>
              <w:rPr>
                <w:color w:val="000000"/>
              </w:rPr>
            </w:pPr>
            <w:r>
              <w:rPr>
                <w:rFonts w:cs="Arial"/>
                <w:color w:val="000000" w:themeShade="bf"/>
                <w:lang w:val="en-GB"/>
              </w:rPr>
              <w:t>Please submit your completed work in the following locations (in the “Module Content &gt; Coursework” folder on Blackboard):</w:t>
            </w:r>
          </w:p>
          <w:p>
            <w:pPr>
              <w:pStyle w:val="ListParagraph"/>
              <w:numPr>
                <w:ilvl w:val="0"/>
                <w:numId w:val="4"/>
              </w:numPr>
              <w:spacing w:lineRule="auto" w:line="240" w:before="0" w:after="0"/>
              <w:contextualSpacing/>
              <w:rPr>
                <w:color w:val="000000"/>
              </w:rPr>
            </w:pPr>
            <w:r>
              <w:rPr>
                <w:rFonts w:cs="Arial"/>
                <w:color w:val="000000" w:themeShade="bf"/>
                <w:lang w:val="en-GB"/>
              </w:rPr>
              <w:t>The report document in: “Image Segmentation Report”</w:t>
            </w:r>
          </w:p>
          <w:p>
            <w:pPr>
              <w:pStyle w:val="ListParagraph"/>
              <w:numPr>
                <w:ilvl w:val="0"/>
                <w:numId w:val="4"/>
              </w:numPr>
              <w:spacing w:lineRule="auto" w:line="240" w:before="0" w:after="0"/>
              <w:contextualSpacing/>
              <w:rPr>
                <w:color w:val="000000"/>
              </w:rPr>
            </w:pPr>
            <w:r>
              <w:rPr>
                <w:rFonts w:cs="Arial"/>
                <w:color w:val="000000" w:themeShade="bf"/>
                <w:lang w:val="en-GB"/>
              </w:rPr>
              <w:t>The code, as a zip file containing all of your code (but no images), in: "Image Segmentation Code"</w:t>
            </w:r>
          </w:p>
          <w:p>
            <w:pPr>
              <w:pStyle w:val="ListParagraph"/>
              <w:numPr>
                <w:ilvl w:val="1"/>
                <w:numId w:val="4"/>
              </w:numPr>
              <w:spacing w:lineRule="auto" w:line="240" w:before="0" w:after="0"/>
              <w:contextualSpacing/>
              <w:rPr>
                <w:color w:val="000000"/>
              </w:rPr>
            </w:pPr>
            <w:r>
              <w:rPr>
                <w:rFonts w:cs="Arial"/>
                <w:color w:val="000000" w:themeShade="bf"/>
                <w:lang w:val="en-GB"/>
              </w:rPr>
              <w:t>Your code should also be included in the appendices of your report</w:t>
            </w:r>
          </w:p>
          <w:p>
            <w:pPr>
              <w:pStyle w:val="ListParagraph"/>
              <w:numPr>
                <w:ilvl w:val="1"/>
                <w:numId w:val="4"/>
              </w:numPr>
              <w:spacing w:lineRule="auto" w:line="240" w:before="0" w:after="0"/>
              <w:contextualSpacing/>
              <w:rPr>
                <w:color w:val="000000"/>
              </w:rPr>
            </w:pPr>
            <w:r>
              <w:rPr>
                <w:rFonts w:cs="Arial"/>
                <w:color w:val="000000" w:themeShade="bf"/>
                <w:lang w:val="en-GB"/>
              </w:rPr>
              <w:t>Your code should assume that the directory containing the image sequences is found in the same directory as the code</w:t>
            </w:r>
          </w:p>
          <w:p>
            <w:pPr>
              <w:pStyle w:val="ListParagraph"/>
              <w:numPr>
                <w:ilvl w:val="0"/>
                <w:numId w:val="0"/>
              </w:numPr>
              <w:spacing w:lineRule="auto" w:line="240" w:before="0" w:after="0"/>
              <w:ind w:left="2160" w:hanging="0"/>
              <w:contextualSpacing/>
              <w:rPr>
                <w:rFonts w:cs="Arial"/>
                <w:color w:themeColor="background2" w:themeShade="bf"/>
                <w:lang w:val="en-GB"/>
              </w:rPr>
            </w:pPr>
            <w:r>
              <w:rPr>
                <w:rFonts w:cs="Arial"/>
                <w:color w:themeColor="background2" w:themeShade="bf"/>
                <w:lang w:val="en-GB"/>
              </w:rPr>
            </w:r>
          </w:p>
          <w:p>
            <w:pPr>
              <w:pStyle w:val="ListParagraph"/>
              <w:numPr>
                <w:ilvl w:val="0"/>
                <w:numId w:val="0"/>
              </w:numPr>
              <w:spacing w:lineRule="auto" w:line="240" w:before="0" w:after="0"/>
              <w:ind w:left="720" w:hanging="0"/>
              <w:contextualSpacing/>
              <w:rPr>
                <w:color w:val="000000"/>
              </w:rPr>
            </w:pPr>
            <w:r>
              <w:rPr>
                <w:rFonts w:cs="Arial"/>
                <w:color w:val="000000" w:themeShade="bf"/>
                <w:lang w:val="en-GB"/>
              </w:rPr>
              <w:t>The report and code are worth a combined 25% of the overall coursework mark. Combined with your marks for journal class 3, your total coursework mark contributes 30% to your overall module mark.</w:t>
            </w:r>
          </w:p>
          <w:p>
            <w:pPr>
              <w:pStyle w:val="Normal"/>
              <w:spacing w:lineRule="auto" w:line="240" w:before="0" w:after="0"/>
              <w:rPr>
                <w:rFonts w:ascii="Arial" w:hAnsi="Arial" w:cs="Arial"/>
                <w:sz w:val="24"/>
                <w:szCs w:val="24"/>
                <w:lang w:val="en-GB"/>
              </w:rPr>
            </w:pPr>
            <w:r>
              <w:rPr>
                <w:rFonts w:cs="Arial" w:ascii="Arial" w:hAnsi="Arial"/>
                <w:sz w:val="24"/>
                <w:szCs w:val="24"/>
                <w:lang w:val="en-GB"/>
              </w:rPr>
            </w:r>
          </w:p>
        </w:tc>
      </w:tr>
    </w:tbl>
    <w:p>
      <w:pPr>
        <w:pStyle w:val="Heading2"/>
        <w:rPr>
          <w:rFonts w:ascii="Arial" w:hAnsi="Arial" w:cs="Arial"/>
          <w:sz w:val="24"/>
          <w:szCs w:val="24"/>
          <w:lang w:val="en-GB"/>
        </w:rPr>
      </w:pPr>
      <w:r>
        <w:rPr>
          <w:rFonts w:cs="Arial" w:ascii="Arial" w:hAnsi="Arial"/>
          <w:sz w:val="24"/>
          <w:szCs w:val="24"/>
          <w:lang w:val="en-GB"/>
        </w:rPr>
      </w:r>
    </w:p>
    <w:tbl>
      <w:tblPr>
        <w:tblStyle w:val="TableGrid"/>
        <w:tblW w:w="9016" w:type="dxa"/>
        <w:jc w:val="left"/>
        <w:tblInd w:w="0" w:type="dxa"/>
        <w:tblCellMar>
          <w:top w:w="55" w:type="dxa"/>
          <w:left w:w="55" w:type="dxa"/>
          <w:bottom w:w="55" w:type="dxa"/>
          <w:right w:w="55" w:type="dxa"/>
        </w:tblCellMar>
        <w:tblLook w:val="04a0" w:noVBand="1" w:noHBand="0" w:lastColumn="0" w:firstColumn="1" w:lastRow="0" w:firstRow="1"/>
      </w:tblPr>
      <w:tblGrid>
        <w:gridCol w:w="9016"/>
      </w:tblGrid>
      <w:tr>
        <w:trPr>
          <w:trHeight w:val="576" w:hRule="atLeast"/>
        </w:trPr>
        <w:tc>
          <w:tcPr>
            <w:tcW w:w="9016" w:type="dxa"/>
            <w:tcBorders>
              <w:right w:val="nil"/>
              <w:insideV w:val="nil"/>
            </w:tcBorders>
            <w:shd w:fill="auto" w:val="clear"/>
            <w:tcMar>
              <w:left w:w="55" w:type="dxa"/>
            </w:tcMar>
          </w:tcPr>
          <w:p>
            <w:pPr>
              <w:pStyle w:val="Normal"/>
              <w:spacing w:lineRule="auto" w:line="240" w:before="0" w:after="0"/>
              <w:jc w:val="left"/>
              <w:rPr>
                <w:rFonts w:ascii="Arial" w:hAnsi="Arial" w:cs="Arial"/>
                <w:sz w:val="24"/>
                <w:szCs w:val="24"/>
                <w:u w:val="single"/>
              </w:rPr>
            </w:pPr>
            <w:r>
              <w:rPr>
                <w:rFonts w:cs="Arial" w:ascii="Arial" w:hAnsi="Arial"/>
                <w:b w:val="false"/>
                <w:bCs w:val="false"/>
                <w:i w:val="false"/>
                <w:iCs w:val="false"/>
                <w:strike w:val="false"/>
                <w:dstrike w:val="false"/>
                <w:outline w:val="false"/>
                <w:shadow w:val="false"/>
                <w:color w:val="000000"/>
                <w:sz w:val="24"/>
                <w:szCs w:val="24"/>
                <w:u w:val="single"/>
                <w:lang w:val="en-GB"/>
              </w:rPr>
              <w:t>Marking Rubric:</w:t>
            </w:r>
          </w:p>
          <w:p>
            <w:pPr>
              <w:pStyle w:val="Normal"/>
              <w:spacing w:lineRule="auto" w:line="240" w:before="0" w:after="0"/>
              <w:jc w:val="left"/>
              <w:rPr>
                <w:rFonts w:ascii="Liberation Serif" w:hAnsi="Liberation Serif" w:cs="Arial"/>
                <w:b w:val="false"/>
                <w:b w:val="false"/>
                <w:bCs w:val="false"/>
                <w:i w:val="false"/>
                <w:i w:val="false"/>
                <w:iCs w:val="false"/>
                <w:strike w:val="false"/>
                <w:dstrike w:val="false"/>
                <w:outline w:val="false"/>
                <w:shadow w:val="false"/>
                <w:color w:val="000000" w:themeShade="bf"/>
                <w:sz w:val="24"/>
                <w:szCs w:val="24"/>
                <w:u w:val="none"/>
                <w:lang w:val="en-GB"/>
              </w:rPr>
            </w:pPr>
            <w:r>
              <w:rPr>
                <w:rFonts w:cs="Arial" w:ascii="Liberation Serif" w:hAnsi="Liberation Serif"/>
                <w:b w:val="false"/>
                <w:bCs w:val="false"/>
                <w:i w:val="false"/>
                <w:iCs w:val="false"/>
                <w:strike w:val="false"/>
                <w:dstrike w:val="false"/>
                <w:outline w:val="false"/>
                <w:shadow w:val="false"/>
                <w:color w:val="000000" w:themeShade="bf"/>
                <w:sz w:val="24"/>
                <w:szCs w:val="24"/>
                <w:u w:val="none"/>
                <w:lang w:val="en-GB"/>
              </w:rPr>
            </w:r>
          </w:p>
          <w:p>
            <w:pPr>
              <w:pStyle w:val="Normal"/>
              <w:spacing w:lineRule="auto" w:line="240" w:before="0" w:after="0"/>
              <w:jc w:val="left"/>
              <w:rPr>
                <w:rFonts w:ascii="Liberation Serif" w:hAnsi="Liberation Serif" w:cs="Arial"/>
                <w:b w:val="false"/>
                <w:b w:val="false"/>
                <w:bCs w:val="false"/>
                <w:i w:val="false"/>
                <w:i w:val="false"/>
                <w:iCs w:val="false"/>
                <w:strike w:val="false"/>
                <w:dstrike w:val="false"/>
                <w:outline w:val="false"/>
                <w:shadow w:val="false"/>
                <w:color w:val="000000" w:themeShade="bf"/>
                <w:sz w:val="24"/>
                <w:szCs w:val="24"/>
                <w:u w:val="none"/>
              </w:rPr>
            </w:pPr>
            <w:r>
              <w:rPr>
                <w:rFonts w:cs="Arial" w:ascii="Arial" w:hAnsi="Arial"/>
                <w:b w:val="false"/>
                <w:bCs w:val="false"/>
                <w:i w:val="false"/>
                <w:iCs w:val="false"/>
                <w:strike w:val="false"/>
                <w:dstrike w:val="false"/>
                <w:outline w:val="false"/>
                <w:shadow w:val="false"/>
                <w:color w:val="000000" w:themeShade="bf"/>
                <w:sz w:val="24"/>
                <w:szCs w:val="24"/>
                <w:u w:val="none"/>
                <w:lang w:val="en-GB"/>
              </w:rPr>
              <w:t>Marks are available for quality of writing as well as content. Ensure that you use appropriate technical language and presentation. The report should be written mainly as a sequence of paragraphs in standard English, although the nature of the material will justify some variations (e.g., bullet points may be employed where enumeration of a series of technical points is appropriate). Your code should be easily readable and contain detailed, informative comments.</w:t>
            </w:r>
          </w:p>
          <w:p>
            <w:pPr>
              <w:pStyle w:val="Normal"/>
              <w:spacing w:lineRule="auto" w:line="240" w:before="0" w:after="0"/>
              <w:jc w:val="left"/>
              <w:rPr>
                <w:rFonts w:ascii="Liberation Serif" w:hAnsi="Liberation Serif" w:cs="Arial"/>
                <w:b w:val="false"/>
                <w:b w:val="false"/>
                <w:bCs w:val="false"/>
                <w:i w:val="false"/>
                <w:i w:val="false"/>
                <w:iCs w:val="false"/>
                <w:strike w:val="false"/>
                <w:dstrike w:val="false"/>
                <w:outline w:val="false"/>
                <w:shadow w:val="false"/>
                <w:color w:val="000000" w:themeShade="bf"/>
                <w:sz w:val="24"/>
                <w:szCs w:val="24"/>
                <w:u w:val="none"/>
                <w:lang w:val="en-GB"/>
              </w:rPr>
            </w:pPr>
            <w:r>
              <w:rPr>
                <w:rFonts w:cs="Arial" w:ascii="Liberation Serif" w:hAnsi="Liberation Serif"/>
                <w:b w:val="false"/>
                <w:bCs w:val="false"/>
                <w:i w:val="false"/>
                <w:iCs w:val="false"/>
                <w:strike w:val="false"/>
                <w:dstrike w:val="false"/>
                <w:outline w:val="false"/>
                <w:shadow w:val="false"/>
                <w:color w:val="000000" w:themeShade="bf"/>
                <w:sz w:val="24"/>
                <w:szCs w:val="24"/>
                <w:u w:val="none"/>
                <w:lang w:val="en-GB"/>
              </w:rPr>
            </w:r>
          </w:p>
          <w:tbl>
            <w:tblPr>
              <w:tblW w:w="8906" w:type="dxa"/>
              <w:jc w:val="center"/>
              <w:tblInd w:w="0" w:type="dxa"/>
              <w:tblBorders>
                <w:top w:val="single" w:sz="4" w:space="0" w:color="000001"/>
                <w:left w:val="single" w:sz="4" w:space="0" w:color="000001"/>
                <w:bottom w:val="single" w:sz="4" w:space="0" w:color="000001"/>
                <w:insideH w:val="single" w:sz="4" w:space="0" w:color="000001"/>
              </w:tblBorders>
              <w:tblCellMar>
                <w:top w:w="57" w:type="dxa"/>
                <w:left w:w="52" w:type="dxa"/>
                <w:bottom w:w="28" w:type="dxa"/>
                <w:right w:w="57" w:type="dxa"/>
              </w:tblCellMar>
            </w:tblPr>
            <w:tblGrid>
              <w:gridCol w:w="899"/>
              <w:gridCol w:w="8006"/>
            </w:tblGrid>
            <w:tr>
              <w:trPr>
                <w:trHeight w:val="225" w:hRule="atLeast"/>
              </w:trPr>
              <w:tc>
                <w:tcPr>
                  <w:tcW w:w="899" w:type="dxa"/>
                  <w:tcBorders>
                    <w:top w:val="single" w:sz="4" w:space="0" w:color="000001"/>
                    <w:left w:val="single" w:sz="4" w:space="0" w:color="000001"/>
                    <w:bottom w:val="single" w:sz="4" w:space="0" w:color="000001"/>
                    <w:insideH w:val="single" w:sz="4" w:space="0" w:color="000001"/>
                  </w:tcBorders>
                  <w:shd w:fill="DCDCDC" w:val="clear"/>
                  <w:tcMar>
                    <w:left w:w="52" w:type="dxa"/>
                  </w:tcMar>
                </w:tcPr>
                <w:p>
                  <w:pPr>
                    <w:pStyle w:val="TableContents"/>
                    <w:keepNext/>
                    <w:spacing w:lineRule="auto" w:line="240"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lang w:val="en-GB"/>
                    </w:rPr>
                  </w:pPr>
                  <w:r>
                    <w:rPr>
                      <w:rFonts w:ascii="Arial" w:hAnsi="Arial"/>
                      <w:b w:val="false"/>
                      <w:bCs w:val="false"/>
                      <w:i w:val="false"/>
                      <w:iCs w:val="false"/>
                      <w:strike w:val="false"/>
                      <w:dstrike w:val="false"/>
                      <w:outline w:val="false"/>
                      <w:shadow w:val="false"/>
                      <w:color w:val="000000"/>
                      <w:sz w:val="24"/>
                      <w:szCs w:val="24"/>
                      <w:u w:val="none"/>
                      <w:lang w:val="en-GB"/>
                    </w:rPr>
                  </w:r>
                </w:p>
              </w:tc>
              <w:tc>
                <w:tcPr>
                  <w:tcW w:w="8006" w:type="dxa"/>
                  <w:tcBorders>
                    <w:top w:val="single" w:sz="4" w:space="0" w:color="000001"/>
                    <w:bottom w:val="single" w:sz="4" w:space="0" w:color="000001"/>
                    <w:right w:val="single" w:sz="4" w:space="0" w:color="000001"/>
                    <w:insideH w:val="single" w:sz="4" w:space="0" w:color="000001"/>
                    <w:insideV w:val="single" w:sz="4" w:space="0" w:color="000001"/>
                  </w:tcBorders>
                  <w:shd w:fill="DCDCDC" w:val="clear"/>
                  <w:vAlign w:val="center"/>
                </w:tcPr>
                <w:p>
                  <w:pPr>
                    <w:pStyle w:val="TableContents"/>
                    <w:spacing w:lineRule="auto" w:line="259"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Fail</w:t>
                  </w:r>
                </w:p>
              </w:tc>
            </w:tr>
            <w:tr>
              <w:trPr>
                <w:trHeight w:val="1094" w:hRule="atLeast"/>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0-29</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lang w:val="en-GB"/>
                    </w:rPr>
                    <w:t>There is little or no evidence of background research; there are serious flaws in the code, the report and/or referencing. The work is irrelevant or out of the module scope.</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30-38</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sz w:val="24"/>
                      <w:szCs w:val="24"/>
                    </w:rPr>
                  </w:pPr>
                  <w:r>
                    <w:rPr>
                      <w:rFonts w:ascii="Arial" w:hAnsi="Arial"/>
                      <w:sz w:val="24"/>
                      <w:szCs w:val="24"/>
                      <w:lang w:val="en-GB"/>
                    </w:rPr>
                    <w:t xml:space="preserve">There is some evidence of background research, but the presentation is not appropriate in style and/or structure, the extent of </w:t>
                  </w:r>
                  <w:r>
                    <w:rPr>
                      <w:rFonts w:ascii="Arial" w:hAnsi="Arial"/>
                      <w:b w:val="false"/>
                      <w:bCs w:val="false"/>
                      <w:i w:val="false"/>
                      <w:iCs w:val="false"/>
                      <w:strike w:val="false"/>
                      <w:dstrike w:val="false"/>
                      <w:outline w:val="false"/>
                      <w:shadow w:val="false"/>
                      <w:color w:val="000000"/>
                      <w:sz w:val="24"/>
                      <w:szCs w:val="24"/>
                      <w:u w:val="none"/>
                      <w:lang w:val="en-GB"/>
                    </w:rPr>
                    <w:t xml:space="preserve">research </w:t>
                  </w:r>
                  <w:r>
                    <w:rPr>
                      <w:rFonts w:ascii="Arial" w:hAnsi="Arial"/>
                      <w:sz w:val="24"/>
                      <w:szCs w:val="24"/>
                      <w:lang w:val="en-GB"/>
                    </w:rPr>
                    <w:t xml:space="preserve">is limited. Some relevant knowledge is </w:t>
                  </w:r>
                  <w:r>
                    <w:rPr>
                      <w:rFonts w:ascii="Arial" w:hAnsi="Arial"/>
                      <w:b w:val="false"/>
                      <w:bCs w:val="false"/>
                      <w:i w:val="false"/>
                      <w:iCs w:val="false"/>
                      <w:strike w:val="false"/>
                      <w:dstrike w:val="false"/>
                      <w:outline w:val="false"/>
                      <w:shadow w:val="false"/>
                      <w:color w:val="000000"/>
                      <w:sz w:val="24"/>
                      <w:szCs w:val="24"/>
                      <w:u w:val="none"/>
                      <w:lang w:val="en-GB"/>
                    </w:rPr>
                    <w:t>showcased in the program</w:t>
                  </w:r>
                  <w:r>
                    <w:rPr>
                      <w:rFonts w:ascii="Arial" w:hAnsi="Arial"/>
                      <w:sz w:val="24"/>
                      <w:szCs w:val="24"/>
                      <w:lang w:val="en-GB"/>
                    </w:rPr>
                    <w:t>, but deployed on scale below threshold requirements for the module.</w:t>
                  </w:r>
                </w:p>
              </w:tc>
            </w:tr>
            <w:tr>
              <w:trPr/>
              <w:tc>
                <w:tcPr>
                  <w:tcW w:w="899" w:type="dxa"/>
                  <w:tcBorders>
                    <w:left w:val="single" w:sz="4" w:space="0" w:color="000001"/>
                    <w:bottom w:val="single" w:sz="4" w:space="0" w:color="000001"/>
                    <w:insideH w:val="single" w:sz="4" w:space="0" w:color="000001"/>
                  </w:tcBorders>
                  <w:shd w:fill="DCDCDC"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lang w:val="en-GB"/>
                    </w:rPr>
                  </w:pPr>
                  <w:r>
                    <w:rPr>
                      <w:rFonts w:ascii="Arial" w:hAnsi="Arial"/>
                      <w:b/>
                      <w:bCs/>
                      <w:i w:val="false"/>
                      <w:iCs w:val="false"/>
                      <w:strike w:val="false"/>
                      <w:dstrike w:val="false"/>
                      <w:outline w:val="false"/>
                      <w:shadow w:val="false"/>
                      <w:color w:val="000000"/>
                      <w:sz w:val="24"/>
                      <w:szCs w:val="24"/>
                      <w:u w:val="none"/>
                      <w:lang w:val="en-GB"/>
                    </w:rPr>
                  </w:r>
                </w:p>
              </w:tc>
              <w:tc>
                <w:tcPr>
                  <w:tcW w:w="8006" w:type="dxa"/>
                  <w:tcBorders>
                    <w:bottom w:val="single" w:sz="4" w:space="0" w:color="000001"/>
                    <w:right w:val="single" w:sz="4" w:space="0" w:color="000001"/>
                    <w:insideH w:val="single" w:sz="4" w:space="0" w:color="000001"/>
                    <w:insideV w:val="single" w:sz="4" w:space="0" w:color="000001"/>
                  </w:tcBorders>
                  <w:shd w:fill="DCDCDC" w:val="clear"/>
                  <w:tcMar>
                    <w:top w:w="55" w:type="dxa"/>
                    <w:left w:w="55" w:type="dxa"/>
                    <w:bottom w:w="55" w:type="dxa"/>
                    <w:right w:w="55" w:type="dxa"/>
                  </w:tcMar>
                </w:tcPr>
                <w:p>
                  <w:pPr>
                    <w:pStyle w:val="TableContents"/>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Pass</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40-50</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lang w:val="en-GB"/>
                    </w:rPr>
                    <w:t>The report and the program present a relevant image processing technique relevant to the module, but the outcome is limited in scope and depth and/or is of low technical relevance.</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51-59</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lang w:val="en-GB"/>
                    </w:rPr>
                  </w:pPr>
                  <w:r>
                    <w:rPr>
                      <w:rFonts w:ascii="Arial" w:hAnsi="Arial"/>
                      <w:b w:val="false"/>
                      <w:bCs w:val="false"/>
                      <w:i w:val="false"/>
                      <w:iCs w:val="false"/>
                      <w:strike w:val="false"/>
                      <w:dstrike w:val="false"/>
                      <w:outline w:val="false"/>
                      <w:shadow w:val="false"/>
                      <w:color w:val="000000"/>
                      <w:sz w:val="24"/>
                      <w:szCs w:val="24"/>
                      <w:u w:val="none"/>
                      <w:lang w:val="en-GB"/>
                    </w:rPr>
                    <w:t>The report and the program present a relevant image processing technique relevant to the module. The context and technical details are set out in sufficient depth and detail, with relevant references cited.</w:t>
                  </w:r>
                </w:p>
              </w:tc>
            </w:tr>
            <w:tr>
              <w:trPr/>
              <w:tc>
                <w:tcPr>
                  <w:tcW w:w="899" w:type="dxa"/>
                  <w:tcBorders>
                    <w:left w:val="single" w:sz="4" w:space="0" w:color="000001"/>
                    <w:bottom w:val="single" w:sz="4" w:space="0" w:color="000001"/>
                    <w:insideH w:val="single" w:sz="4" w:space="0" w:color="000001"/>
                  </w:tcBorders>
                  <w:shd w:fill="DCDCDC"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lang w:val="en-GB"/>
                    </w:rPr>
                  </w:pPr>
                  <w:r>
                    <w:rPr>
                      <w:rFonts w:ascii="Arial" w:hAnsi="Arial"/>
                      <w:b/>
                      <w:bCs/>
                      <w:i w:val="false"/>
                      <w:iCs w:val="false"/>
                      <w:strike w:val="false"/>
                      <w:dstrike w:val="false"/>
                      <w:outline w:val="false"/>
                      <w:shadow w:val="false"/>
                      <w:color w:val="000000"/>
                      <w:sz w:val="24"/>
                      <w:szCs w:val="24"/>
                      <w:u w:val="none"/>
                      <w:lang w:val="en-GB"/>
                    </w:rPr>
                  </w:r>
                </w:p>
              </w:tc>
              <w:tc>
                <w:tcPr>
                  <w:tcW w:w="8006" w:type="dxa"/>
                  <w:tcBorders>
                    <w:bottom w:val="single" w:sz="4" w:space="0" w:color="000001"/>
                    <w:right w:val="single" w:sz="4" w:space="0" w:color="000001"/>
                    <w:insideH w:val="single" w:sz="4" w:space="0" w:color="000001"/>
                    <w:insideV w:val="single" w:sz="4" w:space="0" w:color="000001"/>
                  </w:tcBorders>
                  <w:shd w:fill="DCDCDC" w:val="clear"/>
                  <w:tcMar>
                    <w:top w:w="55" w:type="dxa"/>
                    <w:left w:w="55" w:type="dxa"/>
                    <w:bottom w:w="55" w:type="dxa"/>
                    <w:right w:w="55" w:type="dxa"/>
                  </w:tcMar>
                </w:tcPr>
                <w:p>
                  <w:pPr>
                    <w:pStyle w:val="TableContents"/>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Merit</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60-69</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lang w:val="en-GB"/>
                    </w:rPr>
                    <w:t>There is substantial, well-presented, evidence of systematic investigation. The implementation is reasonably efficient and effective.</w:t>
                  </w:r>
                </w:p>
              </w:tc>
            </w:tr>
            <w:tr>
              <w:trPr/>
              <w:tc>
                <w:tcPr>
                  <w:tcW w:w="899" w:type="dxa"/>
                  <w:tcBorders>
                    <w:left w:val="single" w:sz="4" w:space="0" w:color="000001"/>
                    <w:bottom w:val="single" w:sz="4" w:space="0" w:color="000001"/>
                    <w:insideH w:val="single" w:sz="4" w:space="0" w:color="000001"/>
                  </w:tcBorders>
                  <w:shd w:fill="DCDCDC"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lang w:val="en-GB"/>
                    </w:rPr>
                  </w:pPr>
                  <w:r>
                    <w:rPr>
                      <w:rFonts w:ascii="Arial" w:hAnsi="Arial"/>
                      <w:b/>
                      <w:bCs/>
                      <w:i w:val="false"/>
                      <w:iCs w:val="false"/>
                      <w:strike w:val="false"/>
                      <w:dstrike w:val="false"/>
                      <w:outline w:val="false"/>
                      <w:shadow w:val="false"/>
                      <w:color w:val="000000"/>
                      <w:sz w:val="24"/>
                      <w:szCs w:val="24"/>
                      <w:u w:val="none"/>
                      <w:lang w:val="en-GB"/>
                    </w:rPr>
                  </w:r>
                </w:p>
              </w:tc>
              <w:tc>
                <w:tcPr>
                  <w:tcW w:w="8006" w:type="dxa"/>
                  <w:tcBorders>
                    <w:bottom w:val="single" w:sz="4" w:space="0" w:color="000001"/>
                    <w:right w:val="single" w:sz="4" w:space="0" w:color="000001"/>
                    <w:insideH w:val="single" w:sz="4" w:space="0" w:color="000001"/>
                    <w:insideV w:val="single" w:sz="4" w:space="0" w:color="000001"/>
                  </w:tcBorders>
                  <w:shd w:fill="DCDCDC" w:val="clear"/>
                  <w:tcMar>
                    <w:top w:w="55" w:type="dxa"/>
                    <w:left w:w="55" w:type="dxa"/>
                    <w:bottom w:w="55" w:type="dxa"/>
                    <w:right w:w="55" w:type="dxa"/>
                  </w:tcMar>
                </w:tcPr>
                <w:p>
                  <w:pPr>
                    <w:pStyle w:val="TableContents"/>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Distinction</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70-79</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lang w:val="en-GB"/>
                    </w:rPr>
                    <w:t>There is evidence of thorough and depth insight into the subject. The code implements a pipeline that goes beyond a single algorithm.</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80-89</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lang w:val="en-GB"/>
                    </w:rPr>
                  </w:pPr>
                  <w:r>
                    <w:rPr>
                      <w:rFonts w:ascii="Arial" w:hAnsi="Arial"/>
                      <w:b w:val="false"/>
                      <w:bCs w:val="false"/>
                      <w:i w:val="false"/>
                      <w:iCs w:val="false"/>
                      <w:strike w:val="false"/>
                      <w:dstrike w:val="false"/>
                      <w:outline w:val="false"/>
                      <w:shadow w:val="false"/>
                      <w:color w:val="000000"/>
                      <w:sz w:val="24"/>
                      <w:szCs w:val="24"/>
                      <w:u w:val="none"/>
                      <w:lang w:val="en-GB"/>
                    </w:rPr>
                    <w:t xml:space="preserve">Most of the accessible, recent and substantial precursor work is formally cited and critically reviewed. The report shows a detailed understanding of the subject of the coursework and its applications. </w:t>
                  </w:r>
                </w:p>
              </w:tc>
            </w:tr>
            <w:tr>
              <w:trPr/>
              <w:tc>
                <w:tcPr>
                  <w:tcW w:w="899" w:type="dxa"/>
                  <w:tcBorders>
                    <w:left w:val="single" w:sz="4" w:space="0" w:color="000001"/>
                    <w:bottom w:val="single" w:sz="4" w:space="0" w:color="000001"/>
                    <w:insideH w:val="single" w:sz="4" w:space="0" w:color="000001"/>
                  </w:tcBorders>
                  <w:shd w:fill="auto" w:val="clear"/>
                  <w:tcMar>
                    <w:top w:w="55" w:type="dxa"/>
                    <w:left w:w="50" w:type="dxa"/>
                    <w:bottom w:w="55" w:type="dxa"/>
                    <w:right w:w="55" w:type="dxa"/>
                  </w:tcMar>
                </w:tcPr>
                <w:p>
                  <w:pPr>
                    <w:pStyle w:val="TableContents"/>
                    <w:keepNext/>
                    <w:spacing w:lineRule="auto" w:line="240" w:before="0" w:after="160"/>
                    <w:jc w:val="left"/>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lang w:val="en-GB"/>
                    </w:rPr>
                    <w:t>90-100</w:t>
                  </w:r>
                </w:p>
              </w:tc>
              <w:tc>
                <w:tcPr>
                  <w:tcW w:w="800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top w:w="55" w:type="dxa"/>
                    <w:left w:w="50" w:type="dxa"/>
                    <w:bottom w:w="55" w:type="dxa"/>
                    <w:right w:w="55" w:type="dxa"/>
                  </w:tcMar>
                </w:tcPr>
                <w:p>
                  <w:pPr>
                    <w:pStyle w:val="TableContents"/>
                    <w:spacing w:lineRule="auto" w:line="240" w:before="0" w:after="16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lang w:val="en-GB"/>
                    </w:rPr>
                    <w:t xml:space="preserve">There are some original insights related to the topic at hand. The standard of writing is similar to literature review in academic publication. </w:t>
                  </w:r>
                  <w:bookmarkStart w:id="1" w:name="__DdeLink__479_2737418668"/>
                  <w:bookmarkEnd w:id="1"/>
                  <w:r>
                    <w:rPr>
                      <w:rFonts w:ascii="Arial" w:hAnsi="Arial"/>
                      <w:b w:val="false"/>
                      <w:bCs w:val="false"/>
                      <w:i w:val="false"/>
                      <w:iCs w:val="false"/>
                      <w:strike w:val="false"/>
                      <w:dstrike w:val="false"/>
                      <w:outline w:val="false"/>
                      <w:shadow w:val="false"/>
                      <w:color w:val="000000"/>
                      <w:sz w:val="24"/>
                      <w:szCs w:val="24"/>
                      <w:u w:val="none"/>
                      <w:lang w:val="en-GB"/>
                    </w:rPr>
                    <w:t>The implementation is of outstanding efficiency.</w:t>
                  </w:r>
                </w:p>
              </w:tc>
            </w:tr>
          </w:tbl>
          <w:p>
            <w:pPr>
              <w:pStyle w:val="Table"/>
              <w:spacing w:lineRule="auto" w:line="240" w:before="120" w:after="0"/>
              <w:rPr/>
            </w:pPr>
            <w:r>
              <w:rPr>
                <w:rFonts w:ascii="Arial" w:hAnsi="Arial"/>
                <w:lang w:val="en-GB"/>
              </w:rPr>
              <w:t xml:space="preserve">Table </w:t>
            </w:r>
            <w:r>
              <w:rPr>
                <w:rFonts w:ascii="Arial" w:hAnsi="Arial"/>
                <w:lang w:val="en-GB"/>
              </w:rPr>
              <w:fldChar w:fldCharType="begin"/>
            </w:r>
            <w:r>
              <w:instrText> SEQ Table \* ARABIC </w:instrText>
            </w:r>
            <w:r>
              <w:fldChar w:fldCharType="separate"/>
            </w:r>
            <w:r>
              <w:t>1</w:t>
            </w:r>
            <w:r>
              <w:fldChar w:fldCharType="end"/>
            </w:r>
            <w:r>
              <w:rPr>
                <w:rFonts w:ascii="Arial" w:hAnsi="Arial"/>
                <w:lang w:val="en-GB"/>
              </w:rPr>
              <w:t>: Criteria adapted from EE3RCS.</w:t>
            </w:r>
          </w:p>
          <w:p>
            <w:pPr>
              <w:pStyle w:val="ListParagraph"/>
              <w:spacing w:lineRule="auto" w:line="240" w:before="0" w:after="0"/>
              <w:ind w:left="720" w:hanging="0"/>
              <w:contextualSpacing/>
              <w:jc w:val="left"/>
              <w:rPr>
                <w:rFonts w:cs="Arial"/>
                <w:color w:themeColor="background2" w:themeShade="bf"/>
                <w:u w:val="none"/>
                <w:lang w:val="en-GB"/>
              </w:rPr>
            </w:pPr>
            <w:r>
              <w:rPr>
                <w:rFonts w:cs="Arial"/>
                <w:color w:themeColor="background2" w:themeShade="bf"/>
                <w:u w:val="none"/>
                <w:lang w:val="en-GB"/>
              </w:rPr>
            </w:r>
          </w:p>
        </w:tc>
      </w:tr>
    </w:tbl>
    <w:p>
      <w:pPr>
        <w:pStyle w:val="Normal"/>
        <w:keepNext/>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DejaVu Sans" w:cs="DejaVu Sans"/>
      <w:b/>
      <w:bCs/>
      <w:sz w:val="48"/>
      <w:szCs w:val="48"/>
    </w:rPr>
  </w:style>
  <w:style w:type="paragraph" w:styleId="Heading2">
    <w:name w:val="Heading 2"/>
    <w:basedOn w:val="Normal"/>
    <w:next w:val="Normal"/>
    <w:link w:val="Heading2Char"/>
    <w:uiPriority w:val="9"/>
    <w:unhideWhenUsed/>
    <w:qFormat/>
    <w:rsid w:val="003c72b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c72b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Arial" w:hAnsi="Arial" w:cs="Symbol"/>
      <w:sz w:val="24"/>
    </w:rPr>
  </w:style>
  <w:style w:type="character" w:styleId="ListLabel2">
    <w:name w:val="ListLabel 2"/>
    <w:qFormat/>
    <w:rPr>
      <w:rFonts w:ascii="Arial" w:hAnsi="Arial" w:cs="Courier New"/>
      <w:sz w:val="24"/>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c72b2"/>
    <w:pPr>
      <w:spacing w:lineRule="auto" w:line="240" w:before="0" w:after="0"/>
      <w:ind w:left="720" w:hanging="0"/>
      <w:contextualSpacing/>
    </w:pPr>
    <w:rPr>
      <w:rFonts w:ascii="Arial" w:hAnsi="Arial"/>
      <w:sz w:val="24"/>
      <w:szCs w:val="24"/>
    </w:rPr>
  </w:style>
  <w:style w:type="paragraph" w:styleId="Caption1">
    <w:name w:val="caption"/>
    <w:basedOn w:val="Normal"/>
    <w:next w:val="Normal"/>
    <w:uiPriority w:val="35"/>
    <w:unhideWhenUsed/>
    <w:qFormat/>
    <w:rsid w:val="00a260c4"/>
    <w:pPr>
      <w:spacing w:lineRule="auto" w:line="240" w:before="0" w:after="200"/>
    </w:pPr>
    <w:rPr>
      <w:i/>
      <w:iCs/>
      <w:color w:val="44546A" w:themeColor="text2"/>
      <w:sz w:val="18"/>
      <w:szCs w:val="18"/>
    </w:rPr>
  </w:style>
  <w:style w:type="paragraph" w:styleId="NormalWeb">
    <w:name w:val="Normal (Web)"/>
    <w:basedOn w:val="Normal"/>
    <w:qFormat/>
    <w:pPr/>
    <w:rPr>
      <w:rFonts w:ascii="Verdana" w:hAnsi="Verdana" w:eastAsia="Arial Unicode MS" w:cs="Arial Unicode MS"/>
      <w:color w:val="000000"/>
      <w:sz w:val="19"/>
      <w:szCs w:val="19"/>
    </w:rPr>
  </w:style>
  <w:style w:type="paragraph" w:styleId="TableContents">
    <w:name w:val="Table Contents"/>
    <w:basedOn w:val="Normal"/>
    <w:qFormat/>
    <w:pPr>
      <w:suppressLineNumbers/>
    </w:pPr>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72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ages>5</Pages>
  <Words>1735</Words>
  <Characters>9141</Characters>
  <CharactersWithSpaces>10808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2019-06-24T10:02:00Z</dcterms:created>
  <dc:creator>Joel Aldridge</dc:creator>
  <dc:description/>
  <dc:language>en-GB</dc:language>
  <cp:lastModifiedBy/>
  <dcterms:modified xsi:type="dcterms:W3CDTF">2019-11-08T17:22:36Z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