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0D" w:rsidRPr="00E2520D" w:rsidRDefault="00E2520D" w:rsidP="00E2520D">
      <w:pPr>
        <w:pStyle w:val="Title"/>
        <w:jc w:val="center"/>
        <w:rPr>
          <w:lang w:val="fr-FR"/>
        </w:rPr>
      </w:pPr>
      <w:r>
        <w:rPr>
          <w:lang w:val="fr-FR"/>
        </w:rPr>
        <w:t>TP EMSE – 2020 : CPA sur RSA</w:t>
      </w:r>
    </w:p>
    <w:p w:rsidR="00D63BC5" w:rsidRDefault="00D86175">
      <w:pPr>
        <w:rPr>
          <w:lang w:val="fr-FR"/>
        </w:rPr>
      </w:pPr>
      <w:r>
        <w:rPr>
          <w:lang w:val="fr-FR"/>
        </w:rPr>
        <w:t>On considère une exponentiation modulaire avec le parcours de l’exposant de gauche à droite suivant l’algorithme :</w:t>
      </w:r>
    </w:p>
    <w:p w:rsidR="00D86175" w:rsidRPr="00E2520D" w:rsidRDefault="00D86175" w:rsidP="00E2520D">
      <w:pPr>
        <w:ind w:left="720"/>
        <w:rPr>
          <w:rFonts w:ascii="Courier New" w:hAnsi="Courier New" w:cs="Courier New"/>
          <w:lang w:val="fr-FR"/>
        </w:rPr>
      </w:pPr>
      <w:proofErr w:type="spellStart"/>
      <w:r w:rsidRPr="00E2520D">
        <w:rPr>
          <w:rFonts w:ascii="Courier New" w:hAnsi="Courier New" w:cs="Courier New"/>
          <w:lang w:val="fr-FR"/>
        </w:rPr>
        <w:t>M_d_mod_</w:t>
      </w:r>
      <w:proofErr w:type="gramStart"/>
      <w:r w:rsidRPr="00E2520D">
        <w:rPr>
          <w:rFonts w:ascii="Courier New" w:hAnsi="Courier New" w:cs="Courier New"/>
          <w:lang w:val="fr-FR"/>
        </w:rPr>
        <w:t>N</w:t>
      </w:r>
      <w:proofErr w:type="spellEnd"/>
      <w:r w:rsidRPr="00E2520D">
        <w:rPr>
          <w:rFonts w:ascii="Courier New" w:hAnsi="Courier New" w:cs="Courier New"/>
          <w:lang w:val="fr-FR"/>
        </w:rPr>
        <w:t>(</w:t>
      </w:r>
      <w:proofErr w:type="spellStart"/>
      <w:proofErr w:type="gramEnd"/>
      <w:r w:rsidRPr="00E2520D">
        <w:rPr>
          <w:rFonts w:ascii="Courier New" w:hAnsi="Courier New" w:cs="Courier New"/>
          <w:lang w:val="fr-FR"/>
        </w:rPr>
        <w:t>M,d,N</w:t>
      </w:r>
      <w:proofErr w:type="spellEnd"/>
      <w:r w:rsidRPr="00E2520D">
        <w:rPr>
          <w:rFonts w:ascii="Courier New" w:hAnsi="Courier New" w:cs="Courier New"/>
          <w:lang w:val="fr-FR"/>
        </w:rPr>
        <w:t>)</w:t>
      </w:r>
    </w:p>
    <w:p w:rsidR="00D86175" w:rsidRPr="00E2520D" w:rsidRDefault="00D86175" w:rsidP="00E2520D">
      <w:pPr>
        <w:ind w:left="720"/>
        <w:rPr>
          <w:rFonts w:ascii="Courier New" w:hAnsi="Courier New" w:cs="Courier New"/>
          <w:lang w:val="fr-FR"/>
        </w:rPr>
      </w:pPr>
      <w:r w:rsidRPr="00E2520D">
        <w:rPr>
          <w:rFonts w:ascii="Courier New" w:hAnsi="Courier New" w:cs="Courier New"/>
          <w:lang w:val="fr-FR"/>
        </w:rPr>
        <w:tab/>
        <w:t>T :=M</w:t>
      </w:r>
    </w:p>
    <w:p w:rsidR="00D86175" w:rsidRPr="00E2520D" w:rsidRDefault="00D86175" w:rsidP="00E2520D">
      <w:pPr>
        <w:ind w:left="720"/>
        <w:rPr>
          <w:rFonts w:ascii="Courier New" w:hAnsi="Courier New" w:cs="Courier New"/>
        </w:rPr>
      </w:pPr>
      <w:r w:rsidRPr="00E2520D">
        <w:rPr>
          <w:rFonts w:ascii="Courier New" w:hAnsi="Courier New" w:cs="Courier New"/>
          <w:lang w:val="fr-FR"/>
        </w:rPr>
        <w:tab/>
      </w:r>
      <w:proofErr w:type="gramStart"/>
      <w:r w:rsidRPr="00E2520D">
        <w:rPr>
          <w:rFonts w:ascii="Courier New" w:hAnsi="Courier New" w:cs="Courier New"/>
        </w:rPr>
        <w:t>For(</w:t>
      </w:r>
      <w:proofErr w:type="spellStart"/>
      <w:proofErr w:type="gramEnd"/>
      <w:r w:rsidRPr="00E2520D">
        <w:rPr>
          <w:rFonts w:ascii="Courier New" w:hAnsi="Courier New" w:cs="Courier New"/>
        </w:rPr>
        <w:t>i</w:t>
      </w:r>
      <w:proofErr w:type="spellEnd"/>
      <w:r w:rsidRPr="00E2520D">
        <w:rPr>
          <w:rFonts w:ascii="Courier New" w:hAnsi="Courier New" w:cs="Courier New"/>
        </w:rPr>
        <w:t>=</w:t>
      </w:r>
      <w:proofErr w:type="spellStart"/>
      <w:r w:rsidRPr="00E2520D">
        <w:rPr>
          <w:rFonts w:ascii="Courier New" w:hAnsi="Courier New" w:cs="Courier New"/>
        </w:rPr>
        <w:t>len</w:t>
      </w:r>
      <w:proofErr w:type="spellEnd"/>
      <w:r w:rsidRPr="00E2520D">
        <w:rPr>
          <w:rFonts w:ascii="Courier New" w:hAnsi="Courier New" w:cs="Courier New"/>
        </w:rPr>
        <w:t>(d)-2 ;</w:t>
      </w:r>
      <w:proofErr w:type="spellStart"/>
      <w:r w:rsidRPr="00E2520D">
        <w:rPr>
          <w:rFonts w:ascii="Courier New" w:hAnsi="Courier New" w:cs="Courier New"/>
        </w:rPr>
        <w:t>i</w:t>
      </w:r>
      <w:proofErr w:type="spellEnd"/>
      <w:r w:rsidRPr="00E2520D">
        <w:rPr>
          <w:rFonts w:ascii="Courier New" w:hAnsi="Courier New" w:cs="Courier New"/>
        </w:rPr>
        <w:t>&lt;=0 ;</w:t>
      </w:r>
      <w:proofErr w:type="spellStart"/>
      <w:r w:rsidRPr="00E2520D">
        <w:rPr>
          <w:rFonts w:ascii="Courier New" w:hAnsi="Courier New" w:cs="Courier New"/>
        </w:rPr>
        <w:t>i</w:t>
      </w:r>
      <w:proofErr w:type="spellEnd"/>
      <w:r w:rsidRPr="00E2520D">
        <w:rPr>
          <w:rFonts w:ascii="Courier New" w:hAnsi="Courier New" w:cs="Courier New"/>
        </w:rPr>
        <w:t>--)</w:t>
      </w:r>
    </w:p>
    <w:p w:rsidR="00D86175" w:rsidRPr="00E2520D" w:rsidRDefault="00D86175" w:rsidP="00E2520D">
      <w:pPr>
        <w:ind w:left="720"/>
        <w:rPr>
          <w:rFonts w:ascii="Courier New" w:hAnsi="Courier New" w:cs="Courier New"/>
        </w:rPr>
      </w:pPr>
      <w:r w:rsidRPr="00E2520D">
        <w:rPr>
          <w:rFonts w:ascii="Courier New" w:hAnsi="Courier New" w:cs="Courier New"/>
        </w:rPr>
        <w:tab/>
      </w:r>
      <w:r w:rsidRPr="00E2520D">
        <w:rPr>
          <w:rFonts w:ascii="Courier New" w:hAnsi="Courier New" w:cs="Courier New"/>
        </w:rPr>
        <w:tab/>
        <w:t>T</w:t>
      </w:r>
      <w:proofErr w:type="gramStart"/>
      <w:r w:rsidRPr="00E2520D">
        <w:rPr>
          <w:rFonts w:ascii="Courier New" w:hAnsi="Courier New" w:cs="Courier New"/>
        </w:rPr>
        <w:t>:=</w:t>
      </w:r>
      <w:proofErr w:type="gramEnd"/>
      <w:r w:rsidRPr="00E2520D">
        <w:rPr>
          <w:rFonts w:ascii="Courier New" w:hAnsi="Courier New" w:cs="Courier New"/>
        </w:rPr>
        <w:t>T² mod N</w:t>
      </w:r>
    </w:p>
    <w:p w:rsidR="00D86175" w:rsidRPr="00E2520D" w:rsidRDefault="00D86175" w:rsidP="00E2520D">
      <w:pPr>
        <w:ind w:left="720"/>
        <w:rPr>
          <w:rFonts w:ascii="Courier New" w:hAnsi="Courier New" w:cs="Courier New"/>
        </w:rPr>
      </w:pPr>
      <w:r w:rsidRPr="00E2520D">
        <w:rPr>
          <w:rFonts w:ascii="Courier New" w:hAnsi="Courier New" w:cs="Courier New"/>
        </w:rPr>
        <w:tab/>
      </w:r>
      <w:r w:rsidRPr="00E2520D">
        <w:rPr>
          <w:rFonts w:ascii="Courier New" w:hAnsi="Courier New" w:cs="Courier New"/>
        </w:rPr>
        <w:tab/>
      </w:r>
      <w:proofErr w:type="gramStart"/>
      <w:r w:rsidRPr="00E2520D">
        <w:rPr>
          <w:rFonts w:ascii="Courier New" w:hAnsi="Courier New" w:cs="Courier New"/>
        </w:rPr>
        <w:t>If(</w:t>
      </w:r>
      <w:proofErr w:type="gramEnd"/>
      <w:r w:rsidRPr="00E2520D">
        <w:rPr>
          <w:rFonts w:ascii="Courier New" w:hAnsi="Courier New" w:cs="Courier New"/>
        </w:rPr>
        <w:t>d[</w:t>
      </w:r>
      <w:proofErr w:type="spellStart"/>
      <w:r w:rsidRPr="00E2520D">
        <w:rPr>
          <w:rFonts w:ascii="Courier New" w:hAnsi="Courier New" w:cs="Courier New"/>
        </w:rPr>
        <w:t>i</w:t>
      </w:r>
      <w:proofErr w:type="spellEnd"/>
      <w:r w:rsidRPr="00E2520D">
        <w:rPr>
          <w:rFonts w:ascii="Courier New" w:hAnsi="Courier New" w:cs="Courier New"/>
        </w:rPr>
        <w:t>]==1)</w:t>
      </w:r>
    </w:p>
    <w:p w:rsidR="00D86175" w:rsidRPr="00E2520D" w:rsidRDefault="00D86175" w:rsidP="00E2520D">
      <w:pPr>
        <w:ind w:left="720"/>
        <w:rPr>
          <w:rFonts w:ascii="Courier New" w:hAnsi="Courier New" w:cs="Courier New"/>
        </w:rPr>
      </w:pPr>
      <w:r w:rsidRPr="00E2520D">
        <w:rPr>
          <w:rFonts w:ascii="Courier New" w:hAnsi="Courier New" w:cs="Courier New"/>
        </w:rPr>
        <w:tab/>
      </w:r>
      <w:r w:rsidRPr="00E2520D">
        <w:rPr>
          <w:rFonts w:ascii="Courier New" w:hAnsi="Courier New" w:cs="Courier New"/>
        </w:rPr>
        <w:tab/>
      </w:r>
      <w:r w:rsidRPr="00E2520D">
        <w:rPr>
          <w:rFonts w:ascii="Courier New" w:hAnsi="Courier New" w:cs="Courier New"/>
        </w:rPr>
        <w:tab/>
        <w:t>T</w:t>
      </w:r>
      <w:proofErr w:type="gramStart"/>
      <w:r w:rsidRPr="00E2520D">
        <w:rPr>
          <w:rFonts w:ascii="Courier New" w:hAnsi="Courier New" w:cs="Courier New"/>
        </w:rPr>
        <w:t>:=</w:t>
      </w:r>
      <w:proofErr w:type="gramEnd"/>
      <w:r w:rsidRPr="00E2520D">
        <w:rPr>
          <w:rFonts w:ascii="Courier New" w:hAnsi="Courier New" w:cs="Courier New"/>
        </w:rPr>
        <w:t>T*M mod N</w:t>
      </w:r>
    </w:p>
    <w:p w:rsidR="00D86175" w:rsidRPr="00E2520D" w:rsidRDefault="00D86175" w:rsidP="00E2520D">
      <w:pPr>
        <w:ind w:left="720"/>
        <w:rPr>
          <w:rFonts w:ascii="Courier New" w:hAnsi="Courier New" w:cs="Courier New"/>
        </w:rPr>
      </w:pPr>
      <w:r w:rsidRPr="00E2520D">
        <w:rPr>
          <w:rFonts w:ascii="Courier New" w:hAnsi="Courier New" w:cs="Courier New"/>
        </w:rPr>
        <w:tab/>
      </w:r>
      <w:r w:rsidRPr="00E2520D">
        <w:rPr>
          <w:rFonts w:ascii="Courier New" w:hAnsi="Courier New" w:cs="Courier New"/>
        </w:rPr>
        <w:tab/>
        <w:t>End If</w:t>
      </w:r>
    </w:p>
    <w:p w:rsidR="00D86175" w:rsidRPr="00E2520D" w:rsidRDefault="00D86175" w:rsidP="00E2520D">
      <w:pPr>
        <w:ind w:left="720"/>
        <w:rPr>
          <w:rFonts w:ascii="Courier New" w:hAnsi="Courier New" w:cs="Courier New"/>
          <w:lang w:val="fr-FR"/>
        </w:rPr>
      </w:pPr>
      <w:r w:rsidRPr="00E2520D">
        <w:rPr>
          <w:rFonts w:ascii="Courier New" w:hAnsi="Courier New" w:cs="Courier New"/>
        </w:rPr>
        <w:tab/>
      </w:r>
      <w:r w:rsidRPr="00E2520D">
        <w:rPr>
          <w:rFonts w:ascii="Courier New" w:hAnsi="Courier New" w:cs="Courier New"/>
          <w:lang w:val="fr-FR"/>
        </w:rPr>
        <w:t>End For</w:t>
      </w:r>
    </w:p>
    <w:p w:rsidR="00D86175" w:rsidRPr="00E2520D" w:rsidRDefault="00D86175" w:rsidP="00E2520D">
      <w:pPr>
        <w:ind w:left="720"/>
        <w:rPr>
          <w:rFonts w:ascii="Courier New" w:hAnsi="Courier New" w:cs="Courier New"/>
          <w:lang w:val="fr-FR"/>
        </w:rPr>
      </w:pPr>
      <w:r w:rsidRPr="00E2520D">
        <w:rPr>
          <w:rFonts w:ascii="Courier New" w:hAnsi="Courier New" w:cs="Courier New"/>
          <w:lang w:val="fr-FR"/>
        </w:rPr>
        <w:t>End</w:t>
      </w:r>
    </w:p>
    <w:p w:rsidR="00D86175" w:rsidRDefault="00D86175">
      <w:pPr>
        <w:rPr>
          <w:lang w:val="fr-FR"/>
        </w:rPr>
      </w:pPr>
      <w:r w:rsidRPr="00D86175">
        <w:rPr>
          <w:lang w:val="fr-FR"/>
        </w:rPr>
        <w:t>On considère la courbe de cons</w:t>
      </w:r>
      <w:r w:rsidR="00E43EC4">
        <w:rPr>
          <w:lang w:val="fr-FR"/>
        </w:rPr>
        <w:t>o</w:t>
      </w:r>
      <w:r w:rsidRPr="00D86175">
        <w:rPr>
          <w:lang w:val="fr-FR"/>
        </w:rPr>
        <w:t xml:space="preserve">mmation issue de l’algorithme </w:t>
      </w:r>
      <w:r w:rsidR="00E43EC4" w:rsidRPr="00D86175">
        <w:rPr>
          <w:lang w:val="fr-FR"/>
        </w:rPr>
        <w:t>précédent</w:t>
      </w:r>
      <w:r w:rsidRPr="00D86175">
        <w:rPr>
          <w:lang w:val="fr-FR"/>
        </w:rPr>
        <w:t xml:space="preserve"> comme étant un vecteur de nombres </w:t>
      </w:r>
      <w:proofErr w:type="gramStart"/>
      <w:r w:rsidRPr="00D86175">
        <w:rPr>
          <w:lang w:val="fr-FR"/>
        </w:rPr>
        <w:t>C[</w:t>
      </w:r>
      <w:proofErr w:type="gramEnd"/>
      <w:r w:rsidRPr="00D86175">
        <w:rPr>
          <w:lang w:val="fr-FR"/>
        </w:rPr>
        <w:t>0..2*</w:t>
      </w:r>
      <w:r>
        <w:rPr>
          <w:lang w:val="fr-FR"/>
        </w:rPr>
        <w:t>(</w:t>
      </w:r>
      <w:r w:rsidRPr="00D86175">
        <w:rPr>
          <w:lang w:val="fr-FR"/>
        </w:rPr>
        <w:t xml:space="preserve"> </w:t>
      </w:r>
      <w:proofErr w:type="spellStart"/>
      <w:r w:rsidRPr="00D86175">
        <w:rPr>
          <w:lang w:val="fr-FR"/>
        </w:rPr>
        <w:t>len</w:t>
      </w:r>
      <w:proofErr w:type="spellEnd"/>
      <w:r w:rsidRPr="00D86175">
        <w:rPr>
          <w:lang w:val="fr-FR"/>
        </w:rPr>
        <w:t>(d)-2</w:t>
      </w:r>
      <w:r>
        <w:rPr>
          <w:lang w:val="fr-FR"/>
        </w:rPr>
        <w:t>)] où C[i] représente la consommation à l’instant i.</w:t>
      </w:r>
    </w:p>
    <w:p w:rsidR="00D86175" w:rsidRDefault="00D86175">
      <w:pPr>
        <w:rPr>
          <w:lang w:val="fr-FR"/>
        </w:rPr>
      </w:pPr>
      <w:r>
        <w:rPr>
          <w:lang w:val="fr-FR"/>
        </w:rPr>
        <w:t xml:space="preserve">Par souci de simplicité, les courbes de consommation sont des courbes synthétiques où seules les opérations de carré et de multiplications sont considérées. Ainsi C[i] représente toujours la consommation de l’une de ces deux opérations ; les </w:t>
      </w:r>
      <w:proofErr w:type="gramStart"/>
      <w:r>
        <w:rPr>
          <w:lang w:val="fr-FR"/>
        </w:rPr>
        <w:t>autre</w:t>
      </w:r>
      <w:proofErr w:type="gramEnd"/>
      <w:r>
        <w:rPr>
          <w:lang w:val="fr-FR"/>
        </w:rPr>
        <w:t xml:space="preserve"> opérations (if, </w:t>
      </w:r>
      <w:proofErr w:type="spellStart"/>
      <w:r>
        <w:rPr>
          <w:lang w:val="fr-FR"/>
        </w:rPr>
        <w:t>else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affectatio</w:t>
      </w:r>
      <w:proofErr w:type="spellEnd"/>
      <w:r>
        <w:rPr>
          <w:lang w:val="fr-FR"/>
        </w:rPr>
        <w:t>, comparaison, etc…) ne sont pas représentées dans le tableau C.</w:t>
      </w:r>
    </w:p>
    <w:p w:rsidR="00D86175" w:rsidRDefault="00D86175">
      <w:pPr>
        <w:rPr>
          <w:lang w:val="fr-FR"/>
        </w:rPr>
      </w:pPr>
      <w:r>
        <w:rPr>
          <w:lang w:val="fr-FR"/>
        </w:rPr>
        <w:t xml:space="preserve">On considère que la consommation est une fonction du poids de </w:t>
      </w:r>
      <w:proofErr w:type="spellStart"/>
      <w:r>
        <w:rPr>
          <w:lang w:val="fr-FR"/>
        </w:rPr>
        <w:t>Hamming</w:t>
      </w:r>
      <w:proofErr w:type="spellEnd"/>
      <w:r>
        <w:rPr>
          <w:lang w:val="fr-FR"/>
        </w:rPr>
        <w:t xml:space="preserve"> du résultat du carré ou de la multiplication. </w:t>
      </w:r>
    </w:p>
    <w:p w:rsidR="00D86175" w:rsidRDefault="00D86175">
      <w:pPr>
        <w:rPr>
          <w:lang w:val="fr-FR"/>
        </w:rPr>
      </w:pPr>
      <w:r>
        <w:rPr>
          <w:lang w:val="fr-FR"/>
        </w:rPr>
        <w:t>Vous allez trouver dans chaque répertoire « Etudiant – i » :</w:t>
      </w:r>
    </w:p>
    <w:p w:rsidR="00E43EC4" w:rsidRDefault="00D86175" w:rsidP="00D8617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1000 fichiers msg_i</w:t>
      </w:r>
      <w:r w:rsidR="00E43EC4">
        <w:rPr>
          <w:lang w:val="fr-FR"/>
        </w:rPr>
        <w:t>.txt</w:t>
      </w:r>
      <w:r>
        <w:rPr>
          <w:lang w:val="fr-FR"/>
        </w:rPr>
        <w:t xml:space="preserve"> où i varie de 0 à 999</w:t>
      </w:r>
    </w:p>
    <w:p w:rsidR="00D86175" w:rsidRDefault="00E43EC4" w:rsidP="00E43EC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</w:t>
      </w:r>
      <w:r w:rsidR="00D86175">
        <w:rPr>
          <w:lang w:val="fr-FR"/>
        </w:rPr>
        <w:t>hacun d’entre eux est un Mi pour lequel on a calculé M</w:t>
      </w:r>
      <w:r w:rsidR="00D86175" w:rsidRPr="00D86175">
        <w:rPr>
          <w:vertAlign w:val="superscript"/>
          <w:lang w:val="fr-FR"/>
        </w:rPr>
        <w:t>i</w:t>
      </w:r>
      <w:r w:rsidR="00D86175">
        <w:rPr>
          <w:lang w:val="fr-FR"/>
        </w:rPr>
        <w:t xml:space="preserve"> </w:t>
      </w:r>
      <w:proofErr w:type="spellStart"/>
      <w:r w:rsidR="00D86175">
        <w:rPr>
          <w:lang w:val="fr-FR"/>
        </w:rPr>
        <w:t>mod</w:t>
      </w:r>
      <w:proofErr w:type="spellEnd"/>
      <w:r w:rsidR="00D86175">
        <w:rPr>
          <w:lang w:val="fr-FR"/>
        </w:rPr>
        <w:t xml:space="preserve"> N</w:t>
      </w:r>
    </w:p>
    <w:p w:rsidR="00E43EC4" w:rsidRDefault="00D86175" w:rsidP="00D8617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1000 fichiers curve_i</w:t>
      </w:r>
      <w:r w:rsidR="00E43EC4">
        <w:rPr>
          <w:lang w:val="fr-FR"/>
        </w:rPr>
        <w:t>.txt</w:t>
      </w:r>
      <w:r>
        <w:rPr>
          <w:lang w:val="fr-FR"/>
        </w:rPr>
        <w:t xml:space="preserve"> ou i varie de 0 à 999 </w:t>
      </w:r>
    </w:p>
    <w:p w:rsidR="00D86175" w:rsidRDefault="00E43EC4" w:rsidP="00E43EC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</w:t>
      </w:r>
      <w:r w:rsidR="00D86175">
        <w:rPr>
          <w:lang w:val="fr-FR"/>
        </w:rPr>
        <w:t>hacun d’entre eux correspond à la consommation synthétique de l’exponentiation modulaire du Mi selon l’algorithme précédent</w:t>
      </w:r>
    </w:p>
    <w:p w:rsidR="00D86175" w:rsidRDefault="00D86175" w:rsidP="00D8617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1 fichier N.txt qui contient la valeur décimale du module</w:t>
      </w:r>
    </w:p>
    <w:p w:rsidR="00D86175" w:rsidRDefault="00D86175" w:rsidP="00D86175">
      <w:pPr>
        <w:rPr>
          <w:lang w:val="fr-FR"/>
        </w:rPr>
      </w:pPr>
      <w:r>
        <w:rPr>
          <w:lang w:val="fr-FR"/>
        </w:rPr>
        <w:t>Le but de ce TP est de retrouver la clef secrète d qui a servi à faire les exponentiations modulaires de ce « baby RSA ».</w:t>
      </w:r>
    </w:p>
    <w:p w:rsidR="00D86175" w:rsidRDefault="00E2520D" w:rsidP="00D86175">
      <w:pPr>
        <w:rPr>
          <w:lang w:val="fr-FR"/>
        </w:rPr>
      </w:pPr>
      <w:r>
        <w:rPr>
          <w:lang w:val="fr-FR"/>
        </w:rPr>
        <w:t>Pour ce faire, vous allez développer une attaque CPA sur RSA.</w:t>
      </w:r>
    </w:p>
    <w:p w:rsidR="00E2520D" w:rsidRDefault="00E2520D" w:rsidP="00D86175">
      <w:pPr>
        <w:rPr>
          <w:lang w:val="fr-FR"/>
        </w:rPr>
      </w:pPr>
      <w:r>
        <w:rPr>
          <w:lang w:val="fr-FR"/>
        </w:rPr>
        <w:t>Vous avez à votre disposition, outre les fichiers précédents :</w:t>
      </w:r>
    </w:p>
    <w:p w:rsidR="00E2520D" w:rsidRDefault="00E2520D" w:rsidP="00E252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article de référence sur la DPA RSA</w:t>
      </w:r>
    </w:p>
    <w:p w:rsidR="00E2520D" w:rsidRDefault="00E2520D" w:rsidP="00E252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article de référence sur la CPA sur algorithme à clef secrète</w:t>
      </w:r>
    </w:p>
    <w:p w:rsidR="00E2520D" w:rsidRDefault="00E2520D" w:rsidP="00E252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Une thèse dont le chapitre 1 représente une synthèse (en français) des deux articles précédents</w:t>
      </w:r>
    </w:p>
    <w:p w:rsidR="00E2520D" w:rsidRDefault="00E2520D" w:rsidP="00E2520D">
      <w:pPr>
        <w:rPr>
          <w:lang w:val="fr-FR"/>
        </w:rPr>
      </w:pPr>
      <w:r>
        <w:rPr>
          <w:lang w:val="fr-FR"/>
        </w:rPr>
        <w:lastRenderedPageBreak/>
        <w:t>Il vous est donc demandé de déduire la CPA RSA des publications précédentes en vous aidant également de vos notes de cours.</w:t>
      </w:r>
    </w:p>
    <w:p w:rsidR="00E2520D" w:rsidRDefault="00E2520D" w:rsidP="00E2520D">
      <w:pPr>
        <w:rPr>
          <w:lang w:val="fr-FR"/>
        </w:rPr>
      </w:pPr>
      <w:r>
        <w:rPr>
          <w:lang w:val="fr-FR"/>
        </w:rPr>
        <w:t>A l’issue des TP vous fournirez :</w:t>
      </w:r>
    </w:p>
    <w:p w:rsidR="00E2520D" w:rsidRDefault="00E2520D" w:rsidP="00E252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La clef d que vous avez trouvée</w:t>
      </w:r>
    </w:p>
    <w:p w:rsidR="00E2520D" w:rsidRDefault="00E2520D" w:rsidP="00E252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document expliquant comment vous avez développé votre attaque en expliquant les différentes étapes et en les justifiant ; graphiques/schémas bienvenus.</w:t>
      </w:r>
    </w:p>
    <w:p w:rsidR="00E2520D" w:rsidRDefault="00E2520D" w:rsidP="00E252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Votre code source</w:t>
      </w:r>
    </w:p>
    <w:p w:rsidR="00E2520D" w:rsidRDefault="00E2520D" w:rsidP="00E2520D">
      <w:pPr>
        <w:rPr>
          <w:lang w:val="fr-FR"/>
        </w:rPr>
      </w:pPr>
      <w:r>
        <w:rPr>
          <w:lang w:val="fr-FR"/>
        </w:rPr>
        <w:t>Informations complémentaires :</w:t>
      </w:r>
    </w:p>
    <w:p w:rsidR="00E2520D" w:rsidRDefault="00E2520D" w:rsidP="00E252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Vous pouvez travailler en binôme</w:t>
      </w:r>
    </w:p>
    <w:p w:rsidR="00E2520D" w:rsidRDefault="00E2520D" w:rsidP="00E252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Pour vous faciliter la tâche, on travaille sur de petits nombres pour ne pas avoir à utiliser des librairies de </w:t>
      </w:r>
      <w:proofErr w:type="spellStart"/>
      <w:r>
        <w:rPr>
          <w:lang w:val="fr-FR"/>
        </w:rPr>
        <w:t>big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>, ce qui n’est pas l’objet du TP.</w:t>
      </w:r>
    </w:p>
    <w:p w:rsidR="00E2520D" w:rsidRDefault="00E2520D" w:rsidP="00E252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Vu qu’il s’agit d’un « baby RSA » donc vous pouvez bien sûr factoriser N pour retrouver d, mais ce n’est pas le but de la manœuvre ; il vous faut plutôt davantage développer l’attaque CPA et valider ensuite sur cet exemple naïf qu’elle fonctionne.</w:t>
      </w:r>
    </w:p>
    <w:p w:rsidR="00E2520D" w:rsidRDefault="00E2520D" w:rsidP="00E2520D">
      <w:pPr>
        <w:rPr>
          <w:lang w:val="fr-FR"/>
        </w:rPr>
      </w:pPr>
      <w:r>
        <w:rPr>
          <w:lang w:val="fr-FR"/>
        </w:rPr>
        <w:t>Modus Operandi</w:t>
      </w:r>
    </w:p>
    <w:p w:rsidR="00B47DA4" w:rsidRDefault="00B47DA4" w:rsidP="00E252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Récupérez</w:t>
      </w:r>
      <w:r w:rsidR="0075568D">
        <w:rPr>
          <w:lang w:val="fr-FR"/>
        </w:rPr>
        <w:t xml:space="preserve"> le fichier zip, les </w:t>
      </w:r>
      <w:proofErr w:type="spellStart"/>
      <w:r w:rsidR="0075568D">
        <w:rPr>
          <w:lang w:val="fr-FR"/>
        </w:rPr>
        <w:t>pdf</w:t>
      </w:r>
      <w:proofErr w:type="spellEnd"/>
      <w:r w:rsidR="0075568D">
        <w:rPr>
          <w:lang w:val="fr-FR"/>
        </w:rPr>
        <w:t xml:space="preserve"> et le .</w:t>
      </w:r>
      <w:proofErr w:type="spellStart"/>
      <w:r w:rsidR="0075568D">
        <w:rPr>
          <w:lang w:val="fr-FR"/>
        </w:rPr>
        <w:t>docx</w:t>
      </w:r>
      <w:proofErr w:type="spellEnd"/>
    </w:p>
    <w:p w:rsidR="00E2520D" w:rsidRDefault="0075568D" w:rsidP="00E252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Sur la clef, renseignez le fichier Etudiants.txt en Indiquant </w:t>
      </w:r>
      <w:r w:rsidR="00E2520D">
        <w:rPr>
          <w:lang w:val="fr-FR"/>
        </w:rPr>
        <w:t>« Etudiant – i</w:t>
      </w:r>
      <w:r>
        <w:rPr>
          <w:lang w:val="fr-FR"/>
        </w:rPr>
        <w:t xml:space="preserve"> </w:t>
      </w:r>
      <w:r w:rsidR="00E2520D">
        <w:rPr>
          <w:lang w:val="fr-FR"/>
        </w:rPr>
        <w:t xml:space="preserve">– </w:t>
      </w:r>
      <w:proofErr w:type="spellStart"/>
      <w:r w:rsidR="00E2520D">
        <w:rPr>
          <w:lang w:val="fr-FR"/>
        </w:rPr>
        <w:t>Votre_nom</w:t>
      </w:r>
      <w:proofErr w:type="spellEnd"/>
      <w:r w:rsidR="00E2520D">
        <w:rPr>
          <w:lang w:val="fr-FR"/>
        </w:rPr>
        <w:t> » ou   « Etudiant –</w:t>
      </w:r>
      <w:r>
        <w:rPr>
          <w:lang w:val="fr-FR"/>
        </w:rPr>
        <w:t xml:space="preserve"> i </w:t>
      </w:r>
      <w:r w:rsidR="00E2520D">
        <w:rPr>
          <w:lang w:val="fr-FR"/>
        </w:rPr>
        <w:t xml:space="preserve"> </w:t>
      </w:r>
      <w:r>
        <w:rPr>
          <w:lang w:val="fr-FR"/>
        </w:rPr>
        <w:t xml:space="preserve"> – </w:t>
      </w:r>
      <w:r w:rsidR="00E2520D">
        <w:rPr>
          <w:lang w:val="fr-FR"/>
        </w:rPr>
        <w:t>nom1_nom2» si vous travaillez en binôme</w:t>
      </w:r>
    </w:p>
    <w:p w:rsidR="00E2520D" w:rsidRDefault="00E2520D" w:rsidP="00E2520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 l’issue du TP, vous ajouterez dans le même répertoire sur la clef USB</w:t>
      </w:r>
      <w:bookmarkStart w:id="0" w:name="_GoBack"/>
      <w:bookmarkEnd w:id="0"/>
      <w:r w:rsidR="004349D0">
        <w:rPr>
          <w:lang w:val="fr-FR"/>
        </w:rPr>
        <w:t xml:space="preserve"> « Etudiant – i – </w:t>
      </w:r>
      <w:proofErr w:type="spellStart"/>
      <w:r w:rsidR="004349D0">
        <w:rPr>
          <w:lang w:val="fr-FR"/>
        </w:rPr>
        <w:t>Votre_nom</w:t>
      </w:r>
      <w:proofErr w:type="spellEnd"/>
      <w:r w:rsidR="004349D0">
        <w:rPr>
          <w:lang w:val="fr-FR"/>
        </w:rPr>
        <w:t> »</w:t>
      </w:r>
    </w:p>
    <w:p w:rsidR="00E2520D" w:rsidRDefault="00E2520D" w:rsidP="00E2520D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Code source</w:t>
      </w:r>
    </w:p>
    <w:p w:rsidR="00E2520D" w:rsidRDefault="00E2520D" w:rsidP="00E2520D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Document explicatif de l’attaque</w:t>
      </w:r>
    </w:p>
    <w:p w:rsidR="00E2520D" w:rsidRPr="00E2520D" w:rsidRDefault="00E2520D" w:rsidP="00E2520D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Fichier ASCII d.txt qui donne la valeur binaire de d comme par exemple « 1100110001 ». Vous omettrez les 0 non significatifs</w:t>
      </w:r>
    </w:p>
    <w:p w:rsidR="00D86175" w:rsidRPr="00D86175" w:rsidRDefault="00E2520D" w:rsidP="00D86175">
      <w:pPr>
        <w:rPr>
          <w:lang w:val="fr-FR"/>
        </w:rPr>
      </w:pPr>
      <w:r>
        <w:rPr>
          <w:lang w:val="fr-FR"/>
        </w:rPr>
        <w:t>Idéalement, votre code source et votre document doivent être en phase et montrer comment vous retrouvez la clef.</w:t>
      </w:r>
    </w:p>
    <w:sectPr w:rsidR="00D86175" w:rsidRPr="00D861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59F4"/>
    <w:multiLevelType w:val="hybridMultilevel"/>
    <w:tmpl w:val="087017A0"/>
    <w:lvl w:ilvl="0" w:tplc="44C801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93B8A"/>
    <w:multiLevelType w:val="hybridMultilevel"/>
    <w:tmpl w:val="02FE2E84"/>
    <w:lvl w:ilvl="0" w:tplc="B2AE3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75"/>
    <w:rsid w:val="000D277B"/>
    <w:rsid w:val="004349D0"/>
    <w:rsid w:val="00601A64"/>
    <w:rsid w:val="0075568D"/>
    <w:rsid w:val="0089567F"/>
    <w:rsid w:val="00B47DA4"/>
    <w:rsid w:val="00D86175"/>
    <w:rsid w:val="00E2520D"/>
    <w:rsid w:val="00E4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E1E38-F0B7-4DE0-851F-4BE26E87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5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Teglia Yannick</dc:creator>
  <cp:keywords/>
  <dc:description/>
  <cp:lastModifiedBy>Teglia Yannick</cp:lastModifiedBy>
  <cp:revision>4</cp:revision>
  <dcterms:created xsi:type="dcterms:W3CDTF">2020-01-22T09:36:00Z</dcterms:created>
  <dcterms:modified xsi:type="dcterms:W3CDTF">2020-01-22T12:06:00Z</dcterms:modified>
</cp:coreProperties>
</file>