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5D5D5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Windowed Methods</w:t>
            </w:r>
          </w:p>
        </w:tc>
        <w:tc>
          <w:tcPr>
            <w:tcBorders>
              <w:top w:val="single" w:sz="16" w:space="0" w:color="D5D5D5"/>
              <w:bottom w:val="single" w:sz="16" w:space="0" w:color="D5D5D5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Generative Model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5D5D5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Metric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(A)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(B)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(C)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(A)</w:t>
            </w:r>
          </w:p>
        </w:tc>
        <w:tc>
          <w:tcPr>
            <w:tcBorders>
              <w:bottom w:val="single" w:sz="16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(B)</w:t>
            </w:r>
          </w:p>
        </w:tc>
        <w:tc>
          <w:tcPr>
            <w:tcBorders>
              <w:bottom w:val="single" w:sz="16" w:space="0" w:color="D5D5D5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small"/>
              </w:rPr>
              <w:t xml:space="preserve">(C)</w:t>
            </w:r>
          </w:p>
        </w:tc>
      </w:tr>
      <w:tr>
        <w:trPr>
          <w:cantSplit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$\mathrm{RR}(t_i)$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Bias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0.41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0.45 [-0.26,  1.08]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0.33 [-0.16,  0.83]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0.92 [-0.46,  2.26]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5.15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3.91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5.36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1.00 [0.46, 1.62]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0.86 [0.42, 1.37]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2.02 [0.93, 3.22]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MAPE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0.78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0.74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0.15 [0.07, 0.24]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0.17 [0.08, 0.27]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0.31 [0.14, 0.49]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1.00 [1.00,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1.00 [1.00,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1.00 [1.00, 1.00]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RMSE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6.28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4.7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6.64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1.27 [0.57, 2.01]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1.15 [0.55, 1.89]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2.59 [1.20, 4.08]</w:t>
            </w:r>
          </w:p>
        </w:tc>
      </w:tr>
      <w:tr>
        <w:trPr>
          <w:cantSplit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$\mathrm{SDNN}(t_i)$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Bias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7.81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4.28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6.54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-0.10 [-0.74,  0.56]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-0.16 [-0.65,  0.32]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-0.19 [-1.41,  0.99]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9.31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6.13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8.43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0.53 [0.13, 0.99]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0.42 [0.11, 0.78]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0.93 [0.23, 1.78]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MAPE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34.78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20.99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22.03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1.41 [0.42, 2.59]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1.34 [0.37, 2.46]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2.15 [0.58, 4.03]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-1.49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-2.19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1.00 [0.99,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0.99 [0.98,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0.98 [0.94, 1.00]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RMSE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16.4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9.64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14.46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0.61 [0.15, 1.12]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0.50 [0.15, 0.90]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1.08 [0.28, 2.01]</w:t>
            </w:r>
          </w:p>
        </w:tc>
      </w:tr>
      <w:tr>
        <w:trPr>
          <w:cantSplit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$\mathrm{HF}(t_i)$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Bias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-0.31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-0.24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-0.14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-0.02 [-0.08,  0.05]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-0.02 [-0.08,  0.04]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-0.01 [-0.08,  0.06]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[0.01, 0.07]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MAPE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63.76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58.39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36.52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6.01 [ 0.58, 16.45]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7.42 [ 0.68, 19.12]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8.91 [ 1.61, 19.76]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-7.24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-3.88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-1.42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0.95 [0.62,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0.95 [0.70,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0.92 [0.68, 1.00]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RMSE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0.04 [0.01, 0.08]</w:t>
            </w:r>
          </w:p>
        </w:tc>
      </w:tr>
      <w:tr>
        <w:trPr>
          <w:cantSplit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$\mathrm{LF}(t_i)$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Bias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0.00 [-0.06, 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0.00 [-0.06, 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0.00 [-0.07,  0.06]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0.06]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MAPE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148.65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113.32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90.41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7.75 [ 0.52, 22.65]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7.47 [ 0.58, 21.60]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8.75 [ 0.99, 23.15]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-39.07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-23.05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-14.81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0.87 [0.09,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0.89 [0.16,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0.84 [0.05, 1.00]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RMSE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0.38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0.33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0.27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0.06]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0.07]</w:t>
            </w:r>
          </w:p>
        </w:tc>
      </w:tr>
      <w:tr>
        <w:trPr>
          <w:cantSplit/>
        </w:trPr>
        <w:tc>
          <w:tcPr>
            <w:tcBorders>
              <w:top w:val="single" w:sz="16" w:space="0" w:color="D5D5D5"/>
              <w:bottom w:val="single" w:sz="16" w:space="0" w:color="D5D5D5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$\mathrm{VLF}(t_i)$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Bias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-0.01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0.01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-0.04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[-0.04,  0.08]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[-0.04,  0.09]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0.01 [-0.05,  0.08]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0.02 [0.00, 0.07]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0.08]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MAPE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52.83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55.59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46.27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9.14 [ 0.56, 28.39]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9.27 [ 0.56, 28.22]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10.87 [ 1.20, 25.57]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-5.46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-7.2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-4.24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0.80 [-0.55, 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0.82 [-0.45,  1.00]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0.72 [-0.43,  1.00]</w:t>
            </w:r>
          </w:p>
        </w:tc>
      </w:tr>
      <w:tr>
        <w:trPr>
          <w:cantSplit/>
        </w:trPr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  <w:b w:val="true"/>
              </w:rPr>
              <w:t xml:space="preserve">RMSE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0.19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0.15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0.03 [0.00, 0.08]</w:t>
            </w:r>
          </w:p>
        </w:tc>
        <w:tc>
          <w:tcPr>
            <w:tcBorders>
              <w:top w:val="single" w:space="0" w:color="D5D5D5"/>
              <w:bottom w:val="single" w:space="0" w:color="D5D5D5"/>
              <w:start w:val="single" w:space="0" w:color="D5D5D5"/>
              <w:end w:val="single" w:space="0" w:color="D5D5D5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small"/>
              </w:rPr>
              <w:t xml:space="preserve">0.04 [0.00, 0.08]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2025-10-17T13:39:29Z</dcterms:created>
  <dcterms:modified xsi:type="dcterms:W3CDTF">2025-10-17T13:39:29Z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