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20A9A4" w14:textId="77777777" w:rsidR="00EA2DEE" w:rsidRDefault="00E4542B">
      <w:pPr>
        <w:keepNext/>
        <w:keepLines/>
        <w:spacing w:before="240" w:after="0"/>
      </w:pPr>
      <w:r>
        <w:rPr>
          <w:rFonts w:ascii="Arial" w:eastAsia="Arial" w:hAnsi="Arial" w:cs="Arial"/>
          <w:b/>
          <w:color w:val="C00000"/>
          <w:sz w:val="56"/>
          <w:szCs w:val="56"/>
        </w:rPr>
        <w:t>Glossary for Dataset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 wp14:anchorId="16CB6998" wp14:editId="149E9C67">
            <wp:simplePos x="0" y="0"/>
            <wp:positionH relativeFrom="margin">
              <wp:posOffset>2002657</wp:posOffset>
            </wp:positionH>
            <wp:positionV relativeFrom="paragraph">
              <wp:posOffset>81622</wp:posOffset>
            </wp:positionV>
            <wp:extent cx="4408170" cy="984250"/>
            <wp:effectExtent l="0" t="0" r="0" b="0"/>
            <wp:wrapSquare wrapText="bothSides" distT="0" distB="0" distL="114300" distR="114300"/>
            <wp:docPr id="1" name="image01.png" descr="C:\Users\Yinghao Cai\Desktop\banner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:\Users\Yinghao Cai\Desktop\banner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98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18D1D1" w14:textId="77777777" w:rsidR="00EA2DEE" w:rsidRDefault="00EA2DEE">
      <w:pPr>
        <w:spacing w:after="0" w:line="240" w:lineRule="auto"/>
        <w:ind w:left="720"/>
      </w:pPr>
    </w:p>
    <w:p w14:paraId="4B362594" w14:textId="77777777" w:rsidR="00EA2DEE" w:rsidRDefault="00EA2DEE">
      <w:pPr>
        <w:spacing w:after="0" w:line="480" w:lineRule="auto"/>
      </w:pPr>
    </w:p>
    <w:p w14:paraId="774C72C2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game_id </w:t>
      </w:r>
      <w:r>
        <w:rPr>
          <w:rFonts w:ascii="Times New Roman" w:eastAsia="Times New Roman" w:hAnsi="Times New Roman" w:cs="Times New Roman"/>
        </w:rPr>
        <w:t xml:space="preserve">– id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of each game</w:t>
      </w:r>
    </w:p>
    <w:p w14:paraId="4ADB6E11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result_id </w:t>
      </w:r>
      <w:r>
        <w:rPr>
          <w:rFonts w:ascii="Times New Roman" w:eastAsia="Times New Roman" w:hAnsi="Times New Roman" w:cs="Times New Roman"/>
        </w:rPr>
        <w:t>– result of each game (1 if team1 wins, 0 if team1 loses)</w:t>
      </w:r>
    </w:p>
    <w:p w14:paraId="5F1A6A1A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season</w:t>
      </w:r>
      <w:r>
        <w:rPr>
          <w:rFonts w:ascii="Times New Roman" w:eastAsia="Times New Roman" w:hAnsi="Times New Roman" w:cs="Times New Roman"/>
        </w:rPr>
        <w:t xml:space="preserve"> – Years that the NCAA season spanned.  The tournament takes place in the latter year</w:t>
      </w:r>
    </w:p>
    <w:p w14:paraId="13653ED1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</w:rPr>
        <w:t>team1_id</w:t>
      </w:r>
      <w:r>
        <w:rPr>
          <w:rFonts w:ascii="Times New Roman" w:eastAsia="Times New Roman" w:hAnsi="Times New Roman" w:cs="Times New Roman"/>
        </w:rPr>
        <w:t xml:space="preserve"> – Team 1 id</w:t>
      </w:r>
    </w:p>
    <w:p w14:paraId="2E278376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team2_id</w:t>
      </w:r>
      <w:r>
        <w:rPr>
          <w:rFonts w:ascii="Times New Roman" w:eastAsia="Times New Roman" w:hAnsi="Times New Roman" w:cs="Times New Roman"/>
        </w:rPr>
        <w:t xml:space="preserve"> – Team 2 id</w:t>
      </w:r>
    </w:p>
    <w:p w14:paraId="3CEB0DCD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team1_score</w:t>
      </w:r>
      <w:r>
        <w:rPr>
          <w:rFonts w:ascii="Times New Roman" w:eastAsia="Times New Roman" w:hAnsi="Times New Roman" w:cs="Times New Roman"/>
        </w:rPr>
        <w:t xml:space="preserve"> – Final score of team 1</w:t>
      </w:r>
    </w:p>
    <w:p w14:paraId="207D3356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team2_score</w:t>
      </w:r>
      <w:r>
        <w:rPr>
          <w:rFonts w:ascii="Times New Roman" w:eastAsia="Times New Roman" w:hAnsi="Times New Roman" w:cs="Times New Roman"/>
        </w:rPr>
        <w:t xml:space="preserve"> – Final score of team2</w:t>
      </w:r>
    </w:p>
    <w:p w14:paraId="7E27371D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numot </w:t>
      </w:r>
      <w:r>
        <w:rPr>
          <w:rFonts w:ascii="Times New Roman" w:eastAsia="Times New Roman" w:hAnsi="Times New Roman" w:cs="Times New Roman"/>
        </w:rPr>
        <w:t>– Number of overtimes</w:t>
      </w:r>
    </w:p>
    <w:p w14:paraId="417A61AD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team1_seed</w:t>
      </w:r>
      <w:r>
        <w:rPr>
          <w:rFonts w:ascii="Times New Roman" w:eastAsia="Times New Roman" w:hAnsi="Times New Roman" w:cs="Times New Roman"/>
        </w:rPr>
        <w:t xml:space="preserve"> – Team 1 seed in t</w:t>
      </w:r>
      <w:r>
        <w:rPr>
          <w:rFonts w:ascii="Times New Roman" w:eastAsia="Times New Roman" w:hAnsi="Times New Roman" w:cs="Times New Roman"/>
        </w:rPr>
        <w:t>he tournament.  There are 4 brackets of teams seeded 1 through 16.</w:t>
      </w:r>
    </w:p>
    <w:p w14:paraId="0F01F35B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team2_seed</w:t>
      </w:r>
      <w:r>
        <w:rPr>
          <w:rFonts w:ascii="Times New Roman" w:eastAsia="Times New Roman" w:hAnsi="Times New Roman" w:cs="Times New Roman"/>
        </w:rPr>
        <w:t xml:space="preserve"> – Team 2 seed in the tournament.</w:t>
      </w:r>
    </w:p>
    <w:p w14:paraId="58E1A4CD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host_site</w:t>
      </w:r>
      <w:r>
        <w:rPr>
          <w:rFonts w:ascii="Times New Roman" w:eastAsia="Times New Roman" w:hAnsi="Times New Roman" w:cs="Times New Roman"/>
        </w:rPr>
        <w:t xml:space="preserve"> – The location of  game</w:t>
      </w:r>
    </w:p>
    <w:p w14:paraId="637C35E5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host_lat</w:t>
      </w:r>
      <w:r>
        <w:rPr>
          <w:rFonts w:ascii="Times New Roman" w:eastAsia="Times New Roman" w:hAnsi="Times New Roman" w:cs="Times New Roman"/>
        </w:rPr>
        <w:t xml:space="preserve"> – Latitude of location of game</w:t>
      </w:r>
    </w:p>
    <w:p w14:paraId="2F2C81D6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host_long</w:t>
      </w:r>
      <w:r>
        <w:rPr>
          <w:rFonts w:ascii="Times New Roman" w:eastAsia="Times New Roman" w:hAnsi="Times New Roman" w:cs="Times New Roman"/>
        </w:rPr>
        <w:t xml:space="preserve"> – Longitude of location of game</w:t>
      </w:r>
    </w:p>
    <w:p w14:paraId="597DBAF1" w14:textId="77777777" w:rsidR="00EA2DEE" w:rsidRDefault="00E4542B">
      <w:pPr>
        <w:spacing w:after="0" w:line="48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 following stats are for 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oth team 1 and team 2:</w:t>
      </w:r>
    </w:p>
    <w:p w14:paraId="4779A557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lat</w:t>
      </w:r>
      <w:r>
        <w:rPr>
          <w:rFonts w:ascii="Times New Roman" w:eastAsia="Times New Roman" w:hAnsi="Times New Roman" w:cs="Times New Roman"/>
        </w:rPr>
        <w:t xml:space="preserve">  – Latitude of team’s home campus.</w:t>
      </w:r>
    </w:p>
    <w:p w14:paraId="20C8C2C3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long – </w:t>
      </w:r>
      <w:r>
        <w:rPr>
          <w:rFonts w:ascii="Times New Roman" w:eastAsia="Times New Roman" w:hAnsi="Times New Roman" w:cs="Times New Roman"/>
        </w:rPr>
        <w:t>Longitude of team’s home campus.</w:t>
      </w:r>
    </w:p>
    <w:p w14:paraId="50E4899B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teamname</w:t>
      </w:r>
      <w:r>
        <w:rPr>
          <w:rFonts w:ascii="Times New Roman" w:eastAsia="Times New Roman" w:hAnsi="Times New Roman" w:cs="Times New Roman"/>
        </w:rPr>
        <w:t xml:space="preserve"> – Team name</w:t>
      </w:r>
    </w:p>
    <w:p w14:paraId="6A7FE62F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fg2pct –</w:t>
      </w:r>
      <w:r>
        <w:rPr>
          <w:rFonts w:ascii="Times New Roman" w:eastAsia="Times New Roman" w:hAnsi="Times New Roman" w:cs="Times New Roman"/>
        </w:rPr>
        <w:t xml:space="preserve"> Shooting percentage on 2 point field goals.</w:t>
      </w:r>
    </w:p>
    <w:p w14:paraId="47AE81F9" w14:textId="77777777" w:rsidR="00EA2DEE" w:rsidRDefault="00E4542B">
      <w:pPr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  <w:b/>
        </w:rPr>
        <w:t>fg3pct –</w:t>
      </w:r>
      <w:r>
        <w:rPr>
          <w:rFonts w:ascii="Times New Roman" w:eastAsia="Times New Roman" w:hAnsi="Times New Roman" w:cs="Times New Roman"/>
        </w:rPr>
        <w:t xml:space="preserve"> Shooting percentage on 3 point field goals.</w:t>
      </w:r>
    </w:p>
    <w:p w14:paraId="0CBD12B0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ftpct –</w:t>
      </w:r>
      <w:r>
        <w:rPr>
          <w:rFonts w:ascii="Times New Roman" w:eastAsia="Times New Roman" w:hAnsi="Times New Roman" w:cs="Times New Roman"/>
        </w:rPr>
        <w:t xml:space="preserve"> Shooting percentage on free throws.</w:t>
      </w:r>
    </w:p>
    <w:p w14:paraId="4C82ACA0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blockpct - </w:t>
      </w:r>
      <w:r>
        <w:rPr>
          <w:rFonts w:ascii="Times New Roman" w:eastAsia="Times New Roman" w:hAnsi="Times New Roman" w:cs="Times New Roman"/>
        </w:rPr>
        <w:t>Blocked shots divided by opponents 2 point field goal attempts.</w:t>
      </w:r>
    </w:p>
    <w:p w14:paraId="4C2542ED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lastRenderedPageBreak/>
        <w:t>oppfg2pct –</w:t>
      </w:r>
      <w:r>
        <w:rPr>
          <w:rFonts w:ascii="Times New Roman" w:eastAsia="Times New Roman" w:hAnsi="Times New Roman" w:cs="Times New Roman"/>
        </w:rPr>
        <w:t xml:space="preserve"> Opponent’s shooting percentage on 2 point field goals.</w:t>
      </w:r>
    </w:p>
    <w:p w14:paraId="4C855EE8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oppfg3pct</w:t>
      </w:r>
      <w:r>
        <w:rPr>
          <w:rFonts w:ascii="Times New Roman" w:eastAsia="Times New Roman" w:hAnsi="Times New Roman" w:cs="Times New Roman"/>
        </w:rPr>
        <w:t xml:space="preserve"> – Opponent’s shooting percentage on 3 point field goals. </w:t>
      </w:r>
    </w:p>
    <w:p w14:paraId="3396B7D5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oppftpct </w:t>
      </w:r>
      <w:r>
        <w:rPr>
          <w:rFonts w:ascii="Times New Roman" w:eastAsia="Times New Roman" w:hAnsi="Times New Roman" w:cs="Times New Roman"/>
        </w:rPr>
        <w:t>– Opponent’s shooting percentage on free throws.</w:t>
      </w:r>
    </w:p>
    <w:p w14:paraId="38174025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oppblockpct</w:t>
      </w:r>
      <w:r>
        <w:rPr>
          <w:rFonts w:ascii="Times New Roman" w:eastAsia="Times New Roman" w:hAnsi="Times New Roman" w:cs="Times New Roman"/>
        </w:rPr>
        <w:t xml:space="preserve"> – Opponent’s blocked shots divided by 2 point field goal attem</w:t>
      </w:r>
      <w:r>
        <w:rPr>
          <w:rFonts w:ascii="Times New Roman" w:eastAsia="Times New Roman" w:hAnsi="Times New Roman" w:cs="Times New Roman"/>
        </w:rPr>
        <w:t>pts.</w:t>
      </w:r>
    </w:p>
    <w:p w14:paraId="6F049624" w14:textId="77777777" w:rsidR="00EA2DEE" w:rsidRDefault="00E4542B">
      <w:pPr>
        <w:numPr>
          <w:ilvl w:val="0"/>
          <w:numId w:val="1"/>
        </w:numPr>
        <w:spacing w:before="100" w:after="10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f3grate </w:t>
      </w:r>
      <w:r>
        <w:rPr>
          <w:rFonts w:ascii="Times New Roman" w:eastAsia="Times New Roman" w:hAnsi="Times New Roman" w:cs="Times New Roman"/>
        </w:rPr>
        <w:t>– Percentage of field goal attempts that are 3 point field goal attempts.</w:t>
      </w:r>
    </w:p>
    <w:p w14:paraId="1E00E6F4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oppf3grate</w:t>
      </w:r>
      <w:r>
        <w:rPr>
          <w:rFonts w:ascii="Times New Roman" w:eastAsia="Times New Roman" w:hAnsi="Times New Roman" w:cs="Times New Roman"/>
        </w:rPr>
        <w:t xml:space="preserve"> – Percentage of opponent’s field goal attempts that are 3 point field goal attempts.</w:t>
      </w:r>
    </w:p>
    <w:p w14:paraId="23A8EC7E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arate</w:t>
      </w:r>
      <w:r>
        <w:rPr>
          <w:rFonts w:ascii="Times New Roman" w:eastAsia="Times New Roman" w:hAnsi="Times New Roman" w:cs="Times New Roman"/>
        </w:rPr>
        <w:t xml:space="preserve"> – Assists divided by field goals made.  Percentage of field goals t</w:t>
      </w:r>
      <w:r>
        <w:rPr>
          <w:rFonts w:ascii="Times New Roman" w:eastAsia="Times New Roman" w:hAnsi="Times New Roman" w:cs="Times New Roman"/>
        </w:rPr>
        <w:t>hat were preceded by an assist.</w:t>
      </w:r>
    </w:p>
    <w:p w14:paraId="22856D0D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opparate </w:t>
      </w:r>
      <w:r>
        <w:rPr>
          <w:rFonts w:ascii="Times New Roman" w:eastAsia="Times New Roman" w:hAnsi="Times New Roman" w:cs="Times New Roman"/>
        </w:rPr>
        <w:t xml:space="preserve">– Opponent’s Assists divided by opponent’s field goals made. </w:t>
      </w:r>
    </w:p>
    <w:p w14:paraId="73B545F0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stlrate </w:t>
      </w:r>
      <w:r>
        <w:rPr>
          <w:rFonts w:ascii="Times New Roman" w:eastAsia="Times New Roman" w:hAnsi="Times New Roman" w:cs="Times New Roman"/>
        </w:rPr>
        <w:t xml:space="preserve">– Steals divided by defensive possessions. </w:t>
      </w:r>
    </w:p>
    <w:p w14:paraId="0C490D90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oppstlrate</w:t>
      </w:r>
      <w:r>
        <w:rPr>
          <w:rFonts w:ascii="Times New Roman" w:eastAsia="Times New Roman" w:hAnsi="Times New Roman" w:cs="Times New Roman"/>
        </w:rPr>
        <w:t xml:space="preserve"> – Opponent’s steals divided by opponent’s defensive possessions. </w:t>
      </w:r>
    </w:p>
    <w:p w14:paraId="699A0D13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tempo</w:t>
      </w:r>
      <w:r>
        <w:rPr>
          <w:rFonts w:ascii="Times New Roman" w:eastAsia="Times New Roman" w:hAnsi="Times New Roman" w:cs="Times New Roman"/>
        </w:rPr>
        <w:t xml:space="preserve"> - Estimated posses</w:t>
      </w:r>
      <w:r>
        <w:rPr>
          <w:rFonts w:ascii="Times New Roman" w:eastAsia="Times New Roman" w:hAnsi="Times New Roman" w:cs="Times New Roman"/>
        </w:rPr>
        <w:t>sions using this formula: FGA-OR+TO+0.475xFTA.  For each team, possessions are counted for the team and their opponents, and then averaged. A team’s average tempo is total possessions divided by minutes.</w:t>
      </w:r>
    </w:p>
    <w:p w14:paraId="55F481D8" w14:textId="77777777" w:rsidR="00EA2DEE" w:rsidRDefault="00E4542B">
      <w:pPr>
        <w:numPr>
          <w:ilvl w:val="0"/>
          <w:numId w:val="1"/>
        </w:numPr>
        <w:spacing w:before="100"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adj_tempo</w:t>
      </w:r>
      <w:r>
        <w:rPr>
          <w:rFonts w:ascii="Times New Roman" w:eastAsia="Times New Roman" w:hAnsi="Times New Roman" w:cs="Times New Roman"/>
        </w:rPr>
        <w:t xml:space="preserve"> – An estimate of the tempo (possessions pe</w:t>
      </w:r>
      <w:r>
        <w:rPr>
          <w:rFonts w:ascii="Times New Roman" w:eastAsia="Times New Roman" w:hAnsi="Times New Roman" w:cs="Times New Roman"/>
        </w:rPr>
        <w:t>r 40 minutes) a team would have against the team that wants to play at an average D-I tempo.</w:t>
      </w:r>
    </w:p>
    <w:p w14:paraId="2026238C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oe</w:t>
      </w:r>
      <w:r>
        <w:rPr>
          <w:rFonts w:ascii="Times New Roman" w:eastAsia="Times New Roman" w:hAnsi="Times New Roman" w:cs="Times New Roman"/>
        </w:rPr>
        <w:t xml:space="preserve"> – Points scored per 100 offensive possessions.</w:t>
      </w:r>
    </w:p>
    <w:p w14:paraId="722E70CC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adjoe</w:t>
      </w:r>
      <w:r>
        <w:rPr>
          <w:rFonts w:ascii="Times New Roman" w:eastAsia="Times New Roman" w:hAnsi="Times New Roman" w:cs="Times New Roman"/>
        </w:rPr>
        <w:t xml:space="preserve"> – An estimate of the offensive efficiency (points scored per 100 possessions) a team would have against the</w:t>
      </w:r>
      <w:r>
        <w:rPr>
          <w:rFonts w:ascii="Times New Roman" w:eastAsia="Times New Roman" w:hAnsi="Times New Roman" w:cs="Times New Roman"/>
        </w:rPr>
        <w:t xml:space="preserve"> average D-I defense.</w:t>
      </w:r>
    </w:p>
    <w:p w14:paraId="7AAA3220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de –</w:t>
      </w:r>
      <w:r>
        <w:rPr>
          <w:rFonts w:ascii="Times New Roman" w:eastAsia="Times New Roman" w:hAnsi="Times New Roman" w:cs="Times New Roman"/>
        </w:rPr>
        <w:t xml:space="preserve"> Points allowed per 100 defensive possessions.</w:t>
      </w:r>
    </w:p>
    <w:p w14:paraId="6E51E4BE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adjde </w:t>
      </w:r>
      <w:r>
        <w:rPr>
          <w:rFonts w:ascii="Times New Roman" w:eastAsia="Times New Roman" w:hAnsi="Times New Roman" w:cs="Times New Roman"/>
        </w:rPr>
        <w:t>– An estimate of the defensive efficiency (points allowed per 100 possessions) a team would have against the average D-I offense</w:t>
      </w:r>
    </w:p>
    <w:p w14:paraId="56C1353F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ap_preseason</w:t>
      </w:r>
      <w:r>
        <w:rPr>
          <w:rFonts w:ascii="Times New Roman" w:eastAsia="Times New Roman" w:hAnsi="Times New Roman" w:cs="Times New Roman"/>
        </w:rPr>
        <w:t xml:space="preserve"> – The preseason AP Poll ranking of </w:t>
      </w:r>
      <w:r>
        <w:rPr>
          <w:rFonts w:ascii="Times New Roman" w:eastAsia="Times New Roman" w:hAnsi="Times New Roman" w:cs="Times New Roman"/>
        </w:rPr>
        <w:t>each team (top 25 only)</w:t>
      </w:r>
    </w:p>
    <w:p w14:paraId="4D24A533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ap_final</w:t>
      </w:r>
      <w:r>
        <w:rPr>
          <w:rFonts w:ascii="Times New Roman" w:eastAsia="Times New Roman" w:hAnsi="Times New Roman" w:cs="Times New Roman"/>
        </w:rPr>
        <w:t xml:space="preserve"> – The final AP Poll ranking of each team (top 25 only)</w:t>
      </w:r>
    </w:p>
    <w:p w14:paraId="11E28446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coaches_preseason</w:t>
      </w:r>
      <w:r>
        <w:rPr>
          <w:rFonts w:ascii="Times New Roman" w:eastAsia="Times New Roman" w:hAnsi="Times New Roman" w:cs="Times New Roman"/>
        </w:rPr>
        <w:t xml:space="preserve"> -  The preseason Coaches Poll ranking of each team (top 25 only)</w:t>
      </w:r>
    </w:p>
    <w:p w14:paraId="39F936BD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lastRenderedPageBreak/>
        <w:t>coaches_before_final</w:t>
      </w:r>
      <w:r>
        <w:rPr>
          <w:rFonts w:ascii="Times New Roman" w:eastAsia="Times New Roman" w:hAnsi="Times New Roman" w:cs="Times New Roman"/>
        </w:rPr>
        <w:t xml:space="preserve"> – The most recent Coaches Poll rankings before the final. The Co</w:t>
      </w:r>
      <w:r>
        <w:rPr>
          <w:rFonts w:ascii="Times New Roman" w:eastAsia="Times New Roman" w:hAnsi="Times New Roman" w:cs="Times New Roman"/>
        </w:rPr>
        <w:t>ach’s poll final poll is released after the tournament (making it not very valuable for predictions)</w:t>
      </w:r>
    </w:p>
    <w:p w14:paraId="61404102" w14:textId="77777777" w:rsidR="00EA2DEE" w:rsidRDefault="00E4542B">
      <w:pPr>
        <w:spacing w:after="0" w:line="48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The following stats are coach data</w:t>
      </w:r>
    </w:p>
    <w:p w14:paraId="790AC463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coach_id –</w:t>
      </w:r>
      <w:r>
        <w:rPr>
          <w:rFonts w:ascii="Times New Roman" w:eastAsia="Times New Roman" w:hAnsi="Times New Roman" w:cs="Times New Roman"/>
        </w:rPr>
        <w:t xml:space="preserve"> coach’s id</w:t>
      </w:r>
    </w:p>
    <w:p w14:paraId="2D1D01ED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coach_name</w:t>
      </w:r>
      <w:r>
        <w:rPr>
          <w:rFonts w:ascii="Times New Roman" w:eastAsia="Times New Roman" w:hAnsi="Times New Roman" w:cs="Times New Roman"/>
        </w:rPr>
        <w:t xml:space="preserve"> – coach’s name</w:t>
      </w:r>
    </w:p>
    <w:p w14:paraId="4CDFB398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pt_school_ncaa</w:t>
      </w:r>
      <w:r>
        <w:rPr>
          <w:rFonts w:ascii="Times New Roman" w:eastAsia="Times New Roman" w:hAnsi="Times New Roman" w:cs="Times New Roman"/>
        </w:rPr>
        <w:t xml:space="preserve"> – Number of NCAA Tournament appearances at current school</w:t>
      </w:r>
    </w:p>
    <w:p w14:paraId="3CF9A789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pt_overall_ncaa</w:t>
      </w:r>
      <w:r>
        <w:rPr>
          <w:rFonts w:ascii="Times New Roman" w:eastAsia="Times New Roman" w:hAnsi="Times New Roman" w:cs="Times New Roman"/>
        </w:rPr>
        <w:t xml:space="preserve"> – Career overall number of NCAA Tournament appearances </w:t>
      </w:r>
    </w:p>
    <w:p w14:paraId="509CFA07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pt_school_s16</w:t>
      </w:r>
      <w:r>
        <w:rPr>
          <w:rFonts w:ascii="Times New Roman" w:eastAsia="Times New Roman" w:hAnsi="Times New Roman" w:cs="Times New Roman"/>
        </w:rPr>
        <w:t xml:space="preserve"> – Number of NCAA Sweet Sixteen appearances at current school</w:t>
      </w:r>
    </w:p>
    <w:p w14:paraId="3130AE6B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pt_overall_s16</w:t>
      </w:r>
      <w:r>
        <w:rPr>
          <w:rFonts w:ascii="Times New Roman" w:eastAsia="Times New Roman" w:hAnsi="Times New Roman" w:cs="Times New Roman"/>
        </w:rPr>
        <w:t xml:space="preserve"> – Career overall numb</w:t>
      </w:r>
      <w:r>
        <w:rPr>
          <w:rFonts w:ascii="Times New Roman" w:eastAsia="Times New Roman" w:hAnsi="Times New Roman" w:cs="Times New Roman"/>
        </w:rPr>
        <w:t>er of NCAA Sweet Sixteen appearances</w:t>
      </w:r>
    </w:p>
    <w:p w14:paraId="33A00A7A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pt_school_ff</w:t>
      </w:r>
      <w:r>
        <w:rPr>
          <w:rFonts w:ascii="Times New Roman" w:eastAsia="Times New Roman" w:hAnsi="Times New Roman" w:cs="Times New Roman"/>
        </w:rPr>
        <w:t xml:space="preserve"> – Number of NCAA Final Four appearances at current school</w:t>
      </w:r>
    </w:p>
    <w:p w14:paraId="1DBEA85D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pt_overall_ff</w:t>
      </w:r>
      <w:r>
        <w:rPr>
          <w:rFonts w:ascii="Times New Roman" w:eastAsia="Times New Roman" w:hAnsi="Times New Roman" w:cs="Times New Roman"/>
        </w:rPr>
        <w:t xml:space="preserve"> – Career overall number of NCAA Final Four appearances</w:t>
      </w:r>
    </w:p>
    <w:p w14:paraId="364DBA8C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pt_career_school_wins</w:t>
      </w:r>
      <w:r>
        <w:rPr>
          <w:rFonts w:ascii="Times New Roman" w:eastAsia="Times New Roman" w:hAnsi="Times New Roman" w:cs="Times New Roman"/>
        </w:rPr>
        <w:t xml:space="preserve"> – Number of wins at current school</w:t>
      </w:r>
    </w:p>
    <w:p w14:paraId="5EFA60A1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pt_career_school_losse</w:t>
      </w: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</w:rPr>
        <w:t xml:space="preserve"> – Number of losses at current school</w:t>
      </w:r>
    </w:p>
    <w:p w14:paraId="4659DD2D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pt_career_overall_losses</w:t>
      </w:r>
      <w:r>
        <w:rPr>
          <w:rFonts w:ascii="Times New Roman" w:eastAsia="Times New Roman" w:hAnsi="Times New Roman" w:cs="Times New Roman"/>
        </w:rPr>
        <w:t xml:space="preserve"> – Career overall number of losses </w:t>
      </w:r>
    </w:p>
    <w:p w14:paraId="0086D547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pt_team_season_wins</w:t>
      </w:r>
      <w:r>
        <w:rPr>
          <w:rFonts w:ascii="Times New Roman" w:eastAsia="Times New Roman" w:hAnsi="Times New Roman" w:cs="Times New Roman"/>
        </w:rPr>
        <w:t xml:space="preserve"> – Team’s number of wins in this season</w:t>
      </w:r>
    </w:p>
    <w:p w14:paraId="4FB0B4AC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pt_team_season_losses</w:t>
      </w:r>
      <w:r>
        <w:rPr>
          <w:rFonts w:ascii="Times New Roman" w:eastAsia="Times New Roman" w:hAnsi="Times New Roman" w:cs="Times New Roman"/>
        </w:rPr>
        <w:t xml:space="preserve"> – Team’s number of losses in this season </w:t>
      </w:r>
    </w:p>
    <w:p w14:paraId="491006F2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pt_coach_season_wins</w:t>
      </w:r>
      <w:r>
        <w:rPr>
          <w:rFonts w:ascii="Times New Roman" w:eastAsia="Times New Roman" w:hAnsi="Times New Roman" w:cs="Times New Roman"/>
        </w:rPr>
        <w:t xml:space="preserve"> – Coach’s num</w:t>
      </w:r>
      <w:r>
        <w:rPr>
          <w:rFonts w:ascii="Times New Roman" w:eastAsia="Times New Roman" w:hAnsi="Times New Roman" w:cs="Times New Roman"/>
        </w:rPr>
        <w:t>ber of wins in this season</w:t>
      </w:r>
    </w:p>
    <w:p w14:paraId="06E75CC4" w14:textId="77777777" w:rsidR="00EA2DEE" w:rsidRDefault="00E4542B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b/>
        </w:rPr>
        <w:t>pt_coach_season_losses</w:t>
      </w:r>
      <w:r>
        <w:rPr>
          <w:rFonts w:ascii="Times New Roman" w:eastAsia="Times New Roman" w:hAnsi="Times New Roman" w:cs="Times New Roman"/>
        </w:rPr>
        <w:t xml:space="preserve"> – Coach’s number of losses in this season</w:t>
      </w:r>
    </w:p>
    <w:p w14:paraId="74DE7F6D" w14:textId="77777777" w:rsidR="00EA2DEE" w:rsidRDefault="00EA2DEE">
      <w:pPr>
        <w:spacing w:line="480" w:lineRule="auto"/>
      </w:pPr>
    </w:p>
    <w:sectPr w:rsidR="00EA2D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78762" w14:textId="77777777" w:rsidR="00E4542B" w:rsidRDefault="00E4542B" w:rsidP="00102AE5">
      <w:pPr>
        <w:spacing w:after="0" w:line="240" w:lineRule="auto"/>
      </w:pPr>
      <w:r>
        <w:separator/>
      </w:r>
    </w:p>
  </w:endnote>
  <w:endnote w:type="continuationSeparator" w:id="0">
    <w:p w14:paraId="2C37669C" w14:textId="77777777" w:rsidR="00E4542B" w:rsidRDefault="00E4542B" w:rsidP="00102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01391" w14:textId="77777777" w:rsidR="00102AE5" w:rsidRDefault="00102A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2A9EE" w14:textId="77777777" w:rsidR="00102AE5" w:rsidRDefault="00102A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32267" w14:textId="77777777" w:rsidR="00102AE5" w:rsidRDefault="00102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338C9" w14:textId="77777777" w:rsidR="00E4542B" w:rsidRDefault="00E4542B" w:rsidP="00102AE5">
      <w:pPr>
        <w:spacing w:after="0" w:line="240" w:lineRule="auto"/>
      </w:pPr>
      <w:r>
        <w:separator/>
      </w:r>
    </w:p>
  </w:footnote>
  <w:footnote w:type="continuationSeparator" w:id="0">
    <w:p w14:paraId="0BC01F07" w14:textId="77777777" w:rsidR="00E4542B" w:rsidRDefault="00E4542B" w:rsidP="00102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2D9C0" w14:textId="77777777" w:rsidR="00102AE5" w:rsidRDefault="00102A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C6E02" w14:textId="77777777" w:rsidR="00102AE5" w:rsidRDefault="00102A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78EC7" w14:textId="77777777" w:rsidR="00102AE5" w:rsidRDefault="00102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52AFE"/>
    <w:multiLevelType w:val="multilevel"/>
    <w:tmpl w:val="FF4237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EE"/>
    <w:rsid w:val="00102AE5"/>
    <w:rsid w:val="00B664EF"/>
    <w:rsid w:val="00E4542B"/>
    <w:rsid w:val="00EA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F7E71"/>
  <w15:docId w15:val="{4790F8E9-12E3-544C-AC08-E9F07CB6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02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AE5"/>
  </w:style>
  <w:style w:type="paragraph" w:styleId="Footer">
    <w:name w:val="footer"/>
    <w:basedOn w:val="Normal"/>
    <w:link w:val="FooterChar"/>
    <w:uiPriority w:val="99"/>
    <w:unhideWhenUsed/>
    <w:rsid w:val="00102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Petersen, Travis</cp:lastModifiedBy>
  <cp:revision>2</cp:revision>
  <dcterms:created xsi:type="dcterms:W3CDTF">2019-02-07T03:40:00Z</dcterms:created>
  <dcterms:modified xsi:type="dcterms:W3CDTF">2019-02-07T03:40:00Z</dcterms:modified>
</cp:coreProperties>
</file>