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5D2E" w14:textId="77777777" w:rsidR="00402C74" w:rsidRDefault="0068513F">
      <w:pPr>
        <w:spacing w:before="120" w:after="120" w:line="30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融合数据分布特征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的保序学习机</w:t>
      </w:r>
      <w:proofErr w:type="gramEnd"/>
    </w:p>
    <w:p w14:paraId="0CF6B1E3" w14:textId="77777777" w:rsidR="00402C74" w:rsidRDefault="0068513F">
      <w:pPr>
        <w:spacing w:before="120" w:after="120" w:line="30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张志剑，刘忠宝*，李花，王文杰</w:t>
      </w:r>
    </w:p>
    <w:p w14:paraId="6F1314D3" w14:textId="77777777" w:rsidR="00402C74" w:rsidRDefault="0068513F">
      <w:pPr>
        <w:pStyle w:val="6"/>
        <w:adjustRightInd w:val="0"/>
        <w:snapToGrid w:val="0"/>
        <w:spacing w:before="120" w:line="300" w:lineRule="auto"/>
        <w:jc w:val="center"/>
        <w:rPr>
          <w:b w:val="0"/>
          <w:sz w:val="15"/>
          <w:szCs w:val="15"/>
        </w:rPr>
      </w:pPr>
      <w:r>
        <w:rPr>
          <w:b w:val="0"/>
          <w:sz w:val="15"/>
          <w:szCs w:val="15"/>
        </w:rPr>
        <w:t>(</w:t>
      </w:r>
      <w:r>
        <w:rPr>
          <w:rFonts w:hint="eastAsia"/>
          <w:b w:val="0"/>
          <w:sz w:val="15"/>
          <w:szCs w:val="15"/>
        </w:rPr>
        <w:t>中北大学</w:t>
      </w:r>
      <w:r>
        <w:rPr>
          <w:rFonts w:hint="eastAsia"/>
          <w:b w:val="0"/>
          <w:sz w:val="15"/>
          <w:szCs w:val="15"/>
        </w:rPr>
        <w:t xml:space="preserve"> </w:t>
      </w:r>
      <w:r>
        <w:rPr>
          <w:rFonts w:hint="eastAsia"/>
          <w:b w:val="0"/>
          <w:sz w:val="15"/>
          <w:szCs w:val="15"/>
        </w:rPr>
        <w:t>软件学院</w:t>
      </w:r>
      <w:r>
        <w:rPr>
          <w:rFonts w:hint="eastAsia"/>
          <w:b w:val="0"/>
          <w:sz w:val="15"/>
          <w:szCs w:val="15"/>
        </w:rPr>
        <w:t xml:space="preserve"> </w:t>
      </w:r>
      <w:r>
        <w:rPr>
          <w:rFonts w:hint="eastAsia"/>
          <w:b w:val="0"/>
          <w:sz w:val="15"/>
          <w:szCs w:val="15"/>
        </w:rPr>
        <w:t>太原</w:t>
      </w:r>
      <w:r>
        <w:rPr>
          <w:rFonts w:hint="eastAsia"/>
          <w:b w:val="0"/>
          <w:sz w:val="15"/>
          <w:szCs w:val="15"/>
        </w:rPr>
        <w:t xml:space="preserve"> 030051)</w:t>
      </w:r>
    </w:p>
    <w:p w14:paraId="4A12C7CE" w14:textId="77777777" w:rsidR="00927252" w:rsidRDefault="0068513F">
      <w:pPr>
        <w:spacing w:line="300" w:lineRule="auto"/>
        <w:jc w:val="both"/>
        <w:rPr>
          <w:sz w:val="21"/>
          <w:szCs w:val="21"/>
        </w:rPr>
      </w:pPr>
      <w:commentRangeStart w:id="0"/>
      <w:r>
        <w:rPr>
          <w:sz w:val="18"/>
        </w:rPr>
        <w:t>【</w:t>
      </w:r>
      <w:r>
        <w:rPr>
          <w:rFonts w:eastAsia="黑体"/>
          <w:sz w:val="18"/>
        </w:rPr>
        <w:t>摘要】</w:t>
      </w:r>
      <w:r>
        <w:rPr>
          <w:rFonts w:ascii="黑体" w:eastAsia="黑体" w:hAnsi="黑体"/>
          <w:sz w:val="18"/>
          <w:szCs w:val="18"/>
        </w:rPr>
        <w:t>：</w:t>
      </w:r>
      <w:commentRangeEnd w:id="0"/>
      <w:r w:rsidR="00927252">
        <w:rPr>
          <w:rStyle w:val="af1"/>
        </w:rPr>
        <w:commentReference w:id="0"/>
      </w:r>
      <w:r>
        <w:rPr>
          <w:rFonts w:hint="eastAsia"/>
          <w:sz w:val="21"/>
          <w:szCs w:val="21"/>
        </w:rPr>
        <w:t>如今支持向量机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Support Vector Machine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SVM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算法已经广泛应用于诸多实际问题中。但是在分类决策中仅依靠支持向量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Support Vector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SV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cs="Times New Roman" w:hint="eastAsia"/>
          <w:sz w:val="21"/>
          <w:szCs w:val="21"/>
        </w:rPr>
        <w:t>来确定最优超平面</w:t>
      </w:r>
      <w:r>
        <w:rPr>
          <w:rFonts w:hint="eastAsia"/>
          <w:sz w:val="21"/>
          <w:szCs w:val="21"/>
        </w:rPr>
        <w:t>，对于众多非支持向量数据特征并没有合理的利用。</w:t>
      </w:r>
    </w:p>
    <w:p w14:paraId="4D880C11" w14:textId="3F5DB7A6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基于以上问题提出融合数据分布特征</w:t>
      </w:r>
      <w:proofErr w:type="gramStart"/>
      <w:r>
        <w:rPr>
          <w:rFonts w:hint="eastAsia"/>
          <w:sz w:val="21"/>
          <w:szCs w:val="21"/>
        </w:rPr>
        <w:t>的保序学习机</w:t>
      </w:r>
      <w:proofErr w:type="gramEnd"/>
      <w:r>
        <w:rPr>
          <w:rFonts w:hint="eastAsia"/>
          <w:sz w:val="21"/>
          <w:szCs w:val="21"/>
        </w:rPr>
        <w:t>。引入类内离散度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Within-Class Scatter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表征数据内部的分布特征，</w:t>
      </w:r>
      <w:proofErr w:type="gramStart"/>
      <w:r>
        <w:rPr>
          <w:rFonts w:hint="eastAsia"/>
          <w:sz w:val="21"/>
          <w:szCs w:val="21"/>
        </w:rPr>
        <w:t>让类内</w:t>
      </w:r>
      <w:proofErr w:type="gramEnd"/>
      <w:r>
        <w:rPr>
          <w:rFonts w:hint="eastAsia"/>
          <w:sz w:val="21"/>
          <w:szCs w:val="21"/>
        </w:rPr>
        <w:t>离散度最小来提高分类精度；通过各类样本数据中心相对位置不变保持了全局样本顺序不变；并证明本方法和核心</w:t>
      </w:r>
      <w:proofErr w:type="gramStart"/>
      <w:r>
        <w:rPr>
          <w:rFonts w:hint="eastAsia"/>
          <w:sz w:val="21"/>
          <w:szCs w:val="21"/>
        </w:rPr>
        <w:t>向量机对偶</w:t>
      </w:r>
      <w:proofErr w:type="gramEnd"/>
      <w:r>
        <w:rPr>
          <w:rFonts w:hint="eastAsia"/>
          <w:sz w:val="21"/>
          <w:szCs w:val="21"/>
        </w:rPr>
        <w:t>形式等价解决了大规模分类问题。</w:t>
      </w:r>
      <w:r w:rsidR="00927252">
        <w:rPr>
          <w:rFonts w:hint="eastAsia"/>
          <w:sz w:val="21"/>
          <w:szCs w:val="21"/>
        </w:rPr>
        <w:t>在人工数据集上的</w:t>
      </w:r>
      <w:r>
        <w:rPr>
          <w:rFonts w:hint="eastAsia"/>
          <w:sz w:val="21"/>
          <w:szCs w:val="21"/>
        </w:rPr>
        <w:t>实验表明中小规模与大规模标注数据集均有较好表现。</w:t>
      </w:r>
    </w:p>
    <w:p w14:paraId="7743C708" w14:textId="77777777" w:rsidR="00402C74" w:rsidRDefault="0068513F">
      <w:pPr>
        <w:spacing w:line="300" w:lineRule="auto"/>
        <w:rPr>
          <w:sz w:val="21"/>
          <w:szCs w:val="21"/>
        </w:rPr>
      </w:pPr>
      <w:r>
        <w:rPr>
          <w:rFonts w:ascii="黑体" w:eastAsia="黑体" w:hAnsi="黑体" w:hint="eastAsia"/>
          <w:sz w:val="18"/>
          <w:szCs w:val="18"/>
        </w:rPr>
        <w:t>关键词：</w:t>
      </w:r>
      <w:r>
        <w:rPr>
          <w:rFonts w:hint="eastAsia"/>
          <w:sz w:val="21"/>
          <w:szCs w:val="21"/>
        </w:rPr>
        <w:t>类内离散度；支持向量机；全局保序；核心向量机</w:t>
      </w:r>
    </w:p>
    <w:p w14:paraId="7E377C75" w14:textId="77777777" w:rsidR="00402C74" w:rsidRDefault="0068513F">
      <w:pPr>
        <w:spacing w:line="30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Rank Preservation Learning Machine based on Data Distribution Fusion</w:t>
      </w:r>
    </w:p>
    <w:p w14:paraId="31AE8CC4" w14:textId="77777777" w:rsidR="00402C74" w:rsidRDefault="0068513F">
      <w:pPr>
        <w:tabs>
          <w:tab w:val="left" w:pos="6840"/>
        </w:tabs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ZHANG </w:t>
      </w:r>
      <w:proofErr w:type="spellStart"/>
      <w:r>
        <w:rPr>
          <w:rFonts w:ascii="Times New Roman" w:hAnsi="Times New Roman" w:cs="Times New Roman"/>
          <w:sz w:val="21"/>
          <w:szCs w:val="21"/>
        </w:rPr>
        <w:t>Zhi-jian</w:t>
      </w:r>
      <w:proofErr w:type="spellEnd"/>
      <w:r>
        <w:rPr>
          <w:rFonts w:ascii="Times New Roman" w:hAnsi="Times New Roman" w:cs="Times New Roman"/>
          <w:sz w:val="21"/>
          <w:szCs w:val="21"/>
        </w:rPr>
        <w:t>, LIU Zhong-bao</w:t>
      </w:r>
    </w:p>
    <w:p w14:paraId="105B0336" w14:textId="77777777" w:rsidR="00402C74" w:rsidRDefault="0068513F">
      <w:pPr>
        <w:spacing w:line="300" w:lineRule="auto"/>
        <w:jc w:val="center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(</w:t>
      </w:r>
      <w:proofErr w:type="spellStart"/>
      <w:r>
        <w:rPr>
          <w:rFonts w:ascii="Times New Roman" w:hAnsi="Times New Roman" w:cs="Times New Roman"/>
          <w:sz w:val="15"/>
          <w:szCs w:val="15"/>
        </w:rPr>
        <w:t>SoftwareSchool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, </w:t>
      </w:r>
      <w:bookmarkStart w:id="1" w:name="OLE_LINK2"/>
      <w:bookmarkStart w:id="2" w:name="OLE_LINK1"/>
      <w:r>
        <w:rPr>
          <w:rFonts w:ascii="Times New Roman" w:hAnsi="Times New Roman" w:cs="Times New Roman"/>
          <w:sz w:val="15"/>
          <w:szCs w:val="15"/>
        </w:rPr>
        <w:t>North University of China</w:t>
      </w:r>
      <w:bookmarkEnd w:id="1"/>
      <w:bookmarkEnd w:id="2"/>
      <w:r>
        <w:rPr>
          <w:rFonts w:ascii="Times New Roman" w:hAnsi="Times New Roman" w:cs="Times New Roman"/>
          <w:sz w:val="15"/>
          <w:szCs w:val="15"/>
        </w:rPr>
        <w:t>, Taiyuan 030051, China)</w:t>
      </w:r>
    </w:p>
    <w:p w14:paraId="0E96F773" w14:textId="77777777" w:rsidR="00402C74" w:rsidRDefault="0068513F">
      <w:pPr>
        <w:spacing w:line="300" w:lineRule="auto"/>
        <w:jc w:val="both"/>
        <w:rPr>
          <w:rFonts w:ascii="Times New Roman" w:eastAsia="黑体" w:hAnsi="Times New Roman" w:cs="Times New Roman"/>
          <w:sz w:val="21"/>
          <w:szCs w:val="21"/>
        </w:rPr>
      </w:pPr>
      <w:r>
        <w:rPr>
          <w:rFonts w:ascii="Times New Roman" w:eastAsia="黑体" w:hAnsi="Times New Roman" w:cs="Times New Roman"/>
          <w:b/>
          <w:sz w:val="21"/>
          <w:szCs w:val="21"/>
        </w:rPr>
        <w:t>Abstract</w:t>
      </w:r>
      <w:r>
        <w:rPr>
          <w:rFonts w:ascii="Times New Roman" w:eastAsia="黑体" w:hAnsi="Times New Roman" w:hint="eastAsia"/>
          <w:b/>
          <w:szCs w:val="21"/>
        </w:rPr>
        <w:t>：</w:t>
      </w:r>
      <w:r>
        <w:rPr>
          <w:rFonts w:ascii="Times New Roman" w:eastAsia="黑体" w:hAnsi="Times New Roman" w:cs="Times New Roman"/>
          <w:sz w:val="21"/>
          <w:szCs w:val="21"/>
        </w:rPr>
        <w:t>The Support Vector Machine(SVM)</w:t>
      </w:r>
      <w:r>
        <w:rPr>
          <w:rFonts w:ascii="Times New Roman" w:eastAsia="黑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黑体" w:hAnsi="Times New Roman" w:cs="Times New Roman"/>
          <w:sz w:val="21"/>
          <w:szCs w:val="21"/>
        </w:rPr>
        <w:t xml:space="preserve">algorithm is widely used in practical </w:t>
      </w:r>
      <w:proofErr w:type="spellStart"/>
      <w:proofErr w:type="gramStart"/>
      <w:r>
        <w:rPr>
          <w:rFonts w:ascii="Times New Roman" w:eastAsia="黑体" w:hAnsi="Times New Roman" w:cs="Times New Roman"/>
          <w:sz w:val="21"/>
          <w:szCs w:val="21"/>
        </w:rPr>
        <w:t>problems.However</w:t>
      </w:r>
      <w:proofErr w:type="spellEnd"/>
      <w:proofErr w:type="gramEnd"/>
      <w:r>
        <w:rPr>
          <w:rFonts w:ascii="Times New Roman" w:eastAsia="黑体" w:hAnsi="Times New Roman" w:cs="Times New Roman"/>
          <w:sz w:val="21"/>
          <w:szCs w:val="21"/>
        </w:rPr>
        <w:t>, in the classification decision, only the Support Vector(SV)is used to determine the hyperplane. Data that is not a support vector is not effectively used. Based on the above problems, this paper proposes a method that is Rank Preservation Learning Machine based on Data Distribution Fusion(RPLM-DDF</w:t>
      </w:r>
      <w:proofErr w:type="gramStart"/>
      <w:r>
        <w:rPr>
          <w:rFonts w:ascii="Times New Roman" w:eastAsia="黑体" w:hAnsi="Times New Roman" w:cs="Times New Roman"/>
          <w:sz w:val="21"/>
          <w:szCs w:val="21"/>
        </w:rPr>
        <w:t>).Introduce</w:t>
      </w:r>
      <w:proofErr w:type="gramEnd"/>
      <w:r>
        <w:rPr>
          <w:rFonts w:ascii="Times New Roman" w:eastAsia="黑体" w:hAnsi="Times New Roman" w:cs="Times New Roman"/>
          <w:sz w:val="21"/>
          <w:szCs w:val="21"/>
        </w:rPr>
        <w:t xml:space="preserve"> Within-Class Scatter(</w:t>
      </w:r>
      <w:proofErr w:type="spellStart"/>
      <w:r>
        <w:rPr>
          <w:rFonts w:ascii="Times New Roman" w:eastAsia="黑体" w:hAnsi="Times New Roman" w:cs="Times New Roman"/>
          <w:i/>
          <w:sz w:val="21"/>
          <w:szCs w:val="21"/>
        </w:rPr>
        <w:t>S</w:t>
      </w:r>
      <w:r>
        <w:rPr>
          <w:rFonts w:ascii="Times New Roman" w:eastAsia="黑体" w:hAnsi="Times New Roman" w:cs="Times New Roman"/>
          <w:i/>
          <w:sz w:val="21"/>
          <w:szCs w:val="21"/>
          <w:vertAlign w:val="subscript"/>
        </w:rPr>
        <w:t>w</w:t>
      </w:r>
      <w:proofErr w:type="spellEnd"/>
      <w:r>
        <w:rPr>
          <w:rFonts w:ascii="Times New Roman" w:eastAsia="黑体" w:hAnsi="Times New Roman" w:cs="Times New Roman"/>
          <w:sz w:val="21"/>
          <w:szCs w:val="21"/>
        </w:rPr>
        <w:t>) to represent Intra-class data distribution characteristics, Improve the accuracy by reducing the SW;</w:t>
      </w:r>
    </w:p>
    <w:p w14:paraId="509FBF88" w14:textId="77777777" w:rsidR="00402C74" w:rsidRDefault="0068513F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Times New Roman" w:eastAsia="黑体" w:hAnsi="Times New Roman" w:cs="Times New Roman"/>
          <w:sz w:val="21"/>
          <w:szCs w:val="21"/>
        </w:rPr>
      </w:pPr>
      <w:r>
        <w:rPr>
          <w:rFonts w:ascii="Times New Roman" w:eastAsia="黑体" w:hAnsi="Times New Roman" w:cs="Times New Roman"/>
          <w:sz w:val="21"/>
          <w:szCs w:val="21"/>
        </w:rPr>
        <w:t xml:space="preserve">Key words: within-class scatter; </w:t>
      </w:r>
      <w:r>
        <w:rPr>
          <w:rFonts w:ascii="Times New Roman" w:eastAsia="黑体" w:hAnsi="Times New Roman" w:cs="Times New Roman" w:hint="eastAsia"/>
          <w:sz w:val="21"/>
          <w:szCs w:val="21"/>
        </w:rPr>
        <w:t>Support Vector Machine (SVM)</w:t>
      </w:r>
      <w:r>
        <w:rPr>
          <w:rFonts w:ascii="Times New Roman" w:eastAsia="黑体" w:hAnsi="Times New Roman" w:cs="Times New Roman"/>
          <w:sz w:val="21"/>
          <w:szCs w:val="21"/>
        </w:rPr>
        <w:t xml:space="preserve">; By maintaining the relative position of various sample data centers, the overall sample order remains unchanged; The large-scale classification problem is solved by proving that the QP form of RPLM-DDF and the Core Vector Machine(CVM) are equivalent. Experiments have shown that there </w:t>
      </w:r>
      <w:proofErr w:type="gramStart"/>
      <w:r>
        <w:rPr>
          <w:rFonts w:ascii="Times New Roman" w:eastAsia="黑体" w:hAnsi="Times New Roman" w:cs="Times New Roman"/>
          <w:sz w:val="21"/>
          <w:szCs w:val="21"/>
        </w:rPr>
        <w:t>are</w:t>
      </w:r>
      <w:proofErr w:type="gramEnd"/>
      <w:r>
        <w:rPr>
          <w:rFonts w:ascii="Times New Roman" w:eastAsia="黑体" w:hAnsi="Times New Roman" w:cs="Times New Roman"/>
          <w:sz w:val="21"/>
          <w:szCs w:val="21"/>
        </w:rPr>
        <w:t xml:space="preserve"> better performance in various annotation datasets.</w:t>
      </w:r>
    </w:p>
    <w:p w14:paraId="1B83AC8F" w14:textId="77777777" w:rsidR="00402C74" w:rsidRDefault="0068513F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Times New Roman" w:eastAsia="黑体" w:hAnsi="Times New Roman" w:cs="Times New Roman"/>
          <w:b/>
          <w:sz w:val="18"/>
          <w:szCs w:val="18"/>
        </w:rPr>
      </w:pPr>
      <w:r>
        <w:rPr>
          <w:rFonts w:ascii="Times New Roman" w:eastAsia="黑体" w:hAnsi="Times New Roman" w:cs="Times New Roman"/>
          <w:b/>
          <w:sz w:val="18"/>
          <w:szCs w:val="18"/>
        </w:rPr>
        <w:t>Keywords</w:t>
      </w:r>
      <w:r>
        <w:rPr>
          <w:rFonts w:ascii="Times New Roman" w:eastAsia="黑体" w:hAnsi="Times New Roman" w:cs="Times New Roman"/>
          <w:b/>
          <w:sz w:val="18"/>
          <w:szCs w:val="18"/>
        </w:rPr>
        <w:t>：</w:t>
      </w:r>
      <w:r>
        <w:rPr>
          <w:rFonts w:ascii="Times New Roman" w:eastAsia="黑体" w:hAnsi="Times New Roman" w:cs="Times New Roman"/>
          <w:sz w:val="21"/>
          <w:szCs w:val="21"/>
        </w:rPr>
        <w:t>Within-Class Scatter(</w:t>
      </w:r>
      <w:proofErr w:type="spellStart"/>
      <w:r>
        <w:rPr>
          <w:rFonts w:ascii="Times New Roman" w:eastAsia="黑体" w:hAnsi="Times New Roman" w:cs="Times New Roman"/>
          <w:i/>
          <w:sz w:val="21"/>
          <w:szCs w:val="21"/>
        </w:rPr>
        <w:t>S</w:t>
      </w:r>
      <w:r>
        <w:rPr>
          <w:rFonts w:ascii="Times New Roman" w:eastAsia="黑体" w:hAnsi="Times New Roman" w:cs="Times New Roman"/>
          <w:i/>
          <w:sz w:val="21"/>
          <w:szCs w:val="21"/>
          <w:vertAlign w:val="subscript"/>
        </w:rPr>
        <w:t>w</w:t>
      </w:r>
      <w:proofErr w:type="spellEnd"/>
      <w:r>
        <w:rPr>
          <w:rFonts w:ascii="Times New Roman" w:eastAsia="黑体" w:hAnsi="Times New Roman" w:cs="Times New Roman"/>
          <w:sz w:val="21"/>
          <w:szCs w:val="21"/>
        </w:rPr>
        <w:t>)</w:t>
      </w:r>
      <w:r>
        <w:rPr>
          <w:rFonts w:ascii="Times New Roman" w:eastAsia="黑体" w:hAnsi="Times New Roman" w:cs="Times New Roman" w:hint="eastAsia"/>
          <w:sz w:val="21"/>
          <w:szCs w:val="21"/>
        </w:rPr>
        <w:t>；</w:t>
      </w:r>
      <w:r>
        <w:rPr>
          <w:rFonts w:ascii="Times New Roman" w:eastAsia="黑体" w:hAnsi="Times New Roman" w:cs="Times New Roman" w:hint="eastAsia"/>
          <w:sz w:val="21"/>
          <w:szCs w:val="21"/>
        </w:rPr>
        <w:t>Support Vector Machine (SVM)</w:t>
      </w:r>
      <w:r>
        <w:rPr>
          <w:rFonts w:ascii="Times New Roman" w:eastAsia="黑体" w:hAnsi="Times New Roman" w:cs="Times New Roman"/>
          <w:sz w:val="21"/>
          <w:szCs w:val="21"/>
        </w:rPr>
        <w:t>;</w:t>
      </w:r>
      <w:r>
        <w:rPr>
          <w:rFonts w:ascii="Times New Roman" w:eastAsia="黑体" w:hAnsi="Times New Roman" w:cs="Times New Roman" w:hint="eastAsia"/>
          <w:sz w:val="21"/>
          <w:szCs w:val="21"/>
        </w:rPr>
        <w:t xml:space="preserve"> global rank preservation</w:t>
      </w:r>
      <w:r>
        <w:rPr>
          <w:rFonts w:ascii="Times New Roman" w:eastAsia="黑体" w:hAnsi="Times New Roman" w:cs="Times New Roman" w:hint="eastAsia"/>
          <w:sz w:val="21"/>
          <w:szCs w:val="21"/>
        </w:rPr>
        <w:t>；</w:t>
      </w:r>
      <w:r>
        <w:rPr>
          <w:rFonts w:ascii="Times New Roman" w:eastAsia="黑体" w:hAnsi="Times New Roman" w:cs="Times New Roman" w:hint="eastAsia"/>
          <w:sz w:val="21"/>
          <w:szCs w:val="21"/>
        </w:rPr>
        <w:t>Core</w:t>
      </w:r>
      <w:r>
        <w:rPr>
          <w:rFonts w:ascii="Times New Roman" w:eastAsia="黑体" w:hAnsi="Times New Roman" w:cs="Times New Roman"/>
          <w:sz w:val="21"/>
          <w:szCs w:val="21"/>
        </w:rPr>
        <w:t xml:space="preserve"> Vector Machine(</w:t>
      </w:r>
      <w:r>
        <w:rPr>
          <w:rFonts w:ascii="Times New Roman" w:eastAsia="黑体" w:hAnsi="Times New Roman" w:cs="Times New Roman" w:hint="eastAsia"/>
          <w:sz w:val="21"/>
          <w:szCs w:val="21"/>
        </w:rPr>
        <w:t>C</w:t>
      </w:r>
      <w:r>
        <w:rPr>
          <w:rFonts w:ascii="Times New Roman" w:eastAsia="黑体" w:hAnsi="Times New Roman" w:cs="Times New Roman"/>
          <w:sz w:val="21"/>
          <w:szCs w:val="21"/>
        </w:rPr>
        <w:t>VM)</w:t>
      </w:r>
    </w:p>
    <w:p w14:paraId="257FAFDC" w14:textId="77777777" w:rsidR="00402C74" w:rsidRPr="00024881" w:rsidRDefault="0068513F" w:rsidP="00024881">
      <w:pPr>
        <w:pStyle w:val="2"/>
        <w:adjustRightInd w:val="0"/>
        <w:snapToGrid w:val="0"/>
        <w:spacing w:beforeLines="50" w:before="156" w:afterLines="50" w:after="156"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024881">
        <w:rPr>
          <w:rFonts w:ascii="Times New Roman" w:hAnsi="Times New Roman"/>
          <w:sz w:val="24"/>
          <w:szCs w:val="24"/>
        </w:rPr>
        <w:t>引言</w:t>
      </w:r>
    </w:p>
    <w:p w14:paraId="3ED671D2" w14:textId="4C6F6DC7" w:rsidR="0068513F" w:rsidRPr="0068513F" w:rsidRDefault="0068513F" w:rsidP="0068513F">
      <w:pPr>
        <w:spacing w:line="300" w:lineRule="auto"/>
        <w:jc w:val="both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commentRangeStart w:id="3"/>
      <w:r>
        <w:rPr>
          <w:rFonts w:ascii="Times New Roman" w:hAnsi="Times New Roman" w:hint="eastAsia"/>
          <w:sz w:val="21"/>
          <w:szCs w:val="21"/>
        </w:rPr>
        <w:t>支持</w:t>
      </w:r>
      <w:proofErr w:type="gramStart"/>
      <w:r>
        <w:rPr>
          <w:rFonts w:ascii="Times New Roman" w:hAnsi="Times New Roman" w:hint="eastAsia"/>
          <w:sz w:val="21"/>
          <w:szCs w:val="21"/>
        </w:rPr>
        <w:t>向量机</w:t>
      </w:r>
      <w:commentRangeEnd w:id="3"/>
      <w:proofErr w:type="gramEnd"/>
      <w:r w:rsidR="00927252">
        <w:rPr>
          <w:rStyle w:val="af1"/>
        </w:rPr>
        <w:commentReference w:id="3"/>
      </w:r>
      <w:r w:rsidR="00927252">
        <w:rPr>
          <w:rFonts w:ascii="Times New Roman" w:hAnsi="Times New Roman" w:hint="eastAsia"/>
          <w:sz w:val="21"/>
          <w:szCs w:val="21"/>
        </w:rPr>
        <w:t>由</w:t>
      </w:r>
      <w:proofErr w:type="spellStart"/>
      <w:r w:rsidR="0092725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Vapnik</w:t>
      </w:r>
      <w:proofErr w:type="spellEnd"/>
      <w:r w:rsidR="00927252"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和</w:t>
      </w:r>
      <w:r w:rsidR="0092725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Corinna</w:t>
      </w:r>
      <w:r w:rsidR="00927252"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最早</w:t>
      </w:r>
      <w:r w:rsidR="00927252"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提出</w:t>
      </w:r>
      <w:r w:rsidR="00927252"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[1]</w:t>
      </w:r>
      <w:r w:rsidR="00927252">
        <w:rPr>
          <w:rFonts w:asciiTheme="minorEastAsia" w:eastAsiaTheme="minorEastAsia" w:hAnsiTheme="minorEastAsia" w:cs="Times New Roman" w:hint="eastAsia"/>
          <w:color w:val="222222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hint="eastAsia"/>
          <w:sz w:val="21"/>
          <w:szCs w:val="21"/>
        </w:rPr>
        <w:t>已经广泛应用于机器学习、数据挖掘、模式识别等领域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。在解决小样本、非线性和高维度的模式识别中表现为速度快、精度高、理论支持好等优点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[2]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SVM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基于结构风险最小化理论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VC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（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Vapnik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-Cher-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vonenkis</w:t>
      </w:r>
      <w:proofErr w:type="spellEnd"/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）维理论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目标是通过</w:t>
      </w:r>
      <w:r w:rsidRPr="0068513F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在特征空间中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寻找一个最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优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超平面，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从而得到全局最优解。在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提出后，众多学者提出了许多改进算法，包括（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CSVM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hint="eastAsia"/>
          <w:sz w:val="21"/>
          <w:szCs w:val="21"/>
        </w:rPr>
        <w:t>常用的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SVM</w:t>
      </w:r>
      <w:r>
        <w:rPr>
          <w:rFonts w:ascii="Times New Roman" w:hAnsi="Times New Roman" w:hint="eastAsia"/>
          <w:sz w:val="21"/>
          <w:szCs w:val="21"/>
        </w:rPr>
        <w:t>称为标准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SVM</w:t>
      </w:r>
      <w:r>
        <w:rPr>
          <w:rFonts w:ascii="Times New Roman" w:hAnsi="Times New Roman" w:hint="eastAsia"/>
          <w:sz w:val="21"/>
          <w:szCs w:val="21"/>
        </w:rPr>
        <w:t>，也称为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VSVM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在标准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中使边际最大而训练误差要求最小，其中参数</w:t>
      </w:r>
      <w:r>
        <w:rPr>
          <w:rFonts w:ascii="Times New Roman" w:hAnsi="Times New Roman" w:cs="Times New Roman"/>
          <w:i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来调节两者的平衡，然而选取最优</w:t>
      </w:r>
      <w:r>
        <w:rPr>
          <w:rFonts w:ascii="Times New Roman" w:hAnsi="Times New Roman" w:cs="Times New Roman"/>
          <w:i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是较为困难的，于是提出了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VSVM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[3]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）加权支持向量机（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Weighted Support Vector Machine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WSVM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），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在实际问题中，不同样本在训练时权重是不同的。针对不同的样本应选取不同的惩因子，从而提出了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）最小二</w:t>
      </w:r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乘支持</w:t>
      </w:r>
      <w:proofErr w:type="gram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向量机（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east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quares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upport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tor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hine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），为解决标准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中不等式约束条件所带来的计算复杂，边界定义不清晰等问题，使用等式约束条件代替不等式约束条件，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Suykens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等人提出了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LSSVM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[4]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）拉格朗日支持向量机（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Lagrange Support Vector Machine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），为了在处理大型线性数据集和中型规模非线性数据集时的收敛速度，提出了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LSVM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[5]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）核心向量机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Core Vector Machine, CVM</w:t>
      </w:r>
      <w:r>
        <w:rPr>
          <w:rFonts w:ascii="Times New Roman" w:hAnsi="Times New Roman" w:cs="Times New Roman" w:hint="eastAsia"/>
          <w:sz w:val="21"/>
          <w:szCs w:val="21"/>
        </w:rPr>
        <w:t>），</w:t>
      </w:r>
      <w:r>
        <w:rPr>
          <w:rFonts w:ascii="Times New Roman" w:hAnsi="Times New Roman" w:hint="eastAsia"/>
          <w:sz w:val="21"/>
          <w:szCs w:val="21"/>
        </w:rPr>
        <w:t>所以在训练大规模数据的分类器时会消耗大量时间和空间成本。</w:t>
      </w:r>
      <w:r>
        <w:rPr>
          <w:rFonts w:ascii="Times New Roman" w:hAnsi="Times New Roman" w:cs="Times New Roman"/>
          <w:sz w:val="21"/>
          <w:szCs w:val="21"/>
        </w:rPr>
        <w:t>Tsang</w:t>
      </w:r>
      <w:r>
        <w:rPr>
          <w:rFonts w:ascii="Times New Roman" w:hAnsi="Times New Roman" w:cs="Times New Roman" w:hint="eastAsia"/>
          <w:sz w:val="21"/>
          <w:szCs w:val="21"/>
        </w:rPr>
        <w:t>等人提出了基于最小包含球</w:t>
      </w:r>
      <w:r>
        <w:rPr>
          <w:rFonts w:ascii="Times New Roman" w:hAnsi="Times New Roman" w:cs="Times New Roman"/>
          <w:sz w:val="21"/>
          <w:szCs w:val="21"/>
        </w:rPr>
        <w:t>(Minimum Enclosing Ball, MEB)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 w:hint="eastAsia"/>
          <w:sz w:val="21"/>
          <w:szCs w:val="21"/>
        </w:rPr>
        <w:t>C</w:t>
      </w:r>
      <w:r>
        <w:rPr>
          <w:rFonts w:ascii="Times New Roman" w:hAnsi="Times New Roman" w:cs="Times New Roman"/>
          <w:sz w:val="21"/>
          <w:szCs w:val="21"/>
        </w:rPr>
        <w:t>VM</w:t>
      </w:r>
      <w:r>
        <w:rPr>
          <w:rFonts w:asciiTheme="minorEastAsia" w:eastAsiaTheme="minorEastAsia" w:hAnsiTheme="minorEastAsia" w:cs="Times New Roman" w:hint="eastAsia"/>
          <w:color w:val="222222"/>
          <w:sz w:val="21"/>
          <w:szCs w:val="21"/>
          <w:shd w:val="clear" w:color="auto" w:fill="FFFFFF"/>
          <w:vertAlign w:val="superscript"/>
        </w:rPr>
        <w:t>[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6</w:t>
      </w:r>
      <w:r>
        <w:rPr>
          <w:rFonts w:asciiTheme="minorEastAsia" w:eastAsiaTheme="minorEastAsia" w:hAnsiTheme="minorEastAsia" w:cs="Times New Roman" w:hint="eastAsia"/>
          <w:color w:val="222222"/>
          <w:sz w:val="21"/>
          <w:szCs w:val="21"/>
          <w:shd w:val="clear" w:color="auto" w:fill="FFFFFF"/>
          <w:vertAlign w:val="superscript"/>
        </w:rPr>
        <w:t>]</w:t>
      </w:r>
      <w:r>
        <w:rPr>
          <w:rFonts w:ascii="Times New Roman" w:hAnsi="Times New Roman" w:cs="Times New Roman" w:hint="eastAsia"/>
          <w:sz w:val="21"/>
          <w:szCs w:val="21"/>
        </w:rPr>
        <w:t>；（</w:t>
      </w:r>
      <w:r>
        <w:rPr>
          <w:rFonts w:ascii="Times New Roman" w:hAnsi="Times New Roman" w:cs="Times New Roman" w:hint="eastAsia"/>
          <w:sz w:val="21"/>
          <w:szCs w:val="21"/>
        </w:rPr>
        <w:t>7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模糊支持向量机（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Fuzzy Support Vector Machine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），</w:t>
      </w:r>
      <w:r>
        <w:rPr>
          <w:rFonts w:ascii="Times New Roman" w:hAnsi="Times New Roman" w:cs="Times New Roman" w:hint="eastAsia"/>
          <w:sz w:val="21"/>
          <w:szCs w:val="21"/>
        </w:rPr>
        <w:t>在解决实际问题时，数据集中会存在不同程度的噪声，为解决噪声问题，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Lin</w:t>
      </w:r>
      <w:r>
        <w:rPr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 w:hint="eastAsia"/>
          <w:sz w:val="21"/>
          <w:szCs w:val="21"/>
        </w:rPr>
        <w:t>等人提出了</w:t>
      </w:r>
      <w:r>
        <w:rPr>
          <w:rFonts w:ascii="Times New Roman" w:hAnsi="Times New Roman" w:cs="Times New Roman" w:hint="eastAsia"/>
          <w:sz w:val="21"/>
          <w:szCs w:val="21"/>
        </w:rPr>
        <w:t>FSVM</w:t>
      </w:r>
      <w:r>
        <w:rPr>
          <w:rFonts w:ascii="Times New Roman" w:hAnsi="Times New Roman" w:cs="Times New Roman" w:hint="eastAsia"/>
          <w:sz w:val="21"/>
          <w:szCs w:val="21"/>
        </w:rPr>
        <w:t>，通过引入模糊隶属度降低噪声和异常值对训练结果的影响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[7]</w:t>
      </w:r>
      <w:r>
        <w:rPr>
          <w:rFonts w:asciiTheme="minorEastAsia" w:eastAsiaTheme="minorEastAsia" w:hAnsiTheme="minorEastAsia" w:cs="Times New Roman" w:hint="eastAsia"/>
          <w:color w:val="222222"/>
          <w:sz w:val="21"/>
          <w:szCs w:val="21"/>
          <w:shd w:val="clear" w:color="auto" w:fill="FFFFFF"/>
        </w:rPr>
        <w:t>。</w:t>
      </w:r>
    </w:p>
    <w:p w14:paraId="4CD4889C" w14:textId="77777777" w:rsidR="00402C74" w:rsidRDefault="0068513F">
      <w:pPr>
        <w:spacing w:line="300" w:lineRule="auto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在标准支持</w:t>
      </w:r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向量机</w:t>
      </w:r>
      <w:proofErr w:type="gram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求解过程中，需要假设训练样本线性可分，才能继续求解。然而实际问题中的数据往往在原始空间是线性不可分的，所以引入了核函数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Kernel Function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，通过核函数可以将数据从原始空间映射到高维空间中，使其线性可分。</w:t>
      </w:r>
    </w:p>
    <w:p w14:paraId="1089A476" w14:textId="27F5A4C7" w:rsidR="00402C74" w:rsidRDefault="0068513F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上述几种方法在某些实际应用中均取有良好的使用效果，但仍然面临一些挑战：</w:t>
      </w:r>
      <w:commentRangeStart w:id="4"/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)</w:t>
      </w:r>
      <w:commentRangeEnd w:id="4"/>
      <w:r w:rsidR="00024881">
        <w:rPr>
          <w:rStyle w:val="af1"/>
        </w:rPr>
        <w:commentReference w:id="4"/>
      </w:r>
      <w:r>
        <w:rPr>
          <w:rFonts w:ascii="Times New Roman" w:hAnsi="Times New Roman" w:hint="eastAsia"/>
          <w:sz w:val="21"/>
          <w:szCs w:val="21"/>
        </w:rPr>
        <w:t>分类过程并未考虑数据样本内部的分布特征，造成了数据资源的浪费，无法进一步提升分类性能；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分类结果忽视了各类样本的相对关系；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无法解决大规模分类问题。</w:t>
      </w:r>
      <w:commentRangeStart w:id="5"/>
      <w:r w:rsidRPr="00024881">
        <w:rPr>
          <w:rFonts w:ascii="Times New Roman" w:hAnsi="Times New Roman" w:hint="eastAsia"/>
          <w:color w:val="FF0000"/>
          <w:sz w:val="21"/>
          <w:szCs w:val="21"/>
        </w:rPr>
        <w:t>假设特征空间有三类样本，其先后顺序为</w:t>
      </w:r>
      <w:r w:rsidRPr="00024881">
        <w:rPr>
          <w:rFonts w:ascii="Times New Roman" w:hAnsi="Times New Roman" w:cs="Times New Roman"/>
          <w:i/>
          <w:iCs/>
          <w:color w:val="FF0000"/>
          <w:sz w:val="21"/>
          <w:szCs w:val="21"/>
        </w:rPr>
        <w:t>m</w:t>
      </w:r>
      <w:r w:rsidRPr="00024881"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1</w:t>
      </w:r>
      <w:r w:rsidRPr="00024881">
        <w:rPr>
          <w:rFonts w:ascii="Times New Roman" w:hAnsi="Times New Roman" w:cs="Times New Roman"/>
          <w:color w:val="FF0000"/>
          <w:sz w:val="21"/>
          <w:szCs w:val="21"/>
        </w:rPr>
        <w:t>、</w:t>
      </w:r>
      <w:r w:rsidRPr="00024881">
        <w:rPr>
          <w:rFonts w:ascii="Times New Roman" w:hAnsi="Times New Roman" w:cs="Times New Roman"/>
          <w:i/>
          <w:iCs/>
          <w:color w:val="FF0000"/>
          <w:sz w:val="21"/>
          <w:szCs w:val="21"/>
        </w:rPr>
        <w:t>m</w:t>
      </w:r>
      <w:r w:rsidRPr="00024881"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2</w:t>
      </w:r>
      <w:r w:rsidRPr="00024881">
        <w:rPr>
          <w:rFonts w:ascii="Times New Roman" w:hAnsi="Times New Roman" w:cs="Times New Roman"/>
          <w:color w:val="FF0000"/>
          <w:sz w:val="21"/>
          <w:szCs w:val="21"/>
        </w:rPr>
        <w:t>、</w:t>
      </w:r>
      <w:r w:rsidRPr="00024881">
        <w:rPr>
          <w:rFonts w:ascii="Times New Roman" w:hAnsi="Times New Roman" w:cs="Times New Roman"/>
          <w:i/>
          <w:iCs/>
          <w:color w:val="FF0000"/>
          <w:sz w:val="21"/>
          <w:szCs w:val="21"/>
        </w:rPr>
        <w:t>m</w:t>
      </w:r>
      <w:r w:rsidRPr="00024881">
        <w:rPr>
          <w:rFonts w:ascii="Times New Roman" w:hAnsi="Times New Roman" w:cs="Times New Roman"/>
          <w:color w:val="FF0000"/>
          <w:sz w:val="21"/>
          <w:szCs w:val="21"/>
          <w:vertAlign w:val="subscript"/>
        </w:rPr>
        <w:t>3</w:t>
      </w:r>
      <w:r w:rsidRPr="00024881">
        <w:rPr>
          <w:rFonts w:ascii="Times New Roman" w:hAnsi="Times New Roman" w:cs="Times New Roman"/>
          <w:color w:val="FF0000"/>
          <w:sz w:val="21"/>
          <w:szCs w:val="21"/>
        </w:rPr>
        <w:t>，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分类结果应保证三类样本的相对顺序不变。因此，三类样本投影在</w:t>
      </w:r>
      <w:r w:rsidRPr="00024881">
        <w:rPr>
          <w:rFonts w:ascii="Times New Roman" w:hAnsi="Times New Roman"/>
          <w:i/>
          <w:iCs/>
          <w:color w:val="FF0000"/>
          <w:sz w:val="21"/>
          <w:szCs w:val="21"/>
        </w:rPr>
        <w:t>W</w:t>
      </w:r>
      <w:r w:rsidRPr="00024881">
        <w:rPr>
          <w:rFonts w:ascii="Times New Roman" w:hAnsi="Times New Roman"/>
          <w:color w:val="FF0000"/>
          <w:sz w:val="21"/>
          <w:szCs w:val="21"/>
          <w:vertAlign w:val="subscript"/>
        </w:rPr>
        <w:t>1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方向上优于</w:t>
      </w:r>
      <w:r w:rsidRPr="00024881">
        <w:rPr>
          <w:rFonts w:ascii="Times New Roman" w:hAnsi="Times New Roman"/>
          <w:i/>
          <w:iCs/>
          <w:color w:val="FF0000"/>
          <w:sz w:val="21"/>
          <w:szCs w:val="21"/>
        </w:rPr>
        <w:t>W</w:t>
      </w:r>
      <w:r w:rsidRPr="00024881">
        <w:rPr>
          <w:rFonts w:ascii="Times New Roman" w:hAnsi="Times New Roman"/>
          <w:color w:val="FF0000"/>
          <w:sz w:val="21"/>
          <w:szCs w:val="21"/>
          <w:vertAlign w:val="subscript"/>
        </w:rPr>
        <w:t>2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方向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(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如图</w:t>
      </w:r>
      <w:r w:rsidRPr="00024881">
        <w:rPr>
          <w:rFonts w:ascii="Times New Roman" w:hAnsi="Times New Roman"/>
          <w:color w:val="FF0000"/>
          <w:sz w:val="21"/>
          <w:szCs w:val="21"/>
        </w:rPr>
        <w:t>1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所示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)</w:t>
      </w:r>
      <w:r w:rsidRPr="00024881">
        <w:rPr>
          <w:rFonts w:ascii="Times New Roman" w:hAnsi="Times New Roman" w:hint="eastAsia"/>
          <w:color w:val="FF0000"/>
          <w:sz w:val="21"/>
          <w:szCs w:val="21"/>
        </w:rPr>
        <w:t>。</w:t>
      </w:r>
      <w:commentRangeEnd w:id="5"/>
      <w:r w:rsidR="00024881">
        <w:rPr>
          <w:rStyle w:val="af1"/>
        </w:rPr>
        <w:commentReference w:id="5"/>
      </w:r>
      <w:r>
        <w:rPr>
          <w:rFonts w:ascii="Times New Roman" w:hAnsi="Times New Roman" w:hint="eastAsia"/>
          <w:sz w:val="21"/>
          <w:szCs w:val="21"/>
        </w:rPr>
        <w:t>鉴于此，提出融合数据分布特征</w:t>
      </w:r>
      <w:proofErr w:type="gramStart"/>
      <w:r>
        <w:rPr>
          <w:rFonts w:ascii="Times New Roman" w:hAnsi="Times New Roman" w:hint="eastAsia"/>
          <w:sz w:val="21"/>
          <w:szCs w:val="21"/>
        </w:rPr>
        <w:t>的保序学习机</w:t>
      </w:r>
      <w:proofErr w:type="gramEnd"/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Rank Preservation Learning Machine based on Data Distribution Fusion, RPLM-DDF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，该方法引入线性判别分析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Linear Discriminant Analysis, LDA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中的类内离散度</w:t>
      </w:r>
      <w:proofErr w:type="spellStart"/>
      <w:r>
        <w:rPr>
          <w:rFonts w:ascii="Times New Roman" w:hAnsi="Times New Roman"/>
          <w:bCs/>
          <w:i/>
          <w:iCs/>
          <w:sz w:val="21"/>
          <w:szCs w:val="21"/>
        </w:rPr>
        <w:t>S</w:t>
      </w:r>
      <w:r>
        <w:rPr>
          <w:rFonts w:ascii="Times New Roman" w:hAnsi="Times New Roman"/>
          <w:bCs/>
          <w:i/>
          <w:iCs/>
          <w:sz w:val="21"/>
          <w:szCs w:val="21"/>
          <w:vertAlign w:val="subscript"/>
        </w:rPr>
        <w:t>w</w:t>
      </w:r>
      <w:proofErr w:type="spellEnd"/>
      <w:r>
        <w:rPr>
          <w:rFonts w:ascii="Times New Roman" w:hAnsi="Times New Roman" w:hint="eastAsia"/>
          <w:sz w:val="21"/>
          <w:szCs w:val="21"/>
        </w:rPr>
        <w:t>用以表征数据的分布特征。将各类样本中心相对关系考虑到最优化问题中，来确保分类过程中依然保持相对顺序不变。引入核心向量机（</w:t>
      </w:r>
      <w:r>
        <w:rPr>
          <w:rFonts w:ascii="Times New Roman" w:hAnsi="Times New Roman" w:hint="eastAsia"/>
          <w:sz w:val="21"/>
          <w:szCs w:val="21"/>
        </w:rPr>
        <w:t>CVM</w:t>
      </w:r>
      <w:r>
        <w:rPr>
          <w:rFonts w:ascii="Times New Roman" w:hAnsi="Times New Roman" w:hint="eastAsia"/>
          <w:sz w:val="21"/>
          <w:szCs w:val="21"/>
        </w:rPr>
        <w:t>）来保证对于大型数据</w:t>
      </w:r>
      <w:proofErr w:type="gramStart"/>
      <w:r>
        <w:rPr>
          <w:rFonts w:ascii="Times New Roman" w:hAnsi="Times New Roman" w:hint="eastAsia"/>
          <w:sz w:val="21"/>
          <w:szCs w:val="21"/>
        </w:rPr>
        <w:t>集依然</w:t>
      </w:r>
      <w:proofErr w:type="gramEnd"/>
      <w:r>
        <w:rPr>
          <w:rFonts w:ascii="Times New Roman" w:hAnsi="Times New Roman" w:hint="eastAsia"/>
          <w:sz w:val="21"/>
          <w:szCs w:val="21"/>
        </w:rPr>
        <w:t>有良好的可用性。</w:t>
      </w:r>
    </w:p>
    <w:p w14:paraId="0B7709E7" w14:textId="77777777" w:rsidR="00402C74" w:rsidRDefault="0068513F">
      <w:pPr>
        <w:spacing w:line="300" w:lineRule="auto"/>
        <w:ind w:firstLineChars="100" w:firstLine="240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63060F1" wp14:editId="4903CB1A">
            <wp:extent cx="2552700" cy="19050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9DE2" w14:textId="77777777" w:rsidR="00402C74" w:rsidRDefault="0068513F">
      <w:pPr>
        <w:spacing w:line="300" w:lineRule="auto"/>
        <w:ind w:firstLineChars="100" w:firstLine="181"/>
        <w:jc w:val="center"/>
        <w:rPr>
          <w:b/>
          <w:bCs/>
          <w:sz w:val="18"/>
          <w:szCs w:val="18"/>
        </w:rPr>
      </w:pPr>
      <w:r>
        <w:rPr>
          <w:rFonts w:ascii="Times New Roman" w:hint="eastAsia"/>
          <w:b/>
          <w:bCs/>
          <w:sz w:val="18"/>
          <w:szCs w:val="18"/>
        </w:rPr>
        <w:lastRenderedPageBreak/>
        <w:t>图</w:t>
      </w:r>
      <w:r>
        <w:rPr>
          <w:rFonts w:ascii="Times New Roman" w:hAnsi="Times New Roman"/>
          <w:b/>
          <w:bCs/>
          <w:sz w:val="18"/>
          <w:szCs w:val="18"/>
        </w:rPr>
        <w:t>1 RPLM-DDF</w:t>
      </w:r>
      <w:r>
        <w:rPr>
          <w:rFonts w:ascii="Times New Roman" w:hint="eastAsia"/>
          <w:b/>
          <w:bCs/>
          <w:sz w:val="18"/>
          <w:szCs w:val="18"/>
        </w:rPr>
        <w:t>工作示意图</w:t>
      </w:r>
    </w:p>
    <w:p w14:paraId="1B8CE56F" w14:textId="77777777" w:rsidR="00402C74" w:rsidRPr="00024881" w:rsidRDefault="0068513F" w:rsidP="00024881">
      <w:pPr>
        <w:pStyle w:val="2"/>
        <w:adjustRightInd w:val="0"/>
        <w:snapToGrid w:val="0"/>
        <w:spacing w:beforeLines="50" w:before="156" w:afterLines="50" w:after="156" w:line="300" w:lineRule="auto"/>
        <w:rPr>
          <w:rFonts w:ascii="Times New Roman" w:hAnsi="Times New Roman"/>
          <w:sz w:val="24"/>
          <w:szCs w:val="24"/>
        </w:rPr>
      </w:pPr>
      <w:commentRangeStart w:id="6"/>
      <w:r w:rsidRPr="00024881">
        <w:rPr>
          <w:rFonts w:ascii="Times New Roman" w:hAnsi="Times New Roman"/>
          <w:sz w:val="24"/>
          <w:szCs w:val="24"/>
        </w:rPr>
        <w:t>2. RPLM-DDF</w:t>
      </w:r>
      <w:commentRangeEnd w:id="6"/>
      <w:r w:rsidR="009A1EC7">
        <w:rPr>
          <w:rStyle w:val="af1"/>
          <w:rFonts w:ascii="宋体" w:hAnsi="宋体" w:cs="宋体"/>
          <w:b w:val="0"/>
          <w:bCs w:val="0"/>
        </w:rPr>
        <w:commentReference w:id="6"/>
      </w:r>
    </w:p>
    <w:p w14:paraId="074A9065" w14:textId="77777777" w:rsidR="00402C74" w:rsidRDefault="0068513F" w:rsidP="00024881">
      <w:pPr>
        <w:spacing w:line="300" w:lineRule="auto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2.1</w:t>
      </w:r>
      <w:r>
        <w:rPr>
          <w:rFonts w:ascii="Times New Roman" w:hAnsi="Times New Roman" w:hint="eastAsia"/>
          <w:b/>
          <w:bCs/>
          <w:sz w:val="21"/>
          <w:szCs w:val="21"/>
        </w:rPr>
        <w:t>最优化问题</w:t>
      </w:r>
    </w:p>
    <w:p w14:paraId="52922797" w14:textId="76696FB6" w:rsidR="00402C74" w:rsidRDefault="0068513F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假设样本集为</w:t>
      </w:r>
      <w:r>
        <w:rPr>
          <w:rFonts w:ascii="Times New Roman" w:hAnsi="Times New Roman"/>
          <w:position w:val="-12"/>
          <w:sz w:val="21"/>
          <w:szCs w:val="21"/>
        </w:rPr>
        <w:object w:dxaOrig="3983" w:dyaOrig="338" w14:anchorId="31937E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17pt" o:ole="">
            <v:imagedata r:id="rId11" o:title=""/>
          </v:shape>
          <o:OLEObject Type="Embed" ProgID="Equation.3" ShapeID="_x0000_i1025" DrawAspect="Content" ObjectID="_1587995520" r:id="rId12"/>
        </w:objec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/>
          <w:position w:val="-12"/>
          <w:sz w:val="21"/>
          <w:szCs w:val="21"/>
        </w:rPr>
        <w:object w:dxaOrig="619" w:dyaOrig="338" w14:anchorId="025DA853">
          <v:shape id="_x0000_i1026" type="#_x0000_t75" style="width:31pt;height:17pt" o:ole="">
            <v:imagedata r:id="rId13" o:title=""/>
          </v:shape>
          <o:OLEObject Type="Embed" ProgID="Equation.DSMT4" ShapeID="_x0000_i1026" DrawAspect="Content" ObjectID="_1587995521" r:id="rId14"/>
        </w:object>
      </w:r>
      <w:r>
        <w:rPr>
          <w:rFonts w:ascii="Times New Roman" w:hint="eastAsia"/>
          <w:sz w:val="21"/>
          <w:szCs w:val="21"/>
        </w:rPr>
        <w:t>，</w:t>
      </w:r>
      <w:r>
        <w:rPr>
          <w:rFonts w:ascii="Times New Roman" w:hAnsi="Times New Roman"/>
          <w:position w:val="-12"/>
          <w:sz w:val="21"/>
          <w:szCs w:val="21"/>
        </w:rPr>
        <w:object w:dxaOrig="619" w:dyaOrig="338" w14:anchorId="5E0F2F4C">
          <v:shape id="_x0000_i1027" type="#_x0000_t75" style="width:31pt;height:17pt" o:ole="">
            <v:imagedata r:id="rId15" o:title=""/>
          </v:shape>
          <o:OLEObject Type="Embed" ProgID="Equation.3" ShapeID="_x0000_i1027" DrawAspect="Content" ObjectID="_1587995522" r:id="rId16"/>
        </w:object>
      </w:r>
      <w:r>
        <w:rPr>
          <w:rFonts w:ascii="Times New Roman" w:hint="eastAsia"/>
          <w:sz w:val="21"/>
          <w:szCs w:val="21"/>
        </w:rPr>
        <w:t>，</w:t>
      </w:r>
      <w:r>
        <w:rPr>
          <w:rFonts w:ascii="Times New Roman"/>
          <w:i/>
          <w:sz w:val="21"/>
          <w:szCs w:val="21"/>
        </w:rPr>
        <w:t>X</w:t>
      </w:r>
      <w:r>
        <w:rPr>
          <w:rFonts w:ascii="Times New Roman" w:hint="eastAsia"/>
          <w:sz w:val="21"/>
          <w:szCs w:val="21"/>
        </w:rPr>
        <w:t>表示所有样本特征的集合</w:t>
      </w:r>
      <w:r>
        <w:rPr>
          <w:rFonts w:ascii="Times New Roman" w:hint="eastAsia"/>
          <w:sz w:val="21"/>
          <w:szCs w:val="21"/>
        </w:rPr>
        <w:t>,</w:t>
      </w:r>
      <w:r>
        <w:rPr>
          <w:rFonts w:ascii="Times New Roman" w:hint="eastAsia"/>
          <w:sz w:val="21"/>
          <w:szCs w:val="21"/>
        </w:rPr>
        <w:sym w:font="Symbol" w:char="F060"/>
      </w:r>
      <w:commentRangeStart w:id="7"/>
      <w:r w:rsidR="00024881">
        <w:rPr>
          <w:position w:val="-12"/>
        </w:rPr>
        <w:object w:dxaOrig="240" w:dyaOrig="360" w14:anchorId="07966AD4">
          <v:shape id="_x0000_i1143" type="#_x0000_t75" style="width:12pt;height:18pt" o:ole="">
            <v:imagedata r:id="rId17" o:title=""/>
          </v:shape>
          <o:OLEObject Type="Embed" ProgID="Equation.DSMT4" ShapeID="_x0000_i1143" DrawAspect="Content" ObjectID="_1587995523" r:id="rId18"/>
        </w:object>
      </w:r>
      <w:commentRangeEnd w:id="7"/>
      <w:r w:rsidR="00024881">
        <w:rPr>
          <w:rStyle w:val="af1"/>
        </w:rPr>
        <w:commentReference w:id="7"/>
      </w:r>
      <w:r w:rsidR="00024881" w:rsidRPr="00024881">
        <w:t xml:space="preserve"> </w:t>
      </w:r>
      <w:r w:rsidR="00024881" w:rsidRPr="00371C76">
        <w:rPr>
          <w:position w:val="-12"/>
        </w:rPr>
        <w:object w:dxaOrig="240" w:dyaOrig="360" w14:anchorId="054461A3">
          <v:shape id="_x0000_i1140" type="#_x0000_t75" style="width:12pt;height:18pt" o:ole="">
            <v:imagedata r:id="rId19" o:title=""/>
          </v:shape>
          <o:OLEObject Type="Embed" ProgID="Equation.DSMT4" ShapeID="_x0000_i1140" DrawAspect="Content" ObjectID="_1587995524" r:id="rId20"/>
        </w:object>
      </w:r>
      <w:r>
        <w:rPr>
          <w:rFonts w:ascii="Times New Roman" w:hint="eastAsia"/>
          <w:sz w:val="21"/>
          <w:szCs w:val="21"/>
        </w:rPr>
        <w:t>代表第</w:t>
      </w:r>
      <w:proofErr w:type="spellStart"/>
      <w:r>
        <w:rPr>
          <w:rFonts w:ascii="Times New Roman" w:hint="eastAsia"/>
          <w:i/>
          <w:sz w:val="21"/>
          <w:szCs w:val="21"/>
        </w:rPr>
        <w:t>i</w:t>
      </w:r>
      <w:proofErr w:type="spellEnd"/>
      <w:r>
        <w:rPr>
          <w:rFonts w:ascii="Times New Roman" w:hint="eastAsia"/>
          <w:sz w:val="21"/>
          <w:szCs w:val="21"/>
        </w:rPr>
        <w:t>类样本的均值。</w:t>
      </w:r>
      <w:r>
        <w:rPr>
          <w:rFonts w:ascii="Times New Roman"/>
          <w:i/>
          <w:sz w:val="21"/>
          <w:szCs w:val="21"/>
        </w:rPr>
        <w:t>Y</w:t>
      </w:r>
      <w:r>
        <w:rPr>
          <w:rFonts w:ascii="Times New Roman" w:hint="eastAsia"/>
          <w:sz w:val="21"/>
          <w:szCs w:val="21"/>
        </w:rPr>
        <w:t>表示所有类别，</w:t>
      </w:r>
      <w:r>
        <w:rPr>
          <w:position w:val="-12"/>
        </w:rPr>
        <w:object w:dxaOrig="236" w:dyaOrig="360" w14:anchorId="308D06EE">
          <v:shape id="_x0000_i1029" type="#_x0000_t75" style="width:12pt;height:18pt" o:ole="">
            <v:imagedata r:id="rId21" o:title=""/>
          </v:shape>
          <o:OLEObject Type="Embed" ProgID="Equation.DSMT4" ShapeID="_x0000_i1029" DrawAspect="Content" ObjectID="_1587995525" r:id="rId22"/>
        </w:object>
      </w:r>
      <w:r>
        <w:rPr>
          <w:rFonts w:ascii="Times New Roman" w:hint="eastAsia"/>
          <w:sz w:val="21"/>
          <w:szCs w:val="21"/>
        </w:rPr>
        <w:t>代表第</w:t>
      </w:r>
      <w:proofErr w:type="spellStart"/>
      <w:r>
        <w:rPr>
          <w:rFonts w:ascii="Times New Roman" w:hint="eastAsia"/>
          <w:i/>
          <w:sz w:val="21"/>
          <w:szCs w:val="21"/>
        </w:rPr>
        <w:t>i</w:t>
      </w:r>
      <w:proofErr w:type="spellEnd"/>
      <w:r>
        <w:rPr>
          <w:rFonts w:ascii="Times New Roman" w:hint="eastAsia"/>
          <w:sz w:val="21"/>
          <w:szCs w:val="21"/>
        </w:rPr>
        <w:t>类。类别数为</w:t>
      </w:r>
      <w:r>
        <w:rPr>
          <w:rFonts w:ascii="Times New Roman" w:hint="eastAsia"/>
          <w:i/>
          <w:sz w:val="21"/>
          <w:szCs w:val="21"/>
        </w:rPr>
        <w:t>ｃ</w:t>
      </w:r>
      <w:r>
        <w:rPr>
          <w:rFonts w:ascii="Times New Roman" w:hint="eastAsia"/>
          <w:sz w:val="21"/>
          <w:szCs w:val="21"/>
        </w:rPr>
        <w:t>，各类样本数为</w:t>
      </w:r>
      <w:r>
        <w:rPr>
          <w:rFonts w:ascii="Times New Roman" w:hAnsi="Times New Roman"/>
          <w:i/>
          <w:sz w:val="21"/>
          <w:szCs w:val="21"/>
        </w:rPr>
        <w:t>N</w:t>
      </w:r>
      <w:r>
        <w:rPr>
          <w:rFonts w:ascii="Times New Roman" w:hAnsi="Times New Roman"/>
          <w:i/>
          <w:sz w:val="21"/>
          <w:szCs w:val="21"/>
          <w:vertAlign w:val="subscript"/>
        </w:rPr>
        <w:t xml:space="preserve">i </w:t>
      </w:r>
      <w:r>
        <w:rPr>
          <w:rFonts w:ascii="Times New Roman" w:hAnsi="Times New Roman"/>
          <w:sz w:val="21"/>
          <w:szCs w:val="21"/>
        </w:rPr>
        <w:t>(</w:t>
      </w:r>
      <w:proofErr w:type="spellStart"/>
      <w:r>
        <w:rPr>
          <w:rFonts w:ascii="Times New Roman" w:hAnsi="Times New Roman"/>
          <w:i/>
          <w:sz w:val="21"/>
          <w:szCs w:val="21"/>
        </w:rPr>
        <w:t>i</w:t>
      </w:r>
      <w:proofErr w:type="spellEnd"/>
      <w:r>
        <w:rPr>
          <w:rFonts w:ascii="Times New Roman" w:hAnsi="Times New Roman"/>
          <w:sz w:val="21"/>
          <w:szCs w:val="21"/>
        </w:rPr>
        <w:t>=1,2,…,</w:t>
      </w:r>
      <w:r>
        <w:rPr>
          <w:rFonts w:ascii="Times New Roman" w:hAnsi="Times New Roman"/>
          <w:i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int="eastAsia"/>
          <w:sz w:val="21"/>
          <w:szCs w:val="21"/>
        </w:rPr>
        <w:t>，</w:t>
      </w:r>
      <w:r>
        <w:rPr>
          <w:rFonts w:ascii="Times New Roman"/>
          <w:i/>
          <w:sz w:val="21"/>
          <w:szCs w:val="21"/>
        </w:rPr>
        <w:t>N</w:t>
      </w:r>
      <w:r>
        <w:rPr>
          <w:rFonts w:ascii="Times New Roman" w:hint="eastAsia"/>
          <w:sz w:val="21"/>
          <w:szCs w:val="21"/>
        </w:rPr>
        <w:t>为样本总数</w:t>
      </w:r>
      <w:r>
        <w:rPr>
          <w:rFonts w:ascii="Times New Roman" w:hAnsi="Times New Roman" w:hint="eastAsia"/>
          <w:sz w:val="21"/>
          <w:szCs w:val="21"/>
        </w:rPr>
        <w:t>。</w:t>
      </w:r>
    </w:p>
    <w:p w14:paraId="4C05AED6" w14:textId="15EB4C36" w:rsidR="00402C74" w:rsidRDefault="0068513F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融合数据分布特征</w:t>
      </w:r>
      <w:proofErr w:type="gramStart"/>
      <w:r>
        <w:rPr>
          <w:rFonts w:ascii="Times New Roman" w:hAnsi="Times New Roman" w:hint="eastAsia"/>
          <w:sz w:val="21"/>
          <w:szCs w:val="21"/>
        </w:rPr>
        <w:t>的保序学习机</w:t>
      </w:r>
      <w:proofErr w:type="gramEnd"/>
      <w:r w:rsidR="009A1EC7">
        <w:rPr>
          <w:rFonts w:ascii="Times New Roman" w:hAnsi="Times New Roman" w:hint="eastAsia"/>
          <w:sz w:val="21"/>
          <w:szCs w:val="21"/>
        </w:rPr>
        <w:t>（</w:t>
      </w:r>
      <w:r w:rsidR="009A1EC7">
        <w:rPr>
          <w:rFonts w:ascii="Times New Roman" w:hAnsi="Times New Roman"/>
          <w:sz w:val="21"/>
          <w:szCs w:val="21"/>
        </w:rPr>
        <w:t>RPLM-DDF</w:t>
      </w:r>
      <w:r w:rsidR="009A1EC7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使数据</w:t>
      </w:r>
      <w:r w:rsidR="009A1EC7">
        <w:rPr>
          <w:rFonts w:ascii="Times New Roman" w:hAnsi="Times New Roman" w:hint="eastAsia"/>
          <w:sz w:val="21"/>
          <w:szCs w:val="21"/>
        </w:rPr>
        <w:t>样本</w:t>
      </w:r>
      <w:r>
        <w:rPr>
          <w:rFonts w:ascii="Times New Roman" w:hAnsi="Times New Roman" w:hint="eastAsia"/>
          <w:sz w:val="21"/>
          <w:szCs w:val="21"/>
        </w:rPr>
        <w:t>的类内离散度</w:t>
      </w:r>
      <w:r w:rsidR="009A1EC7">
        <w:rPr>
          <w:rFonts w:ascii="Times New Roman" w:hAnsi="Times New Roman" w:hint="eastAsia"/>
          <w:sz w:val="21"/>
          <w:szCs w:val="21"/>
        </w:rPr>
        <w:t>尽可能</w:t>
      </w:r>
      <w:r>
        <w:rPr>
          <w:rFonts w:ascii="Times New Roman" w:hAnsi="Times New Roman" w:hint="eastAsia"/>
          <w:sz w:val="21"/>
          <w:szCs w:val="21"/>
        </w:rPr>
        <w:t>小，来提高分类精度；并通过各类样本的中心位置顺序不变来保持各类样本的顺序不变。</w:t>
      </w:r>
      <w:r w:rsidR="009A1EC7">
        <w:rPr>
          <w:rFonts w:ascii="Times New Roman" w:hAnsi="Times New Roman" w:hint="eastAsia"/>
          <w:sz w:val="21"/>
          <w:szCs w:val="21"/>
        </w:rPr>
        <w:t>则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的最优化问题可描述为如下形式：</w:t>
      </w:r>
    </w:p>
    <w:p w14:paraId="11111F90" w14:textId="77777777" w:rsidR="00402C74" w:rsidRDefault="0068513F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position w:val="-20"/>
        </w:rPr>
        <w:object w:dxaOrig="439" w:dyaOrig="439" w14:anchorId="2D4FAFFB">
          <v:shape id="_x0000_i1030" type="#_x0000_t75" style="width:22pt;height:22pt" o:ole="">
            <v:imagedata r:id="rId23" o:title=""/>
          </v:shape>
          <o:OLEObject Type="Embed" ProgID="Equation.DSMT4" ShapeID="_x0000_i1030" DrawAspect="Content" ObjectID="_1587995526" r:id="rId24"/>
        </w:object>
      </w:r>
      <w:r>
        <w:rPr>
          <w:position w:val="-24"/>
        </w:rPr>
        <w:object w:dxaOrig="2621" w:dyaOrig="619" w14:anchorId="651EE9A7">
          <v:shape id="_x0000_i1031" type="#_x0000_t75" style="width:131pt;height:31pt" o:ole="">
            <v:imagedata r:id="rId25" o:title=""/>
          </v:shape>
          <o:OLEObject Type="Embed" ProgID="Equation.DSMT4" ShapeID="_x0000_i1031" DrawAspect="Content" ObjectID="_1587995527" r:id="rId26"/>
        </w:object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="Times New Roman" w:hAnsi="Times New Roman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（1）</w:t>
      </w:r>
    </w:p>
    <w:p w14:paraId="58F4864B" w14:textId="77777777" w:rsidR="00402C74" w:rsidRDefault="0068513F">
      <w:pPr>
        <w:spacing w:line="300" w:lineRule="auto"/>
        <w:jc w:val="both"/>
        <w:textAlignment w:val="center"/>
      </w:pPr>
      <w:r>
        <w:rPr>
          <w:position w:val="-12"/>
        </w:rPr>
        <w:object w:dxaOrig="4016" w:dyaOrig="383" w14:anchorId="6DF691B8">
          <v:shape id="_x0000_i1032" type="#_x0000_t75" style="width:201pt;height:19pt" o:ole="">
            <v:imagedata r:id="rId27" o:title=""/>
          </v:shape>
          <o:OLEObject Type="Embed" ProgID="Equation.DSMT4" ShapeID="_x0000_i1032" DrawAspect="Content" ObjectID="_1587995528" r:id="rId28"/>
        </w:object>
      </w:r>
    </w:p>
    <w:p w14:paraId="37D0C0D1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position w:val="-22"/>
          <w:sz w:val="21"/>
          <w:szCs w:val="21"/>
        </w:rPr>
      </w:pPr>
      <w:r>
        <w:rPr>
          <w:rFonts w:ascii="Times New Roman" w:hAnsi="Times New Roman" w:hint="eastAsia"/>
          <w:position w:val="-22"/>
          <w:sz w:val="21"/>
          <w:szCs w:val="21"/>
        </w:rPr>
        <w:t>其中</w:t>
      </w:r>
      <w:commentRangeStart w:id="8"/>
      <w:r>
        <w:rPr>
          <w:rFonts w:ascii="Times New Roman" w:hAnsi="Times New Roman" w:hint="eastAsia"/>
          <w:position w:val="-22"/>
          <w:sz w:val="21"/>
          <w:szCs w:val="21"/>
        </w:rPr>
        <w:t>w</w:t>
      </w:r>
      <w:commentRangeEnd w:id="8"/>
      <w:r w:rsidR="009A1EC7">
        <w:rPr>
          <w:rStyle w:val="af1"/>
        </w:rPr>
        <w:commentReference w:id="8"/>
      </w:r>
      <w:r>
        <w:rPr>
          <w:rFonts w:ascii="Times New Roman" w:hAnsi="Times New Roman" w:hint="eastAsia"/>
          <w:position w:val="-22"/>
          <w:sz w:val="21"/>
          <w:szCs w:val="21"/>
        </w:rPr>
        <w:t>为分类超平面的法向量，参数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62"/>
      </w:r>
      <w:r>
        <w:rPr>
          <w:rFonts w:ascii="Times New Roman" w:hAnsi="Times New Roman" w:hint="eastAsia"/>
          <w:position w:val="-22"/>
          <w:sz w:val="21"/>
          <w:szCs w:val="21"/>
        </w:rPr>
        <w:t>为平衡因子，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72"/>
      </w:r>
      <w:r>
        <w:rPr>
          <w:rFonts w:ascii="Times New Roman" w:hAnsi="Times New Roman" w:hint="eastAsia"/>
          <w:position w:val="-22"/>
          <w:sz w:val="21"/>
          <w:szCs w:val="21"/>
        </w:rPr>
        <w:t>为各类样本间距，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6E"/>
      </w:r>
      <w:r>
        <w:rPr>
          <w:rFonts w:ascii="Times New Roman" w:hAnsi="Times New Roman" w:hint="eastAsia"/>
          <w:position w:val="-22"/>
          <w:sz w:val="21"/>
          <w:szCs w:val="21"/>
        </w:rPr>
        <w:t>是常数用来制约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72"/>
      </w:r>
      <w:r>
        <w:rPr>
          <w:rFonts w:ascii="Times New Roman" w:hAnsi="Times New Roman" w:hint="eastAsia"/>
          <w:position w:val="-22"/>
          <w:sz w:val="21"/>
          <w:szCs w:val="21"/>
        </w:rPr>
        <w:t>，使得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6E"/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72"/>
      </w:r>
      <w:r>
        <w:rPr>
          <w:rFonts w:ascii="Times New Roman" w:hAnsi="Times New Roman" w:hint="eastAsia"/>
          <w:position w:val="-22"/>
          <w:sz w:val="21"/>
          <w:szCs w:val="21"/>
        </w:rPr>
        <w:t>达到最好的约束效果。</w:t>
      </w:r>
      <w:r>
        <w:rPr>
          <w:rFonts w:ascii="Times New Roman" w:hAnsi="Times New Roman"/>
          <w:position w:val="-22"/>
          <w:sz w:val="21"/>
          <w:szCs w:val="21"/>
        </w:rPr>
        <w:object w:dxaOrig="2858" w:dyaOrig="698" w14:anchorId="274128D2">
          <v:shape id="_x0000_i1033" type="#_x0000_t75" style="width:143pt;height:35pt" o:ole="">
            <v:imagedata r:id="rId29" o:title=""/>
          </v:shape>
          <o:OLEObject Type="Embed" ProgID="Equation.DSMT4" ShapeID="_x0000_i1033" DrawAspect="Content" ObjectID="_1587995529" r:id="rId30"/>
        </w:object>
      </w:r>
      <w:r>
        <w:rPr>
          <w:rFonts w:ascii="Times New Roman" w:hAnsi="Times New Roman"/>
          <w:position w:val="-22"/>
          <w:sz w:val="21"/>
          <w:szCs w:val="21"/>
        </w:rPr>
        <w:t xml:space="preserve"> </w:t>
      </w:r>
      <w:r>
        <w:rPr>
          <w:rFonts w:ascii="Times New Roman" w:hAnsi="Times New Roman" w:hint="eastAsia"/>
          <w:position w:val="-22"/>
          <w:sz w:val="21"/>
          <w:szCs w:val="21"/>
        </w:rPr>
        <w:t>是各类样本的均值，</w:t>
      </w:r>
      <w:r>
        <w:rPr>
          <w:rFonts w:ascii="Times New Roman" w:hAnsi="Times New Roman"/>
          <w:i/>
          <w:position w:val="-22"/>
          <w:sz w:val="21"/>
          <w:szCs w:val="21"/>
        </w:rPr>
        <w:t>c</w:t>
      </w:r>
      <w:r>
        <w:rPr>
          <w:rFonts w:ascii="Times New Roman" w:hAnsi="Times New Roman" w:hint="eastAsia"/>
          <w:position w:val="-22"/>
          <w:sz w:val="21"/>
          <w:szCs w:val="21"/>
        </w:rPr>
        <w:t>是类别数，</w:t>
      </w:r>
      <w:proofErr w:type="spellStart"/>
      <w:r w:rsidRPr="009A1EC7">
        <w:rPr>
          <w:rFonts w:ascii="Times New Roman" w:hAnsi="Times New Roman" w:hint="eastAsia"/>
          <w:i/>
          <w:color w:val="FF0000"/>
          <w:position w:val="-22"/>
          <w:sz w:val="21"/>
          <w:szCs w:val="21"/>
        </w:rPr>
        <w:t>S</w:t>
      </w:r>
      <w:r w:rsidRPr="009A1EC7">
        <w:rPr>
          <w:rFonts w:ascii="Times New Roman" w:hAnsi="Times New Roman" w:hint="eastAsia"/>
          <w:i/>
          <w:color w:val="FF0000"/>
          <w:position w:val="-22"/>
          <w:sz w:val="21"/>
          <w:szCs w:val="21"/>
          <w:vertAlign w:val="subscript"/>
        </w:rPr>
        <w:t>w</w:t>
      </w:r>
      <w:proofErr w:type="spellEnd"/>
      <w:r>
        <w:rPr>
          <w:rFonts w:ascii="Times New Roman" w:hAnsi="Times New Roman" w:hint="eastAsia"/>
          <w:position w:val="-22"/>
          <w:sz w:val="21"/>
          <w:szCs w:val="21"/>
        </w:rPr>
        <w:t>是类内离散度，其定义为：</w:t>
      </w:r>
      <w:r>
        <w:rPr>
          <w:rFonts w:ascii="Times New Roman" w:hAnsi="Times New Roman"/>
          <w:position w:val="-22"/>
          <w:sz w:val="21"/>
          <w:szCs w:val="21"/>
        </w:rPr>
        <w:object w:dxaOrig="3341" w:dyaOrig="720" w14:anchorId="09C7C633">
          <v:shape id="_x0000_i1034" type="#_x0000_t75" style="width:167pt;height:36pt" o:ole="">
            <v:imagedata r:id="rId31" o:title=""/>
          </v:shape>
          <o:OLEObject Type="Embed" ProgID="Equation.DSMT4" ShapeID="_x0000_i1034" DrawAspect="Content" ObjectID="_1587995530" r:id="rId32"/>
        </w:object>
      </w:r>
      <w:r>
        <w:rPr>
          <w:rFonts w:ascii="Times New Roman" w:hAnsi="Times New Roman"/>
          <w:position w:val="-22"/>
          <w:sz w:val="21"/>
          <w:szCs w:val="21"/>
        </w:rPr>
        <w:t>，</w:t>
      </w:r>
      <w:r>
        <w:rPr>
          <w:rFonts w:ascii="Times New Roman" w:hAnsi="Times New Roman" w:hint="eastAsia"/>
          <w:position w:val="-22"/>
          <w:sz w:val="21"/>
          <w:szCs w:val="21"/>
        </w:rPr>
        <w:t>其中</w:t>
      </w:r>
      <w:r>
        <w:rPr>
          <w:rFonts w:ascii="Times New Roman" w:hAnsi="Times New Roman"/>
          <w:position w:val="-22"/>
          <w:sz w:val="21"/>
          <w:szCs w:val="21"/>
        </w:rPr>
        <w:object w:dxaOrig="1699" w:dyaOrig="360" w14:anchorId="500B580F">
          <v:shape id="_x0000_i1035" type="#_x0000_t75" style="width:85pt;height:18pt" o:ole="">
            <v:imagedata r:id="rId33" o:title=""/>
          </v:shape>
          <o:OLEObject Type="Embed" ProgID="Equation.DSMT4" ShapeID="_x0000_i1035" DrawAspect="Content" ObjectID="_1587995531" r:id="rId34"/>
        </w:object>
      </w:r>
      <w:r>
        <w:rPr>
          <w:rFonts w:ascii="Times New Roman" w:hAnsi="Times New Roman"/>
          <w:position w:val="-22"/>
          <w:sz w:val="21"/>
          <w:szCs w:val="21"/>
        </w:rPr>
        <w:t xml:space="preserve"> </w:t>
      </w:r>
      <w:r>
        <w:rPr>
          <w:rFonts w:ascii="Times New Roman" w:hAnsi="Times New Roman" w:hint="eastAsia"/>
          <w:position w:val="-22"/>
          <w:sz w:val="21"/>
          <w:szCs w:val="21"/>
        </w:rPr>
        <w:t>表示第</w:t>
      </w:r>
      <w:proofErr w:type="spellStart"/>
      <w:r>
        <w:rPr>
          <w:rFonts w:ascii="Times New Roman" w:hAnsi="Times New Roman"/>
          <w:i/>
          <w:position w:val="-22"/>
          <w:sz w:val="21"/>
          <w:szCs w:val="21"/>
        </w:rPr>
        <w:t>i</w:t>
      </w:r>
      <w:proofErr w:type="spellEnd"/>
      <w:r>
        <w:rPr>
          <w:rFonts w:ascii="Times New Roman" w:hAnsi="Times New Roman" w:hint="eastAsia"/>
          <w:position w:val="-22"/>
          <w:sz w:val="21"/>
          <w:szCs w:val="21"/>
        </w:rPr>
        <w:t>类样本集合，</w:t>
      </w:r>
      <w:r>
        <w:rPr>
          <w:rFonts w:ascii="Times New Roman" w:hAnsi="Times New Roman"/>
          <w:position w:val="-22"/>
          <w:sz w:val="21"/>
          <w:szCs w:val="21"/>
        </w:rPr>
        <w:object w:dxaOrig="3004" w:dyaOrig="360" w14:anchorId="5E3E26DE">
          <v:shape id="_x0000_i1036" type="#_x0000_t75" style="width:150pt;height:18pt" o:ole="">
            <v:imagedata r:id="rId35" o:title=""/>
          </v:shape>
          <o:OLEObject Type="Embed" ProgID="Equation.DSMT4" ShapeID="_x0000_i1036" DrawAspect="Content" ObjectID="_1587995532" r:id="rId36"/>
        </w:object>
      </w:r>
      <w:r>
        <w:rPr>
          <w:rFonts w:ascii="Times New Roman" w:hAnsi="Times New Roman" w:hint="eastAsia"/>
          <w:position w:val="-22"/>
          <w:sz w:val="21"/>
          <w:szCs w:val="21"/>
        </w:rPr>
        <w:t>。</w:t>
      </w:r>
    </w:p>
    <w:p w14:paraId="5E81D609" w14:textId="77777777" w:rsidR="00402C74" w:rsidRDefault="0068513F" w:rsidP="009A1EC7">
      <w:pPr>
        <w:spacing w:line="300" w:lineRule="auto"/>
        <w:ind w:firstLineChars="200" w:firstLine="420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rFonts w:ascii="Times New Roman" w:hAnsi="Times New Roman" w:hint="eastAsia"/>
          <w:position w:val="-22"/>
          <w:sz w:val="21"/>
          <w:szCs w:val="21"/>
        </w:rPr>
        <w:t>由</w:t>
      </w:r>
      <w:proofErr w:type="spellStart"/>
      <w:r>
        <w:rPr>
          <w:rFonts w:ascii="Times New Roman" w:hAnsi="Times New Roman"/>
          <w:position w:val="-22"/>
          <w:sz w:val="21"/>
          <w:szCs w:val="21"/>
        </w:rPr>
        <w:t>Lagrangian</w:t>
      </w:r>
      <w:proofErr w:type="spellEnd"/>
      <w:r>
        <w:rPr>
          <w:rFonts w:ascii="Times New Roman" w:hAnsi="Times New Roman" w:hint="eastAsia"/>
          <w:position w:val="-22"/>
          <w:sz w:val="21"/>
          <w:szCs w:val="21"/>
        </w:rPr>
        <w:t>定理可得：</w:t>
      </w:r>
    </w:p>
    <w:p w14:paraId="35FCF561" w14:textId="1754DC93" w:rsidR="00402C74" w:rsidRDefault="0068513F">
      <w:pPr>
        <w:spacing w:line="300" w:lineRule="auto"/>
        <w:jc w:val="both"/>
        <w:rPr>
          <w:rFonts w:asciiTheme="minorEastAsia" w:eastAsiaTheme="minorEastAsia" w:hAnsiTheme="minorEastAsia"/>
          <w:sz w:val="21"/>
          <w:szCs w:val="21"/>
        </w:rPr>
      </w:pPr>
      <w:r>
        <w:rPr>
          <w:rFonts w:ascii="Times New Roman" w:hAnsi="Times New Roman"/>
          <w:position w:val="-28"/>
          <w:sz w:val="21"/>
          <w:szCs w:val="21"/>
        </w:rPr>
        <w:object w:dxaOrig="6435" w:dyaOrig="675" w14:anchorId="1165F050">
          <v:shape id="_x0000_i1037" type="#_x0000_t75" style="width:322pt;height:34pt" o:ole="">
            <v:imagedata r:id="rId37" o:title=""/>
          </v:shape>
          <o:OLEObject Type="Embed" ProgID="Equation.DSMT4" ShapeID="_x0000_i1037" DrawAspect="Content" ObjectID="_1587995533" r:id="rId38"/>
        </w:object>
      </w:r>
      <w:r>
        <w:rPr>
          <w:rFonts w:ascii="Times New Roman" w:hAnsi="Times New Roman"/>
          <w:position w:val="-22"/>
          <w:sz w:val="21"/>
          <w:szCs w:val="21"/>
        </w:rPr>
        <w:tab/>
      </w:r>
      <w:r>
        <w:rPr>
          <w:rFonts w:ascii="Times New Roman" w:hAnsi="Times New Roman"/>
          <w:position w:val="-22"/>
          <w:sz w:val="21"/>
          <w:szCs w:val="21"/>
        </w:rPr>
        <w:tab/>
      </w:r>
      <w:r>
        <w:rPr>
          <w:rFonts w:ascii="Times New Roman" w:hAnsi="Times New Roman"/>
          <w:position w:val="-22"/>
          <w:sz w:val="21"/>
          <w:szCs w:val="21"/>
        </w:rPr>
        <w:tab/>
      </w:r>
      <w:r>
        <w:rPr>
          <w:rFonts w:ascii="Times New Roman" w:hAnsi="Times New Roman" w:hint="eastAsia"/>
          <w:position w:val="-22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445E6979" w14:textId="0613AEDF" w:rsidR="00402C74" w:rsidRDefault="0068513F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rFonts w:asciiTheme="minorEastAsia" w:eastAsiaTheme="minorEastAsia" w:hAnsiTheme="minorEastAsia"/>
          <w:position w:val="-28"/>
          <w:sz w:val="21"/>
          <w:szCs w:val="21"/>
        </w:rPr>
        <w:object w:dxaOrig="7335" w:dyaOrig="675" w14:anchorId="0EC0E27D">
          <v:shape id="_x0000_i1038" type="#_x0000_t75" style="width:367pt;height:34pt" o:ole="">
            <v:imagedata r:id="rId39" o:title=""/>
          </v:shape>
          <o:OLEObject Type="Embed" ProgID="Equation.DSMT4" ShapeID="_x0000_i1038" DrawAspect="Content" ObjectID="_1587995534" r:id="rId40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 w:rsidR="00114E31">
        <w:rPr>
          <w:rFonts w:asciiTheme="minorEastAsia" w:eastAsiaTheme="minorEastAsia" w:hAnsiTheme="minorEastAsia"/>
          <w:sz w:val="21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75011BA0" w14:textId="77777777" w:rsidR="00402C74" w:rsidRDefault="0068513F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rFonts w:asciiTheme="minorEastAsia" w:eastAsiaTheme="minorEastAsia" w:hAnsiTheme="minorEastAsia"/>
          <w:position w:val="-28"/>
          <w:sz w:val="21"/>
          <w:szCs w:val="21"/>
        </w:rPr>
        <w:object w:dxaOrig="3263" w:dyaOrig="675" w14:anchorId="18BD9C72">
          <v:shape id="_x0000_i1039" type="#_x0000_t75" style="width:163pt;height:34pt" o:ole="">
            <v:imagedata r:id="rId41" o:title=""/>
          </v:shape>
          <o:OLEObject Type="Embed" ProgID="Equation.DSMT4" ShapeID="_x0000_i1039" DrawAspect="Content" ObjectID="_1587995535" r:id="rId42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468DACB4" w14:textId="77777777" w:rsidR="00402C74" w:rsidRDefault="0068513F" w:rsidP="00114E31">
      <w:pPr>
        <w:spacing w:line="300" w:lineRule="auto"/>
        <w:ind w:firstLineChars="200" w:firstLine="420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rFonts w:ascii="Times New Roman" w:hAnsi="Times New Roman" w:hint="eastAsia"/>
          <w:position w:val="-22"/>
          <w:sz w:val="21"/>
          <w:szCs w:val="21"/>
        </w:rPr>
        <w:t>将</w:t>
      </w:r>
      <w:r>
        <w:rPr>
          <w:rFonts w:ascii="Times New Roman" w:hAnsi="Times New Roman" w:hint="eastAsia"/>
          <w:position w:val="-22"/>
          <w:sz w:val="21"/>
          <w:szCs w:val="21"/>
        </w:rPr>
        <w:t>(</w:t>
      </w:r>
      <w:r>
        <w:rPr>
          <w:rFonts w:ascii="Times New Roman" w:hAnsi="Times New Roman"/>
          <w:position w:val="-22"/>
          <w:sz w:val="21"/>
          <w:szCs w:val="21"/>
        </w:rPr>
        <w:t>3</w:t>
      </w:r>
      <w:r>
        <w:rPr>
          <w:rFonts w:ascii="Times New Roman" w:hAnsi="Times New Roman" w:hint="eastAsia"/>
          <w:position w:val="-22"/>
          <w:sz w:val="21"/>
          <w:szCs w:val="21"/>
        </w:rPr>
        <w:t>)</w:t>
      </w:r>
      <w:r>
        <w:rPr>
          <w:rFonts w:ascii="Times New Roman" w:hAnsi="Times New Roman" w:hint="eastAsia"/>
          <w:position w:val="-22"/>
          <w:sz w:val="21"/>
          <w:szCs w:val="21"/>
        </w:rPr>
        <w:t>、</w:t>
      </w:r>
      <w:r>
        <w:rPr>
          <w:rFonts w:ascii="Times New Roman" w:hAnsi="Times New Roman" w:hint="eastAsia"/>
          <w:position w:val="-22"/>
          <w:sz w:val="21"/>
          <w:szCs w:val="21"/>
        </w:rPr>
        <w:t>(</w:t>
      </w:r>
      <w:r>
        <w:rPr>
          <w:rFonts w:ascii="Times New Roman" w:hAnsi="Times New Roman"/>
          <w:position w:val="-22"/>
          <w:sz w:val="21"/>
          <w:szCs w:val="21"/>
        </w:rPr>
        <w:t>4</w:t>
      </w:r>
      <w:r>
        <w:rPr>
          <w:rFonts w:ascii="Times New Roman" w:hAnsi="Times New Roman" w:hint="eastAsia"/>
          <w:position w:val="-22"/>
          <w:sz w:val="21"/>
          <w:szCs w:val="21"/>
        </w:rPr>
        <w:t>)</w:t>
      </w:r>
      <w:r>
        <w:rPr>
          <w:rFonts w:ascii="Times New Roman" w:hAnsi="Times New Roman" w:hint="eastAsia"/>
          <w:position w:val="-22"/>
          <w:sz w:val="21"/>
          <w:szCs w:val="21"/>
        </w:rPr>
        <w:t>式带入</w:t>
      </w:r>
      <w:r>
        <w:rPr>
          <w:rFonts w:ascii="Times New Roman" w:hAnsi="Times New Roman" w:hint="eastAsia"/>
          <w:position w:val="-22"/>
          <w:sz w:val="21"/>
          <w:szCs w:val="21"/>
        </w:rPr>
        <w:t>(</w:t>
      </w:r>
      <w:r>
        <w:rPr>
          <w:rFonts w:ascii="Times New Roman" w:hAnsi="Times New Roman"/>
          <w:position w:val="-22"/>
          <w:sz w:val="21"/>
          <w:szCs w:val="21"/>
        </w:rPr>
        <w:t>2</w:t>
      </w:r>
      <w:r>
        <w:rPr>
          <w:rFonts w:ascii="Times New Roman" w:hAnsi="Times New Roman" w:hint="eastAsia"/>
          <w:position w:val="-22"/>
          <w:sz w:val="21"/>
          <w:szCs w:val="21"/>
        </w:rPr>
        <w:t>)</w:t>
      </w:r>
      <w:r>
        <w:rPr>
          <w:rFonts w:ascii="Times New Roman" w:hAnsi="Times New Roman" w:hint="eastAsia"/>
          <w:position w:val="-22"/>
          <w:sz w:val="21"/>
          <w:szCs w:val="21"/>
        </w:rPr>
        <w:t>式中，去掉常数项可得如下对偶形式：</w:t>
      </w:r>
    </w:p>
    <w:p w14:paraId="44275EAA" w14:textId="1FA27B8F" w:rsidR="00402C74" w:rsidRDefault="0068513F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rFonts w:asciiTheme="minorEastAsia" w:eastAsiaTheme="minorEastAsia" w:hAnsiTheme="minorEastAsia"/>
          <w:position w:val="-30"/>
          <w:sz w:val="21"/>
          <w:szCs w:val="21"/>
        </w:rPr>
        <w:object w:dxaOrig="4815" w:dyaOrig="698" w14:anchorId="3D277C62">
          <v:shape id="_x0000_i1040" type="#_x0000_t75" style="width:241pt;height:35pt" o:ole="">
            <v:imagedata r:id="rId43" o:title=""/>
          </v:shape>
          <o:OLEObject Type="Embed" ProgID="Equation.DSMT4" ShapeID="_x0000_i1040" DrawAspect="Content" ObjectID="_1587995536" r:id="rId44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 w:rsidR="00114E31">
        <w:rPr>
          <w:rFonts w:asciiTheme="minorEastAsia" w:eastAsiaTheme="minorEastAsia" w:hAnsiTheme="minorEastAsia"/>
          <w:sz w:val="21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35678177" w14:textId="77777777" w:rsidR="00402C74" w:rsidRDefault="0068513F">
      <w:pPr>
        <w:spacing w:line="30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position w:val="-28"/>
          <w:sz w:val="21"/>
          <w:szCs w:val="21"/>
        </w:rPr>
        <w:object w:dxaOrig="3803" w:dyaOrig="675" w14:anchorId="2EDB9392">
          <v:shape id="_x0000_i1041" type="#_x0000_t75" style="width:190pt;height:34pt" o:ole="">
            <v:imagedata r:id="rId45" o:title=""/>
          </v:shape>
          <o:OLEObject Type="Embed" ProgID="Equation.DSMT4" ShapeID="_x0000_i1041" DrawAspect="Content" ObjectID="_1587995537" r:id="rId46"/>
        </w:object>
      </w:r>
    </w:p>
    <w:p w14:paraId="5EDE86AC" w14:textId="77777777" w:rsidR="00402C74" w:rsidRDefault="0068513F">
      <w:pPr>
        <w:spacing w:line="300" w:lineRule="auto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lastRenderedPageBreak/>
        <w:t>2.2</w:t>
      </w:r>
      <w:r>
        <w:rPr>
          <w:rFonts w:ascii="Times New Roman" w:hAnsi="Times New Roman" w:hint="eastAsia"/>
          <w:b/>
          <w:bCs/>
          <w:sz w:val="21"/>
          <w:szCs w:val="21"/>
        </w:rPr>
        <w:t>判别函数</w:t>
      </w:r>
    </w:p>
    <w:p w14:paraId="19E16986" w14:textId="77777777" w:rsidR="00402C74" w:rsidRDefault="0068513F">
      <w:pPr>
        <w:spacing w:line="30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的判别函数为：</w:t>
      </w:r>
    </w:p>
    <w:p w14:paraId="779A08E0" w14:textId="77777777" w:rsidR="00402C74" w:rsidRDefault="0068513F">
      <w:pPr>
        <w:spacing w:line="300" w:lineRule="auto"/>
        <w:jc w:val="both"/>
        <w:rPr>
          <w:rFonts w:ascii="Times New Roman" w:hAnsi="Times New Roman"/>
          <w:sz w:val="21"/>
          <w:szCs w:val="21"/>
          <w:vertAlign w:val="subscript"/>
        </w:rPr>
      </w:pPr>
      <w:r>
        <w:rPr>
          <w:rFonts w:asciiTheme="minorEastAsia" w:eastAsiaTheme="minorEastAsia" w:hAnsiTheme="minorEastAsia"/>
          <w:position w:val="-22"/>
          <w:sz w:val="21"/>
          <w:szCs w:val="21"/>
        </w:rPr>
        <w:object w:dxaOrig="2925" w:dyaOrig="484" w14:anchorId="38B904F5">
          <v:shape id="_x0000_i1042" type="#_x0000_t75" style="width:146.5pt;height:24pt" o:ole="">
            <v:imagedata r:id="rId47" o:title=""/>
          </v:shape>
          <o:OLEObject Type="Embed" ProgID="Equation.DSMT4" ShapeID="_x0000_i1042" DrawAspect="Content" ObjectID="_1587995538" r:id="rId48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6B53795A" w14:textId="77777777" w:rsidR="00402C74" w:rsidRDefault="0068513F">
      <w:pPr>
        <w:spacing w:line="300" w:lineRule="auto"/>
        <w:rPr>
          <w:rFonts w:ascii="Times New Roman" w:hAnsi="Times New Roman"/>
          <w:sz w:val="21"/>
          <w:szCs w:val="21"/>
          <w:vertAlign w:val="subscript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>
        <w:rPr>
          <w:rFonts w:ascii="Times New Roman" w:hAnsi="Times New Roman"/>
          <w:position w:val="-12"/>
          <w:sz w:val="21"/>
          <w:szCs w:val="21"/>
        </w:rPr>
        <w:object w:dxaOrig="2104" w:dyaOrig="383" w14:anchorId="2CFFF855">
          <v:shape id="_x0000_i1043" type="#_x0000_t75" style="width:105pt;height:19pt" o:ole="">
            <v:imagedata r:id="rId49" o:title=""/>
          </v:shape>
          <o:OLEObject Type="Embed" ProgID="Equation.DSMT4" ShapeID="_x0000_i1043" DrawAspect="Content" ObjectID="_1587995539" r:id="rId50"/>
        </w:objec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7C6354D2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2.3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时间复杂度分析</w:t>
      </w:r>
    </w:p>
    <w:p w14:paraId="09BA087C" w14:textId="77777777" w:rsidR="00402C74" w:rsidRDefault="0068513F">
      <w:pPr>
        <w:spacing w:line="300" w:lineRule="auto"/>
        <w:ind w:firstLine="420"/>
        <w:jc w:val="both"/>
        <w:rPr>
          <w:rFonts w:ascii="Times New Roman" w:hAnsi="Times New Roman" w:cs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方法的求解主要包含大小为</w:t>
      </w:r>
      <m:oMath>
        <m:r>
          <w:rPr>
            <w:rFonts w:ascii="Cambria Math" w:hAnsi="Cambria Math"/>
            <w:sz w:val="21"/>
            <w:szCs w:val="21"/>
          </w:rPr>
          <m:t>N×N</m:t>
        </m:r>
      </m:oMath>
      <w:r>
        <w:rPr>
          <w:rFonts w:ascii="Times New Roman" w:hAnsi="Times New Roman" w:hint="eastAsia"/>
          <w:sz w:val="21"/>
          <w:szCs w:val="21"/>
        </w:rPr>
        <w:t>矩阵的转置运算，其时间复杂度为</w:t>
      </w:r>
      <w:r>
        <w:rPr>
          <w:rFonts w:ascii="Times New Roman" w:hAnsi="Times New Roman"/>
          <w:position w:val="-10"/>
          <w:sz w:val="21"/>
          <w:szCs w:val="21"/>
        </w:rPr>
        <w:object w:dxaOrig="1418" w:dyaOrig="360" w14:anchorId="72E699BC">
          <v:shape id="_x0000_i1044" type="#_x0000_t75" style="width:71pt;height:18pt" o:ole="">
            <v:imagedata r:id="rId51" o:title=""/>
          </v:shape>
          <o:OLEObject Type="Embed" ProgID="Equation.DSMT4" ShapeID="_x0000_i1044" DrawAspect="Content" ObjectID="_1587995540" r:id="rId52"/>
        </w:object>
      </w:r>
      <w:r>
        <w:rPr>
          <w:rFonts w:ascii="Times New Roman" w:hAnsi="Times New Roman" w:hint="eastAsia"/>
          <w:sz w:val="21"/>
          <w:szCs w:val="21"/>
        </w:rPr>
        <w:t>；大小为</w:t>
      </w:r>
      <w:r>
        <w:rPr>
          <w:rFonts w:ascii="Times New Roman" w:hAnsi="Times New Roman"/>
          <w:position w:val="-10"/>
          <w:sz w:val="21"/>
          <w:szCs w:val="21"/>
        </w:rPr>
        <w:object w:dxaOrig="1384" w:dyaOrig="315" w14:anchorId="13A4BEBB">
          <v:shape id="_x0000_i1045" type="#_x0000_t75" style="width:69pt;height:16pt" o:ole="">
            <v:imagedata r:id="rId53" o:title=""/>
          </v:shape>
          <o:OLEObject Type="Embed" ProgID="Equation.DSMT4" ShapeID="_x0000_i1045" DrawAspect="Content" ObjectID="_1587995541" r:id="rId54"/>
        </w:objec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Hessian</w:t>
      </w:r>
      <w:r>
        <w:rPr>
          <w:rFonts w:ascii="Times New Roman" w:hAnsi="Times New Roman" w:hint="eastAsia"/>
          <w:sz w:val="21"/>
          <w:szCs w:val="21"/>
        </w:rPr>
        <w:t>矩阵</w:t>
      </w:r>
      <w:r>
        <w:rPr>
          <w:rFonts w:ascii="Times New Roman" w:hAnsi="Times New Roman" w:hint="eastAsia"/>
          <w:sz w:val="21"/>
          <w:szCs w:val="21"/>
        </w:rPr>
        <w:t>QP</w:t>
      </w:r>
      <w:r>
        <w:rPr>
          <w:rFonts w:ascii="Times New Roman" w:hAnsi="Times New Roman" w:hint="eastAsia"/>
          <w:sz w:val="21"/>
          <w:szCs w:val="21"/>
        </w:rPr>
        <w:t>问题的求解运算</w:t>
      </w:r>
      <w:r>
        <w:rPr>
          <w:rFonts w:ascii="Times New Roman" w:hAnsi="Times New Roman" w:hint="eastAsia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时间复杂度为</w:t>
      </w:r>
      <w:r>
        <w:rPr>
          <w:rFonts w:ascii="Times New Roman" w:hAnsi="Times New Roman"/>
          <w:position w:val="-10"/>
          <w:sz w:val="21"/>
          <w:szCs w:val="21"/>
        </w:rPr>
        <w:object w:dxaOrig="1058" w:dyaOrig="360" w14:anchorId="3235C21C">
          <v:shape id="_x0000_i1046" type="#_x0000_t75" style="width:53pt;height:18pt" o:ole="">
            <v:imagedata r:id="rId55" o:title=""/>
          </v:shape>
          <o:OLEObject Type="Embed" ProgID="Equation.DSMT4" ShapeID="_x0000_i1046" DrawAspect="Content" ObjectID="_1587995542" r:id="rId56"/>
        </w:object>
      </w:r>
      <w:r>
        <w:rPr>
          <w:rFonts w:ascii="Times New Roman" w:hAnsi="Times New Roman" w:hint="eastAsia"/>
          <w:sz w:val="21"/>
          <w:szCs w:val="21"/>
        </w:rPr>
        <w:t>。所以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的时间复杂度为</w:t>
      </w:r>
      <w:r>
        <w:rPr>
          <w:rFonts w:ascii="Times New Roman" w:hAnsi="Times New Roman"/>
          <w:position w:val="-10"/>
          <w:sz w:val="21"/>
          <w:szCs w:val="21"/>
        </w:rPr>
        <w:object w:dxaOrig="2284" w:dyaOrig="360" w14:anchorId="53646C29">
          <v:shape id="_x0000_i1047" type="#_x0000_t75" style="width:114pt;height:18pt" o:ole="">
            <v:imagedata r:id="rId57" o:title=""/>
          </v:shape>
          <o:OLEObject Type="Embed" ProgID="Equation.DSMT4" ShapeID="_x0000_i1047" DrawAspect="Content" ObjectID="_1587995543" r:id="rId58"/>
        </w:object>
      </w:r>
      <w:r>
        <w:rPr>
          <w:rFonts w:ascii="Times New Roman" w:hAnsi="Times New Roman" w:hint="eastAsia"/>
          <w:sz w:val="21"/>
          <w:szCs w:val="21"/>
        </w:rPr>
        <w:t>，但是</w:t>
      </w:r>
      <w:r>
        <w:rPr>
          <w:rFonts w:ascii="Times New Roman" w:hAnsi="Times New Roman"/>
          <w:position w:val="-6"/>
          <w:sz w:val="21"/>
          <w:szCs w:val="21"/>
        </w:rPr>
        <w:object w:dxaOrig="743" w:dyaOrig="281" w14:anchorId="4E963F61">
          <v:shape id="_x0000_i1048" type="#_x0000_t75" style="width:37pt;height:14pt" o:ole="">
            <v:imagedata r:id="rId59" o:title=""/>
          </v:shape>
          <o:OLEObject Type="Embed" ProgID="Equation.DSMT4" ShapeID="_x0000_i1048" DrawAspect="Content" ObjectID="_1587995544" r:id="rId60"/>
        </w:object>
      </w:r>
      <w:r>
        <w:rPr>
          <w:rFonts w:ascii="Times New Roman" w:hAnsi="Times New Roman" w:hint="eastAsia"/>
          <w:sz w:val="21"/>
          <w:szCs w:val="21"/>
        </w:rPr>
        <w:t>，则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的时间复杂度可用</w:t>
      </w:r>
      <w:r>
        <w:rPr>
          <w:rFonts w:ascii="Times New Roman" w:hAnsi="Times New Roman"/>
          <w:position w:val="-10"/>
          <w:sz w:val="21"/>
          <w:szCs w:val="21"/>
        </w:rPr>
        <w:object w:dxaOrig="619" w:dyaOrig="360" w14:anchorId="750A47F3">
          <v:shape id="_x0000_i1049" type="#_x0000_t75" style="width:31pt;height:18pt" o:ole="">
            <v:imagedata r:id="rId61" o:title=""/>
          </v:shape>
          <o:OLEObject Type="Embed" ProgID="Equation.DSMT4" ShapeID="_x0000_i1049" DrawAspect="Content" ObjectID="_1587995545" r:id="rId62"/>
        </w:object>
      </w:r>
      <w:r>
        <w:rPr>
          <w:rFonts w:ascii="Times New Roman" w:hAnsi="Times New Roman" w:hint="eastAsia"/>
          <w:sz w:val="21"/>
          <w:szCs w:val="21"/>
        </w:rPr>
        <w:t>近似表示。</w:t>
      </w:r>
    </w:p>
    <w:p w14:paraId="40E42AD4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2.4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非线性形式</w:t>
      </w:r>
    </w:p>
    <w:p w14:paraId="0C4BE02F" w14:textId="3CB69D6B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</w:t>
      </w:r>
      <w:r w:rsidR="00114E31">
        <w:rPr>
          <w:rFonts w:ascii="Times New Roman" w:hAnsi="Times New Roman" w:hint="eastAsia"/>
          <w:b/>
          <w:bCs/>
          <w:position w:val="-12"/>
          <w:sz w:val="21"/>
          <w:szCs w:val="21"/>
        </w:rPr>
        <w:t>4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>.1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核化形式</w:t>
      </w:r>
    </w:p>
    <w:p w14:paraId="55E42465" w14:textId="77777777" w:rsidR="00402C74" w:rsidRDefault="0068513F">
      <w:pPr>
        <w:spacing w:line="300" w:lineRule="auto"/>
        <w:ind w:firstLine="420"/>
        <w:rPr>
          <w:rFonts w:ascii="Times New Roman" w:hAnsi="Times New Roman"/>
          <w:b/>
          <w:bCs/>
          <w:position w:val="-12"/>
          <w:szCs w:val="21"/>
        </w:rPr>
      </w:pPr>
      <w:r>
        <w:rPr>
          <w:rFonts w:ascii="Times New Roman" w:hAnsi="Times New Roman" w:hint="eastAsia"/>
          <w:sz w:val="21"/>
          <w:szCs w:val="21"/>
        </w:rPr>
        <w:t>诸多实际问题中的数据在原始空间往往不是线性可分的，使用非线性映射函数将样本数据映射到高维空间中，使原本在低维空间线性不可分的问题，转化为高</w:t>
      </w:r>
      <w:proofErr w:type="gramStart"/>
      <w:r>
        <w:rPr>
          <w:rFonts w:ascii="Times New Roman" w:hAnsi="Times New Roman" w:hint="eastAsia"/>
          <w:sz w:val="21"/>
          <w:szCs w:val="21"/>
        </w:rPr>
        <w:t>纬</w:t>
      </w:r>
      <w:proofErr w:type="gramEnd"/>
      <w:r>
        <w:rPr>
          <w:rFonts w:ascii="Times New Roman" w:hAnsi="Times New Roman" w:hint="eastAsia"/>
          <w:sz w:val="21"/>
          <w:szCs w:val="21"/>
        </w:rPr>
        <w:t>空间线性可分的问题。</w:t>
      </w:r>
    </w:p>
    <w:p w14:paraId="2C550ECF" w14:textId="77777777" w:rsidR="00402C74" w:rsidRDefault="0068513F">
      <w:pPr>
        <w:spacing w:line="30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假设映射函数</w:t>
      </w:r>
      <w:r>
        <w:rPr>
          <w:rFonts w:ascii="Times New Roman" w:hAnsi="Times New Roman"/>
          <w:position w:val="-10"/>
          <w:sz w:val="21"/>
          <w:szCs w:val="21"/>
        </w:rPr>
        <w:object w:dxaOrig="203" w:dyaOrig="304" w14:anchorId="26771BB5">
          <v:shape id="_x0000_i1050" type="#_x0000_t75" style="width:10pt;height:15pt" o:ole="">
            <v:imagedata r:id="rId63" o:title=""/>
          </v:shape>
          <o:OLEObject Type="Embed" ProgID="Equation.DSMT4" ShapeID="_x0000_i1050" DrawAspect="Content" ObjectID="_1587995546" r:id="rId64"/>
        </w:object>
      </w:r>
      <w:r>
        <w:rPr>
          <w:rFonts w:ascii="Times New Roman" w:hAnsi="Times New Roman" w:hint="eastAsia"/>
          <w:sz w:val="21"/>
          <w:szCs w:val="21"/>
        </w:rPr>
        <w:t>满足</w:t>
      </w:r>
      <w:r>
        <w:rPr>
          <w:rFonts w:ascii="Times New Roman" w:hAnsi="Times New Roman"/>
          <w:position w:val="-10"/>
          <w:sz w:val="21"/>
          <w:szCs w:val="21"/>
        </w:rPr>
        <w:object w:dxaOrig="1204" w:dyaOrig="304" w14:anchorId="426EADEB">
          <v:shape id="_x0000_i1051" type="#_x0000_t75" style="width:60pt;height:15pt" o:ole="">
            <v:imagedata r:id="rId65" o:title=""/>
          </v:shape>
          <o:OLEObject Type="Embed" ProgID="Equation.DSMT4" ShapeID="_x0000_i1051" DrawAspect="Content" ObjectID="_1587995547" r:id="rId66"/>
        </w:object>
      </w:r>
      <w:r>
        <w:rPr>
          <w:rFonts w:ascii="Times New Roman" w:hAnsi="Times New Roman" w:hint="eastAsia"/>
          <w:sz w:val="21"/>
          <w:szCs w:val="21"/>
        </w:rPr>
        <w:t>条件时，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最优化问题的非线性形式可表示为：</w:t>
      </w:r>
    </w:p>
    <w:p w14:paraId="5625E60D" w14:textId="77777777" w:rsidR="00402C74" w:rsidRDefault="0068513F">
      <w:pPr>
        <w:spacing w:line="30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Theme="minorEastAsia" w:eastAsiaTheme="minorEastAsia" w:hAnsiTheme="minorEastAsia"/>
          <w:position w:val="-24"/>
          <w:sz w:val="21"/>
          <w:szCs w:val="21"/>
        </w:rPr>
        <w:object w:dxaOrig="2925" w:dyaOrig="619" w14:anchorId="2B12EEEF">
          <v:shape id="_x0000_i1052" type="#_x0000_t75" style="width:146.5pt;height:31pt" o:ole="">
            <v:imagedata r:id="rId67" o:title=""/>
          </v:shape>
          <o:OLEObject Type="Embed" ProgID="Equation.DSMT4" ShapeID="_x0000_i1052" DrawAspect="Content" ObjectID="_1587995548" r:id="rId68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7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/>
          <w:position w:val="-12"/>
          <w:sz w:val="21"/>
          <w:szCs w:val="21"/>
        </w:rPr>
        <w:object w:dxaOrig="4016" w:dyaOrig="383" w14:anchorId="10650325">
          <v:shape id="_x0000_i1053" type="#_x0000_t75" style="width:201pt;height:19pt" o:ole="">
            <v:imagedata r:id="rId69" o:title=""/>
          </v:shape>
          <o:OLEObject Type="Embed" ProgID="Equation.DSMT4" ShapeID="_x0000_i1053" DrawAspect="Content" ObjectID="_1587995549" r:id="rId70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06F76C2C" w14:textId="77777777" w:rsidR="00402C74" w:rsidRDefault="0068513F">
      <w:pPr>
        <w:spacing w:line="30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>
        <w:rPr>
          <w:rFonts w:ascii="Times New Roman" w:hAnsi="Times New Roman"/>
          <w:position w:val="-30"/>
          <w:sz w:val="21"/>
          <w:szCs w:val="21"/>
        </w:rPr>
        <w:object w:dxaOrig="3555" w:dyaOrig="720" w14:anchorId="0E365E63">
          <v:shape id="_x0000_i1054" type="#_x0000_t75" style="width:178pt;height:36pt" o:ole="">
            <v:imagedata r:id="rId71" o:title=""/>
          </v:shape>
          <o:OLEObject Type="Embed" ProgID="Equation.DSMT4" ShapeID="_x0000_i1054" DrawAspect="Content" ObjectID="_1587995550" r:id="rId72"/>
        </w:objec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/>
          <w:position w:val="-32"/>
          <w:sz w:val="21"/>
          <w:szCs w:val="21"/>
        </w:rPr>
        <w:object w:dxaOrig="3465" w:dyaOrig="720" w14:anchorId="56CFBB6E">
          <v:shape id="_x0000_i1055" type="#_x0000_t75" style="width:173.5pt;height:36pt" o:ole="">
            <v:imagedata r:id="rId73" o:title=""/>
          </v:shape>
          <o:OLEObject Type="Embed" ProgID="Equation.DSMT4" ShapeID="_x0000_i1055" DrawAspect="Content" ObjectID="_1587995551" r:id="rId74"/>
        </w:objec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5CFD9997" w14:textId="5FC9144B" w:rsidR="00402C74" w:rsidRDefault="0068513F">
      <w:pPr>
        <w:spacing w:line="30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上述优化问题</w:t>
      </w:r>
      <w:r w:rsidR="00114E31">
        <w:rPr>
          <w:rFonts w:ascii="Times New Roman" w:hAnsi="Times New Roman" w:hint="eastAsia"/>
          <w:sz w:val="21"/>
          <w:szCs w:val="21"/>
        </w:rPr>
        <w:t>的</w:t>
      </w:r>
      <w:r>
        <w:rPr>
          <w:rFonts w:ascii="Times New Roman" w:hAnsi="Times New Roman" w:hint="eastAsia"/>
          <w:sz w:val="21"/>
          <w:szCs w:val="21"/>
        </w:rPr>
        <w:t>核化对偶形式为：</w:t>
      </w:r>
    </w:p>
    <w:p w14:paraId="07FA2C3F" w14:textId="77777777" w:rsidR="00402C74" w:rsidRDefault="0068513F">
      <w:pPr>
        <w:spacing w:line="30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Theme="minorEastAsia" w:eastAsiaTheme="minorEastAsia" w:hAnsiTheme="minorEastAsia"/>
          <w:position w:val="-30"/>
          <w:sz w:val="21"/>
          <w:szCs w:val="21"/>
        </w:rPr>
        <w:object w:dxaOrig="5085" w:dyaOrig="698" w14:anchorId="7A563F07">
          <v:shape id="_x0000_i1056" type="#_x0000_t75" style="width:254.5pt;height:35pt" o:ole="">
            <v:imagedata r:id="rId75" o:title=""/>
          </v:shape>
          <o:OLEObject Type="Embed" ProgID="Equation.DSMT4" ShapeID="_x0000_i1056" DrawAspect="Content" ObjectID="_1587995552" r:id="rId76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8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/>
          <w:position w:val="-28"/>
          <w:sz w:val="21"/>
          <w:szCs w:val="21"/>
        </w:rPr>
        <w:object w:dxaOrig="3881" w:dyaOrig="675" w14:anchorId="59BCE81A">
          <v:shape id="_x0000_i1057" type="#_x0000_t75" style="width:194pt;height:34pt" o:ole="">
            <v:imagedata r:id="rId77" o:title=""/>
          </v:shape>
          <o:OLEObject Type="Embed" ProgID="Equation.DSMT4" ShapeID="_x0000_i1057" DrawAspect="Content" ObjectID="_1587995553" r:id="rId78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23802011" w14:textId="4CE82C8F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</w:t>
      </w:r>
      <w:r w:rsidR="00114E31">
        <w:rPr>
          <w:rFonts w:ascii="Times New Roman" w:hAnsi="Times New Roman" w:hint="eastAsia"/>
          <w:b/>
          <w:bCs/>
          <w:position w:val="-12"/>
          <w:sz w:val="21"/>
          <w:szCs w:val="21"/>
        </w:rPr>
        <w:t>4.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>2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核函数形式</w:t>
      </w:r>
    </w:p>
    <w:p w14:paraId="055AE1FA" w14:textId="77777777" w:rsidR="00402C74" w:rsidRDefault="0068513F">
      <w:pPr>
        <w:spacing w:line="300" w:lineRule="auto"/>
        <w:ind w:firstLine="420"/>
        <w:jc w:val="both"/>
      </w:pPr>
      <w:r>
        <w:rPr>
          <w:rFonts w:ascii="Times New Roman" w:hAnsi="Times New Roman" w:hint="eastAsia"/>
          <w:sz w:val="21"/>
          <w:szCs w:val="21"/>
        </w:rPr>
        <w:t>通过引入核函数，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无需知道非线性变换函数</w:t>
      </w:r>
      <m:oMath>
        <m:r>
          <w:rPr>
            <w:rFonts w:ascii="Cambria Math" w:hAnsi="Cambria Math"/>
            <w:sz w:val="21"/>
            <w:szCs w:val="21"/>
          </w:rPr>
          <m:t>φ(x)</m:t>
        </m:r>
      </m:oMath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具体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形式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参数</w:t>
      </w:r>
      <w:r>
        <w:rPr>
          <w:rFonts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高维空间中的内积可以通过核函数直接运算，</w:t>
      </w:r>
      <w:proofErr w:type="gramStart"/>
      <w:r>
        <w:rPr>
          <w:rFonts w:ascii="Times New Roman" w:hAnsi="Times New Roman" w:hint="eastAsia"/>
          <w:sz w:val="21"/>
          <w:szCs w:val="21"/>
        </w:rPr>
        <w:t>升维后</w:t>
      </w:r>
      <w:proofErr w:type="gramEnd"/>
      <w:r>
        <w:rPr>
          <w:rFonts w:ascii="Times New Roman" w:hAnsi="Times New Roman" w:hint="eastAsia"/>
          <w:sz w:val="21"/>
          <w:szCs w:val="21"/>
        </w:rPr>
        <w:t>算法复杂度也没有随着维度增加而增加</w:t>
      </w:r>
      <w:r>
        <w:rPr>
          <w:sz w:val="21"/>
          <w:szCs w:val="21"/>
          <w:vertAlign w:val="superscript"/>
        </w:rPr>
        <w:t>[8]</w:t>
      </w:r>
      <w:r>
        <w:rPr>
          <w:rFonts w:ascii="Times New Roman" w:hAnsi="Times New Roman" w:hint="eastAsia"/>
          <w:sz w:val="21"/>
          <w:szCs w:val="21"/>
        </w:rPr>
        <w:t>。但是使用核函数时由于</w:t>
      </w:r>
      <m:oMath>
        <m:r>
          <w:rPr>
            <w:rFonts w:ascii="Cambria Math" w:hAnsi="Cambria Math"/>
            <w:sz w:val="21"/>
            <w:szCs w:val="21"/>
          </w:rPr>
          <m:t>φ(x)</m:t>
        </m:r>
      </m:oMath>
      <w:r>
        <w:rPr>
          <w:rFonts w:ascii="Times New Roman" w:hAnsi="Times New Roman" w:hint="eastAsia"/>
          <w:sz w:val="21"/>
          <w:szCs w:val="21"/>
        </w:rPr>
        <w:t>是未知的，所以无法直接求解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φ</m:t>
            </m:r>
          </m:sup>
        </m:sSubSup>
      </m:oMath>
      <w:r>
        <w:rPr>
          <w:rFonts w:ascii="Times New Roman" w:hAnsi="Times New Roman" w:hint="eastAsia"/>
          <w:sz w:val="21"/>
          <w:szCs w:val="21"/>
        </w:rPr>
        <w:t>和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  <m:ctrlPr>
              <w:rPr>
                <w:rFonts w:ascii="Cambria Math" w:hAnsi="Cambria Math" w:hint="eastAsia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φ</m:t>
            </m:r>
          </m:sup>
        </m:sSubSup>
      </m:oMath>
      <w:r>
        <w:rPr>
          <w:rFonts w:ascii="Times New Roman" w:hAnsi="Times New Roman" w:hint="eastAsia"/>
          <w:sz w:val="21"/>
          <w:szCs w:val="21"/>
        </w:rPr>
        <w:t>，因此不能直接求解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8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式的对偶问题，故提出了一种方案解决上述问题，以下推论均假设只有两类数据：</w:t>
      </w:r>
    </w:p>
    <w:p w14:paraId="0A9BF756" w14:textId="0558AF78" w:rsidR="00402C74" w:rsidRDefault="0068513F">
      <w:pPr>
        <w:spacing w:line="300" w:lineRule="auto"/>
        <w:ind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原始问题</w:t>
      </w:r>
      <w:r w:rsidR="00114E31">
        <w:rPr>
          <w:rFonts w:ascii="Times New Roman" w:hAnsi="Times New Roman" w:hint="eastAsia"/>
          <w:sz w:val="21"/>
          <w:szCs w:val="21"/>
        </w:rPr>
        <w:t>转化为如下形式</w:t>
      </w:r>
      <w:r>
        <w:rPr>
          <w:rFonts w:ascii="Times New Roman" w:hAnsi="Times New Roman" w:hint="eastAsia"/>
          <w:sz w:val="21"/>
          <w:szCs w:val="21"/>
        </w:rPr>
        <w:t>：</w:t>
      </w:r>
    </w:p>
    <w:commentRangeStart w:id="9"/>
    <w:p w14:paraId="1C6C449C" w14:textId="77777777" w:rsidR="00402C74" w:rsidRDefault="0068513F">
      <w:pPr>
        <w:spacing w:line="30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Theme="minorEastAsia" w:eastAsiaTheme="minorEastAsia" w:hAnsiTheme="minorEastAsia"/>
          <w:position w:val="-24"/>
          <w:sz w:val="21"/>
          <w:szCs w:val="21"/>
        </w:rPr>
        <w:object w:dxaOrig="3116" w:dyaOrig="619" w14:anchorId="3F211153">
          <v:shape id="_x0000_i1058" type="#_x0000_t75" style="width:156pt;height:31pt" o:ole="">
            <v:imagedata r:id="rId79" o:title=""/>
          </v:shape>
          <o:OLEObject Type="Embed" ProgID="Equation.DSMT4" ShapeID="_x0000_i1058" DrawAspect="Content" ObjectID="_1587995554" r:id="rId80"/>
        </w:object>
      </w:r>
      <w:commentRangeEnd w:id="9"/>
      <w:r w:rsidR="00114E31">
        <w:rPr>
          <w:rStyle w:val="af1"/>
        </w:rPr>
        <w:commentReference w:id="9"/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9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/>
          <w:position w:val="-12"/>
          <w:sz w:val="21"/>
          <w:szCs w:val="21"/>
        </w:rPr>
        <w:object w:dxaOrig="1485" w:dyaOrig="360" w14:anchorId="72A27BDC">
          <v:shape id="_x0000_i1059" type="#_x0000_t75" style="width:74.5pt;height:18pt" o:ole="">
            <v:imagedata r:id="rId81" o:title=""/>
          </v:shape>
          <o:OLEObject Type="Embed" ProgID="Equation.DSMT4" ShapeID="_x0000_i1059" DrawAspect="Content" ObjectID="_1587995555" r:id="rId82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0090C827" w14:textId="77777777" w:rsidR="00402C74" w:rsidRDefault="0068513F">
      <w:pPr>
        <w:spacing w:line="300" w:lineRule="auto"/>
        <w:ind w:firstLine="420"/>
        <w:jc w:val="both"/>
        <w:textAlignment w:val="center"/>
      </w:pPr>
      <w:r>
        <w:rPr>
          <w:rFonts w:hint="eastAsia"/>
          <w:sz w:val="21"/>
          <w:szCs w:val="21"/>
        </w:rPr>
        <w:t>根据再生核</w:t>
      </w:r>
      <w:r>
        <w:rPr>
          <w:rFonts w:ascii="Times New Roman" w:hAnsi="Times New Roman" w:cs="Times New Roman"/>
          <w:sz w:val="21"/>
          <w:szCs w:val="21"/>
        </w:rPr>
        <w:t>Hilbert</w:t>
      </w:r>
      <w:r>
        <w:rPr>
          <w:rFonts w:hint="eastAsia"/>
          <w:sz w:val="21"/>
          <w:szCs w:val="21"/>
        </w:rPr>
        <w:t>空间(</w:t>
      </w:r>
      <w:r>
        <w:rPr>
          <w:rFonts w:ascii="Times New Roman" w:hAnsi="Times New Roman" w:cs="Times New Roman"/>
          <w:sz w:val="21"/>
          <w:szCs w:val="21"/>
        </w:rPr>
        <w:t>RKHS</w:t>
      </w:r>
      <w:r>
        <w:rPr>
          <w:rFonts w:hint="eastAsia"/>
          <w:sz w:val="21"/>
          <w:szCs w:val="21"/>
        </w:rPr>
        <w:t>)的性质，</w:t>
      </w:r>
      <w:r>
        <w:rPr>
          <w:rFonts w:ascii="Times New Roman" w:hAnsi="Times New Roman" w:cs="Times New Roman"/>
          <w:i/>
          <w:sz w:val="21"/>
          <w:szCs w:val="21"/>
        </w:rPr>
        <w:t>W</w:t>
      </w:r>
      <w:r>
        <w:rPr>
          <w:rFonts w:hint="eastAsia"/>
          <w:sz w:val="21"/>
          <w:szCs w:val="21"/>
        </w:rPr>
        <w:t>可以写成</w:t>
      </w:r>
      <w:r>
        <w:rPr>
          <w:sz w:val="21"/>
          <w:szCs w:val="21"/>
        </w:rPr>
        <w:object w:dxaOrig="1519" w:dyaOrig="675" w14:anchorId="5E76978A">
          <v:shape id="_x0000_i1060" type="#_x0000_t75" style="width:76pt;height:34pt" o:ole="">
            <v:imagedata r:id="rId83" o:title=""/>
          </v:shape>
          <o:OLEObject Type="Embed" ProgID="Equation.DSMT4" ShapeID="_x0000_i1060" DrawAspect="Content" ObjectID="_1587995556" r:id="rId84"/>
        </w:object>
      </w:r>
      <w:r>
        <w:rPr>
          <w:rFonts w:hint="eastAsia"/>
          <w:sz w:val="21"/>
          <w:szCs w:val="21"/>
          <w:vertAlign w:val="superscript"/>
        </w:rPr>
        <w:t>[</w:t>
      </w:r>
      <w:r>
        <w:rPr>
          <w:sz w:val="21"/>
          <w:szCs w:val="21"/>
          <w:vertAlign w:val="superscript"/>
        </w:rPr>
        <w:t>9]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object w:dxaOrig="2318" w:dyaOrig="360" w14:anchorId="06A06346">
          <v:shape id="_x0000_i1061" type="#_x0000_t75" style="width:116pt;height:18pt" o:ole="">
            <v:imagedata r:id="rId85" o:title=""/>
          </v:shape>
          <o:OLEObject Type="Embed" ProgID="Equation.DSMT4" ShapeID="_x0000_i1061" DrawAspect="Content" ObjectID="_1587995557" r:id="rId86"/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</w:t>
      </w:r>
    </w:p>
    <w:p w14:paraId="4D5B2B7A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式（</w:t>
      </w:r>
      <w:r>
        <w:rPr>
          <w:rFonts w:ascii="Times New Roman" w:hAnsi="Times New Roman" w:hint="eastAsia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）中</w:t>
      </w:r>
      <w:r>
        <w:rPr>
          <w:rFonts w:ascii="Times New Roman" w:hAnsi="Times New Roman" w:hint="eastAsia"/>
          <w:sz w:val="21"/>
          <w:szCs w:val="21"/>
        </w:rPr>
        <w:t>: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object w:dxaOrig="4883" w:dyaOrig="698" w14:anchorId="520D3B9C">
          <v:shape id="_x0000_i1062" type="#_x0000_t75" style="width:244pt;height:35pt" o:ole="">
            <v:imagedata r:id="rId87" o:title=""/>
          </v:shape>
          <o:OLEObject Type="Embed" ProgID="Equation.DSMT4" ShapeID="_x0000_i1062" DrawAspect="Content" ObjectID="_1587995558" r:id="rId88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>
        <w:rPr>
          <w:rFonts w:asciiTheme="minorEastAsia" w:eastAsiaTheme="minorEastAsia" w:hAnsiTheme="minorEastAsia"/>
          <w:sz w:val="21"/>
          <w:szCs w:val="21"/>
        </w:rPr>
        <w:t>0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3D9FC0B6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>
        <w:rPr>
          <w:rFonts w:ascii="Times New Roman" w:hAnsi="Times New Roman" w:hint="eastAsia"/>
          <w:i/>
          <w:sz w:val="21"/>
          <w:szCs w:val="21"/>
        </w:rPr>
        <w:t>Y</w:t>
      </w:r>
      <w:r>
        <w:rPr>
          <w:rFonts w:ascii="Times New Roman" w:hAnsi="Times New Roman" w:hint="eastAsia"/>
          <w:sz w:val="21"/>
          <w:szCs w:val="21"/>
        </w:rPr>
        <w:t>是对角矩阵，</w:t>
      </w:r>
      <w:r>
        <w:rPr>
          <w:rFonts w:ascii="Times New Roman" w:hAnsi="Times New Roman"/>
          <w:sz w:val="21"/>
          <w:szCs w:val="21"/>
        </w:rPr>
        <w:object w:dxaOrig="2205" w:dyaOrig="360" w14:anchorId="60B4BEF0">
          <v:shape id="_x0000_i1063" type="#_x0000_t75" style="width:110.5pt;height:18pt" o:ole="">
            <v:imagedata r:id="rId89" o:title=""/>
          </v:shape>
          <o:OLEObject Type="Embed" ProgID="Equation.DSMT4" ShapeID="_x0000_i1063" DrawAspect="Content" ObjectID="_1587995559" r:id="rId90"/>
        </w:objec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i/>
          <w:sz w:val="21"/>
          <w:szCs w:val="21"/>
        </w:rPr>
        <w:t>G</w:t>
      </w:r>
      <w:r>
        <w:rPr>
          <w:rFonts w:ascii="Times New Roman" w:hAnsi="Times New Roman" w:hint="eastAsia"/>
          <w:sz w:val="21"/>
          <w:szCs w:val="21"/>
        </w:rPr>
        <w:t>是一个由核函数内积组成的</w:t>
      </w:r>
      <w:r>
        <w:rPr>
          <w:rFonts w:ascii="Times New Roman" w:hAnsi="Times New Roman"/>
          <w:sz w:val="21"/>
          <w:szCs w:val="21"/>
        </w:rPr>
        <w:object w:dxaOrig="664" w:dyaOrig="281" w14:anchorId="110DF347">
          <v:shape id="_x0000_i1064" type="#_x0000_t75" style="width:33pt;height:14pt" o:ole="">
            <v:imagedata r:id="rId91" o:title=""/>
          </v:shape>
          <o:OLEObject Type="Embed" ProgID="Equation.DSMT4" ShapeID="_x0000_i1064" DrawAspect="Content" ObjectID="_1587995560" r:id="rId92"/>
        </w:object>
      </w:r>
      <w:r>
        <w:rPr>
          <w:rFonts w:ascii="Times New Roman" w:hAnsi="Times New Roman" w:hint="eastAsia"/>
          <w:sz w:val="21"/>
          <w:szCs w:val="21"/>
        </w:rPr>
        <w:t>矩阵，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object w:dxaOrig="4478" w:dyaOrig="1485" w14:anchorId="5F3AA875">
          <v:shape id="_x0000_i1065" type="#_x0000_t75" style="width:224pt;height:74.5pt" o:ole="">
            <v:imagedata r:id="rId93" o:title=""/>
          </v:shape>
          <o:OLEObject Type="Embed" ProgID="Equation.3" ShapeID="_x0000_i1065" DrawAspect="Content" ObjectID="_1587995561" r:id="rId94"/>
        </w:object>
      </w:r>
    </w:p>
    <w:p w14:paraId="34B0DFCF" w14:textId="0EC86B70" w:rsidR="00402C74" w:rsidRDefault="00114E31" w:rsidP="00114E31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则</w:t>
      </w:r>
      <w:r w:rsidR="0068513F">
        <w:rPr>
          <w:rFonts w:ascii="Times New Roman" w:hAnsi="Times New Roman"/>
          <w:sz w:val="21"/>
          <w:szCs w:val="21"/>
        </w:rPr>
        <w:object w:dxaOrig="878" w:dyaOrig="383" w14:anchorId="685D7D26">
          <v:shape id="_x0000_i1066" type="#_x0000_t75" style="width:44pt;height:19pt" o:ole="">
            <v:imagedata r:id="rId95" o:title=""/>
          </v:shape>
          <o:OLEObject Type="Embed" ProgID="Equation.DSMT4" ShapeID="_x0000_i1066" DrawAspect="Content" ObjectID="_1587995562" r:id="rId96"/>
        </w:object>
      </w:r>
      <w:r w:rsidR="0068513F">
        <w:rPr>
          <w:rFonts w:ascii="Times New Roman" w:hAnsi="Times New Roman" w:hint="eastAsia"/>
          <w:sz w:val="21"/>
          <w:szCs w:val="21"/>
        </w:rPr>
        <w:t>可以</w:t>
      </w:r>
      <w:r>
        <w:rPr>
          <w:rFonts w:ascii="Times New Roman" w:hAnsi="Times New Roman" w:hint="eastAsia"/>
          <w:sz w:val="21"/>
          <w:szCs w:val="21"/>
        </w:rPr>
        <w:t>表示</w:t>
      </w:r>
      <w:r w:rsidR="0068513F">
        <w:rPr>
          <w:rFonts w:ascii="Times New Roman" w:hAnsi="Times New Roman" w:hint="eastAsia"/>
          <w:sz w:val="21"/>
          <w:szCs w:val="21"/>
        </w:rPr>
        <w:t>为：</w:t>
      </w:r>
      <w:r w:rsidR="0068513F">
        <w:rPr>
          <w:rFonts w:ascii="Times New Roman" w:hAnsi="Times New Roman"/>
          <w:sz w:val="21"/>
          <w:szCs w:val="21"/>
        </w:rPr>
        <w:t xml:space="preserve"> </w:t>
      </w:r>
    </w:p>
    <w:p w14:paraId="0086CBF0" w14:textId="3C2EDC0B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object w:dxaOrig="5344" w:dyaOrig="720" w14:anchorId="6597032E">
          <v:shape id="_x0000_i1067" type="#_x0000_t75" style="width:267pt;height:36pt" o:ole="">
            <v:imagedata r:id="rId97" o:title=""/>
          </v:shape>
          <o:OLEObject Type="Embed" ProgID="Equation.DSMT4" ShapeID="_x0000_i1067" DrawAspect="Content" ObjectID="_1587995563" r:id="rId98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 w:rsidR="00114E31">
        <w:rPr>
          <w:rFonts w:asciiTheme="minorEastAsia" w:eastAsiaTheme="minorEastAsia" w:hAnsiTheme="minorEastAsia"/>
          <w:sz w:val="21"/>
          <w:szCs w:val="21"/>
        </w:rPr>
        <w:t xml:space="preserve">     </w: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>
        <w:rPr>
          <w:rFonts w:asciiTheme="minorEastAsia" w:eastAsiaTheme="minorEastAsia" w:hAnsiTheme="minor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4E4A7175" w14:textId="77777777" w:rsidR="00402C74" w:rsidRDefault="0068513F">
      <w:pPr>
        <w:spacing w:line="300" w:lineRule="auto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>
        <w:rPr>
          <w:rFonts w:ascii="Times New Roman" w:hAnsi="Times New Roman"/>
          <w:sz w:val="21"/>
          <w:szCs w:val="21"/>
        </w:rPr>
        <w:object w:dxaOrig="338" w:dyaOrig="383" w14:anchorId="6D61D686">
          <v:shape id="_x0000_i1068" type="#_x0000_t75" style="width:17pt;height:19pt" o:ole="">
            <v:imagedata r:id="rId99" o:title=""/>
          </v:shape>
          <o:OLEObject Type="Embed" ProgID="Equation.3" ShapeID="_x0000_i1068" DrawAspect="Content" ObjectID="_1587995564" r:id="rId100"/>
        </w:object>
      </w:r>
      <w:r>
        <w:rPr>
          <w:rFonts w:ascii="Times New Roman" w:hAnsi="Times New Roman" w:hint="eastAsia"/>
          <w:sz w:val="21"/>
          <w:szCs w:val="21"/>
        </w:rPr>
        <w:t>是高维度特征空间中第</w:t>
      </w:r>
      <w:proofErr w:type="spellStart"/>
      <w:r>
        <w:rPr>
          <w:rFonts w:ascii="Times New Roman" w:hAnsi="Times New Roman" w:hint="eastAsia"/>
          <w:i/>
          <w:sz w:val="21"/>
          <w:szCs w:val="21"/>
        </w:rPr>
        <w:t>i</w:t>
      </w:r>
      <w:proofErr w:type="spellEnd"/>
      <w:r>
        <w:rPr>
          <w:rFonts w:ascii="Times New Roman" w:hAnsi="Times New Roman" w:hint="eastAsia"/>
          <w:sz w:val="21"/>
          <w:szCs w:val="21"/>
        </w:rPr>
        <w:t>类的样本均值，表示为</w:t>
      </w:r>
      <w:r>
        <w:rPr>
          <w:rFonts w:ascii="Times New Roman" w:hAnsi="Times New Roman"/>
          <w:sz w:val="21"/>
          <w:szCs w:val="21"/>
        </w:rPr>
        <w:object w:dxaOrig="1676" w:dyaOrig="698" w14:anchorId="5D6FB236">
          <v:shape id="_x0000_i1069" type="#_x0000_t75" style="width:84pt;height:35pt" o:ole="">
            <v:imagedata r:id="rId101" o:title=""/>
          </v:shape>
          <o:OLEObject Type="Embed" ProgID="Equation.DSMT4" ShapeID="_x0000_i1069" DrawAspect="Content" ObjectID="_1587995565" r:id="rId102"/>
        </w:objec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18EF62FC" w14:textId="77777777" w:rsidR="00402C74" w:rsidRDefault="0068513F" w:rsidP="00114E31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 w:hint="eastAsia"/>
          <w:sz w:val="21"/>
          <w:szCs w:val="21"/>
        </w:rPr>
        <w:t>取第一类</w:t>
      </w:r>
      <w:proofErr w:type="gramEnd"/>
      <w:r>
        <w:rPr>
          <w:rFonts w:ascii="Times New Roman" w:hAnsi="Times New Roman" w:hint="eastAsia"/>
          <w:sz w:val="21"/>
          <w:szCs w:val="21"/>
        </w:rPr>
        <w:t>为例：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</w:t>
      </w:r>
    </w:p>
    <w:p w14:paraId="32B51572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object w:dxaOrig="5501" w:dyaOrig="585" w14:anchorId="2114B23D">
          <v:shape id="_x0000_i1070" type="#_x0000_t75" style="width:275pt;height:29.5pt" o:ole="">
            <v:imagedata r:id="rId103" o:title=""/>
          </v:shape>
          <o:OLEObject Type="Embed" ProgID="Equation.DSMT4" ShapeID="_x0000_i1070" DrawAspect="Content" ObjectID="_1587995566" r:id="rId104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>
        <w:rPr>
          <w:rFonts w:asciiTheme="minorEastAsia" w:eastAsiaTheme="minorEastAsia" w:hAnsiTheme="minor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68047D38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其中：</w:t>
      </w:r>
      <w:r>
        <w:rPr>
          <w:rFonts w:ascii="Times New Roman" w:hAnsi="Times New Roman"/>
          <w:sz w:val="21"/>
          <w:szCs w:val="21"/>
        </w:rPr>
        <w:object w:dxaOrig="2138" w:dyaOrig="360" w14:anchorId="320681DD">
          <v:shape id="_x0000_i1071" type="#_x0000_t75" style="width:107pt;height:18pt" o:ole="">
            <v:imagedata r:id="rId105" o:title=""/>
          </v:shape>
          <o:OLEObject Type="Embed" ProgID="Equation.DSMT4" ShapeID="_x0000_i1071" DrawAspect="Content" ObjectID="_1587995567" r:id="rId106"/>
        </w:object>
      </w:r>
      <w:r>
        <w:rPr>
          <w:rFonts w:ascii="Times New Roman" w:hAnsi="Times New Roman" w:hint="eastAsia"/>
          <w:sz w:val="21"/>
          <w:szCs w:val="21"/>
        </w:rPr>
        <w:t>；</w:t>
      </w:r>
      <w:r>
        <w:rPr>
          <w:rFonts w:ascii="Times New Roman" w:hAnsi="Times New Roman"/>
          <w:sz w:val="21"/>
          <w:szCs w:val="21"/>
        </w:rPr>
        <w:object w:dxaOrig="225" w:dyaOrig="360" w14:anchorId="3EB0BB80">
          <v:shape id="_x0000_i1072" type="#_x0000_t75" style="width:11.5pt;height:18pt" o:ole="">
            <v:imagedata r:id="rId107" o:title=""/>
          </v:shape>
          <o:OLEObject Type="Embed" ProgID="Equation.DSMT4" ShapeID="_x0000_i1072" DrawAspect="Content" ObjectID="_1587995568" r:id="rId108"/>
        </w:object>
      </w:r>
      <w:r>
        <w:rPr>
          <w:rFonts w:ascii="Times New Roman" w:hAnsi="Times New Roman" w:hint="eastAsia"/>
          <w:sz w:val="21"/>
          <w:szCs w:val="21"/>
        </w:rPr>
        <w:t>是</w:t>
      </w:r>
      <w:r>
        <w:rPr>
          <w:rFonts w:ascii="Times New Roman" w:hAnsi="Times New Roman"/>
          <w:sz w:val="21"/>
          <w:szCs w:val="21"/>
        </w:rPr>
        <w:object w:dxaOrig="304" w:dyaOrig="360" w14:anchorId="1D15EA87">
          <v:shape id="_x0000_i1073" type="#_x0000_t75" style="width:15pt;height:18pt" o:ole="">
            <v:imagedata r:id="rId109" o:title=""/>
          </v:shape>
          <o:OLEObject Type="Embed" ProgID="Equation.DSMT4" ShapeID="_x0000_i1073" DrawAspect="Content" ObjectID="_1587995569" r:id="rId110"/>
        </w:object>
      </w:r>
      <w:r>
        <w:rPr>
          <w:rFonts w:ascii="Times New Roman" w:hAnsi="Times New Roman" w:hint="eastAsia"/>
          <w:sz w:val="21"/>
          <w:szCs w:val="21"/>
        </w:rPr>
        <w:t>阶单位矩阵；</w:t>
      </w:r>
      <w:r>
        <w:rPr>
          <w:rFonts w:ascii="Times New Roman" w:hAnsi="Times New Roman"/>
          <w:sz w:val="21"/>
          <w:szCs w:val="21"/>
        </w:rPr>
        <w:object w:dxaOrig="259" w:dyaOrig="360" w14:anchorId="6CD30C64">
          <v:shape id="_x0000_i1074" type="#_x0000_t75" style="width:13pt;height:18pt" o:ole="">
            <v:imagedata r:id="rId111" o:title=""/>
          </v:shape>
          <o:OLEObject Type="Embed" ProgID="Equation.DSMT4" ShapeID="_x0000_i1074" DrawAspect="Content" ObjectID="_1587995570" r:id="rId112"/>
        </w:object>
      </w:r>
      <w:r>
        <w:rPr>
          <w:rFonts w:ascii="Times New Roman" w:hAnsi="Times New Roman" w:hint="eastAsia"/>
          <w:sz w:val="21"/>
          <w:szCs w:val="21"/>
        </w:rPr>
        <w:t>是</w:t>
      </w:r>
      <w:r>
        <w:rPr>
          <w:rFonts w:ascii="Times New Roman" w:hAnsi="Times New Roman"/>
          <w:sz w:val="21"/>
          <w:szCs w:val="21"/>
        </w:rPr>
        <w:object w:dxaOrig="743" w:dyaOrig="360" w14:anchorId="778F3FE0">
          <v:shape id="_x0000_i1075" type="#_x0000_t75" style="width:37pt;height:18pt" o:ole="">
            <v:imagedata r:id="rId113" o:title=""/>
          </v:shape>
          <o:OLEObject Type="Embed" ProgID="Equation.DSMT4" ShapeID="_x0000_i1075" DrawAspect="Content" ObjectID="_1587995571" r:id="rId114"/>
        </w:object>
      </w:r>
      <w:r>
        <w:rPr>
          <w:rFonts w:ascii="Times New Roman" w:hAnsi="Times New Roman" w:hint="eastAsia"/>
          <w:sz w:val="21"/>
          <w:szCs w:val="21"/>
        </w:rPr>
        <w:t>阶</w:t>
      </w:r>
      <w:r>
        <w:rPr>
          <w:rFonts w:ascii="Times New Roman" w:hAnsi="Times New Roman"/>
          <w:sz w:val="21"/>
          <w:szCs w:val="21"/>
        </w:rPr>
        <w:object w:dxaOrig="281" w:dyaOrig="518" w14:anchorId="4D9275C7">
          <v:shape id="_x0000_i1076" type="#_x0000_t75" style="width:14pt;height:26pt" o:ole="">
            <v:imagedata r:id="rId115" o:title=""/>
          </v:shape>
          <o:OLEObject Type="Embed" ProgID="Equation.3" ShapeID="_x0000_i1076" DrawAspect="Content" ObjectID="_1587995572" r:id="rId116"/>
        </w:object>
      </w:r>
      <w:r>
        <w:rPr>
          <w:rFonts w:ascii="Times New Roman" w:hAnsi="Times New Roman" w:hint="eastAsia"/>
          <w:sz w:val="21"/>
          <w:szCs w:val="21"/>
        </w:rPr>
        <w:t>填充的矩阵；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 w:hint="eastAsia"/>
          <w:sz w:val="21"/>
          <w:szCs w:val="21"/>
        </w:rPr>
        <w:t>是对角矩阵</w:t>
      </w:r>
      <w:r>
        <w:rPr>
          <w:rFonts w:ascii="Times New Roman" w:hAnsi="Times New Roman" w:hint="eastAsia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定义为</w:t>
      </w:r>
      <w:r>
        <w:rPr>
          <w:rFonts w:ascii="Times New Roman" w:hAnsi="Times New Roman"/>
          <w:sz w:val="21"/>
          <w:szCs w:val="21"/>
        </w:rPr>
        <w:object w:dxaOrig="2565" w:dyaOrig="360" w14:anchorId="06BD2172">
          <v:shape id="_x0000_i1077" type="#_x0000_t75" style="width:128.5pt;height:18pt" o:ole="">
            <v:imagedata r:id="rId117" o:title=""/>
          </v:shape>
          <o:OLEObject Type="Embed" ProgID="Equation.DSMT4" ShapeID="_x0000_i1077" DrawAspect="Content" ObjectID="_1587995573" r:id="rId118"/>
        </w:object>
      </w:r>
      <w:r>
        <w:rPr>
          <w:rFonts w:ascii="Times New Roman" w:hAnsi="Times New Roman" w:hint="eastAsia"/>
          <w:sz w:val="21"/>
          <w:szCs w:val="21"/>
        </w:rPr>
        <w:t>；</w:t>
      </w:r>
    </w:p>
    <w:p w14:paraId="0F44C023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object w:dxaOrig="5580" w:dyaOrig="1575" w14:anchorId="20B8D733">
          <v:shape id="_x0000_i1078" type="#_x0000_t75" style="width:279pt;height:79pt" o:ole="">
            <v:imagedata r:id="rId119" o:title=""/>
          </v:shape>
          <o:OLEObject Type="Embed" ProgID="Equation.3" ShapeID="_x0000_i1078" DrawAspect="Content" ObjectID="_1587995574" r:id="rId120"/>
        </w:object>
      </w:r>
    </w:p>
    <w:p w14:paraId="5B8BBCAE" w14:textId="77777777" w:rsidR="00402C74" w:rsidRDefault="0068513F" w:rsidP="00114E31">
      <w:pPr>
        <w:spacing w:line="300" w:lineRule="auto"/>
        <w:ind w:firstLineChars="200" w:firstLine="420"/>
        <w:jc w:val="both"/>
        <w:textAlignment w:val="center"/>
      </w:pPr>
      <w:r>
        <w:rPr>
          <w:rFonts w:ascii="Times New Roman" w:hAnsi="Times New Roman" w:hint="eastAsia"/>
          <w:sz w:val="21"/>
          <w:szCs w:val="21"/>
        </w:rPr>
        <w:t>类似的可以得到第二类的表达式，所以</w:t>
      </w:r>
      <w:r>
        <w:t>:</w:t>
      </w:r>
    </w:p>
    <w:p w14:paraId="1AD2415F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object w:dxaOrig="3645" w:dyaOrig="383" w14:anchorId="6E248FA0">
          <v:shape id="_x0000_i1079" type="#_x0000_t75" style="width:182.5pt;height:19pt" o:ole="">
            <v:imagedata r:id="rId121" o:title=""/>
          </v:shape>
          <o:OLEObject Type="Embed" ProgID="Equation.DSMT4" ShapeID="_x0000_i1079" DrawAspect="Content" ObjectID="_1587995575" r:id="rId122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>
        <w:rPr>
          <w:rFonts w:asciiTheme="minorEastAsia" w:eastAsiaTheme="minorEastAsia" w:hAnsiTheme="minor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F228B0B" w14:textId="6CBC7653" w:rsidR="00402C74" w:rsidRDefault="0068513F" w:rsidP="00114E31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将（</w:t>
      </w:r>
      <w:r>
        <w:rPr>
          <w:rFonts w:ascii="Times New Roman" w:hAnsi="Times New Roman" w:hint="eastAsia"/>
          <w:sz w:val="21"/>
          <w:szCs w:val="21"/>
        </w:rPr>
        <w:t>10</w:t>
      </w:r>
      <w:r>
        <w:rPr>
          <w:rFonts w:ascii="Times New Roman" w:hAnsi="Times New Roman" w:hint="eastAsia"/>
          <w:sz w:val="21"/>
          <w:szCs w:val="21"/>
        </w:rPr>
        <w:t>）、（</w:t>
      </w:r>
      <w:r>
        <w:rPr>
          <w:rFonts w:ascii="Times New Roman" w:hAnsi="Times New Roman"/>
          <w:sz w:val="21"/>
          <w:szCs w:val="21"/>
        </w:rPr>
        <w:t>13</w:t>
      </w:r>
      <w:r>
        <w:rPr>
          <w:rFonts w:ascii="Times New Roman" w:hAnsi="Times New Roman" w:hint="eastAsia"/>
          <w:sz w:val="21"/>
          <w:szCs w:val="21"/>
        </w:rPr>
        <w:t>）式带到（</w:t>
      </w:r>
      <w:r>
        <w:rPr>
          <w:rFonts w:ascii="Times New Roman" w:hAnsi="Times New Roman"/>
          <w:sz w:val="21"/>
          <w:szCs w:val="21"/>
        </w:rPr>
        <w:t>9</w:t>
      </w:r>
      <w:r>
        <w:rPr>
          <w:rFonts w:ascii="Times New Roman" w:hAnsi="Times New Roman" w:hint="eastAsia"/>
          <w:sz w:val="21"/>
          <w:szCs w:val="21"/>
        </w:rPr>
        <w:t>）式可得：</w:t>
      </w:r>
    </w:p>
    <w:p w14:paraId="3B3CDAF2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object w:dxaOrig="6885" w:dyaOrig="619" w14:anchorId="0BA6CDA3">
          <v:shape id="_x0000_i1080" type="#_x0000_t75" style="width:344.5pt;height:31pt" o:ole="">
            <v:imagedata r:id="rId123" o:title=""/>
          </v:shape>
          <o:OLEObject Type="Embed" ProgID="Equation.DSMT4" ShapeID="_x0000_i1080" DrawAspect="Content" ObjectID="_1587995576" r:id="rId124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>
        <w:rPr>
          <w:rFonts w:asciiTheme="minorEastAsia" w:eastAsiaTheme="minorEastAsia" w:hAnsiTheme="minor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/>
          <w:sz w:val="21"/>
          <w:szCs w:val="21"/>
        </w:rPr>
        <w:object w:dxaOrig="3038" w:dyaOrig="698" w14:anchorId="192B97E5">
          <v:shape id="_x0000_i1081" type="#_x0000_t75" style="width:152pt;height:35pt" o:ole="">
            <v:imagedata r:id="rId125" o:title=""/>
          </v:shape>
          <o:OLEObject Type="Embed" ProgID="Equation.DSMT4" ShapeID="_x0000_i1081" DrawAspect="Content" ObjectID="_1587995577" r:id="rId126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28A8475D" w14:textId="77777777" w:rsidR="00402C74" w:rsidRDefault="0068513F" w:rsidP="00114E31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令</w:t>
      </w:r>
      <w:r>
        <w:rPr>
          <w:rFonts w:asciiTheme="minorEastAsia" w:eastAsiaTheme="minorEastAsia" w:hAnsiTheme="minorEastAsia"/>
          <w:sz w:val="21"/>
          <w:szCs w:val="21"/>
        </w:rPr>
        <w:object w:dxaOrig="5715" w:dyaOrig="383" w14:anchorId="386EF014">
          <v:shape id="_x0000_i1082" type="#_x0000_t75" style="width:286pt;height:19pt" o:ole="">
            <v:imagedata r:id="rId127" o:title=""/>
          </v:shape>
          <o:OLEObject Type="Embed" ProgID="Equation.DSMT4" ShapeID="_x0000_i1082" DrawAspect="Content" ObjectID="_1587995578" r:id="rId128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  <w:commentRangeStart w:id="10"/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  <w:commentRangeEnd w:id="10"/>
      <w:r w:rsidR="00114E31">
        <w:rPr>
          <w:rStyle w:val="af1"/>
        </w:rPr>
        <w:commentReference w:id="10"/>
      </w:r>
    </w:p>
    <w:p w14:paraId="5AC67F45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commentRangeStart w:id="11"/>
      <w:r>
        <w:rPr>
          <w:rFonts w:ascii="Times New Roman" w:hAnsi="Times New Roman" w:hint="eastAsia"/>
          <w:sz w:val="21"/>
          <w:szCs w:val="21"/>
        </w:rPr>
        <w:t>则</w:t>
      </w:r>
      <w:commentRangeEnd w:id="11"/>
      <w:r w:rsidR="00311A7E">
        <w:rPr>
          <w:rStyle w:val="af1"/>
        </w:rPr>
        <w:commentReference w:id="11"/>
      </w:r>
      <w:r>
        <w:rPr>
          <w:rFonts w:ascii="Times New Roman" w:hAnsi="Times New Roman" w:hint="eastAsia"/>
          <w:sz w:val="21"/>
          <w:szCs w:val="21"/>
        </w:rPr>
        <w:t>：</w:t>
      </w:r>
      <w:r>
        <w:rPr>
          <w:rFonts w:asciiTheme="minorEastAsia" w:eastAsiaTheme="minorEastAsia" w:hAnsiTheme="minorEastAsia"/>
          <w:sz w:val="21"/>
          <w:szCs w:val="21"/>
        </w:rPr>
        <w:object w:dxaOrig="1778" w:dyaOrig="619" w14:anchorId="12FCF879">
          <v:shape id="_x0000_i1083" type="#_x0000_t75" style="width:89pt;height:31pt" o:ole="">
            <v:imagedata r:id="rId129" o:title=""/>
          </v:shape>
          <o:OLEObject Type="Embed" ProgID="Equation.DSMT4" ShapeID="_x0000_i1083" DrawAspect="Content" ObjectID="_1587995579" r:id="rId130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>
        <w:rPr>
          <w:rFonts w:asciiTheme="minorEastAsia" w:eastAsiaTheme="minorEastAsia" w:hAnsiTheme="minor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  <w:r>
        <w:rPr>
          <w:rFonts w:asciiTheme="minorEastAsia" w:eastAsiaTheme="minorEastAsia" w:hAnsiTheme="minorEastAsia"/>
          <w:sz w:val="21"/>
          <w:szCs w:val="21"/>
        </w:rPr>
        <w:object w:dxaOrig="3038" w:dyaOrig="698" w14:anchorId="0DD4FF32">
          <v:shape id="_x0000_i1084" type="#_x0000_t75" style="width:152pt;height:35pt" o:ole="">
            <v:imagedata r:id="rId131" o:title=""/>
          </v:shape>
          <o:OLEObject Type="Embed" ProgID="Equation.DSMT4" ShapeID="_x0000_i1084" DrawAspect="Content" ObjectID="_1587995580" r:id="rId132"/>
        </w:objec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0C0D54A9" w14:textId="77777777" w:rsidR="00402C74" w:rsidRDefault="0068513F" w:rsidP="009A1EC7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commentRangeStart w:id="12"/>
      <w:r>
        <w:rPr>
          <w:rFonts w:ascii="Times New Roman" w:hAnsi="Times New Roman" w:hint="eastAsia"/>
          <w:sz w:val="21"/>
          <w:szCs w:val="21"/>
        </w:rPr>
        <w:t>由</w:t>
      </w:r>
      <w:proofErr w:type="spellStart"/>
      <w:r>
        <w:rPr>
          <w:rFonts w:ascii="Times New Roman" w:hAnsi="Times New Roman"/>
          <w:sz w:val="21"/>
          <w:szCs w:val="21"/>
        </w:rPr>
        <w:t>Lagrangian</w:t>
      </w:r>
      <w:proofErr w:type="spellEnd"/>
      <w:r>
        <w:rPr>
          <w:rFonts w:ascii="Times New Roman" w:hAnsi="Times New Roman" w:hint="eastAsia"/>
          <w:sz w:val="21"/>
          <w:szCs w:val="21"/>
        </w:rPr>
        <w:t>定理可得：</w:t>
      </w:r>
      <w:commentRangeEnd w:id="12"/>
      <w:r w:rsidR="00311A7E">
        <w:rPr>
          <w:rStyle w:val="af1"/>
        </w:rPr>
        <w:commentReference w:id="12"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14:paraId="76757BA8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object w:dxaOrig="7245" w:dyaOrig="698" w14:anchorId="3F4ECE59">
          <v:shape id="_x0000_i1085" type="#_x0000_t75" style="width:362.5pt;height:35pt" o:ole="">
            <v:imagedata r:id="rId133" o:title=""/>
          </v:shape>
          <o:OLEObject Type="Embed" ProgID="Equation.DSMT4" ShapeID="_x0000_i1085" DrawAspect="Content" ObjectID="_1587995581" r:id="rId134"/>
        </w:object>
      </w:r>
      <w:r>
        <w:rPr>
          <w:rFonts w:ascii="Times New Roman" w:hAnsi="Times New Roman"/>
          <w:sz w:val="21"/>
          <w:szCs w:val="21"/>
        </w:rPr>
        <w:tab/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>
        <w:rPr>
          <w:rFonts w:asciiTheme="minorEastAsia" w:eastAsiaTheme="minorEastAsia" w:hAnsiTheme="minorEastAsia"/>
          <w:sz w:val="21"/>
          <w:szCs w:val="21"/>
        </w:rPr>
        <w:t>7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1415D8F1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commentRangeStart w:id="13"/>
      <w:commentRangeStart w:id="14"/>
      <w:r>
        <w:rPr>
          <w:rFonts w:ascii="Times New Roman" w:hAnsi="Times New Roman" w:hint="eastAsia"/>
          <w:sz w:val="21"/>
          <w:szCs w:val="21"/>
        </w:rPr>
        <w:t>对</w:t>
      </w:r>
      <w:commentRangeEnd w:id="14"/>
      <w:r w:rsidR="00311A7E">
        <w:rPr>
          <w:rStyle w:val="af1"/>
        </w:rPr>
        <w:commentReference w:id="14"/>
      </w: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4D4EF41D" wp14:editId="68F7D6D2">
            <wp:extent cx="76200" cy="1143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1"/>
          <w:szCs w:val="21"/>
        </w:rPr>
        <w:t>和</w:t>
      </w:r>
      <w:r w:rsidRPr="00311A7E">
        <w:rPr>
          <w:rFonts w:ascii="Times New Roman" w:hAnsi="Times New Roman"/>
          <w:noProof/>
          <w:color w:val="FF0000"/>
          <w:sz w:val="21"/>
          <w:szCs w:val="21"/>
        </w:rPr>
        <w:drawing>
          <wp:inline distT="0" distB="0" distL="0" distR="0" wp14:anchorId="06F931C6" wp14:editId="20F73998">
            <wp:extent cx="101600" cy="1143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hint="eastAsia"/>
          <w:sz w:val="21"/>
          <w:szCs w:val="21"/>
        </w:rPr>
        <w:t>求偏导</w:t>
      </w:r>
      <w:commentRangeEnd w:id="13"/>
      <w:proofErr w:type="gramEnd"/>
      <w:r w:rsidR="00311A7E">
        <w:rPr>
          <w:rStyle w:val="af1"/>
        </w:rPr>
        <w:commentReference w:id="13"/>
      </w:r>
      <w:r>
        <w:rPr>
          <w:rFonts w:ascii="Times New Roman" w:hAnsi="Times New Roman" w:hint="eastAsia"/>
          <w:sz w:val="21"/>
          <w:szCs w:val="21"/>
        </w:rPr>
        <w:t>，</w:t>
      </w:r>
      <w:proofErr w:type="gramStart"/>
      <w:r>
        <w:rPr>
          <w:rFonts w:ascii="Times New Roman" w:hAnsi="Times New Roman" w:hint="eastAsia"/>
          <w:sz w:val="21"/>
          <w:szCs w:val="21"/>
        </w:rPr>
        <w:t>令偏导</w:t>
      </w:r>
      <w:proofErr w:type="gramEnd"/>
      <w:r>
        <w:rPr>
          <w:rFonts w:ascii="Times New Roman" w:hAnsi="Times New Roman" w:hint="eastAsia"/>
          <w:sz w:val="21"/>
          <w:szCs w:val="21"/>
        </w:rPr>
        <w:t>等于</w:t>
      </w:r>
      <w:r>
        <w:rPr>
          <w:rFonts w:ascii="Times New Roman" w:hAnsi="Times New Roman" w:hint="eastAsia"/>
          <w:sz w:val="21"/>
          <w:szCs w:val="21"/>
        </w:rPr>
        <w:t>0</w:t>
      </w:r>
      <w:r>
        <w:rPr>
          <w:rFonts w:ascii="Times New Roman" w:hAnsi="Times New Roman" w:hint="eastAsia"/>
          <w:sz w:val="21"/>
          <w:szCs w:val="21"/>
        </w:rPr>
        <w:t>，得：</w:t>
      </w:r>
    </w:p>
    <w:p w14:paraId="2530413C" w14:textId="77777777" w:rsidR="00402C74" w:rsidRDefault="0068513F">
      <w:pPr>
        <w:spacing w:line="300" w:lineRule="auto"/>
        <w:jc w:val="both"/>
        <w:textAlignment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object w:dxaOrig="1744" w:dyaOrig="675" w14:anchorId="47694CB1">
          <v:shape id="_x0000_i1086" type="#_x0000_t75" style="width:87pt;height:34pt" o:ole="">
            <v:imagedata r:id="rId137" o:title=""/>
          </v:shape>
          <o:OLEObject Type="Embed" ProgID="Equation.DSMT4" ShapeID="_x0000_i1086" DrawAspect="Content" ObjectID="_1587995582" r:id="rId138"/>
        </w:objec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>
        <w:rPr>
          <w:rFonts w:asciiTheme="minorEastAsia" w:eastAsiaTheme="minorEastAsia" w:hAnsiTheme="minorEastAsia"/>
          <w:sz w:val="21"/>
          <w:szCs w:val="21"/>
        </w:rPr>
        <w:t>8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474370AA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object w:dxaOrig="3161" w:dyaOrig="765" w14:anchorId="2DAFFF4A">
          <v:shape id="_x0000_i1087" type="#_x0000_t75" style="width:158pt;height:38.5pt" o:ole="">
            <v:imagedata r:id="rId139" o:title=""/>
          </v:shape>
          <o:OLEObject Type="Embed" ProgID="Equation.3" ShapeID="_x0000_i1087" DrawAspect="Content" ObjectID="_1587995583" r:id="rId140"/>
        </w:objec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（1</w:t>
      </w:r>
      <w:r>
        <w:rPr>
          <w:rFonts w:asciiTheme="minorEastAsia" w:eastAsiaTheme="minorEastAsia" w:hAnsiTheme="minorEastAsia"/>
          <w:sz w:val="21"/>
          <w:szCs w:val="21"/>
        </w:rPr>
        <w:t>9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14609BF" w14:textId="05554ABA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将（</w:t>
      </w:r>
      <w:r>
        <w:rPr>
          <w:rFonts w:ascii="Times New Roman" w:hAnsi="Times New Roman"/>
          <w:sz w:val="21"/>
          <w:szCs w:val="21"/>
        </w:rPr>
        <w:t>18</w:t>
      </w:r>
      <w:r>
        <w:rPr>
          <w:rFonts w:ascii="Times New Roman" w:hAnsi="Times New Roman" w:hint="eastAsia"/>
          <w:sz w:val="21"/>
          <w:szCs w:val="21"/>
        </w:rPr>
        <w:t>）、（</w:t>
      </w:r>
      <w:r>
        <w:rPr>
          <w:rFonts w:ascii="Times New Roman" w:hAnsi="Times New Roman"/>
          <w:sz w:val="21"/>
          <w:szCs w:val="21"/>
        </w:rPr>
        <w:t>19</w:t>
      </w:r>
      <w:r>
        <w:rPr>
          <w:rFonts w:ascii="Times New Roman" w:hAnsi="Times New Roman" w:hint="eastAsia"/>
          <w:sz w:val="21"/>
          <w:szCs w:val="21"/>
        </w:rPr>
        <w:t>）式带到（</w:t>
      </w:r>
      <w:r>
        <w:rPr>
          <w:rFonts w:ascii="Times New Roman" w:hAnsi="Times New Roman"/>
          <w:sz w:val="21"/>
          <w:szCs w:val="21"/>
        </w:rPr>
        <w:t>17</w:t>
      </w:r>
      <w:r>
        <w:rPr>
          <w:rFonts w:ascii="Times New Roman" w:hAnsi="Times New Roman" w:hint="eastAsia"/>
          <w:sz w:val="21"/>
          <w:szCs w:val="21"/>
        </w:rPr>
        <w:t>）式中，可得：</w:t>
      </w:r>
    </w:p>
    <w:p w14:paraId="76F08BA5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object w:dxaOrig="2801" w:dyaOrig="619" w14:anchorId="53E17D51">
          <v:shape id="_x0000_i1088" type="#_x0000_t75" style="width:140pt;height:31pt" o:ole="">
            <v:imagedata r:id="rId141" o:title=""/>
          </v:shape>
          <o:OLEObject Type="Embed" ProgID="Equation.DSMT4" ShapeID="_x0000_i1088" DrawAspect="Content" ObjectID="_1587995584" r:id="rId142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20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52A400B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在对</w:t>
      </w: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0C91788D" wp14:editId="43CA70D2">
            <wp:extent cx="101600" cy="889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1"/>
          <w:szCs w:val="21"/>
        </w:rPr>
        <w:t>求偏导，可得：</w:t>
      </w:r>
      <w:r>
        <w:rPr>
          <w:rFonts w:ascii="Times New Roman" w:hAnsi="Times New Roman"/>
          <w:sz w:val="21"/>
          <w:szCs w:val="21"/>
        </w:rPr>
        <w:tab/>
      </w:r>
    </w:p>
    <w:p w14:paraId="40E791D4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object w:dxaOrig="3364" w:dyaOrig="563" w14:anchorId="4856F996">
          <v:shape id="_x0000_i1089" type="#_x0000_t75" style="width:168pt;height:28pt" o:ole="">
            <v:imagedata r:id="rId144" o:title=""/>
          </v:shape>
          <o:OLEObject Type="Embed" ProgID="Equation.3" ShapeID="_x0000_i1089" DrawAspect="Content" ObjectID="_1587995585" r:id="rId145"/>
        </w:objec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21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0ED255D3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将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21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式带回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20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式中可得：</w:t>
      </w:r>
    </w:p>
    <w:p w14:paraId="36333108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object w:dxaOrig="4984" w:dyaOrig="619" w14:anchorId="4BB1CC67">
          <v:shape id="_x0000_i1090" type="#_x0000_t75" style="width:249pt;height:31pt" o:ole="">
            <v:imagedata r:id="rId146" o:title=""/>
          </v:shape>
          <o:OLEObject Type="Embed" ProgID="Equation.DSMT4" ShapeID="_x0000_i1090" DrawAspect="Content" ObjectID="_1587995586" r:id="rId147"/>
        </w:objec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64ECCE48" w14:textId="77777777" w:rsidR="00402C74" w:rsidRDefault="0068513F">
      <w:pPr>
        <w:spacing w:line="300" w:lineRule="auto"/>
        <w:jc w:val="both"/>
        <w:textAlignment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object w:dxaOrig="2959" w:dyaOrig="619" w14:anchorId="7EFB6E3F">
          <v:shape id="_x0000_i1091" type="#_x0000_t75" style="width:148pt;height:31pt" o:ole="">
            <v:imagedata r:id="rId148" o:title=""/>
          </v:shape>
          <o:OLEObject Type="Embed" ProgID="Equation.DSMT4" ShapeID="_x0000_i1091" DrawAspect="Content" ObjectID="_1587995587" r:id="rId149"/>
        </w:objec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22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6BB279D8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object w:dxaOrig="2520" w:dyaOrig="675" w14:anchorId="0EC15722">
          <v:shape id="_x0000_i1092" type="#_x0000_t75" style="width:126pt;height:34pt" o:ole="">
            <v:imagedata r:id="rId150" o:title=""/>
          </v:shape>
          <o:OLEObject Type="Embed" ProgID="Equation.DSMT4" ShapeID="_x0000_i1092" DrawAspect="Content" ObjectID="_1587995588" r:id="rId151"/>
        </w:objec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4D91F01D" w14:textId="77777777" w:rsidR="00311A7E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vertAlign w:val="subscript"/>
        </w:rPr>
        <w:object w:dxaOrig="225" w:dyaOrig="360" w14:anchorId="2A386ABA">
          <v:shape id="_x0000_i1093" type="#_x0000_t75" style="width:11.5pt;height:18pt" o:ole="">
            <v:imagedata r:id="rId152" o:title=""/>
          </v:shape>
          <o:OLEObject Type="Embed" ProgID="Equation.DSMT4" ShapeID="_x0000_i1093" DrawAspect="Content" ObjectID="_1587995589" r:id="rId153"/>
        </w:object>
      </w:r>
      <w:r>
        <w:rPr>
          <w:rFonts w:ascii="Times New Roman" w:hAnsi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应该满足以下</w:t>
      </w:r>
      <w:r>
        <w:rPr>
          <w:rFonts w:ascii="Times New Roman" w:hAnsi="Times New Roman" w:hint="eastAsia"/>
          <w:sz w:val="21"/>
          <w:szCs w:val="21"/>
        </w:rPr>
        <w:t>KKT</w:t>
      </w:r>
      <w:r>
        <w:rPr>
          <w:rFonts w:ascii="Times New Roman" w:hAnsi="Times New Roman" w:hint="eastAsia"/>
          <w:sz w:val="21"/>
          <w:szCs w:val="21"/>
        </w:rPr>
        <w:t>条件：</w:t>
      </w:r>
    </w:p>
    <w:p w14:paraId="38F93D91" w14:textId="322E7821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vertAlign w:val="subscript"/>
        </w:rPr>
        <w:object w:dxaOrig="3060" w:dyaOrig="619" w14:anchorId="51631DF6">
          <v:shape id="_x0000_i1094" type="#_x0000_t75" style="width:153pt;height:31pt" o:ole="">
            <v:imagedata r:id="rId154" o:title=""/>
          </v:shape>
          <o:OLEObject Type="Embed" ProgID="Equation.3" ShapeID="_x0000_i1094" DrawAspect="Content" ObjectID="_1587995590" r:id="rId155"/>
        </w:object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 w:rsidR="00311A7E">
        <w:rPr>
          <w:rFonts w:asciiTheme="minorEastAsia" w:eastAsiaTheme="minorEastAsia" w:hAnsiTheme="minorEastAsia"/>
          <w:sz w:val="21"/>
          <w:szCs w:val="21"/>
        </w:rPr>
        <w:t xml:space="preserve">                        </w:t>
      </w:r>
      <w:r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23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4CBBC54F" w14:textId="77777777" w:rsidR="00402C74" w:rsidRDefault="0068513F" w:rsidP="00311A7E">
      <w:pPr>
        <w:spacing w:line="300" w:lineRule="auto"/>
        <w:ind w:firstLineChars="200"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最终决策函数为：</w:t>
      </w:r>
    </w:p>
    <w:p w14:paraId="5A8D352C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object w:dxaOrig="3094" w:dyaOrig="675" w14:anchorId="62814FA4">
          <v:shape id="_x0000_i1095" type="#_x0000_t75" style="width:154.5pt;height:34pt" o:ole="">
            <v:imagedata r:id="rId156" o:title=""/>
          </v:shape>
          <o:OLEObject Type="Embed" ProgID="Equation.3" ShapeID="_x0000_i1095" DrawAspect="Content" ObjectID="_1587995591" r:id="rId157"/>
        </w:objec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24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763DD224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>
        <w:rPr>
          <w:rFonts w:ascii="Times New Roman" w:hAnsi="Times New Roman"/>
          <w:sz w:val="21"/>
          <w:szCs w:val="21"/>
        </w:rPr>
        <w:object w:dxaOrig="3521" w:dyaOrig="720" w14:anchorId="15D9284A">
          <v:shape id="_x0000_i1096" type="#_x0000_t75" style="width:176pt;height:36pt" o:ole="">
            <v:imagedata r:id="rId158" o:title=""/>
          </v:shape>
          <o:OLEObject Type="Embed" ProgID="Equation.3" ShapeID="_x0000_i1096" DrawAspect="Content" ObjectID="_1587995592" r:id="rId159"/>
        </w:objec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object w:dxaOrig="3960" w:dyaOrig="360" w14:anchorId="46EB4CF7">
          <v:shape id="_x0000_i1097" type="#_x0000_t75" style="width:198pt;height:18pt" o:ole="">
            <v:imagedata r:id="rId160" o:title=""/>
          </v:shape>
          <o:OLEObject Type="Embed" ProgID="Equation.DSMT4" ShapeID="_x0000_i1097" DrawAspect="Content" ObjectID="_1587995593" r:id="rId161"/>
        </w:object>
      </w:r>
      <w:r>
        <w:rPr>
          <w:rFonts w:ascii="Times New Roman" w:hAnsi="Times New Roman" w:hint="eastAsia"/>
          <w:sz w:val="21"/>
          <w:szCs w:val="21"/>
        </w:rPr>
        <w:t>。</w:t>
      </w:r>
    </w:p>
    <w:p w14:paraId="3CB3A444" w14:textId="77777777" w:rsidR="00402C74" w:rsidRDefault="0068513F" w:rsidP="00311A7E">
      <w:pPr>
        <w:spacing w:beforeLines="50" w:before="156" w:afterLines="50" w:after="156" w:line="300" w:lineRule="auto"/>
        <w:rPr>
          <w:rFonts w:ascii="Times New Roman" w:hAnsi="Times New Roman"/>
          <w:b/>
          <w:bCs/>
          <w:position w:val="-12"/>
          <w:szCs w:val="21"/>
        </w:rPr>
      </w:pPr>
      <w:r>
        <w:rPr>
          <w:rFonts w:ascii="Times New Roman" w:hAnsi="Times New Roman"/>
          <w:b/>
          <w:bCs/>
          <w:position w:val="-12"/>
          <w:szCs w:val="21"/>
        </w:rPr>
        <w:t>2.5</w:t>
      </w:r>
      <w:r>
        <w:rPr>
          <w:rFonts w:ascii="Times New Roman" w:hAnsi="Times New Roman" w:hint="eastAsia"/>
          <w:b/>
          <w:bCs/>
          <w:position w:val="-12"/>
          <w:szCs w:val="21"/>
        </w:rPr>
        <w:t>大规模分类问题</w:t>
      </w:r>
    </w:p>
    <w:p w14:paraId="52B1A1D7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2.5.1  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核心向量机</w:t>
      </w:r>
    </w:p>
    <w:p w14:paraId="039A867B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引入核心向量机（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CVM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）保证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RPLM-DDF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对大规模分类问题依然适用。核心</w:t>
      </w:r>
      <w:proofErr w:type="gramStart"/>
      <w:r>
        <w:rPr>
          <w:rFonts w:cs="Times New Roman" w:hint="eastAsia"/>
          <w:bCs/>
          <w:kern w:val="2"/>
          <w:position w:val="-12"/>
          <w:sz w:val="21"/>
          <w:szCs w:val="21"/>
        </w:rPr>
        <w:t>向量机</w:t>
      </w:r>
      <w:proofErr w:type="gramEnd"/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QP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问题的求解和计算几何中的最小包含球</w:t>
      </w:r>
      <w:r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（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Minimum Enclosing Ball</w:t>
      </w:r>
      <w:r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，</w:t>
      </w:r>
      <w:r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M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EB</w:t>
      </w:r>
      <w:r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）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问题是等效的。</w:t>
      </w:r>
      <w:r w:rsidRPr="00311A7E">
        <w:rPr>
          <w:rFonts w:cs="Times New Roman" w:hint="eastAsia"/>
          <w:bCs/>
          <w:color w:val="FF0000"/>
          <w:kern w:val="2"/>
          <w:position w:val="-12"/>
          <w:sz w:val="21"/>
          <w:szCs w:val="21"/>
        </w:rPr>
        <w:t>然后，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通过有效的近似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MEB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算法，</w:t>
      </w:r>
      <w:r>
        <w:rPr>
          <w:rFonts w:cs="Times New Roman"/>
          <w:bCs/>
          <w:kern w:val="2"/>
          <w:position w:val="-12"/>
          <w:sz w:val="21"/>
          <w:szCs w:val="21"/>
        </w:rPr>
        <w:t>利用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逼近率为</w:t>
      </w:r>
      <w:r>
        <w:rPr>
          <w:rFonts w:cs="Times New Roman"/>
          <w:bCs/>
          <w:kern w:val="2"/>
          <w:position w:val="-10"/>
          <w:sz w:val="21"/>
          <w:szCs w:val="21"/>
        </w:rPr>
        <w:object w:dxaOrig="664" w:dyaOrig="315" w14:anchorId="4BF46E68">
          <v:shape id="_x0000_i1098" type="#_x0000_t75" style="width:33pt;height:16pt" o:ole="">
            <v:imagedata r:id="rId162" o:title=""/>
          </v:shape>
          <o:OLEObject Type="Embed" ProgID="Equation.DSMT4" ShapeID="_x0000_i1098" DrawAspect="Content" ObjectID="_1587995594" r:id="rId163"/>
        </w:objec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的近似算法得到</w:t>
      </w:r>
      <w:r>
        <w:rPr>
          <w:rFonts w:cs="Times New Roman"/>
          <w:bCs/>
          <w:kern w:val="2"/>
          <w:position w:val="-12"/>
          <w:sz w:val="21"/>
          <w:szCs w:val="21"/>
        </w:rPr>
        <w:t>核心集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（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Core-set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），而核心集的规模远远小于原始数据规模，从而降低了算法时间、空间复杂度，使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SVM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处理大规模数据成为可能。并且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CVM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可以与核函数共同使用，其时间复杂度是线性的，空间复杂度是独立的。对大规模数据集的实验表明，</w:t>
      </w:r>
      <w:r w:rsidRPr="002F67F4">
        <w:rPr>
          <w:rFonts w:ascii="Times New Roman" w:hAnsi="Times New Roman" w:cs="Times New Roman"/>
          <w:bCs/>
          <w:color w:val="FF0000"/>
          <w:kern w:val="2"/>
          <w:position w:val="-12"/>
          <w:sz w:val="21"/>
          <w:szCs w:val="21"/>
        </w:rPr>
        <w:t>CVM</w:t>
      </w:r>
      <w:r w:rsidRPr="002F67F4">
        <w:rPr>
          <w:rFonts w:cs="Times New Roman" w:hint="eastAsia"/>
          <w:bCs/>
          <w:color w:val="FF0000"/>
          <w:kern w:val="2"/>
          <w:position w:val="-12"/>
          <w:sz w:val="21"/>
          <w:szCs w:val="21"/>
        </w:rPr>
        <w:t>与现有的</w:t>
      </w:r>
      <w:r w:rsidRPr="002F67F4">
        <w:rPr>
          <w:rFonts w:ascii="Times New Roman" w:hAnsi="Times New Roman" w:cs="Times New Roman"/>
          <w:bCs/>
          <w:color w:val="FF0000"/>
          <w:kern w:val="2"/>
          <w:position w:val="-12"/>
          <w:sz w:val="21"/>
          <w:szCs w:val="21"/>
        </w:rPr>
        <w:t>SVM</w:t>
      </w:r>
      <w:r w:rsidRPr="002F67F4">
        <w:rPr>
          <w:rFonts w:cs="Times New Roman" w:hint="eastAsia"/>
          <w:bCs/>
          <w:color w:val="FF0000"/>
          <w:kern w:val="2"/>
          <w:position w:val="-12"/>
          <w:sz w:val="21"/>
          <w:szCs w:val="21"/>
        </w:rPr>
        <w:t>拥有一样精度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，但速度更快，可处理更大规模的数据集。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CVM</w:t>
      </w:r>
      <w:r>
        <w:rPr>
          <w:rFonts w:cs="Times New Roman"/>
          <w:bCs/>
          <w:kern w:val="2"/>
          <w:position w:val="-12"/>
          <w:sz w:val="21"/>
          <w:szCs w:val="21"/>
        </w:rPr>
        <w:t>算法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在</w:t>
      </w:r>
      <w:r>
        <w:rPr>
          <w:rFonts w:cs="Times New Roman"/>
          <w:bCs/>
          <w:kern w:val="2"/>
          <w:position w:val="-12"/>
          <w:sz w:val="21"/>
          <w:szCs w:val="21"/>
        </w:rPr>
        <w:t>处理大规模数据集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时</w:t>
      </w:r>
      <w:r>
        <w:rPr>
          <w:rFonts w:cs="Times New Roman"/>
          <w:bCs/>
          <w:kern w:val="2"/>
          <w:position w:val="-12"/>
          <w:sz w:val="21"/>
          <w:szCs w:val="21"/>
        </w:rPr>
        <w:t>发挥了惊人的效率</w:t>
      </w:r>
      <w:r>
        <w:rPr>
          <w:bCs/>
          <w:position w:val="-12"/>
          <w:sz w:val="21"/>
          <w:szCs w:val="21"/>
          <w:vertAlign w:val="superscript"/>
        </w:rPr>
        <w:t>[10]</w:t>
      </w:r>
      <w:r>
        <w:rPr>
          <w:rFonts w:hint="eastAsia"/>
          <w:bCs/>
          <w:position w:val="-12"/>
          <w:sz w:val="21"/>
          <w:szCs w:val="21"/>
        </w:rPr>
        <w:t>。</w:t>
      </w:r>
    </w:p>
    <w:p w14:paraId="5A25DA33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2.5.2  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最小包含球</w:t>
      </w:r>
    </w:p>
    <w:p w14:paraId="7930B53C" w14:textId="77777777" w:rsidR="00402C74" w:rsidRDefault="0068513F" w:rsidP="00311A7E">
      <w:pPr>
        <w:spacing w:line="300" w:lineRule="auto"/>
        <w:ind w:firstLineChars="200" w:firstLine="420"/>
        <w:jc w:val="both"/>
        <w:textAlignment w:val="center"/>
        <w:rPr>
          <w:sz w:val="21"/>
          <w:szCs w:val="21"/>
        </w:rPr>
      </w:pPr>
      <w:r>
        <w:rPr>
          <w:rFonts w:ascii="Times New Roman" w:hAnsi="Times New Roman" w:hint="eastAsia"/>
          <w:bCs/>
          <w:position w:val="-12"/>
          <w:sz w:val="21"/>
          <w:szCs w:val="21"/>
        </w:rPr>
        <w:t>最小包含球最优线性形式如下：</w:t>
      </w:r>
      <w:r>
        <w:rPr>
          <w:rFonts w:ascii="Times New Roman" w:hAnsi="Times New Roman"/>
          <w:bCs/>
          <w:position w:val="-12"/>
          <w:sz w:val="21"/>
          <w:szCs w:val="21"/>
        </w:rPr>
        <w:br/>
      </w:r>
      <w:r>
        <w:rPr>
          <w:position w:val="-6"/>
          <w:sz w:val="21"/>
          <w:szCs w:val="21"/>
        </w:rPr>
        <w:object w:dxaOrig="799" w:dyaOrig="315" w14:anchorId="7B3C5AFA">
          <v:shape id="_x0000_i1099" type="#_x0000_t75" style="width:40pt;height:16pt" o:ole="">
            <v:imagedata r:id="rId164" o:title=""/>
          </v:shape>
          <o:OLEObject Type="Embed" ProgID="Equation.DSMT4" ShapeID="_x0000_i1099" DrawAspect="Content" ObjectID="_1587995595" r:id="rId165"/>
        </w:object>
      </w:r>
    </w:p>
    <w:p w14:paraId="5CA5AF6A" w14:textId="77777777" w:rsidR="00402C74" w:rsidRDefault="0068513F">
      <w:pPr>
        <w:spacing w:line="300" w:lineRule="auto"/>
        <w:jc w:val="both"/>
        <w:textAlignment w:val="center"/>
        <w:rPr>
          <w:rFonts w:ascii="Times New Roman" w:hAnsi="Times New Roman"/>
          <w:bCs/>
          <w:position w:val="-12"/>
          <w:sz w:val="21"/>
          <w:szCs w:val="21"/>
        </w:rPr>
      </w:pPr>
      <w:r>
        <w:rPr>
          <w:rFonts w:ascii="Times New Roman" w:hAnsi="Times New Roman"/>
          <w:bCs/>
          <w:position w:val="-12"/>
          <w:sz w:val="21"/>
          <w:szCs w:val="21"/>
        </w:rPr>
        <w:object w:dxaOrig="3139" w:dyaOrig="439" w14:anchorId="557B28CC">
          <v:shape id="_x0000_i1100" type="#_x0000_t75" style="width:157pt;height:22pt" o:ole="">
            <v:imagedata r:id="rId166" o:title=""/>
          </v:shape>
          <o:OLEObject Type="Embed" ProgID="Equation.DSMT4" ShapeID="_x0000_i1100" DrawAspect="Content" ObjectID="_1587995596" r:id="rId167"/>
        </w:object>
      </w:r>
      <w:r>
        <w:rPr>
          <w:rFonts w:ascii="Times New Roman" w:hAnsi="Times New Roman"/>
          <w:bCs/>
          <w:position w:val="-12"/>
          <w:sz w:val="21"/>
          <w:szCs w:val="21"/>
        </w:rPr>
        <w:t xml:space="preserve"> </w:t>
      </w:r>
    </w:p>
    <w:p w14:paraId="5B474FA5" w14:textId="77777777" w:rsidR="00402C74" w:rsidRDefault="0068513F">
      <w:pPr>
        <w:adjustRightInd w:val="0"/>
        <w:snapToGrid w:val="0"/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>
        <w:rPr>
          <w:position w:val="-6"/>
          <w:sz w:val="21"/>
          <w:szCs w:val="21"/>
        </w:rPr>
        <w:object w:dxaOrig="180" w:dyaOrig="225" w14:anchorId="70D8FD3D">
          <v:shape id="_x0000_i1101" type="#_x0000_t75" style="width:9pt;height:11.5pt" o:ole="">
            <v:imagedata r:id="rId168" o:title=""/>
          </v:shape>
          <o:OLEObject Type="Embed" ProgID="Equation.DSMT4" ShapeID="_x0000_i1101" DrawAspect="Content" ObjectID="_1587995597" r:id="rId169"/>
        </w:object>
      </w:r>
      <w:r>
        <w:rPr>
          <w:rFonts w:hint="eastAsia"/>
          <w:sz w:val="21"/>
          <w:szCs w:val="21"/>
        </w:rPr>
        <w:t>为超球体的球心，</w:t>
      </w:r>
      <w:r>
        <w:rPr>
          <w:position w:val="-4"/>
          <w:sz w:val="21"/>
          <w:szCs w:val="21"/>
        </w:rPr>
        <w:object w:dxaOrig="236" w:dyaOrig="259" w14:anchorId="4F77F2EA">
          <v:shape id="_x0000_i1102" type="#_x0000_t75" style="width:12pt;height:13pt" o:ole="">
            <v:imagedata r:id="rId170" o:title=""/>
          </v:shape>
          <o:OLEObject Type="Embed" ProgID="Equation.DSMT4" ShapeID="_x0000_i1102" DrawAspect="Content" ObjectID="_1587995598" r:id="rId171"/>
        </w:object>
      </w:r>
      <w:r>
        <w:rPr>
          <w:rFonts w:hint="eastAsia"/>
          <w:sz w:val="21"/>
          <w:szCs w:val="21"/>
        </w:rPr>
        <w:t>为超球体的半径。</w:t>
      </w:r>
    </w:p>
    <w:p w14:paraId="59C75A7C" w14:textId="77777777" w:rsidR="00402C74" w:rsidRDefault="0068513F" w:rsidP="00311A7E">
      <w:pPr>
        <w:spacing w:line="30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核化形式如下：</w:t>
      </w:r>
    </w:p>
    <w:p w14:paraId="4FE73651" w14:textId="77777777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position w:val="-6"/>
          <w:sz w:val="21"/>
          <w:szCs w:val="21"/>
        </w:rPr>
        <w:object w:dxaOrig="799" w:dyaOrig="315" w14:anchorId="47AEC842">
          <v:shape id="_x0000_i1103" type="#_x0000_t75" style="width:40pt;height:16pt" o:ole="">
            <v:imagedata r:id="rId164" o:title=""/>
          </v:shape>
          <o:OLEObject Type="Embed" ProgID="Equation.DSMT4" ShapeID="_x0000_i1103" DrawAspect="Content" ObjectID="_1587995599" r:id="rId172"/>
        </w:object>
      </w:r>
    </w:p>
    <w:p w14:paraId="741B9126" w14:textId="77777777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position w:val="-14"/>
          <w:sz w:val="21"/>
          <w:szCs w:val="21"/>
        </w:rPr>
        <w:object w:dxaOrig="3116" w:dyaOrig="439" w14:anchorId="1745703C">
          <v:shape id="_x0000_i1104" type="#_x0000_t75" style="width:156pt;height:22pt" o:ole="">
            <v:imagedata r:id="rId173" o:title=""/>
          </v:shape>
          <o:OLEObject Type="Embed" ProgID="Equation.DSMT4" ShapeID="_x0000_i1104" DrawAspect="Content" ObjectID="_1587995600" r:id="rId174"/>
        </w:object>
      </w:r>
      <w:r>
        <w:rPr>
          <w:sz w:val="21"/>
          <w:szCs w:val="21"/>
        </w:rPr>
        <w:t xml:space="preserve"> </w:t>
      </w:r>
    </w:p>
    <w:p w14:paraId="609C42D5" w14:textId="77777777" w:rsidR="00402C74" w:rsidRDefault="0068513F">
      <w:pPr>
        <w:adjustRightInd w:val="0"/>
        <w:snapToGrid w:val="0"/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>
        <w:rPr>
          <w:position w:val="-12"/>
          <w:sz w:val="21"/>
          <w:szCs w:val="21"/>
        </w:rPr>
        <w:object w:dxaOrig="585" w:dyaOrig="383" w14:anchorId="5DEF629F">
          <v:shape id="_x0000_i1105" type="#_x0000_t75" style="width:29.5pt;height:19pt" o:ole="">
            <v:imagedata r:id="rId175" o:title=""/>
          </v:shape>
          <o:OLEObject Type="Embed" ProgID="Equation.DSMT4" ShapeID="_x0000_i1105" DrawAspect="Content" ObjectID="_1587995601" r:id="rId176"/>
        </w:object>
      </w:r>
      <w:r>
        <w:rPr>
          <w:rFonts w:hint="eastAsia"/>
          <w:sz w:val="21"/>
          <w:szCs w:val="21"/>
        </w:rPr>
        <w:t>表示从低维空间到高维空间的映射。</w:t>
      </w:r>
    </w:p>
    <w:p w14:paraId="65BCD219" w14:textId="77777777" w:rsidR="00402C74" w:rsidRDefault="0068513F" w:rsidP="009A1EC7">
      <w:pPr>
        <w:adjustRightInd w:val="0"/>
        <w:snapToGrid w:val="0"/>
        <w:spacing w:line="300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由</w:t>
      </w:r>
      <w:proofErr w:type="spellStart"/>
      <w:r>
        <w:rPr>
          <w:rFonts w:ascii="NimbusRomNo9L-Regu" w:hAnsi="NimbusRomNo9L-Regu" w:cs="NimbusRomNo9L-Regu"/>
          <w:sz w:val="21"/>
          <w:szCs w:val="21"/>
        </w:rPr>
        <w:t>Lagrangian</w:t>
      </w:r>
      <w:proofErr w:type="spellEnd"/>
      <w:r>
        <w:rPr>
          <w:rFonts w:hint="eastAsia"/>
          <w:sz w:val="21"/>
          <w:szCs w:val="21"/>
        </w:rPr>
        <w:t>定理可得：</w:t>
      </w:r>
    </w:p>
    <w:p w14:paraId="17D4F86E" w14:textId="77777777" w:rsidR="00402C74" w:rsidRDefault="0068513F">
      <w:pPr>
        <w:pStyle w:val="MTDisplayEquation"/>
        <w:adjustRightInd w:val="0"/>
        <w:snapToGrid w:val="0"/>
        <w:spacing w:line="300" w:lineRule="auto"/>
        <w:jc w:val="both"/>
        <w:rPr>
          <w:sz w:val="21"/>
          <w:szCs w:val="21"/>
        </w:rPr>
      </w:pPr>
      <w:r>
        <w:rPr>
          <w:position w:val="-20"/>
          <w:sz w:val="21"/>
          <w:szCs w:val="21"/>
        </w:rPr>
        <w:object w:dxaOrig="2385" w:dyaOrig="439" w14:anchorId="43A749C6">
          <v:shape id="_x0000_i1106" type="#_x0000_t75" style="width:119.5pt;height:22pt" o:ole="">
            <v:imagedata r:id="rId177" o:title=""/>
          </v:shape>
          <o:OLEObject Type="Embed" ProgID="Equation.DSMT4" ShapeID="_x0000_i1106" DrawAspect="Content" ObjectID="_1587995602" r:id="rId178"/>
        </w:object>
      </w:r>
    </w:p>
    <w:p w14:paraId="604B444A" w14:textId="77777777" w:rsidR="00402C74" w:rsidRDefault="0068513F">
      <w:pPr>
        <w:rPr>
          <w:sz w:val="21"/>
          <w:szCs w:val="21"/>
        </w:rPr>
      </w:pPr>
      <w:r>
        <w:rPr>
          <w:position w:val="-10"/>
        </w:rPr>
        <w:object w:dxaOrig="1856" w:dyaOrig="360" w14:anchorId="03C60CDF">
          <v:shape id="_x0000_i1107" type="#_x0000_t75" style="width:93pt;height:18pt" o:ole="">
            <v:imagedata r:id="rId179" o:title=""/>
          </v:shape>
          <o:OLEObject Type="Embed" ProgID="Equation.DSMT4" ShapeID="_x0000_i1107" DrawAspect="Content" ObjectID="_1587995603" r:id="rId180"/>
        </w:object>
      </w:r>
      <w:r>
        <w:t xml:space="preserve"> </w:t>
      </w:r>
    </w:p>
    <w:p w14:paraId="4287AACB" w14:textId="77777777" w:rsidR="00402C74" w:rsidRDefault="0068513F" w:rsidP="00311A7E">
      <w:pPr>
        <w:adjustRightInd w:val="0"/>
        <w:snapToGrid w:val="0"/>
        <w:spacing w:line="300" w:lineRule="auto"/>
        <w:ind w:left="420" w:hangingChars="200" w:hanging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>
        <w:rPr>
          <w:position w:val="-12"/>
          <w:sz w:val="21"/>
          <w:szCs w:val="21"/>
        </w:rPr>
        <w:object w:dxaOrig="1440" w:dyaOrig="383" w14:anchorId="5FE8759E">
          <v:shape id="_x0000_i1108" type="#_x0000_t75" style="width:1in;height:19pt" o:ole="">
            <v:imagedata r:id="rId181" o:title=""/>
          </v:shape>
          <o:OLEObject Type="Embed" ProgID="Equation.DSMT4" ShapeID="_x0000_i1108" DrawAspect="Content" ObjectID="_1587995604" r:id="rId182"/>
        </w:object>
      </w:r>
      <w:r>
        <w:rPr>
          <w:rFonts w:hint="eastAsia"/>
          <w:sz w:val="21"/>
          <w:szCs w:val="21"/>
        </w:rPr>
        <w:t>，核函数</w:t>
      </w:r>
      <w:r>
        <w:rPr>
          <w:position w:val="-14"/>
          <w:sz w:val="21"/>
          <w:szCs w:val="21"/>
        </w:rPr>
        <w:object w:dxaOrig="2779" w:dyaOrig="405" w14:anchorId="73F5077C">
          <v:shape id="_x0000_i1109" type="#_x0000_t75" style="width:139pt;height:20.5pt" o:ole="">
            <v:imagedata r:id="rId183" o:title=""/>
          </v:shape>
          <o:OLEObject Type="Embed" ProgID="Equation.DSMT4" ShapeID="_x0000_i1109" DrawAspect="Content" ObjectID="_1587995605" r:id="rId184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058" w:dyaOrig="383" w14:anchorId="1A2D1F21">
          <v:shape id="_x0000_i1110" type="#_x0000_t75" style="width:53pt;height:19pt" o:ole="">
            <v:imagedata r:id="rId185" o:title=""/>
          </v:shape>
          <o:OLEObject Type="Embed" ProgID="Equation.DSMT4" ShapeID="_x0000_i1110" DrawAspect="Content" ObjectID="_1587995606" r:id="rId186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159" w:dyaOrig="383" w14:anchorId="500FEADC">
          <v:shape id="_x0000_i1111" type="#_x0000_t75" style="width:58pt;height:19pt" o:ole="">
            <v:imagedata r:id="rId187" o:title=""/>
          </v:shape>
          <o:OLEObject Type="Embed" ProgID="Equation.DSMT4" ShapeID="_x0000_i1111" DrawAspect="Content" ObjectID="_1587995607" r:id="rId188"/>
        </w:object>
      </w:r>
      <w:r>
        <w:rPr>
          <w:rFonts w:hint="eastAsia"/>
          <w:sz w:val="21"/>
          <w:szCs w:val="21"/>
        </w:rPr>
        <w:t>。由于</w:t>
      </w:r>
      <w:r>
        <w:rPr>
          <w:position w:val="-10"/>
          <w:sz w:val="21"/>
          <w:szCs w:val="21"/>
        </w:rPr>
        <w:object w:dxaOrig="900" w:dyaOrig="315" w14:anchorId="0DB1EAC4">
          <v:shape id="_x0000_i1112" type="#_x0000_t75" style="width:45pt;height:16pt" o:ole="">
            <v:imagedata r:id="rId189" o:title=""/>
          </v:shape>
          <o:OLEObject Type="Embed" ProgID="Equation.DSMT4" ShapeID="_x0000_i1112" DrawAspect="Content" ObjectID="_1587995608" r:id="rId190"/>
        </w:object>
      </w:r>
      <w:r>
        <w:rPr>
          <w:rFonts w:hint="eastAsia"/>
          <w:sz w:val="21"/>
          <w:szCs w:val="21"/>
        </w:rPr>
        <w:t>等于常数并且</w:t>
      </w:r>
      <w:r>
        <w:rPr>
          <w:position w:val="-6"/>
          <w:sz w:val="21"/>
          <w:szCs w:val="21"/>
        </w:rPr>
        <w:object w:dxaOrig="743" w:dyaOrig="315" w14:anchorId="7D8829CE">
          <v:shape id="_x0000_i1113" type="#_x0000_t75" style="width:37pt;height:16pt" o:ole="">
            <v:imagedata r:id="rId191" o:title=""/>
          </v:shape>
          <o:OLEObject Type="Embed" ProgID="Equation.DSMT4" ShapeID="_x0000_i1113" DrawAspect="Content" ObjectID="_1587995609" r:id="rId192"/>
        </w:object>
      </w:r>
      <w:r>
        <w:rPr>
          <w:rFonts w:hint="eastAsia"/>
          <w:sz w:val="21"/>
          <w:szCs w:val="21"/>
        </w:rPr>
        <w:t>，则上</w:t>
      </w:r>
      <w:proofErr w:type="gramStart"/>
      <w:r>
        <w:rPr>
          <w:rFonts w:hint="eastAsia"/>
          <w:sz w:val="21"/>
          <w:szCs w:val="21"/>
        </w:rPr>
        <w:t>式最终</w:t>
      </w:r>
      <w:proofErr w:type="gramEnd"/>
      <w:r>
        <w:rPr>
          <w:rFonts w:hint="eastAsia"/>
          <w:sz w:val="21"/>
          <w:szCs w:val="21"/>
        </w:rPr>
        <w:t>可表达为：</w:t>
      </w:r>
    </w:p>
    <w:p w14:paraId="69AFF467" w14:textId="77777777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position w:val="-20"/>
          <w:sz w:val="21"/>
          <w:szCs w:val="21"/>
        </w:rPr>
        <w:object w:dxaOrig="1485" w:dyaOrig="461" w14:anchorId="6BB8C469">
          <v:shape id="_x0000_i1114" type="#_x0000_t75" style="width:74.5pt;height:23pt" o:ole="">
            <v:imagedata r:id="rId193" o:title=""/>
          </v:shape>
          <o:OLEObject Type="Embed" ProgID="Equation.DSMT4" ShapeID="_x0000_i1114" DrawAspect="Content" ObjectID="_1587995610" r:id="rId194"/>
        </w:object>
      </w:r>
    </w:p>
    <w:p w14:paraId="1E3FF846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2.5.3 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RPLM-DDF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和最小包含球关系</w:t>
      </w:r>
    </w:p>
    <w:p w14:paraId="17245BA4" w14:textId="77777777" w:rsidR="00402C74" w:rsidRDefault="0068513F" w:rsidP="00311A7E">
      <w:pPr>
        <w:spacing w:line="300" w:lineRule="auto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令</w:t>
      </w:r>
      <w:r>
        <w:rPr>
          <w:position w:val="-10"/>
          <w:sz w:val="21"/>
          <w:szCs w:val="21"/>
        </w:rPr>
        <w:object w:dxaOrig="2115" w:dyaOrig="360" w14:anchorId="2A53E4A9">
          <v:shape id="_x0000_i1115" type="#_x0000_t75" style="width:106pt;height:18pt" o:ole="">
            <v:imagedata r:id="rId195" o:title=""/>
          </v:shape>
          <o:OLEObject Type="Embed" ProgID="Equation.DSMT4" ShapeID="_x0000_i1115" DrawAspect="Content" ObjectID="_1587995611" r:id="rId196"/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 w:hint="eastAsia"/>
          <w:sz w:val="21"/>
          <w:szCs w:val="21"/>
        </w:rPr>
        <w:t>QP</w:t>
      </w:r>
      <w:r>
        <w:rPr>
          <w:rFonts w:ascii="Times New Roman" w:hAnsi="Times New Roman" w:cs="Times New Roman" w:hint="eastAsia"/>
          <w:sz w:val="21"/>
          <w:szCs w:val="21"/>
        </w:rPr>
        <w:t>问题可转换为：</w:t>
      </w:r>
    </w:p>
    <w:p w14:paraId="68DC5D9F" w14:textId="77777777" w:rsidR="00402C74" w:rsidRDefault="0068513F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position w:val="-6"/>
          <w:sz w:val="21"/>
          <w:szCs w:val="21"/>
        </w:rPr>
        <w:object w:dxaOrig="979" w:dyaOrig="315" w14:anchorId="6F77EC40">
          <v:shape id="_x0000_i1116" type="#_x0000_t75" style="width:49pt;height:16pt" o:ole="">
            <v:imagedata r:id="rId197" o:title=""/>
          </v:shape>
          <o:OLEObject Type="Embed" ProgID="Equation.DSMT4" ShapeID="_x0000_i1116" DrawAspect="Content" ObjectID="_1587995612" r:id="rId198"/>
        </w:objec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9007BB2" w14:textId="77777777" w:rsidR="00402C74" w:rsidRDefault="0068513F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position w:val="-10"/>
          <w:sz w:val="21"/>
          <w:szCs w:val="21"/>
        </w:rPr>
        <w:object w:dxaOrig="1744" w:dyaOrig="360" w14:anchorId="66AF50AE">
          <v:shape id="_x0000_i1117" type="#_x0000_t75" style="width:87pt;height:18pt" o:ole="">
            <v:imagedata r:id="rId199" o:title=""/>
          </v:shape>
          <o:OLEObject Type="Embed" ProgID="Equation.DSMT4" ShapeID="_x0000_i1117" DrawAspect="Content" ObjectID="_1587995613" r:id="rId200"/>
        </w:objec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2963AD2" w14:textId="77777777" w:rsidR="00402C74" w:rsidRDefault="0068513F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其中：</w:t>
      </w:r>
      <w:r>
        <w:rPr>
          <w:position w:val="-10"/>
          <w:sz w:val="21"/>
          <w:szCs w:val="21"/>
        </w:rPr>
        <w:object w:dxaOrig="1058" w:dyaOrig="383" w14:anchorId="6EB6FFBF">
          <v:shape id="_x0000_i1118" type="#_x0000_t75" style="width:53pt;height:19pt" o:ole="">
            <v:imagedata r:id="rId185" o:title=""/>
          </v:shape>
          <o:OLEObject Type="Embed" ProgID="Equation.DSMT4" ShapeID="_x0000_i1118" DrawAspect="Content" ObjectID="_1587995614" r:id="rId201"/>
        </w:object>
      </w:r>
      <w:r>
        <w:rPr>
          <w:rFonts w:hint="eastAsia"/>
          <w:sz w:val="21"/>
          <w:szCs w:val="21"/>
        </w:rPr>
        <w:t>，</w:t>
      </w:r>
      <w:r>
        <w:rPr>
          <w:position w:val="-10"/>
          <w:sz w:val="21"/>
          <w:szCs w:val="21"/>
        </w:rPr>
        <w:object w:dxaOrig="1159" w:dyaOrig="383" w14:anchorId="7D7E28BC">
          <v:shape id="_x0000_i1119" type="#_x0000_t75" style="width:58pt;height:19pt" o:ole="">
            <v:imagedata r:id="rId187" o:title=""/>
          </v:shape>
          <o:OLEObject Type="Embed" ProgID="Equation.DSMT4" ShapeID="_x0000_i1119" DrawAspect="Content" ObjectID="_1587995615" r:id="rId202"/>
        </w:object>
      </w:r>
      <w:r>
        <w:rPr>
          <w:rFonts w:hint="eastAsia"/>
          <w:sz w:val="21"/>
          <w:szCs w:val="21"/>
        </w:rPr>
        <w:t>。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形式</w:t>
      </w:r>
      <w:r>
        <w:rPr>
          <w:rFonts w:hint="eastAsia"/>
          <w:sz w:val="21"/>
          <w:szCs w:val="21"/>
        </w:rPr>
        <w:t>和最小包含球形式等价，故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可以使用</w:t>
      </w:r>
      <w:r>
        <w:rPr>
          <w:rFonts w:ascii="Times New Roman" w:hAnsi="Times New Roman" w:cs="Times New Roman" w:hint="eastAsia"/>
          <w:sz w:val="21"/>
          <w:szCs w:val="21"/>
        </w:rPr>
        <w:t>MEB</w:t>
      </w:r>
      <w:r>
        <w:rPr>
          <w:rFonts w:ascii="Times New Roman" w:hAnsi="Times New Roman" w:cs="Times New Roman" w:hint="eastAsia"/>
          <w:sz w:val="21"/>
          <w:szCs w:val="21"/>
        </w:rPr>
        <w:t>来解决大规模分类问题。</w:t>
      </w:r>
    </w:p>
    <w:p w14:paraId="685B7E5A" w14:textId="77777777" w:rsidR="00402C74" w:rsidRPr="00024881" w:rsidRDefault="0068513F" w:rsidP="00024881">
      <w:pPr>
        <w:spacing w:beforeLines="50" w:before="156" w:afterLines="50" w:after="156" w:line="300" w:lineRule="auto"/>
        <w:rPr>
          <w:rFonts w:ascii="Times New Roman" w:hAnsi="Times New Roman"/>
          <w:b/>
          <w:bCs/>
          <w:szCs w:val="28"/>
        </w:rPr>
      </w:pPr>
      <w:r w:rsidRPr="00024881">
        <w:rPr>
          <w:rFonts w:ascii="Times New Roman" w:hAnsi="Times New Roman"/>
          <w:b/>
          <w:bCs/>
          <w:szCs w:val="28"/>
        </w:rPr>
        <w:t xml:space="preserve">3. </w:t>
      </w:r>
      <w:r w:rsidRPr="00024881">
        <w:rPr>
          <w:rFonts w:ascii="Times New Roman" w:hAnsi="Times New Roman" w:hint="eastAsia"/>
          <w:b/>
          <w:bCs/>
          <w:szCs w:val="28"/>
        </w:rPr>
        <w:t>实验分析</w:t>
      </w:r>
    </w:p>
    <w:p w14:paraId="190B2A66" w14:textId="77777777" w:rsidR="00402C74" w:rsidRDefault="0068513F">
      <w:pPr>
        <w:pStyle w:val="af3"/>
        <w:numPr>
          <w:ilvl w:val="1"/>
          <w:numId w:val="1"/>
        </w:numPr>
        <w:spacing w:line="300" w:lineRule="auto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人工数据集</w:t>
      </w:r>
    </w:p>
    <w:p w14:paraId="5C664D84" w14:textId="77777777" w:rsidR="00402C74" w:rsidRDefault="0068513F">
      <w:pPr>
        <w:pStyle w:val="af3"/>
        <w:spacing w:line="300" w:lineRule="auto"/>
        <w:ind w:left="360" w:firstLineChars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人工生成五类数据集，各类样本</w:t>
      </w:r>
      <w:r>
        <w:rPr>
          <w:rFonts w:ascii="Times New Roman" w:hAnsi="Times New Roman"/>
          <w:sz w:val="21"/>
          <w:szCs w:val="21"/>
        </w:rPr>
        <w:t>40</w:t>
      </w:r>
      <w:r>
        <w:rPr>
          <w:rFonts w:ascii="Times New Roman" w:hAnsi="Times New Roman" w:hint="eastAsia"/>
          <w:sz w:val="21"/>
          <w:szCs w:val="21"/>
        </w:rPr>
        <w:t>个，各类中心点分别是</w:t>
      </w:r>
      <w:r>
        <w:rPr>
          <w:rFonts w:ascii="Times New Roman" w:hAnsi="Times New Roman"/>
          <w:sz w:val="21"/>
          <w:szCs w:val="21"/>
        </w:rPr>
        <w:t>(0,0)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/>
          <w:sz w:val="21"/>
          <w:szCs w:val="21"/>
        </w:rPr>
        <w:t>(6,6)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/>
          <w:sz w:val="21"/>
          <w:szCs w:val="21"/>
        </w:rPr>
        <w:t>(12,12)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/>
          <w:sz w:val="21"/>
          <w:szCs w:val="21"/>
        </w:rPr>
        <w:t>(18,18)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24,24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，标准差为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并服从</w:t>
      </w:r>
      <w:r>
        <w:rPr>
          <w:rFonts w:ascii="Times New Roman" w:hAnsi="Times New Roman" w:cs="Times New Roman"/>
        </w:rPr>
        <w:t>Gaussian</w:t>
      </w:r>
      <w:r>
        <w:rPr>
          <w:rFonts w:hint="eastAsia"/>
        </w:rPr>
        <w:t>分布</w:t>
      </w:r>
      <w:r>
        <w:rPr>
          <w:rFonts w:ascii="Times New Roman" w:hAnsi="Times New Roman" w:hint="eastAsia"/>
          <w:sz w:val="21"/>
          <w:szCs w:val="21"/>
        </w:rPr>
        <w:t>。生成数据集如图</w:t>
      </w:r>
      <w:r>
        <w:rPr>
          <w:rFonts w:ascii="Times New Roman" w:hAnsi="Times New Roman"/>
          <w:sz w:val="21"/>
          <w:szCs w:val="21"/>
        </w:rPr>
        <w:t>(a)</w:t>
      </w:r>
      <w:r>
        <w:rPr>
          <w:rFonts w:ascii="Times New Roman" w:hAnsi="Times New Roman" w:hint="eastAsia"/>
          <w:sz w:val="21"/>
          <w:szCs w:val="21"/>
        </w:rPr>
        <w:t>所示，通过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求得方向向量为</w:t>
      </w:r>
      <w:r>
        <w:rPr>
          <w:rFonts w:ascii="Times New Roman" w:hAnsi="Times New Roman"/>
          <w:b/>
          <w:bCs/>
          <w:i/>
          <w:iCs/>
          <w:sz w:val="21"/>
          <w:szCs w:val="21"/>
        </w:rPr>
        <w:t>W</w:t>
      </w:r>
      <w:r>
        <w:rPr>
          <w:rFonts w:ascii="Times New Roman" w:hAnsi="Times New Roman" w:hint="eastAsia"/>
          <w:sz w:val="21"/>
          <w:szCs w:val="21"/>
        </w:rPr>
        <w:t>，将生成数据投影到</w:t>
      </w:r>
      <w:r>
        <w:rPr>
          <w:rFonts w:ascii="Times New Roman" w:hAnsi="Times New Roman"/>
          <w:b/>
          <w:bCs/>
          <w:i/>
          <w:iCs/>
          <w:sz w:val="21"/>
          <w:szCs w:val="21"/>
        </w:rPr>
        <w:t>W</w:t>
      </w:r>
      <w:r>
        <w:rPr>
          <w:rFonts w:ascii="Times New Roman" w:hAnsi="Times New Roman" w:hint="eastAsia"/>
          <w:sz w:val="21"/>
          <w:szCs w:val="21"/>
        </w:rPr>
        <w:t>后得到</w:t>
      </w:r>
      <w:r>
        <w:rPr>
          <w:rFonts w:ascii="Times New Roman" w:hAnsi="Times New Roman"/>
          <w:sz w:val="21"/>
          <w:szCs w:val="21"/>
        </w:rPr>
        <w:t>(b)</w:t>
      </w:r>
      <w:r>
        <w:rPr>
          <w:rFonts w:ascii="Times New Roman" w:hAnsi="Times New Roman" w:hint="eastAsia"/>
          <w:sz w:val="21"/>
          <w:szCs w:val="21"/>
        </w:rPr>
        <w:t>图。</w:t>
      </w:r>
    </w:p>
    <w:p w14:paraId="5BB89F36" w14:textId="77777777" w:rsidR="00402C74" w:rsidRDefault="0068513F">
      <w:pPr>
        <w:pStyle w:val="af3"/>
        <w:spacing w:line="300" w:lineRule="auto"/>
        <w:ind w:left="357" w:firstLineChars="0" w:firstLine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 wp14:anchorId="6BEDB94B" wp14:editId="19EA5BF9">
            <wp:extent cx="2489200" cy="2276475"/>
            <wp:effectExtent l="19050" t="0" r="6137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496168" cy="22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Cs w:val="21"/>
        </w:rPr>
        <w:drawing>
          <wp:inline distT="0" distB="0" distL="0" distR="0" wp14:anchorId="4ED71E52" wp14:editId="2DB318D7">
            <wp:extent cx="2433320" cy="2193925"/>
            <wp:effectExtent l="19050" t="0" r="4921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448665" cy="22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C7C9" w14:textId="77777777" w:rsidR="00402C74" w:rsidRDefault="0068513F">
      <w:pPr>
        <w:pStyle w:val="af3"/>
        <w:spacing w:line="300" w:lineRule="auto"/>
        <w:ind w:left="360" w:firstLineChars="0" w:firstLine="0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  <w:t xml:space="preserve">(a) </w:t>
      </w:r>
      <w:r>
        <w:rPr>
          <w:rFonts w:ascii="Times New Roman" w:hAnsi="Times New Roman" w:hint="eastAsia"/>
          <w:b/>
          <w:bCs/>
          <w:sz w:val="21"/>
          <w:szCs w:val="21"/>
        </w:rPr>
        <w:t>人工实验数据集</w:t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  <w:t xml:space="preserve">(b) </w:t>
      </w:r>
      <w:r>
        <w:rPr>
          <w:rFonts w:ascii="Times New Roman" w:hAnsi="Times New Roman" w:hint="eastAsia"/>
          <w:b/>
          <w:bCs/>
          <w:sz w:val="21"/>
          <w:szCs w:val="21"/>
        </w:rPr>
        <w:t>实验结果</w:t>
      </w:r>
    </w:p>
    <w:p w14:paraId="02BD5CD0" w14:textId="77777777" w:rsidR="00402C74" w:rsidRDefault="0068513F">
      <w:pPr>
        <w:pStyle w:val="af3"/>
        <w:spacing w:line="300" w:lineRule="auto"/>
        <w:ind w:left="360" w:firstLineChars="0" w:firstLine="0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图</w:t>
      </w:r>
      <w:r>
        <w:rPr>
          <w:rFonts w:ascii="Times New Roman" w:hAnsi="Times New Roman"/>
          <w:b/>
          <w:bCs/>
          <w:sz w:val="21"/>
          <w:szCs w:val="21"/>
        </w:rPr>
        <w:t xml:space="preserve">1 </w:t>
      </w:r>
      <w:r>
        <w:rPr>
          <w:rFonts w:ascii="Times New Roman" w:hAnsi="Times New Roman" w:hint="eastAsia"/>
          <w:b/>
          <w:bCs/>
          <w:sz w:val="21"/>
          <w:szCs w:val="21"/>
        </w:rPr>
        <w:t>人工数据集及实验结果</w:t>
      </w:r>
    </w:p>
    <w:p w14:paraId="359E5587" w14:textId="77777777" w:rsidR="00402C74" w:rsidRPr="002F67F4" w:rsidRDefault="0068513F" w:rsidP="002F67F4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commentRangeStart w:id="15"/>
      <w:r w:rsidRPr="002F67F4">
        <w:rPr>
          <w:rFonts w:ascii="Times New Roman" w:hAnsi="Times New Roman" w:hint="eastAsia"/>
          <w:sz w:val="21"/>
          <w:szCs w:val="21"/>
        </w:rPr>
        <w:t>由图</w:t>
      </w:r>
      <w:r w:rsidRPr="002F67F4">
        <w:rPr>
          <w:rFonts w:ascii="Times New Roman" w:hAnsi="Times New Roman"/>
          <w:sz w:val="21"/>
          <w:szCs w:val="21"/>
        </w:rPr>
        <w:t>1</w:t>
      </w:r>
      <w:r w:rsidRPr="002F67F4">
        <w:rPr>
          <w:rFonts w:ascii="Times New Roman" w:hAnsi="Times New Roman" w:hint="eastAsia"/>
          <w:sz w:val="21"/>
          <w:szCs w:val="21"/>
        </w:rPr>
        <w:t>可知，本文提出方法具有良好可分性，并且可以保持原始数据位置相对顺序不变。</w:t>
      </w:r>
      <w:commentRangeEnd w:id="15"/>
      <w:r w:rsidR="002F67F4">
        <w:rPr>
          <w:rStyle w:val="af1"/>
        </w:rPr>
        <w:commentReference w:id="15"/>
      </w:r>
    </w:p>
    <w:p w14:paraId="1643FE34" w14:textId="77777777" w:rsidR="00402C74" w:rsidRDefault="0068513F">
      <w:pPr>
        <w:pStyle w:val="af3"/>
        <w:spacing w:line="300" w:lineRule="auto"/>
        <w:ind w:firstLineChars="0" w:firstLine="0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3.2</w:t>
      </w:r>
      <w:r>
        <w:rPr>
          <w:rFonts w:ascii="Times New Roman" w:hAnsi="Times New Roman" w:hint="eastAsia"/>
          <w:b/>
          <w:bCs/>
        </w:rPr>
        <w:t>中小型数据集</w:t>
      </w:r>
      <w:bookmarkStart w:id="16" w:name="_GoBack"/>
      <w:bookmarkEnd w:id="16"/>
    </w:p>
    <w:p w14:paraId="497BD96C" w14:textId="4A97035F" w:rsidR="00402C74" w:rsidRDefault="0068513F">
      <w:pPr>
        <w:pStyle w:val="af3"/>
        <w:spacing w:line="300" w:lineRule="auto"/>
        <w:ind w:left="420" w:firstLineChars="0"/>
        <w:jc w:val="both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Cs/>
          <w:sz w:val="21"/>
          <w:szCs w:val="21"/>
        </w:rPr>
        <w:t>本文实验采用的</w:t>
      </w:r>
      <w:proofErr w:type="gramStart"/>
      <w:r>
        <w:rPr>
          <w:rFonts w:ascii="Times New Roman" w:hAnsi="Times New Roman" w:hint="eastAsia"/>
          <w:bCs/>
          <w:sz w:val="21"/>
          <w:szCs w:val="21"/>
        </w:rPr>
        <w:t>数据集如表</w:t>
      </w:r>
      <w:proofErr w:type="gramEnd"/>
      <w:r>
        <w:rPr>
          <w:rFonts w:ascii="Times New Roman" w:hAnsi="Times New Roman" w:hint="eastAsia"/>
          <w:bCs/>
          <w:sz w:val="21"/>
          <w:szCs w:val="21"/>
        </w:rPr>
        <w:t>1</w:t>
      </w:r>
      <w:r>
        <w:rPr>
          <w:rFonts w:ascii="Times New Roman" w:hAnsi="Times New Roman" w:hint="eastAsia"/>
          <w:bCs/>
          <w:sz w:val="21"/>
          <w:szCs w:val="21"/>
        </w:rPr>
        <w:t>所示，</w:t>
      </w:r>
      <w:r>
        <w:rPr>
          <w:rFonts w:ascii="Times New Roman" w:hAnsi="Times New Roman" w:hint="eastAsia"/>
          <w:sz w:val="21"/>
          <w:szCs w:val="21"/>
        </w:rPr>
        <w:t>实验过程中选取</w:t>
      </w:r>
      <w:r>
        <w:rPr>
          <w:rFonts w:ascii="Times New Roman" w:hAnsi="Times New Roman" w:hint="eastAsia"/>
          <w:sz w:val="21"/>
          <w:szCs w:val="21"/>
        </w:rPr>
        <w:t>60%</w:t>
      </w:r>
      <w:r>
        <w:rPr>
          <w:rFonts w:ascii="Times New Roman" w:hAnsi="Times New Roman" w:hint="eastAsia"/>
          <w:sz w:val="21"/>
          <w:szCs w:val="21"/>
        </w:rPr>
        <w:t>数据作为训练集，剩余</w:t>
      </w:r>
      <w:r w:rsidR="002F67F4">
        <w:rPr>
          <w:rFonts w:ascii="Times New Roman" w:hAnsi="Times New Roman" w:hint="eastAsia"/>
          <w:sz w:val="21"/>
          <w:szCs w:val="21"/>
        </w:rPr>
        <w:t>数据</w:t>
      </w:r>
      <w:r>
        <w:rPr>
          <w:rFonts w:ascii="Times New Roman" w:hAnsi="Times New Roman" w:hint="eastAsia"/>
          <w:sz w:val="21"/>
          <w:szCs w:val="21"/>
        </w:rPr>
        <w:t>作为测试集。</w:t>
      </w:r>
    </w:p>
    <w:p w14:paraId="2F50D77B" w14:textId="77777777" w:rsidR="00402C74" w:rsidRDefault="0068513F">
      <w:pPr>
        <w:pStyle w:val="af3"/>
        <w:spacing w:line="300" w:lineRule="auto"/>
        <w:ind w:firstLineChars="0" w:firstLine="0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表</w:t>
      </w:r>
      <w:r>
        <w:rPr>
          <w:rFonts w:ascii="Times New Roman" w:hAnsi="Times New Roman" w:hint="eastAsia"/>
          <w:b/>
          <w:bCs/>
          <w:sz w:val="21"/>
          <w:szCs w:val="21"/>
        </w:rPr>
        <w:t xml:space="preserve">1 </w:t>
      </w:r>
      <w:r>
        <w:rPr>
          <w:rFonts w:ascii="Times New Roman" w:hAnsi="Times New Roman" w:hint="eastAsia"/>
          <w:b/>
          <w:bCs/>
          <w:sz w:val="21"/>
          <w:szCs w:val="21"/>
        </w:rPr>
        <w:t>实验数据集</w:t>
      </w:r>
    </w:p>
    <w:tbl>
      <w:tblPr>
        <w:tblW w:w="794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2011"/>
        <w:gridCol w:w="1981"/>
        <w:gridCol w:w="1992"/>
      </w:tblGrid>
      <w:tr w:rsidR="00402C74" w14:paraId="6F1280D3" w14:textId="77777777">
        <w:tc>
          <w:tcPr>
            <w:tcW w:w="196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B675BF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201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73F8A6A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Instances Number</w:t>
            </w:r>
          </w:p>
        </w:tc>
        <w:tc>
          <w:tcPr>
            <w:tcW w:w="198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ADD821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Dimensions</w:t>
            </w:r>
          </w:p>
        </w:tc>
        <w:tc>
          <w:tcPr>
            <w:tcW w:w="199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74938B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Class Number</w:t>
            </w:r>
          </w:p>
        </w:tc>
      </w:tr>
      <w:tr w:rsidR="00402C74" w14:paraId="0188214C" w14:textId="77777777">
        <w:tc>
          <w:tcPr>
            <w:tcW w:w="19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E51A83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Iris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36D0C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150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5580A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3F2C0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</w:t>
            </w:r>
          </w:p>
        </w:tc>
      </w:tr>
      <w:tr w:rsidR="00402C74" w14:paraId="2A9F491B" w14:textId="77777777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2088B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Liver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EB595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345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8E873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A5D0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</w:t>
            </w:r>
          </w:p>
        </w:tc>
      </w:tr>
      <w:tr w:rsidR="00402C74" w14:paraId="25596B63" w14:textId="77777777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464C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G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lass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BFE10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214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E93BC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6911B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5</w:t>
            </w:r>
          </w:p>
        </w:tc>
      </w:tr>
      <w:tr w:rsidR="00402C74" w14:paraId="48C4179A" w14:textId="77777777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97FB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ine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68081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178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C9EAA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FDCBD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</w:t>
            </w:r>
          </w:p>
        </w:tc>
      </w:tr>
      <w:tr w:rsidR="00402C74" w14:paraId="7F1980B3" w14:textId="77777777"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5CA39BA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German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A1552AF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1000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F11F3AA" w14:textId="77777777" w:rsidR="00402C74" w:rsidRDefault="0068513F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EBDB6C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</w:t>
            </w:r>
          </w:p>
        </w:tc>
      </w:tr>
    </w:tbl>
    <w:p w14:paraId="7F22DEA9" w14:textId="77777777" w:rsidR="00402C74" w:rsidRDefault="0068513F">
      <w:pPr>
        <w:pStyle w:val="af3"/>
        <w:spacing w:line="300" w:lineRule="auto"/>
        <w:ind w:left="420" w:firstLineChars="0" w:firstLine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实际问题中经常使用的核函数有：线性核函数（</w:t>
      </w:r>
      <w:r>
        <w:rPr>
          <w:rFonts w:ascii="Times New Roman" w:hAnsi="Times New Roman"/>
          <w:sz w:val="21"/>
          <w:szCs w:val="21"/>
        </w:rPr>
        <w:t>Linear Kernel Function</w:t>
      </w:r>
      <w:r>
        <w:rPr>
          <w:rFonts w:ascii="Times New Roman" w:hAnsi="Times New Roman" w:hint="eastAsia"/>
          <w:sz w:val="21"/>
          <w:szCs w:val="21"/>
        </w:rPr>
        <w:t>），多项式核函数（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Polynomial Kernel Function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Times New Roman" w:hAnsi="Times New Roman" w:hint="eastAsia"/>
          <w:sz w:val="21"/>
          <w:szCs w:val="21"/>
        </w:rPr>
        <w:t>，高斯核函数（</w:t>
      </w:r>
      <w:r>
        <w:rPr>
          <w:rFonts w:ascii="Times New Roman" w:hAnsi="Times New Roman" w:hint="eastAsia"/>
          <w:sz w:val="21"/>
          <w:szCs w:val="21"/>
        </w:rPr>
        <w:t xml:space="preserve">Gaussian </w:t>
      </w:r>
      <w:r>
        <w:rPr>
          <w:rFonts w:ascii="Times New Roman" w:hAnsi="Times New Roman"/>
          <w:sz w:val="21"/>
          <w:szCs w:val="21"/>
        </w:rPr>
        <w:t>K</w:t>
      </w:r>
      <w:r>
        <w:rPr>
          <w:rFonts w:ascii="Times New Roman" w:hAnsi="Times New Roman" w:hint="eastAsia"/>
          <w:sz w:val="21"/>
          <w:szCs w:val="21"/>
        </w:rPr>
        <w:t xml:space="preserve">ernel </w:t>
      </w:r>
      <w:r>
        <w:rPr>
          <w:rFonts w:ascii="Times New Roman" w:hAnsi="Times New Roman"/>
          <w:sz w:val="21"/>
          <w:szCs w:val="21"/>
        </w:rPr>
        <w:t>F</w:t>
      </w:r>
      <w:r>
        <w:rPr>
          <w:rFonts w:ascii="Times New Roman" w:hAnsi="Times New Roman" w:hint="eastAsia"/>
          <w:sz w:val="21"/>
          <w:szCs w:val="21"/>
        </w:rPr>
        <w:t>unction</w:t>
      </w:r>
      <w:r>
        <w:rPr>
          <w:rFonts w:ascii="Times New Roman" w:hAnsi="Times New Roman" w:hint="eastAsia"/>
          <w:sz w:val="21"/>
          <w:szCs w:val="21"/>
        </w:rPr>
        <w:t>），</w:t>
      </w:r>
      <w:r>
        <w:rPr>
          <w:rFonts w:ascii="Times New Roman" w:hAnsi="Times New Roman" w:hint="eastAsia"/>
          <w:sz w:val="21"/>
          <w:szCs w:val="21"/>
        </w:rPr>
        <w:t>Sigmoid</w:t>
      </w:r>
      <w:r>
        <w:rPr>
          <w:rFonts w:ascii="Times New Roman" w:hAnsi="Times New Roman" w:hint="eastAsia"/>
          <w:sz w:val="21"/>
          <w:szCs w:val="21"/>
        </w:rPr>
        <w:t>核函数。不同的核函数在不同应用环境下均有良好的性能</w:t>
      </w:r>
      <w:r>
        <w:rPr>
          <w:rFonts w:asciiTheme="minorEastAsia" w:eastAsiaTheme="minorEastAsia" w:hAnsiTheme="minorEastAsia" w:cs="Times New Roman"/>
          <w:sz w:val="21"/>
          <w:szCs w:val="21"/>
          <w:vertAlign w:val="superscript"/>
        </w:rPr>
        <w:t>[11]</w:t>
      </w:r>
      <w:r>
        <w:rPr>
          <w:rFonts w:ascii="Times New Roman" w:hAnsi="Times New Roman" w:hint="eastAsia"/>
          <w:sz w:val="21"/>
          <w:szCs w:val="21"/>
        </w:rPr>
        <w:t>。但是在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算法中因高斯核函数无论数据集规模大小，维度高低均适用，在低维线性不可分情况下有更为出色的表现，在选择最优参数情况下，分类效果最佳。对比了四种不同核函数的精度（参看图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），综上所述，本次实验中使用高斯核函数进行计算。</w:t>
      </w:r>
    </w:p>
    <w:p w14:paraId="77C50150" w14:textId="77777777" w:rsidR="00402C74" w:rsidRDefault="00402C74">
      <w:pPr>
        <w:pStyle w:val="af3"/>
        <w:spacing w:line="300" w:lineRule="auto"/>
        <w:ind w:left="420" w:firstLineChars="0"/>
        <w:jc w:val="both"/>
        <w:rPr>
          <w:rFonts w:ascii="Times New Roman" w:hAnsi="Times New Roman"/>
          <w:bCs/>
          <w:sz w:val="21"/>
          <w:szCs w:val="21"/>
        </w:rPr>
      </w:pPr>
    </w:p>
    <w:p w14:paraId="5BD04715" w14:textId="77777777" w:rsidR="00402C74" w:rsidRDefault="0068513F">
      <w:pPr>
        <w:spacing w:line="300" w:lineRule="auto"/>
        <w:ind w:left="410" w:firstLine="420"/>
        <w:jc w:val="both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 wp14:anchorId="4ACCBCE8" wp14:editId="2B77F117">
            <wp:extent cx="4281170" cy="256857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5"/>
              </a:graphicData>
            </a:graphic>
          </wp:inline>
        </w:drawing>
      </w:r>
    </w:p>
    <w:p w14:paraId="6043D58E" w14:textId="77777777" w:rsidR="00402C74" w:rsidRDefault="0068513F">
      <w:pPr>
        <w:spacing w:line="300" w:lineRule="auto"/>
        <w:ind w:left="410" w:firstLine="420"/>
        <w:jc w:val="center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图</w:t>
      </w:r>
      <w:r>
        <w:rPr>
          <w:rFonts w:ascii="Times New Roman" w:hAnsi="Times New Roman" w:hint="eastAsia"/>
          <w:b/>
          <w:sz w:val="21"/>
          <w:szCs w:val="21"/>
        </w:rPr>
        <w:t xml:space="preserve">2 </w:t>
      </w:r>
      <w:r>
        <w:rPr>
          <w:rFonts w:ascii="Times New Roman" w:hAnsi="Times New Roman" w:hint="eastAsia"/>
          <w:b/>
          <w:sz w:val="21"/>
          <w:szCs w:val="21"/>
        </w:rPr>
        <w:t>核函数与实验结果</w:t>
      </w:r>
    </w:p>
    <w:p w14:paraId="25649C21" w14:textId="590EBC09" w:rsidR="00402C74" w:rsidRDefault="0068513F">
      <w:pPr>
        <w:spacing w:line="30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本文实验采用交叉验证的方法，</w:t>
      </w:r>
      <w:r>
        <w:rPr>
          <w:rFonts w:ascii="Times New Roman" w:hAnsi="Times New Roman"/>
          <w:sz w:val="21"/>
          <w:szCs w:val="21"/>
        </w:rPr>
        <w:t>有效地避免</w:t>
      </w:r>
      <w:r>
        <w:rPr>
          <w:rFonts w:ascii="Times New Roman" w:hAnsi="Times New Roman" w:hint="eastAsia"/>
          <w:sz w:val="21"/>
          <w:szCs w:val="21"/>
        </w:rPr>
        <w:t>过拟合</w:t>
      </w:r>
      <w:r>
        <w:rPr>
          <w:rFonts w:ascii="Times New Roman" w:hAnsi="Times New Roman"/>
          <w:sz w:val="21"/>
          <w:szCs w:val="21"/>
        </w:rPr>
        <w:t>以及</w:t>
      </w:r>
      <w:r>
        <w:rPr>
          <w:rFonts w:ascii="Times New Roman" w:hAnsi="Times New Roman" w:hint="eastAsia"/>
          <w:sz w:val="21"/>
          <w:szCs w:val="21"/>
        </w:rPr>
        <w:t>欠拟合</w:t>
      </w:r>
      <w:r>
        <w:rPr>
          <w:rFonts w:ascii="Times New Roman" w:hAnsi="Times New Roman"/>
          <w:sz w:val="21"/>
          <w:szCs w:val="21"/>
        </w:rPr>
        <w:t>的发生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最后得到的结果较有说服性</w:t>
      </w:r>
      <w:r>
        <w:rPr>
          <w:rFonts w:asciiTheme="minorEastAsia" w:eastAsiaTheme="minorEastAsia" w:hAnsiTheme="minorEastAsia"/>
          <w:sz w:val="21"/>
          <w:szCs w:val="21"/>
          <w:vertAlign w:val="superscript"/>
        </w:rPr>
        <w:t>[12]</w:t>
      </w:r>
      <w:r>
        <w:rPr>
          <w:rFonts w:ascii="Times New Roman" w:hAnsi="Times New Roman" w:hint="eastAsia"/>
          <w:sz w:val="21"/>
          <w:szCs w:val="21"/>
        </w:rPr>
        <w:t>。将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与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SVC(S</w:t>
      </w:r>
      <w:r w:rsidRPr="002F67F4">
        <w:rPr>
          <w:rFonts w:ascii="Times New Roman" w:hAnsi="Times New Roman"/>
          <w:color w:val="FF0000"/>
          <w:sz w:val="21"/>
          <w:szCs w:val="21"/>
        </w:rPr>
        <w:t xml:space="preserve">upport 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V</w:t>
      </w:r>
      <w:r w:rsidRPr="002F67F4">
        <w:rPr>
          <w:rFonts w:ascii="Times New Roman" w:hAnsi="Times New Roman"/>
          <w:color w:val="FF0000"/>
          <w:sz w:val="21"/>
          <w:szCs w:val="21"/>
        </w:rPr>
        <w:t xml:space="preserve">ectors 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C</w:t>
      </w:r>
      <w:r w:rsidRPr="002F67F4">
        <w:rPr>
          <w:rFonts w:ascii="Times New Roman" w:hAnsi="Times New Roman"/>
          <w:color w:val="FF0000"/>
          <w:sz w:val="21"/>
          <w:szCs w:val="21"/>
        </w:rPr>
        <w:t>lassification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)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、逻辑回归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(</w:t>
      </w:r>
      <w:r w:rsidRPr="002F67F4">
        <w:rPr>
          <w:rFonts w:ascii="Times New Roman" w:hAnsi="Times New Roman"/>
          <w:color w:val="FF0000"/>
          <w:sz w:val="21"/>
          <w:szCs w:val="21"/>
        </w:rPr>
        <w:t>Logistic Regression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)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、朴素贝叶斯</w:t>
      </w:r>
      <w:r w:rsidRPr="002F67F4">
        <w:rPr>
          <w:rFonts w:ascii="Times New Roman" w:hAnsi="Times New Roman"/>
          <w:color w:val="FF0000"/>
          <w:sz w:val="21"/>
          <w:szCs w:val="21"/>
        </w:rPr>
        <w:t>(</w:t>
      </w:r>
      <w:r w:rsidRPr="002F67F4">
        <w:rPr>
          <w:rFonts w:ascii="Times New Roman" w:hAnsi="Times New Roman" w:cs="Times New Roman"/>
          <w:bCs/>
          <w:color w:val="FF0000"/>
          <w:sz w:val="21"/>
          <w:szCs w:val="21"/>
          <w:shd w:val="clear" w:color="auto" w:fill="FFFFFF"/>
        </w:rPr>
        <w:t>Naive Bayes</w:t>
      </w:r>
      <w:r w:rsidRPr="002F67F4">
        <w:rPr>
          <w:rFonts w:ascii="Times New Roman" w:hAnsi="Times New Roman"/>
          <w:color w:val="FF0000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进行比较实验。使用网格搜索方法，</w:t>
      </w:r>
      <w:r>
        <w:rPr>
          <w:sz w:val="21"/>
          <w:szCs w:val="21"/>
        </w:rPr>
        <w:t>在</w:t>
      </w:r>
      <w:r>
        <w:rPr>
          <w:rFonts w:hint="eastAsia"/>
          <w:sz w:val="21"/>
          <w:szCs w:val="21"/>
        </w:rPr>
        <w:t>恰当</w:t>
      </w:r>
      <w:r>
        <w:rPr>
          <w:sz w:val="21"/>
          <w:szCs w:val="21"/>
        </w:rPr>
        <w:t>的范围划分网格并遍历网格内</w:t>
      </w:r>
      <w:proofErr w:type="gramStart"/>
      <w:r>
        <w:rPr>
          <w:sz w:val="21"/>
          <w:szCs w:val="21"/>
        </w:rPr>
        <w:t>所有点</w:t>
      </w:r>
      <w:proofErr w:type="gramEnd"/>
      <w:r>
        <w:rPr>
          <w:sz w:val="21"/>
          <w:szCs w:val="21"/>
        </w:rPr>
        <w:t>进行取值</w:t>
      </w:r>
      <w:r>
        <w:t>，</w:t>
      </w:r>
      <w:r>
        <w:rPr>
          <w:rFonts w:ascii="Times New Roman" w:hAnsi="Times New Roman" w:hint="eastAsia"/>
          <w:sz w:val="21"/>
          <w:szCs w:val="21"/>
        </w:rPr>
        <w:t>得到参数</w:t>
      </w:r>
      <w:r>
        <w:rPr>
          <w:rFonts w:asciiTheme="minorEastAsia" w:eastAsiaTheme="minorEastAsia" w:hAnsiTheme="minorEastAsia"/>
          <w:sz w:val="21"/>
          <w:szCs w:val="21"/>
          <w:vertAlign w:val="superscript"/>
        </w:rPr>
        <w:t>[13]</w:t>
      </w:r>
      <w:r>
        <w:rPr>
          <w:rFonts w:ascii="Times New Roman" w:hAnsi="Times New Roman" w:hint="eastAsia"/>
          <w:sz w:val="21"/>
          <w:szCs w:val="21"/>
        </w:rPr>
        <w:t>。</w:t>
      </w:r>
      <w:r>
        <w:rPr>
          <w:rFonts w:ascii="Times New Roman" w:hAnsi="Times New Roman"/>
          <w:i/>
          <w:sz w:val="21"/>
          <w:szCs w:val="21"/>
        </w:rPr>
        <w:t>V</w:t>
      </w:r>
      <w:r>
        <w:rPr>
          <w:rFonts w:ascii="Times New Roman" w:hAnsi="Times New Roman" w:hint="eastAsia"/>
          <w:sz w:val="21"/>
          <w:szCs w:val="21"/>
        </w:rPr>
        <w:t>在</w:t>
      </w:r>
      <w:r>
        <w:rPr>
          <w:rFonts w:ascii="Times New Roman" w:hAnsi="Times New Roman" w:hint="eastAsia"/>
          <w:sz w:val="21"/>
          <w:szCs w:val="21"/>
        </w:rPr>
        <w:t>{</w:t>
      </w:r>
      <w:r>
        <w:rPr>
          <w:rFonts w:ascii="Times New Roman" w:hAnsi="Times New Roman"/>
          <w:sz w:val="21"/>
          <w:szCs w:val="21"/>
        </w:rPr>
        <w:t>0.01,</w:t>
      </w:r>
      <w:r>
        <w:rPr>
          <w:rFonts w:ascii="Times New Roman" w:hAnsi="Times New Roman" w:hint="eastAsia"/>
          <w:sz w:val="21"/>
          <w:szCs w:val="21"/>
        </w:rPr>
        <w:t>0.1,0.5,1,3,5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10}</w:t>
      </w:r>
      <w:r>
        <w:rPr>
          <w:rFonts w:ascii="Times New Roman" w:hAnsi="Times New Roman" w:hint="eastAsia"/>
          <w:sz w:val="21"/>
          <w:szCs w:val="21"/>
        </w:rPr>
        <w:t>中选择，</w:t>
      </w:r>
      <m:oMath>
        <m:r>
          <w:rPr>
            <w:rFonts w:ascii="Cambria Math" w:hAnsi="Cambria Math"/>
            <w:sz w:val="21"/>
            <w:szCs w:val="21"/>
          </w:rPr>
          <m:t>δ</m:t>
        </m:r>
      </m:oMath>
      <w:r>
        <w:rPr>
          <w:rFonts w:ascii="Times New Roman" w:hAnsi="Times New Roman" w:hint="eastAsia"/>
          <w:sz w:val="21"/>
          <w:szCs w:val="21"/>
        </w:rPr>
        <w:t>在</w:t>
      </w:r>
      <w:r>
        <w:rPr>
          <w:rFonts w:ascii="Times New Roman" w:hAnsi="Times New Roman" w:hint="eastAsia"/>
          <w:sz w:val="21"/>
          <w:szCs w:val="21"/>
        </w:rPr>
        <w:t>{</w:t>
      </w:r>
      <w:r>
        <w:rPr>
          <w:rFonts w:ascii="Times New Roman" w:hAnsi="Times New Roman"/>
          <w:position w:val="-10"/>
          <w:sz w:val="21"/>
          <w:szCs w:val="21"/>
        </w:rPr>
        <w:object w:dxaOrig="3083" w:dyaOrig="338" w14:anchorId="3368CCE8">
          <v:shape id="_x0000_i1120" type="#_x0000_t75" style="width:154pt;height:17pt" o:ole="">
            <v:imagedata r:id="rId206" o:title=""/>
          </v:shape>
          <o:OLEObject Type="Embed" ProgID="Equation.3" ShapeID="_x0000_i1120" DrawAspect="Content" ObjectID="_1587995616" r:id="rId207"/>
        </w:object>
      </w:r>
      <w:r>
        <w:rPr>
          <w:rFonts w:ascii="Times New Roman" w:hAnsi="Times New Roman" w:hint="eastAsia"/>
          <w:sz w:val="21"/>
          <w:szCs w:val="21"/>
        </w:rPr>
        <w:t xml:space="preserve"> }</w:t>
      </w:r>
      <w:r>
        <w:rPr>
          <w:rFonts w:ascii="Times New Roman" w:hAnsi="Times New Roman" w:hint="eastAsia"/>
          <w:sz w:val="21"/>
          <w:szCs w:val="21"/>
        </w:rPr>
        <w:t>选择，</w:t>
      </w:r>
      <w:r>
        <w:rPr>
          <w:rFonts w:ascii="Times New Roman" w:hAnsi="Times New Roman" w:hint="eastAsia"/>
          <w:sz w:val="21"/>
          <w:szCs w:val="21"/>
        </w:rPr>
        <w:sym w:font="Symbol" w:char="F060"/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 w:hint="eastAsia"/>
          <w:sz w:val="21"/>
          <w:szCs w:val="21"/>
        </w:rPr>
        <w:t>是训练样本平均范数的平方根。惩罚参数</w:t>
      </w:r>
      <w:r>
        <w:rPr>
          <w:rFonts w:ascii="Times New Roman" w:hAnsi="Times New Roman" w:hint="eastAsia"/>
          <w:i/>
          <w:sz w:val="21"/>
          <w:szCs w:val="21"/>
        </w:rPr>
        <w:t>C</w:t>
      </w:r>
      <w:r>
        <w:rPr>
          <w:rFonts w:ascii="Times New Roman" w:hAnsi="Times New Roman" w:hint="eastAsia"/>
          <w:sz w:val="21"/>
          <w:szCs w:val="21"/>
        </w:rPr>
        <w:t>在</w:t>
      </w:r>
      <w:r>
        <w:rPr>
          <w:rFonts w:ascii="Times New Roman" w:hAnsi="Times New Roman" w:hint="eastAsia"/>
          <w:sz w:val="21"/>
          <w:szCs w:val="21"/>
        </w:rPr>
        <w:t>{</w:t>
      </w:r>
      <w:r>
        <w:rPr>
          <w:rFonts w:ascii="Times New Roman" w:hAnsi="Times New Roman"/>
          <w:sz w:val="21"/>
          <w:szCs w:val="21"/>
        </w:rPr>
        <w:t>0.01,0.05</w:t>
      </w:r>
      <w:r>
        <w:rPr>
          <w:rFonts w:ascii="Times New Roman" w:hAnsi="Times New Roman" w:hint="eastAsia"/>
          <w:sz w:val="21"/>
          <w:szCs w:val="21"/>
        </w:rPr>
        <w:t>,0.1,0.5,1,5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10}</w:t>
      </w:r>
      <w:r>
        <w:rPr>
          <w:rFonts w:ascii="Times New Roman" w:hAnsi="Times New Roman" w:hint="eastAsia"/>
          <w:sz w:val="21"/>
          <w:szCs w:val="21"/>
        </w:rPr>
        <w:t>中选择。实验参数如表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所示，实验结果如表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所示。</w:t>
      </w:r>
    </w:p>
    <w:p w14:paraId="1FC654EA" w14:textId="77777777" w:rsidR="00402C74" w:rsidRDefault="0068513F">
      <w:pPr>
        <w:pStyle w:val="af3"/>
        <w:spacing w:line="300" w:lineRule="auto"/>
        <w:ind w:left="360" w:firstLineChars="98" w:firstLine="207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表</w:t>
      </w:r>
      <w:r>
        <w:rPr>
          <w:rFonts w:ascii="Times New Roman" w:hAnsi="Times New Roman"/>
          <w:b/>
          <w:bCs/>
          <w:sz w:val="21"/>
          <w:szCs w:val="21"/>
        </w:rPr>
        <w:t>2</w:t>
      </w:r>
      <w:r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  <w:r>
        <w:rPr>
          <w:rFonts w:ascii="Times New Roman" w:hAnsi="Times New Roman" w:hint="eastAsia"/>
          <w:b/>
          <w:bCs/>
          <w:sz w:val="21"/>
          <w:szCs w:val="21"/>
        </w:rPr>
        <w:t>实验参数</w:t>
      </w:r>
    </w:p>
    <w:tbl>
      <w:tblPr>
        <w:tblStyle w:val="af2"/>
        <w:tblW w:w="799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98"/>
        <w:gridCol w:w="1998"/>
        <w:gridCol w:w="1998"/>
        <w:gridCol w:w="2003"/>
      </w:tblGrid>
      <w:tr w:rsidR="00402C74" w14:paraId="357D3441" w14:textId="77777777">
        <w:trPr>
          <w:trHeight w:val="375"/>
        </w:trPr>
        <w:tc>
          <w:tcPr>
            <w:tcW w:w="1998" w:type="dxa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B44DF5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数据集</w:t>
            </w:r>
          </w:p>
        </w:tc>
        <w:tc>
          <w:tcPr>
            <w:tcW w:w="599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E1F6548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参数</w:t>
            </w:r>
          </w:p>
        </w:tc>
      </w:tr>
      <w:tr w:rsidR="00402C74" w14:paraId="5A90B2F7" w14:textId="77777777">
        <w:trPr>
          <w:trHeight w:val="386"/>
        </w:trPr>
        <w:tc>
          <w:tcPr>
            <w:tcW w:w="1998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F4A64D4" w14:textId="77777777" w:rsidR="00402C74" w:rsidRDefault="00402C74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998" w:type="dxa"/>
            <w:tcBorders>
              <w:left w:val="nil"/>
              <w:bottom w:val="single" w:sz="4" w:space="0" w:color="auto"/>
              <w:right w:val="nil"/>
            </w:tcBorders>
          </w:tcPr>
          <w:p w14:paraId="040AC9DF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SVC</w:t>
            </w:r>
          </w:p>
        </w:tc>
        <w:tc>
          <w:tcPr>
            <w:tcW w:w="1998" w:type="dxa"/>
            <w:tcBorders>
              <w:left w:val="nil"/>
              <w:bottom w:val="single" w:sz="4" w:space="0" w:color="auto"/>
              <w:right w:val="nil"/>
            </w:tcBorders>
          </w:tcPr>
          <w:p w14:paraId="2CEF33F9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逻辑回归</w:t>
            </w:r>
          </w:p>
        </w:tc>
        <w:tc>
          <w:tcPr>
            <w:tcW w:w="2003" w:type="dxa"/>
            <w:tcBorders>
              <w:left w:val="nil"/>
              <w:bottom w:val="single" w:sz="4" w:space="0" w:color="auto"/>
              <w:right w:val="nil"/>
            </w:tcBorders>
          </w:tcPr>
          <w:p w14:paraId="6FA9A7A1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RPLM-DD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F</w:t>
            </w:r>
          </w:p>
        </w:tc>
      </w:tr>
      <w:tr w:rsidR="00402C74" w14:paraId="211B1C1D" w14:textId="77777777">
        <w:trPr>
          <w:trHeight w:val="386"/>
        </w:trPr>
        <w:tc>
          <w:tcPr>
            <w:tcW w:w="1998" w:type="dxa"/>
            <w:tcBorders>
              <w:left w:val="nil"/>
              <w:bottom w:val="nil"/>
              <w:right w:val="nil"/>
            </w:tcBorders>
          </w:tcPr>
          <w:p w14:paraId="7C2E81B9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Iris</w:t>
            </w:r>
          </w:p>
        </w:tc>
        <w:tc>
          <w:tcPr>
            <w:tcW w:w="1998" w:type="dxa"/>
            <w:tcBorders>
              <w:left w:val="nil"/>
              <w:bottom w:val="nil"/>
              <w:right w:val="nil"/>
            </w:tcBorders>
          </w:tcPr>
          <w:p w14:paraId="1F3387CD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=1,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 xml:space="preserve"> C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=1</w:t>
            </w:r>
          </w:p>
        </w:tc>
        <w:tc>
          <w:tcPr>
            <w:tcW w:w="1998" w:type="dxa"/>
            <w:tcBorders>
              <w:left w:val="nil"/>
              <w:bottom w:val="nil"/>
              <w:right w:val="nil"/>
            </w:tcBorders>
          </w:tcPr>
          <w:p w14:paraId="16ED850A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C=1</w:t>
            </w:r>
          </w:p>
        </w:tc>
        <w:tc>
          <w:tcPr>
            <w:tcW w:w="2003" w:type="dxa"/>
            <w:tcBorders>
              <w:left w:val="nil"/>
              <w:bottom w:val="nil"/>
              <w:right w:val="nil"/>
            </w:tcBorders>
          </w:tcPr>
          <w:p w14:paraId="311581A3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position w:val="-6"/>
                <w:sz w:val="21"/>
                <w:szCs w:val="21"/>
              </w:rPr>
              <w:object w:dxaOrig="405" w:dyaOrig="281" w14:anchorId="5689BA0B">
                <v:shape id="_x0000_i1121" type="#_x0000_t75" style="width:20.5pt;height:14pt" o:ole="">
                  <v:imagedata r:id="rId208" o:title=""/>
                </v:shape>
                <o:OLEObject Type="Embed" ProgID="Equation.3" ShapeID="_x0000_i1121" DrawAspect="Content" ObjectID="_1587995617" r:id="rId209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  <w:tr w:rsidR="00402C74" w14:paraId="0722E9E3" w14:textId="77777777">
        <w:trPr>
          <w:trHeight w:val="375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8124C78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Liver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10C597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</w:t>
            </w:r>
            <w:proofErr w:type="gramStart"/>
            <w:r>
              <w:rPr>
                <w:rFonts w:ascii="Times New Roman" w:hAnsi="Times New Roman"/>
                <w:bCs/>
                <w:sz w:val="21"/>
                <w:szCs w:val="21"/>
              </w:rPr>
              <w:t>01,C</w:t>
            </w:r>
            <w:proofErr w:type="gramEnd"/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0.5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1D0AA6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2D25330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position w:val="-6"/>
                <w:sz w:val="21"/>
                <w:szCs w:val="21"/>
              </w:rPr>
              <w:object w:dxaOrig="641" w:dyaOrig="281" w14:anchorId="7CB3290F">
                <v:shape id="_x0000_i1122" type="#_x0000_t75" style="width:32pt;height:14pt" o:ole="">
                  <v:imagedata r:id="rId210" o:title=""/>
                </v:shape>
                <o:OLEObject Type="Embed" ProgID="Equation.3" ShapeID="_x0000_i1122" DrawAspect="Content" ObjectID="_1587995618" r:id="rId211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  <w:tr w:rsidR="00402C74" w14:paraId="630B83ED" w14:textId="77777777">
        <w:trPr>
          <w:trHeight w:val="375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1735D3D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Glass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1CCDAB5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</w:t>
            </w:r>
            <w:proofErr w:type="gramStart"/>
            <w:r>
              <w:rPr>
                <w:rFonts w:ascii="Times New Roman" w:hAnsi="Times New Roman"/>
                <w:bCs/>
                <w:sz w:val="21"/>
                <w:szCs w:val="21"/>
              </w:rPr>
              <w:t>01,C</w:t>
            </w:r>
            <w:proofErr w:type="gramEnd"/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0.5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AEF1AA9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10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51DE951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position w:val="-6"/>
                <w:sz w:val="21"/>
                <w:szCs w:val="21"/>
              </w:rPr>
              <w:object w:dxaOrig="641" w:dyaOrig="281" w14:anchorId="003B2854">
                <v:shape id="_x0000_i1123" type="#_x0000_t75" style="width:32pt;height:14pt" o:ole="">
                  <v:imagedata r:id="rId210" o:title=""/>
                </v:shape>
                <o:OLEObject Type="Embed" ProgID="Equation.3" ShapeID="_x0000_i1123" DrawAspect="Content" ObjectID="_1587995619" r:id="rId212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5</w:t>
            </w:r>
          </w:p>
        </w:tc>
      </w:tr>
      <w:tr w:rsidR="00402C74" w14:paraId="2E2C0041" w14:textId="77777777">
        <w:trPr>
          <w:trHeight w:val="386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BD107B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Wine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D22EC66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</w:t>
            </w:r>
            <w:proofErr w:type="gramStart"/>
            <w:r>
              <w:rPr>
                <w:rFonts w:ascii="Times New Roman" w:hAnsi="Times New Roman"/>
                <w:bCs/>
                <w:sz w:val="21"/>
                <w:szCs w:val="21"/>
              </w:rPr>
              <w:t>01,C</w:t>
            </w:r>
            <w:proofErr w:type="gramEnd"/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1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FD3DFD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C=0.05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6E40272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position w:val="-6"/>
                <w:sz w:val="21"/>
                <w:szCs w:val="21"/>
              </w:rPr>
              <w:object w:dxaOrig="540" w:dyaOrig="281" w14:anchorId="7886C600">
                <v:shape id="_x0000_i1124" type="#_x0000_t75" style="width:27pt;height:14pt" o:ole="">
                  <v:imagedata r:id="rId213" o:title=""/>
                </v:shape>
                <o:OLEObject Type="Embed" ProgID="Equation.3" ShapeID="_x0000_i1124" DrawAspect="Content" ObjectID="_1587995620" r:id="rId214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  <w:tr w:rsidR="00402C74" w14:paraId="24A797EE" w14:textId="77777777">
        <w:trPr>
          <w:trHeight w:val="375"/>
        </w:trPr>
        <w:tc>
          <w:tcPr>
            <w:tcW w:w="1998" w:type="dxa"/>
            <w:tcBorders>
              <w:top w:val="nil"/>
              <w:left w:val="nil"/>
              <w:right w:val="nil"/>
            </w:tcBorders>
          </w:tcPr>
          <w:p w14:paraId="691290DB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lastRenderedPageBreak/>
              <w:t>German</w:t>
            </w: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</w:tcPr>
          <w:p w14:paraId="084C1A3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</w:t>
            </w:r>
            <w:proofErr w:type="gramStart"/>
            <w:r>
              <w:rPr>
                <w:rFonts w:ascii="Times New Roman" w:hAnsi="Times New Roman"/>
                <w:bCs/>
                <w:sz w:val="21"/>
                <w:szCs w:val="21"/>
              </w:rPr>
              <w:t>1,C</w:t>
            </w:r>
            <w:proofErr w:type="gramEnd"/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0.5</w:t>
            </w: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</w:tcPr>
          <w:p w14:paraId="6A95B49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C=1</w:t>
            </w:r>
          </w:p>
        </w:tc>
        <w:tc>
          <w:tcPr>
            <w:tcW w:w="2003" w:type="dxa"/>
            <w:tcBorders>
              <w:top w:val="nil"/>
              <w:left w:val="nil"/>
              <w:right w:val="nil"/>
            </w:tcBorders>
          </w:tcPr>
          <w:p w14:paraId="0C3D3F07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position w:val="-6"/>
                <w:sz w:val="21"/>
                <w:szCs w:val="21"/>
              </w:rPr>
              <w:object w:dxaOrig="540" w:dyaOrig="281" w14:anchorId="6566E3A3">
                <v:shape id="_x0000_i1125" type="#_x0000_t75" style="width:27pt;height:14pt" o:ole="">
                  <v:imagedata r:id="rId213" o:title=""/>
                </v:shape>
                <o:OLEObject Type="Embed" ProgID="Equation.3" ShapeID="_x0000_i1125" DrawAspect="Content" ObjectID="_1587995621" r:id="rId215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</w:tbl>
    <w:p w14:paraId="4C7C5BA1" w14:textId="77777777" w:rsidR="00402C74" w:rsidRDefault="00402C74">
      <w:pPr>
        <w:pStyle w:val="af3"/>
        <w:spacing w:line="300" w:lineRule="auto"/>
        <w:ind w:left="360" w:firstLineChars="0" w:firstLine="0"/>
        <w:jc w:val="center"/>
      </w:pPr>
    </w:p>
    <w:p w14:paraId="59D404FB" w14:textId="77777777" w:rsidR="00402C74" w:rsidRDefault="0068513F">
      <w:pPr>
        <w:pStyle w:val="af3"/>
        <w:spacing w:line="300" w:lineRule="auto"/>
        <w:ind w:left="360" w:firstLineChars="0" w:firstLine="0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表</w:t>
      </w:r>
      <w:r>
        <w:rPr>
          <w:rFonts w:ascii="Times New Roman" w:hAnsi="Times New Roman"/>
          <w:b/>
          <w:bCs/>
          <w:sz w:val="21"/>
          <w:szCs w:val="21"/>
        </w:rPr>
        <w:t>3</w:t>
      </w:r>
      <w:r>
        <w:rPr>
          <w:rFonts w:ascii="Times New Roman" w:hAnsi="Times New Roman" w:hint="eastAsia"/>
          <w:b/>
          <w:bCs/>
          <w:sz w:val="21"/>
          <w:szCs w:val="21"/>
        </w:rPr>
        <w:t>中小规模数据集对比实验结果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24"/>
        <w:gridCol w:w="1624"/>
        <w:gridCol w:w="1625"/>
        <w:gridCol w:w="1683"/>
      </w:tblGrid>
      <w:tr w:rsidR="00402C74" w14:paraId="1F0CA87E" w14:textId="77777777">
        <w:tc>
          <w:tcPr>
            <w:tcW w:w="16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CFF4B0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commentRangeStart w:id="17"/>
            <w:r>
              <w:rPr>
                <w:rFonts w:ascii="Times New Roman" w:hAnsi="Times New Roman" w:hint="eastAsia"/>
                <w:sz w:val="21"/>
                <w:szCs w:val="21"/>
              </w:rPr>
              <w:t>数据集</w:t>
            </w:r>
          </w:p>
        </w:tc>
        <w:tc>
          <w:tcPr>
            <w:tcW w:w="16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EAE62C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SVC</w:t>
            </w:r>
          </w:p>
        </w:tc>
        <w:tc>
          <w:tcPr>
            <w:tcW w:w="16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8CDE7C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逻辑回归</w:t>
            </w:r>
          </w:p>
        </w:tc>
        <w:tc>
          <w:tcPr>
            <w:tcW w:w="162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3FECDF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朴素贝叶斯</w:t>
            </w:r>
          </w:p>
        </w:tc>
        <w:tc>
          <w:tcPr>
            <w:tcW w:w="168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6F1F33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RPLM-DDF</w:t>
            </w:r>
            <w:commentRangeEnd w:id="17"/>
            <w:r w:rsidR="002F67F4">
              <w:rPr>
                <w:rStyle w:val="af1"/>
              </w:rPr>
              <w:commentReference w:id="17"/>
            </w:r>
          </w:p>
        </w:tc>
      </w:tr>
      <w:tr w:rsidR="00402C74" w14:paraId="0B354243" w14:textId="77777777"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3A8AFC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Iris</w:t>
            </w:r>
          </w:p>
        </w:tc>
        <w:tc>
          <w:tcPr>
            <w:tcW w:w="16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6B7D7B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>7.78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BB9AB4D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>5.56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ED9E16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95</w:t>
            </w:r>
            <w:r>
              <w:rPr>
                <w:rFonts w:ascii="Times New Roman" w:hAnsi="Times New Roman"/>
                <w:sz w:val="21"/>
                <w:szCs w:val="21"/>
              </w:rPr>
              <w:t>.56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D6883C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98.33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%</w:t>
            </w:r>
          </w:p>
        </w:tc>
      </w:tr>
      <w:tr w:rsidR="00402C74" w14:paraId="4F3FF492" w14:textId="77777777"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BBD5D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Liver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C5507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64.49%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6C8E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65.21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549B0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60</w:t>
            </w:r>
            <w:r>
              <w:rPr>
                <w:rFonts w:ascii="Times New Roman" w:hAnsi="Times New Roman" w:hint="eastAsia"/>
                <w:sz w:val="21"/>
                <w:szCs w:val="21"/>
              </w:rPr>
              <w:t>.17%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8B8A1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70.07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%</w:t>
            </w:r>
          </w:p>
        </w:tc>
      </w:tr>
      <w:tr w:rsidR="00402C74" w14:paraId="31A1D909" w14:textId="77777777"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65715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Glass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7BCDD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97.67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523E7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90.69%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F48E9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90.69%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CCD0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98.83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%</w:t>
            </w:r>
          </w:p>
        </w:tc>
      </w:tr>
      <w:tr w:rsidR="00402C74" w14:paraId="0BC223E1" w14:textId="77777777"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00C28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Wine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F24DC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65.27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25ECF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>7.22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02F18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93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26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1B9F7C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98.6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>1%</w:t>
            </w:r>
          </w:p>
        </w:tc>
      </w:tr>
      <w:tr w:rsidR="00402C74" w14:paraId="0118FA9C" w14:textId="77777777"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1E71B52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German</w:t>
            </w:r>
          </w:p>
        </w:tc>
        <w:tc>
          <w:tcPr>
            <w:tcW w:w="16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A0FF58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71.25%</w:t>
            </w:r>
          </w:p>
        </w:tc>
        <w:tc>
          <w:tcPr>
            <w:tcW w:w="16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4BF71E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76.75%</w:t>
            </w:r>
          </w:p>
        </w:tc>
        <w:tc>
          <w:tcPr>
            <w:tcW w:w="162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A540C04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.5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8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55DF8A8" w14:textId="77777777" w:rsidR="00402C74" w:rsidRDefault="0068513F">
            <w:pPr>
              <w:pStyle w:val="af3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77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.50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>%</w:t>
            </w:r>
          </w:p>
        </w:tc>
      </w:tr>
    </w:tbl>
    <w:p w14:paraId="3652E147" w14:textId="77777777" w:rsidR="00402C74" w:rsidRPr="002F67F4" w:rsidRDefault="0068513F">
      <w:pPr>
        <w:pStyle w:val="af3"/>
        <w:spacing w:line="300" w:lineRule="auto"/>
        <w:ind w:left="360" w:firstLineChars="98" w:firstLine="206"/>
        <w:jc w:val="both"/>
        <w:rPr>
          <w:rFonts w:ascii="Times New Roman" w:hAnsi="Times New Roman"/>
          <w:color w:val="FF0000"/>
          <w:sz w:val="21"/>
          <w:szCs w:val="21"/>
        </w:rPr>
      </w:pPr>
      <w:commentRangeStart w:id="18"/>
      <w:r w:rsidRPr="002F67F4">
        <w:rPr>
          <w:rFonts w:ascii="Times New Roman" w:hAnsi="Times New Roman" w:hint="eastAsia"/>
          <w:color w:val="FF0000"/>
          <w:sz w:val="21"/>
          <w:szCs w:val="21"/>
        </w:rPr>
        <w:t>由表</w:t>
      </w:r>
      <w:r w:rsidRPr="002F67F4">
        <w:rPr>
          <w:rFonts w:ascii="Times New Roman" w:hAnsi="Times New Roman"/>
          <w:color w:val="FF0000"/>
          <w:sz w:val="21"/>
          <w:szCs w:val="21"/>
        </w:rPr>
        <w:t>3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可知：相比于传统方法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RPLM-DDF</w:t>
      </w:r>
      <w:r w:rsidRPr="002F67F4">
        <w:rPr>
          <w:rFonts w:ascii="Times New Roman" w:hAnsi="Times New Roman" w:hint="eastAsia"/>
          <w:color w:val="FF0000"/>
          <w:sz w:val="21"/>
          <w:szCs w:val="21"/>
        </w:rPr>
        <w:t>能够出色的完成分类任务。</w:t>
      </w:r>
      <w:commentRangeEnd w:id="18"/>
      <w:r w:rsidR="002F67F4">
        <w:rPr>
          <w:rStyle w:val="af1"/>
        </w:rPr>
        <w:commentReference w:id="18"/>
      </w:r>
    </w:p>
    <w:p w14:paraId="249939E3" w14:textId="77777777" w:rsidR="00402C74" w:rsidRDefault="0068513F">
      <w:pPr>
        <w:spacing w:line="30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3.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  <w:b/>
          <w:bCs/>
        </w:rPr>
        <w:t>大型数据集</w:t>
      </w:r>
    </w:p>
    <w:p w14:paraId="254E7748" w14:textId="0184566F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3.3.1</w:t>
      </w:r>
      <w:r w:rsidR="002F67F4">
        <w:rPr>
          <w:rFonts w:ascii="Times New Roman" w:hAnsi="Times New Roman"/>
          <w:b/>
          <w:bCs/>
          <w:position w:val="-12"/>
          <w:sz w:val="21"/>
          <w:szCs w:val="21"/>
        </w:rPr>
        <w:t xml:space="preserve"> </w:t>
      </w:r>
      <w:r w:rsidR="002F67F4" w:rsidRPr="002F67F4">
        <w:rPr>
          <w:rFonts w:ascii="Times New Roman" w:hAnsi="Times New Roman"/>
          <w:b/>
          <w:bCs/>
          <w:position w:val="-12"/>
          <w:sz w:val="21"/>
          <w:szCs w:val="21"/>
        </w:rPr>
        <w:t>Bank Marketing Data Set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数据集</w:t>
      </w:r>
    </w:p>
    <w:p w14:paraId="4E42D960" w14:textId="6CF06AA3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实验采用</w:t>
      </w:r>
      <w:r>
        <w:rPr>
          <w:rFonts w:ascii="Times New Roman" w:hAnsi="Times New Roman" w:cs="Times New Roman" w:hint="eastAsia"/>
          <w:sz w:val="21"/>
          <w:szCs w:val="21"/>
        </w:rPr>
        <w:t>B</w:t>
      </w:r>
      <w:r>
        <w:rPr>
          <w:rFonts w:ascii="Times New Roman" w:hAnsi="Times New Roman" w:cs="Times New Roman"/>
          <w:sz w:val="21"/>
          <w:szCs w:val="21"/>
        </w:rPr>
        <w:t>ank Marketing Data Set</w:t>
      </w:r>
      <w:r w:rsidR="002F67F4">
        <w:rPr>
          <w:rFonts w:ascii="Times New Roman" w:hAnsi="Times New Roman" w:cs="Times New Roman" w:hint="eastAsia"/>
          <w:sz w:val="21"/>
          <w:szCs w:val="21"/>
        </w:rPr>
        <w:t>数据集</w:t>
      </w:r>
      <w:r>
        <w:rPr>
          <w:rFonts w:ascii="Times New Roman" w:hAnsi="Times New Roman" w:hint="eastAsia"/>
          <w:sz w:val="21"/>
          <w:szCs w:val="21"/>
        </w:rPr>
        <w:t>，</w:t>
      </w:r>
      <w:r w:rsidR="002F67F4">
        <w:rPr>
          <w:rFonts w:ascii="Times New Roman" w:hAnsi="Times New Roman" w:hint="eastAsia"/>
          <w:sz w:val="21"/>
          <w:szCs w:val="21"/>
        </w:rPr>
        <w:t>共有</w:t>
      </w:r>
      <w:r>
        <w:rPr>
          <w:rFonts w:ascii="Times New Roman" w:hAnsi="Times New Roman" w:cs="Times New Roman"/>
          <w:color w:val="123654"/>
          <w:sz w:val="21"/>
          <w:szCs w:val="21"/>
        </w:rPr>
        <w:t>45211</w:t>
      </w:r>
      <w:r>
        <w:rPr>
          <w:rFonts w:hint="eastAsia"/>
          <w:sz w:val="21"/>
          <w:szCs w:val="21"/>
        </w:rPr>
        <w:t>个样本，</w:t>
      </w:r>
      <w:r>
        <w:rPr>
          <w:rFonts w:ascii="Times New Roman" w:hAnsi="Times New Roman" w:cs="Times New Roman"/>
          <w:sz w:val="21"/>
          <w:szCs w:val="21"/>
        </w:rPr>
        <w:t>17</w:t>
      </w:r>
      <w:r>
        <w:rPr>
          <w:rFonts w:hint="eastAsia"/>
          <w:sz w:val="21"/>
          <w:szCs w:val="21"/>
        </w:rPr>
        <w:t>维描述信息，分为两类。</w:t>
      </w:r>
      <w:r>
        <w:rPr>
          <w:rFonts w:ascii="Times New Roman" w:hAnsi="Times New Roman" w:cs="Times New Roman"/>
          <w:sz w:val="21"/>
          <w:szCs w:val="21"/>
        </w:rPr>
        <w:t>60%</w:t>
      </w:r>
      <w:r w:rsidR="002F67F4">
        <w:rPr>
          <w:rFonts w:ascii="Times New Roman" w:hAnsi="Times New Roman" w:cs="Times New Roman" w:hint="eastAsia"/>
          <w:sz w:val="21"/>
          <w:szCs w:val="21"/>
        </w:rPr>
        <w:t>的数据集</w:t>
      </w:r>
      <w:r>
        <w:rPr>
          <w:rFonts w:hint="eastAsia"/>
          <w:sz w:val="21"/>
          <w:szCs w:val="21"/>
        </w:rPr>
        <w:t>作为训练样本，剩余</w:t>
      </w:r>
      <w:r w:rsidR="002F67F4">
        <w:rPr>
          <w:rFonts w:hint="eastAsia"/>
          <w:sz w:val="21"/>
          <w:szCs w:val="21"/>
        </w:rPr>
        <w:t>数据集</w:t>
      </w:r>
      <w:r>
        <w:rPr>
          <w:rFonts w:hint="eastAsia"/>
          <w:sz w:val="21"/>
          <w:szCs w:val="21"/>
        </w:rPr>
        <w:t>作为测试样本。</w:t>
      </w:r>
      <w:r>
        <w:rPr>
          <w:position w:val="-6"/>
          <w:sz w:val="21"/>
          <w:szCs w:val="21"/>
        </w:rPr>
        <w:object w:dxaOrig="203" w:dyaOrig="225" w14:anchorId="3737D32F">
          <v:shape id="_x0000_i1126" type="#_x0000_t75" style="width:10pt;height:11.5pt" o:ole="">
            <v:imagedata r:id="rId216" o:title=""/>
          </v:shape>
          <o:OLEObject Type="Embed" ProgID="Equation.3" ShapeID="_x0000_i1126" DrawAspect="Content" ObjectID="_1587995622" r:id="rId217"/>
        </w:object>
      </w:r>
      <w:r>
        <w:rPr>
          <w:rFonts w:hint="eastAsia"/>
          <w:sz w:val="21"/>
          <w:szCs w:val="21"/>
        </w:rPr>
        <w:t>将在{</w:t>
      </w:r>
      <w:r>
        <w:rPr>
          <w:position w:val="-10"/>
          <w:sz w:val="21"/>
          <w:szCs w:val="21"/>
        </w:rPr>
        <w:object w:dxaOrig="3139" w:dyaOrig="383" w14:anchorId="73AD8C49">
          <v:shape id="_x0000_i1127" type="#_x0000_t75" style="width:157pt;height:19pt" o:ole="">
            <v:imagedata r:id="rId218" o:title=""/>
          </v:shape>
          <o:OLEObject Type="Embed" ProgID="Equation.3" ShapeID="_x0000_i1127" DrawAspect="Content" ObjectID="_1587995623" r:id="rId219"/>
        </w:object>
      </w:r>
      <w:r>
        <w:rPr>
          <w:rFonts w:hint="eastAsia"/>
          <w:sz w:val="21"/>
          <w:szCs w:val="21"/>
        </w:rPr>
        <w:t>}中选取。</w:t>
      </w:r>
      <w:r>
        <w:rPr>
          <w:position w:val="-6"/>
          <w:sz w:val="21"/>
          <w:szCs w:val="21"/>
        </w:rPr>
        <w:object w:dxaOrig="203" w:dyaOrig="225" w14:anchorId="63EBC108">
          <v:shape id="_x0000_i1128" type="#_x0000_t75" style="width:10pt;height:11.5pt" o:ole="">
            <v:imagedata r:id="rId220" o:title=""/>
          </v:shape>
          <o:OLEObject Type="Embed" ProgID="Equation.3" ShapeID="_x0000_i1128" DrawAspect="Content" ObjectID="_1587995624" r:id="rId221"/>
        </w:object>
      </w:r>
      <w:r>
        <w:rPr>
          <w:rFonts w:hint="eastAsia"/>
          <w:sz w:val="21"/>
          <w:szCs w:val="21"/>
        </w:rPr>
        <w:t>对实验时间影响如图3</w:t>
      </w:r>
      <w:r>
        <w:rPr>
          <w:sz w:val="21"/>
          <w:szCs w:val="21"/>
        </w:rPr>
        <w:t>(a)</w:t>
      </w:r>
      <w:r>
        <w:rPr>
          <w:rFonts w:hint="eastAsia"/>
          <w:sz w:val="21"/>
          <w:szCs w:val="21"/>
        </w:rPr>
        <w:t>所示，</w:t>
      </w:r>
      <w:r>
        <w:rPr>
          <w:position w:val="-6"/>
          <w:sz w:val="21"/>
          <w:szCs w:val="21"/>
        </w:rPr>
        <w:object w:dxaOrig="203" w:dyaOrig="225" w14:anchorId="66593B20">
          <v:shape id="_x0000_i1129" type="#_x0000_t75" style="width:10pt;height:11.5pt" o:ole="">
            <v:imagedata r:id="rId220" o:title=""/>
          </v:shape>
          <o:OLEObject Type="Embed" ProgID="Equation.3" ShapeID="_x0000_i1129" DrawAspect="Content" ObjectID="_1587995625" r:id="rId222"/>
        </w:object>
      </w:r>
      <w:r>
        <w:rPr>
          <w:rFonts w:hint="eastAsia"/>
          <w:sz w:val="21"/>
          <w:szCs w:val="21"/>
        </w:rPr>
        <w:t>对实验精度影响如图</w:t>
      </w:r>
      <w:r>
        <w:rPr>
          <w:rFonts w:ascii="Times New Roman" w:hAnsi="Times New Roman" w:cs="Times New Roman"/>
          <w:sz w:val="21"/>
          <w:szCs w:val="21"/>
        </w:rPr>
        <w:t>3(b)</w:t>
      </w:r>
      <w:r>
        <w:rPr>
          <w:rFonts w:hint="eastAsia"/>
          <w:sz w:val="21"/>
          <w:szCs w:val="21"/>
        </w:rPr>
        <w:t>所示。</w:t>
      </w:r>
    </w:p>
    <w:p w14:paraId="759A1801" w14:textId="77777777" w:rsidR="00402C74" w:rsidRDefault="0068513F">
      <w:pPr>
        <w:spacing w:line="300" w:lineRule="auto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83E380F" wp14:editId="55F94D79">
            <wp:extent cx="2529840" cy="1873885"/>
            <wp:effectExtent l="19050" t="0" r="3280" b="0"/>
            <wp:docPr id="799" name="图片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799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560" cy="187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581DF35F" wp14:editId="100E6A3E">
            <wp:extent cx="2494280" cy="1879600"/>
            <wp:effectExtent l="19050" t="0" r="1084" b="0"/>
            <wp:docPr id="806" name="图片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806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466" cy="187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7E04A" w14:textId="77777777" w:rsidR="00402C74" w:rsidRDefault="0068513F"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position w:val="-6"/>
          <w:sz w:val="21"/>
          <w:szCs w:val="21"/>
        </w:rPr>
        <w:object w:dxaOrig="203" w:dyaOrig="225" w14:anchorId="140E8120">
          <v:shape id="_x0000_i1130" type="#_x0000_t75" style="width:10pt;height:11.5pt" o:ole="">
            <v:imagedata r:id="rId220" o:title=""/>
          </v:shape>
          <o:OLEObject Type="Embed" ProgID="Equation.3" ShapeID="_x0000_i1130" DrawAspect="Content" ObjectID="_1587995626" r:id="rId225"/>
        </w:object>
      </w:r>
      <w:r>
        <w:rPr>
          <w:rFonts w:hint="eastAsia"/>
          <w:sz w:val="21"/>
          <w:szCs w:val="21"/>
        </w:rPr>
        <w:t>和实验时间                          (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position w:val="-6"/>
          <w:sz w:val="21"/>
          <w:szCs w:val="21"/>
        </w:rPr>
        <w:object w:dxaOrig="203" w:dyaOrig="225" w14:anchorId="0B7C6FBC">
          <v:shape id="_x0000_i1131" type="#_x0000_t75" style="width:10pt;height:11.5pt" o:ole="">
            <v:imagedata r:id="rId220" o:title=""/>
          </v:shape>
          <o:OLEObject Type="Embed" ProgID="Equation.3" ShapeID="_x0000_i1131" DrawAspect="Content" ObjectID="_1587995627" r:id="rId226"/>
        </w:object>
      </w:r>
      <w:r>
        <w:rPr>
          <w:rFonts w:hint="eastAsia"/>
          <w:sz w:val="21"/>
          <w:szCs w:val="21"/>
        </w:rPr>
        <w:t>和实验精度</w:t>
      </w:r>
    </w:p>
    <w:p w14:paraId="64844F85" w14:textId="77777777" w:rsidR="00402C74" w:rsidRDefault="0068513F">
      <w:pPr>
        <w:spacing w:line="300" w:lineRule="auto"/>
        <w:jc w:val="center"/>
        <w:textAlignment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图3 </w:t>
      </w:r>
      <w:r>
        <w:rPr>
          <w:b/>
          <w:position w:val="-6"/>
          <w:sz w:val="21"/>
          <w:szCs w:val="21"/>
        </w:rPr>
        <w:object w:dxaOrig="203" w:dyaOrig="225" w14:anchorId="3FD7413C">
          <v:shape id="_x0000_i1132" type="#_x0000_t75" style="width:10pt;height:11.5pt" o:ole="">
            <v:imagedata r:id="rId216" o:title=""/>
          </v:shape>
          <o:OLEObject Type="Embed" ProgID="Equation.3" ShapeID="_x0000_i1132" DrawAspect="Content" ObjectID="_1587995628" r:id="rId227"/>
        </w:object>
      </w:r>
      <w:r>
        <w:rPr>
          <w:rFonts w:hint="eastAsia"/>
          <w:b/>
          <w:sz w:val="21"/>
          <w:szCs w:val="21"/>
        </w:rPr>
        <w:t>对实验</w:t>
      </w:r>
      <w:r>
        <w:rPr>
          <w:rFonts w:ascii="Times New Roman" w:hAnsi="Times New Roman" w:hint="eastAsia"/>
          <w:b/>
          <w:sz w:val="21"/>
          <w:szCs w:val="21"/>
        </w:rPr>
        <w:t>RPLM-DDF</w:t>
      </w:r>
      <w:r>
        <w:rPr>
          <w:rFonts w:ascii="Times New Roman" w:hAnsi="Times New Roman" w:hint="eastAsia"/>
          <w:b/>
          <w:sz w:val="21"/>
          <w:szCs w:val="21"/>
        </w:rPr>
        <w:t>的影响</w:t>
      </w:r>
    </w:p>
    <w:p w14:paraId="42EB9CF3" w14:textId="77777777" w:rsidR="00402C74" w:rsidRDefault="0068513F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3.3.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 </w:t>
      </w:r>
      <w:r w:rsidRPr="002F67F4">
        <w:rPr>
          <w:rFonts w:ascii="Times New Roman" w:hAnsi="Times New Roman" w:hint="eastAsia"/>
          <w:b/>
          <w:bCs/>
          <w:color w:val="FF0000"/>
          <w:position w:val="-12"/>
          <w:sz w:val="21"/>
          <w:szCs w:val="21"/>
        </w:rPr>
        <w:t>时间分析</w:t>
      </w:r>
    </w:p>
    <w:p w14:paraId="63F0E4E0" w14:textId="77777777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对数据</w:t>
      </w:r>
      <w:proofErr w:type="gramStart"/>
      <w:r>
        <w:rPr>
          <w:rFonts w:hint="eastAsia"/>
          <w:sz w:val="21"/>
          <w:szCs w:val="21"/>
        </w:rPr>
        <w:t>集重新</w:t>
      </w:r>
      <w:proofErr w:type="gramEnd"/>
      <w:r>
        <w:rPr>
          <w:rFonts w:hint="eastAsia"/>
          <w:sz w:val="21"/>
          <w:szCs w:val="21"/>
        </w:rPr>
        <w:t>划分，将数据集的20%，40%，60%，80%作为训练集，并从剩余数据任取500个作为测试集。实验结果如表4所示,</w:t>
      </w:r>
      <w:r>
        <w:rPr>
          <w:rFonts w:ascii="Times New Roman" w:hAnsi="Times New Roman" w:cs="Times New Roman"/>
          <w:sz w:val="21"/>
          <w:szCs w:val="21"/>
        </w:rPr>
        <w:t>Acc</w:t>
      </w:r>
      <w:r>
        <w:rPr>
          <w:rFonts w:hint="eastAsia"/>
          <w:sz w:val="21"/>
          <w:szCs w:val="21"/>
        </w:rPr>
        <w:t>表示正确率，单位为百分比</w:t>
      </w:r>
      <w:r>
        <w:rPr>
          <w:rFonts w:ascii="Times New Roman" w:hAnsi="Times New Roman" w:cs="Times New Roman"/>
          <w:sz w:val="21"/>
          <w:szCs w:val="21"/>
        </w:rPr>
        <w:t>(%)</w:t>
      </w:r>
      <w:r>
        <w:rPr>
          <w:rFonts w:hint="eastAsia"/>
          <w:sz w:val="21"/>
          <w:szCs w:val="21"/>
        </w:rPr>
        <w:t>；</w:t>
      </w:r>
      <w:r>
        <w:rPr>
          <w:rFonts w:ascii="Times New Roman" w:hAnsi="Times New Roman" w:cs="Times New Roman" w:hint="eastAsia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ime</w:t>
      </w:r>
      <w:r>
        <w:rPr>
          <w:rFonts w:hint="eastAsia"/>
          <w:sz w:val="21"/>
          <w:szCs w:val="21"/>
        </w:rPr>
        <w:t>表示训练时长，单位为秒</w:t>
      </w:r>
      <w:r>
        <w:rPr>
          <w:rFonts w:ascii="Times New Roman" w:hAnsi="Times New Roman" w:cs="Times New Roman"/>
          <w:sz w:val="21"/>
          <w:szCs w:val="21"/>
        </w:rPr>
        <w:t>(s)</w:t>
      </w:r>
      <w:r>
        <w:rPr>
          <w:rFonts w:hint="eastAsia"/>
          <w:sz w:val="21"/>
          <w:szCs w:val="21"/>
        </w:rPr>
        <w:t>。</w:t>
      </w:r>
    </w:p>
    <w:p w14:paraId="2B8953F9" w14:textId="77777777" w:rsidR="00402C74" w:rsidRDefault="0068513F">
      <w:pPr>
        <w:spacing w:line="30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表4 </w:t>
      </w:r>
      <w:r>
        <w:rPr>
          <w:rFonts w:ascii="Times New Roman" w:hAnsi="Times New Roman" w:cs="Times New Roman"/>
          <w:b/>
          <w:sz w:val="21"/>
          <w:szCs w:val="21"/>
        </w:rPr>
        <w:t>RPLM-DDF</w:t>
      </w:r>
      <w:r>
        <w:rPr>
          <w:rFonts w:ascii="Times New Roman" w:hAnsi="Times New Roman" w:cs="Times New Roman" w:hint="eastAsia"/>
          <w:b/>
          <w:sz w:val="21"/>
          <w:szCs w:val="21"/>
        </w:rPr>
        <w:t>对大规模数据分类结果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02C74" w14:paraId="3AE04402" w14:textId="77777777">
        <w:tc>
          <w:tcPr>
            <w:tcW w:w="1217" w:type="dxa"/>
            <w:vMerge w:val="restart"/>
            <w:tcBorders>
              <w:left w:val="nil"/>
              <w:right w:val="nil"/>
            </w:tcBorders>
          </w:tcPr>
          <w:p w14:paraId="4E672ED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Dataset size</w:t>
            </w:r>
          </w:p>
        </w:tc>
        <w:tc>
          <w:tcPr>
            <w:tcW w:w="2434" w:type="dxa"/>
            <w:gridSpan w:val="2"/>
            <w:tcBorders>
              <w:left w:val="nil"/>
              <w:right w:val="nil"/>
            </w:tcBorders>
          </w:tcPr>
          <w:p w14:paraId="677C5DC5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Abalone</w:t>
            </w:r>
          </w:p>
        </w:tc>
        <w:tc>
          <w:tcPr>
            <w:tcW w:w="2435" w:type="dxa"/>
            <w:gridSpan w:val="2"/>
            <w:tcBorders>
              <w:left w:val="nil"/>
              <w:right w:val="nil"/>
            </w:tcBorders>
          </w:tcPr>
          <w:p w14:paraId="292637D8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Bank</w:t>
            </w:r>
          </w:p>
        </w:tc>
        <w:tc>
          <w:tcPr>
            <w:tcW w:w="2436" w:type="dxa"/>
            <w:gridSpan w:val="2"/>
            <w:tcBorders>
              <w:left w:val="nil"/>
              <w:right w:val="nil"/>
            </w:tcBorders>
          </w:tcPr>
          <w:p w14:paraId="3A3914D0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California</w:t>
            </w:r>
          </w:p>
        </w:tc>
      </w:tr>
      <w:tr w:rsidR="00402C74" w14:paraId="56B634C2" w14:textId="77777777">
        <w:tc>
          <w:tcPr>
            <w:tcW w:w="121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89DCF67" w14:textId="77777777" w:rsidR="00402C74" w:rsidRDefault="00402C74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14:paraId="692A719D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Acc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14:paraId="1C55940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14:paraId="1A1C1A39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Acc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</w:tcPr>
          <w:p w14:paraId="4326BC19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</w:tcPr>
          <w:p w14:paraId="400AD82F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Acc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</w:tcPr>
          <w:p w14:paraId="7B145963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</w:t>
            </w:r>
          </w:p>
        </w:tc>
      </w:tr>
      <w:tr w:rsidR="00402C74" w14:paraId="5B7DC583" w14:textId="77777777"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14:paraId="2712D1D1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20%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14:paraId="1808028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61.46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14:paraId="06552F4A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80.12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14:paraId="0D03D93E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63.68</w:t>
            </w:r>
          </w:p>
        </w:tc>
        <w:tc>
          <w:tcPr>
            <w:tcW w:w="1218" w:type="dxa"/>
            <w:tcBorders>
              <w:left w:val="nil"/>
              <w:bottom w:val="nil"/>
              <w:right w:val="nil"/>
            </w:tcBorders>
          </w:tcPr>
          <w:p w14:paraId="67B1CB3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156.32</w:t>
            </w:r>
          </w:p>
        </w:tc>
        <w:tc>
          <w:tcPr>
            <w:tcW w:w="1218" w:type="dxa"/>
            <w:tcBorders>
              <w:left w:val="nil"/>
              <w:bottom w:val="nil"/>
              <w:right w:val="nil"/>
            </w:tcBorders>
          </w:tcPr>
          <w:p w14:paraId="2ACD8620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46.03</w:t>
            </w:r>
          </w:p>
        </w:tc>
        <w:tc>
          <w:tcPr>
            <w:tcW w:w="1218" w:type="dxa"/>
            <w:tcBorders>
              <w:left w:val="nil"/>
              <w:bottom w:val="nil"/>
              <w:right w:val="nil"/>
            </w:tcBorders>
          </w:tcPr>
          <w:p w14:paraId="299F333F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243.84</w:t>
            </w:r>
          </w:p>
        </w:tc>
      </w:tr>
      <w:tr w:rsidR="00402C74" w14:paraId="00868FA4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30F135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40%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4651DBB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70.21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632932F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130.45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D455368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67.32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79D94C0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78.53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636046AA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4.58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7F83DB72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403.47</w:t>
            </w:r>
          </w:p>
        </w:tc>
      </w:tr>
      <w:tr w:rsidR="00402C74" w14:paraId="35B1ACB1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4541375B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60%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1F58169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75.36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2729F43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173.26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254D2F0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71.58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7B2D15EE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295.72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0BAF3603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60.26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5BB7CFF4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672.94</w:t>
            </w:r>
          </w:p>
        </w:tc>
      </w:tr>
      <w:tr w:rsidR="00402C74" w14:paraId="0CACA71D" w14:textId="77777777">
        <w:trPr>
          <w:trHeight w:val="76"/>
        </w:trPr>
        <w:tc>
          <w:tcPr>
            <w:tcW w:w="1217" w:type="dxa"/>
            <w:tcBorders>
              <w:top w:val="nil"/>
              <w:left w:val="nil"/>
              <w:right w:val="nil"/>
            </w:tcBorders>
          </w:tcPr>
          <w:p w14:paraId="7C3ACF19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80%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14:paraId="7727F940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76.14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14:paraId="5392002A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197.63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14:paraId="231D2519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77.04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</w:tcPr>
          <w:p w14:paraId="302501C1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331.18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</w:tcPr>
          <w:p w14:paraId="16C12281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64.57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</w:tcPr>
          <w:p w14:paraId="0A557D18" w14:textId="77777777" w:rsidR="00402C74" w:rsidRDefault="0068513F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734.28</w:t>
            </w:r>
          </w:p>
        </w:tc>
      </w:tr>
    </w:tbl>
    <w:p w14:paraId="5693A926" w14:textId="53D13E78" w:rsidR="00402C74" w:rsidRDefault="0068513F">
      <w:pPr>
        <w:spacing w:line="30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由表4可知，随着训练样本的增加，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分类精度</w:t>
      </w:r>
      <w:r w:rsidR="002F67F4">
        <w:rPr>
          <w:rFonts w:ascii="Times New Roman" w:hAnsi="Times New Roman" w:cs="Times New Roman" w:hint="eastAsia"/>
          <w:sz w:val="21"/>
          <w:szCs w:val="21"/>
        </w:rPr>
        <w:t>呈</w:t>
      </w:r>
      <w:r>
        <w:rPr>
          <w:rFonts w:ascii="Times New Roman" w:hAnsi="Times New Roman" w:cs="Times New Roman" w:hint="eastAsia"/>
          <w:sz w:val="21"/>
          <w:szCs w:val="21"/>
        </w:rPr>
        <w:t>上升</w:t>
      </w:r>
      <w:r w:rsidR="002F67F4">
        <w:rPr>
          <w:rFonts w:ascii="Times New Roman" w:hAnsi="Times New Roman" w:cs="Times New Roman" w:hint="eastAsia"/>
          <w:sz w:val="21"/>
          <w:szCs w:val="21"/>
        </w:rPr>
        <w:t>趋势</w:t>
      </w:r>
      <w:r>
        <w:rPr>
          <w:rFonts w:ascii="Times New Roman" w:hAnsi="Times New Roman" w:cs="Times New Roman" w:hint="eastAsia"/>
          <w:sz w:val="21"/>
          <w:szCs w:val="21"/>
        </w:rPr>
        <w:t>。但是这种上升并不是无限的，例如</w:t>
      </w:r>
      <w:r>
        <w:rPr>
          <w:rFonts w:ascii="Times New Roman" w:hAnsi="Times New Roman" w:cs="Times New Roman" w:hint="eastAsia"/>
          <w:sz w:val="21"/>
          <w:szCs w:val="21"/>
        </w:rPr>
        <w:t>Abalone</w:t>
      </w:r>
      <w:r>
        <w:rPr>
          <w:rFonts w:ascii="Times New Roman" w:hAnsi="Times New Roman" w:cs="Times New Roman" w:hint="eastAsia"/>
          <w:sz w:val="21"/>
          <w:szCs w:val="21"/>
        </w:rPr>
        <w:t>数据集由</w:t>
      </w:r>
      <w:r>
        <w:rPr>
          <w:rFonts w:ascii="Times New Roman" w:hAnsi="Times New Roman" w:cs="Times New Roman" w:hint="eastAsia"/>
          <w:sz w:val="21"/>
          <w:szCs w:val="21"/>
        </w:rPr>
        <w:t>60%</w:t>
      </w:r>
      <w:r>
        <w:rPr>
          <w:rFonts w:ascii="Times New Roman" w:hAnsi="Times New Roman" w:cs="Times New Roman" w:hint="eastAsia"/>
          <w:sz w:val="21"/>
          <w:szCs w:val="21"/>
        </w:rPr>
        <w:t>增长到</w:t>
      </w:r>
      <w:r>
        <w:rPr>
          <w:rFonts w:ascii="Times New Roman" w:hAnsi="Times New Roman" w:cs="Times New Roman" w:hint="eastAsia"/>
          <w:sz w:val="21"/>
          <w:szCs w:val="21"/>
        </w:rPr>
        <w:t>80%</w:t>
      </w:r>
      <w:r>
        <w:rPr>
          <w:rFonts w:ascii="Times New Roman" w:hAnsi="Times New Roman" w:cs="Times New Roman" w:hint="eastAsia"/>
          <w:sz w:val="21"/>
          <w:szCs w:val="21"/>
        </w:rPr>
        <w:t>时正确率并没有大幅增长。训练时间随着训练样本的增加而增加，但是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能在有限的时间内高精度的完成分类任务。</w:t>
      </w:r>
    </w:p>
    <w:p w14:paraId="79CCF7AF" w14:textId="77777777" w:rsidR="00402C74" w:rsidRPr="00024881" w:rsidRDefault="0068513F" w:rsidP="00024881">
      <w:pPr>
        <w:spacing w:beforeLines="50" w:before="156" w:afterLines="50" w:after="156" w:line="300" w:lineRule="auto"/>
        <w:rPr>
          <w:rFonts w:ascii="Times New Roman" w:hAnsi="Times New Roman"/>
          <w:b/>
          <w:bCs/>
          <w:szCs w:val="28"/>
        </w:rPr>
      </w:pPr>
      <w:r w:rsidRPr="00024881">
        <w:rPr>
          <w:rFonts w:ascii="Times New Roman" w:hAnsi="Times New Roman"/>
          <w:b/>
          <w:bCs/>
          <w:szCs w:val="28"/>
        </w:rPr>
        <w:t>4</w:t>
      </w:r>
      <w:r w:rsidRPr="00024881">
        <w:rPr>
          <w:rFonts w:ascii="Times New Roman" w:hAnsi="Times New Roman" w:hint="eastAsia"/>
          <w:b/>
          <w:bCs/>
          <w:szCs w:val="28"/>
        </w:rPr>
        <w:t>．结论</w:t>
      </w:r>
    </w:p>
    <w:p w14:paraId="4746EF75" w14:textId="623A264F" w:rsidR="00402C74" w:rsidRDefault="0068513F" w:rsidP="00311A7E">
      <w:pPr>
        <w:spacing w:line="300" w:lineRule="auto"/>
        <w:ind w:leftChars="135" w:left="324"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由于当前分类方法未考虑数据集中的类内结构，导致这种有价值的信息流失</w:t>
      </w:r>
      <w:r w:rsidR="00311A7E">
        <w:rPr>
          <w:rFonts w:ascii="Times New Roman" w:hAnsi="Times New Roman" w:hint="eastAsia"/>
          <w:sz w:val="21"/>
          <w:szCs w:val="21"/>
        </w:rPr>
        <w:t>。鉴于此，</w:t>
      </w:r>
      <w:r>
        <w:rPr>
          <w:rFonts w:ascii="Times New Roman" w:hAnsi="Times New Roman" w:hint="eastAsia"/>
          <w:sz w:val="21"/>
          <w:szCs w:val="21"/>
        </w:rPr>
        <w:t>提出</w:t>
      </w:r>
      <w:r w:rsidR="00311A7E">
        <w:rPr>
          <w:rFonts w:hint="eastAsia"/>
          <w:sz w:val="21"/>
          <w:szCs w:val="21"/>
        </w:rPr>
        <w:t>融合数据分布特征</w:t>
      </w:r>
      <w:proofErr w:type="gramStart"/>
      <w:r w:rsidR="00311A7E">
        <w:rPr>
          <w:rFonts w:hint="eastAsia"/>
          <w:sz w:val="21"/>
          <w:szCs w:val="21"/>
        </w:rPr>
        <w:t>的保序学习机</w:t>
      </w:r>
      <w:proofErr w:type="gramEnd"/>
      <w:r w:rsidR="00311A7E">
        <w:rPr>
          <w:rFonts w:hint="eastAsia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RPLM-DDF</w:t>
      </w:r>
      <w:r w:rsidR="00311A7E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。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主要优势在于</w:t>
      </w:r>
      <w:r w:rsidR="00024881">
        <w:rPr>
          <w:rFonts w:ascii="Times New Roman" w:hAnsi="Times New Roman" w:hint="eastAsia"/>
          <w:sz w:val="21"/>
          <w:szCs w:val="21"/>
        </w:rPr>
        <w:t>：</w:t>
      </w:r>
      <w:r w:rsidR="00311A7E">
        <w:rPr>
          <w:rFonts w:ascii="Times New Roman" w:hAnsi="Times New Roman" w:hint="eastAsia"/>
          <w:sz w:val="21"/>
          <w:szCs w:val="21"/>
        </w:rPr>
        <w:t>（</w:t>
      </w:r>
      <w:r w:rsidR="00311A7E">
        <w:rPr>
          <w:rFonts w:ascii="Times New Roman" w:hAnsi="Times New Roman" w:hint="eastAsia"/>
          <w:sz w:val="21"/>
          <w:szCs w:val="21"/>
        </w:rPr>
        <w:t>1</w:t>
      </w:r>
      <w:r w:rsidR="00311A7E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在考虑最优化问题</w:t>
      </w:r>
      <w:proofErr w:type="gramStart"/>
      <w:r>
        <w:rPr>
          <w:rFonts w:ascii="Times New Roman" w:hAnsi="Times New Roman" w:hint="eastAsia"/>
          <w:sz w:val="21"/>
          <w:szCs w:val="21"/>
        </w:rPr>
        <w:t>时将类内</w:t>
      </w:r>
      <w:proofErr w:type="gramEnd"/>
      <w:r>
        <w:rPr>
          <w:rFonts w:ascii="Times New Roman" w:hAnsi="Times New Roman" w:hint="eastAsia"/>
          <w:sz w:val="21"/>
          <w:szCs w:val="21"/>
        </w:rPr>
        <w:t>结构融合起来，合理有效的利用这种信息，提高了算法分类精度</w:t>
      </w:r>
      <w:r w:rsidR="002F67F4">
        <w:rPr>
          <w:rFonts w:ascii="Times New Roman" w:hAnsi="Times New Roman" w:hint="eastAsia"/>
          <w:sz w:val="21"/>
          <w:szCs w:val="21"/>
        </w:rPr>
        <w:t>；（</w:t>
      </w:r>
      <w:r w:rsidR="002F67F4">
        <w:rPr>
          <w:rFonts w:ascii="Times New Roman" w:hAnsi="Times New Roman" w:hint="eastAsia"/>
          <w:sz w:val="21"/>
          <w:szCs w:val="21"/>
        </w:rPr>
        <w:t>2</w:t>
      </w:r>
      <w:r w:rsidR="002F67F4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较好的保持了数据的相对位置不变；</w:t>
      </w:r>
      <w:r w:rsidR="002F67F4">
        <w:rPr>
          <w:rFonts w:ascii="Times New Roman" w:hAnsi="Times New Roman" w:hint="eastAsia"/>
          <w:sz w:val="21"/>
          <w:szCs w:val="21"/>
        </w:rPr>
        <w:t>（</w:t>
      </w:r>
      <w:r w:rsidR="002F67F4">
        <w:rPr>
          <w:rFonts w:ascii="Times New Roman" w:hAnsi="Times New Roman" w:hint="eastAsia"/>
          <w:sz w:val="21"/>
          <w:szCs w:val="21"/>
        </w:rPr>
        <w:t>3</w:t>
      </w:r>
      <w:r w:rsidR="002F67F4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通过核心</w:t>
      </w:r>
      <w:proofErr w:type="gramStart"/>
      <w:r>
        <w:rPr>
          <w:rFonts w:ascii="Times New Roman" w:hAnsi="Times New Roman" w:hint="eastAsia"/>
          <w:sz w:val="21"/>
          <w:szCs w:val="21"/>
        </w:rPr>
        <w:t>向量机</w:t>
      </w:r>
      <w:proofErr w:type="gramEnd"/>
      <w:r>
        <w:rPr>
          <w:rFonts w:ascii="Times New Roman" w:hAnsi="Times New Roman" w:hint="eastAsia"/>
          <w:sz w:val="21"/>
          <w:szCs w:val="21"/>
        </w:rPr>
        <w:t>的思想解决大规模分类问题。</w:t>
      </w:r>
      <w:r w:rsidR="002F67F4">
        <w:rPr>
          <w:rFonts w:ascii="Times New Roman" w:hAnsi="Times New Roman" w:hint="eastAsia"/>
          <w:sz w:val="21"/>
          <w:szCs w:val="21"/>
        </w:rPr>
        <w:t>然而，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方法</w:t>
      </w:r>
      <w:r w:rsidR="002F67F4">
        <w:rPr>
          <w:rFonts w:ascii="Times New Roman" w:hAnsi="Times New Roman" w:hint="eastAsia"/>
          <w:sz w:val="21"/>
          <w:szCs w:val="21"/>
        </w:rPr>
        <w:t>仍然</w:t>
      </w:r>
      <w:r>
        <w:rPr>
          <w:rFonts w:ascii="Times New Roman" w:hAnsi="Times New Roman" w:hint="eastAsia"/>
          <w:sz w:val="21"/>
          <w:szCs w:val="21"/>
        </w:rPr>
        <w:t>依赖参数的选取</w:t>
      </w:r>
      <w:r w:rsidR="002F67F4"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如何更加高效的选择最优参数是下一步重点要进行的工作。</w:t>
      </w:r>
    </w:p>
    <w:p w14:paraId="075D3127" w14:textId="77777777" w:rsidR="00402C74" w:rsidRDefault="0068513F">
      <w:pPr>
        <w:spacing w:line="300" w:lineRule="auto"/>
        <w:rPr>
          <w:rFonts w:eastAsia="黑体"/>
        </w:rPr>
      </w:pPr>
      <w:r>
        <w:rPr>
          <w:rFonts w:eastAsia="黑体"/>
        </w:rPr>
        <w:br w:type="page"/>
      </w:r>
    </w:p>
    <w:p w14:paraId="1D3349E3" w14:textId="77777777" w:rsidR="00402C74" w:rsidRPr="00024881" w:rsidRDefault="0068513F" w:rsidP="00024881">
      <w:pPr>
        <w:adjustRightInd w:val="0"/>
        <w:snapToGrid w:val="0"/>
        <w:spacing w:beforeLines="50" w:before="156" w:afterLines="50" w:after="156" w:line="300" w:lineRule="auto"/>
        <w:jc w:val="center"/>
        <w:rPr>
          <w:rFonts w:ascii="黑体" w:eastAsia="黑体" w:hAnsi="黑体"/>
          <w:b/>
        </w:rPr>
      </w:pPr>
      <w:r w:rsidRPr="00024881">
        <w:rPr>
          <w:rFonts w:ascii="黑体" w:eastAsia="黑体" w:hAnsi="黑体"/>
          <w:b/>
        </w:rPr>
        <w:lastRenderedPageBreak/>
        <w:t>参考文献</w:t>
      </w:r>
    </w:p>
    <w:p w14:paraId="53A63D17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邓乃扬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田英杰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支持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向量机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理论、算法与拓展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[M].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科学出版社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2009.</w:t>
      </w:r>
    </w:p>
    <w:p w14:paraId="2B827AF7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WANG Hai-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yan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LI Jian-hui, YANG Feng-lei.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支持向量机理论及算法研究综述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计算机应用研究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2014, 31(5):1281-1286.</w:t>
      </w:r>
    </w:p>
    <w:p w14:paraId="47B426E1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Crisp D J, Burges C J C. A Geometric Interpretation of v-SVM Classifiers[J]. Advances in Neural Information Processing Systems, 1999:244-250.</w:t>
      </w:r>
    </w:p>
    <w:p w14:paraId="654454B6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Suykens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J A K,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Vandewalle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J. Least Squares Support Vector Machine Classifiers[J]. Neural Processing Letters, 1999, 9(3):293-300.</w:t>
      </w:r>
    </w:p>
    <w:p w14:paraId="0972B532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Mangasarian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O. L,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Musicant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et al.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Lagrangian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support vector machines[J]. J.mach.learn.res, 2008, 1(3):161-177.</w:t>
      </w:r>
    </w:p>
    <w:p w14:paraId="109DE1EF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Tsang I W, Kwok J T, Cheung P M. Core Vector Machines: Fast SVM Training on Very Large Data Sets[M]. JMLR.org, 2005.</w:t>
      </w:r>
    </w:p>
    <w:p w14:paraId="13F14C18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Lin C F, Wang S D. Fuzzy support vector machines[J]. IEEE Trans Neural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Netw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2002, 13(2):464-471.</w:t>
      </w:r>
    </w:p>
    <w:p w14:paraId="2B00E606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郭丽娟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孙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世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宇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段修生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支持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向量机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及核函数研究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[J].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科学技术与工程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2008, 8(2):487-490.</w:t>
      </w:r>
    </w:p>
    <w:p w14:paraId="5C853B96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Wahba G. Support vector machines, reproducing kernel Hilbert spaces, and randomized GACV[C]</w:t>
      </w:r>
      <w:r>
        <w:rPr>
          <w:rFonts w:ascii="Times New Roman" w:hAnsi="Times New Roman" w:cs="Times New Roman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Advances in kernel methods. MIT Press, 1998:69-88.</w:t>
      </w:r>
    </w:p>
    <w:p w14:paraId="7E4BC74D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史荧中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王士同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王骏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等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基于最小包含球的非静态大数据集的快速分类算法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[J].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控制与决策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2013(7):1065-1072.</w:t>
      </w:r>
    </w:p>
    <w:p w14:paraId="3C29BEB2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Müller K R, Mika 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Rätsch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G, et al. An introduction to kernel-based learning algorithms[J]. IEEE Transactions on Neural Networks, 2001, 12(2):181.</w:t>
      </w:r>
    </w:p>
    <w:p w14:paraId="288597E5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王健峰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张磊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陈国兴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等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基于改进的网格搜索法的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SVM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参数优化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应用科技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2012, 39(3):28-31.</w:t>
      </w:r>
    </w:p>
    <w:p w14:paraId="2820EEE1" w14:textId="77777777" w:rsidR="00402C74" w:rsidRDefault="0068513F">
      <w:pPr>
        <w:pStyle w:val="af3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Wahba G, Lin Y, Zhang H. Generalized Approximate Cross Validation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Support Vector Machines, Or, Another Way To Look At. [J]. 1999.</w:t>
      </w:r>
    </w:p>
    <w:p w14:paraId="1278FA8B" w14:textId="77777777" w:rsidR="00402C74" w:rsidRDefault="00402C74">
      <w:pPr>
        <w:spacing w:line="300" w:lineRule="auto"/>
        <w:rPr>
          <w:rFonts w:ascii="Times New Roman" w:hAnsi="Times New Roman"/>
          <w:szCs w:val="21"/>
        </w:rPr>
      </w:pPr>
    </w:p>
    <w:sectPr w:rsidR="00402C74">
      <w:pgSz w:w="11906" w:h="16838"/>
      <w:pgMar w:top="1440" w:right="1800" w:bottom="1440" w:left="1800" w:header="850" w:footer="992" w:gutter="0"/>
      <w:pgBorders w:offsetFrom="page">
        <w:top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 花" w:date="2018-05-16T16:08:00Z" w:initials="李">
    <w:p w14:paraId="39176D3C" w14:textId="77777777" w:rsidR="0068513F" w:rsidRDefault="0068513F">
      <w:pPr>
        <w:pStyle w:val="a4"/>
        <w:rPr>
          <w:rFonts w:hint="eastAsia"/>
        </w:rPr>
      </w:pPr>
      <w:r>
        <w:rPr>
          <w:rStyle w:val="af1"/>
        </w:rPr>
        <w:annotationRef/>
      </w:r>
      <w:r>
        <w:rPr>
          <w:rFonts w:hint="eastAsia"/>
        </w:rPr>
        <w:t>中括号和冒号需要统一，只加一个就行</w:t>
      </w:r>
    </w:p>
  </w:comment>
  <w:comment w:id="3" w:author="李 花" w:date="2018-05-16T16:12:00Z" w:initials="李">
    <w:p w14:paraId="52C6609A" w14:textId="77777777" w:rsidR="0068513F" w:rsidRDefault="0068513F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首次出现需要全称标注</w:t>
      </w:r>
    </w:p>
  </w:comment>
  <w:comment w:id="4" w:author="李 花" w:date="2018-05-16T16:27:00Z" w:initials="李">
    <w:p w14:paraId="4813E5E3" w14:textId="61F8048F" w:rsidR="00024881" w:rsidRDefault="00024881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括号都用中文括号</w:t>
      </w:r>
    </w:p>
  </w:comment>
  <w:comment w:id="5" w:author="李 花" w:date="2018-05-16T16:23:00Z" w:initials="李">
    <w:p w14:paraId="15BF3A37" w14:textId="63F5A7AC" w:rsidR="00024881" w:rsidRDefault="00024881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放在这儿，还是放在别的地方</w:t>
      </w:r>
    </w:p>
  </w:comment>
  <w:comment w:id="6" w:author="李 花" w:date="2018-05-16T16:33:00Z" w:initials="李">
    <w:p w14:paraId="62F5C30C" w14:textId="51ECC169" w:rsidR="009A1EC7" w:rsidRDefault="009A1EC7">
      <w:pPr>
        <w:pStyle w:val="a4"/>
        <w:rPr>
          <w:rFonts w:hint="eastAsia"/>
        </w:rPr>
      </w:pPr>
      <w:r>
        <w:rPr>
          <w:rStyle w:val="af1"/>
        </w:rPr>
        <w:annotationRef/>
      </w:r>
      <w:r>
        <w:rPr>
          <w:rFonts w:hint="eastAsia"/>
        </w:rPr>
        <w:t>直接写方法，不写历史背景</w:t>
      </w:r>
    </w:p>
  </w:comment>
  <w:comment w:id="7" w:author="李 花" w:date="2018-05-16T16:32:00Z" w:initials="李">
    <w:p w14:paraId="0534C5A9" w14:textId="138688F8" w:rsidR="00024881" w:rsidRDefault="00024881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怎么回事</w:t>
      </w:r>
    </w:p>
  </w:comment>
  <w:comment w:id="8" w:author="李 花" w:date="2018-05-16T16:35:00Z" w:initials="李">
    <w:p w14:paraId="7ED7607F" w14:textId="5F7F5624" w:rsidR="009A1EC7" w:rsidRDefault="009A1EC7">
      <w:pPr>
        <w:pStyle w:val="a4"/>
      </w:pPr>
      <w:r>
        <w:rPr>
          <w:rStyle w:val="af1"/>
        </w:rPr>
        <w:annotationRef/>
      </w:r>
      <w:r>
        <w:t>W</w:t>
      </w:r>
      <w:r>
        <w:rPr>
          <w:rFonts w:hint="eastAsia"/>
        </w:rPr>
        <w:t>大小写统一，即所有的字母大小写都统一</w:t>
      </w:r>
    </w:p>
  </w:comment>
  <w:comment w:id="9" w:author="李 花" w:date="2018-05-16T16:40:00Z" w:initials="李">
    <w:p w14:paraId="365042D2" w14:textId="270DEBE3" w:rsidR="00114E31" w:rsidRDefault="00114E31">
      <w:pPr>
        <w:pStyle w:val="a4"/>
        <w:rPr>
          <w:rFonts w:hint="eastAsia"/>
        </w:rPr>
      </w:pPr>
      <w:r>
        <w:rPr>
          <w:rStyle w:val="af1"/>
        </w:rPr>
        <w:annotationRef/>
      </w:r>
      <w:r>
        <w:rPr>
          <w:rFonts w:hint="eastAsia"/>
        </w:rPr>
        <w:t>你可以把优化问题和条件放一起，要不然得标公式</w:t>
      </w:r>
    </w:p>
  </w:comment>
  <w:comment w:id="10" w:author="李 花" w:date="2018-05-16T16:42:00Z" w:initials="李">
    <w:p w14:paraId="15143050" w14:textId="4E2E93DD" w:rsidR="00114E31" w:rsidRDefault="00114E31">
      <w:pPr>
        <w:pStyle w:val="a4"/>
        <w:rPr>
          <w:rFonts w:hint="eastAsia"/>
        </w:rPr>
      </w:pPr>
      <w:r>
        <w:rPr>
          <w:rStyle w:val="af1"/>
        </w:rPr>
        <w:annotationRef/>
      </w:r>
      <w:r>
        <w:rPr>
          <w:rFonts w:hint="eastAsia"/>
        </w:rPr>
        <w:t>这个不用标公式吧</w:t>
      </w:r>
    </w:p>
  </w:comment>
  <w:comment w:id="11" w:author="李 花" w:date="2018-05-16T16:42:00Z" w:initials="李">
    <w:p w14:paraId="3A36A769" w14:textId="720DC97B" w:rsidR="00311A7E" w:rsidRDefault="00311A7E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则什么东西表示为以下形式</w:t>
      </w:r>
    </w:p>
  </w:comment>
  <w:comment w:id="12" w:author="李 花" w:date="2018-05-16T16:45:00Z" w:initials="李">
    <w:p w14:paraId="17F44820" w14:textId="1181EC4F" w:rsidR="00311A7E" w:rsidRDefault="00311A7E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令什么的</w:t>
      </w:r>
      <w:proofErr w:type="spellStart"/>
      <w:r>
        <w:rPr>
          <w:rFonts w:ascii="Times New Roman" w:hAnsi="Times New Roman"/>
          <w:sz w:val="21"/>
          <w:szCs w:val="21"/>
        </w:rPr>
        <w:t>Lagrangian</w:t>
      </w:r>
      <w:proofErr w:type="spellEnd"/>
      <w:r>
        <w:rPr>
          <w:rFonts w:ascii="Times New Roman" w:hAnsi="Times New Roman" w:hint="eastAsia"/>
          <w:sz w:val="21"/>
          <w:szCs w:val="21"/>
        </w:rPr>
        <w:t>函数为</w:t>
      </w:r>
    </w:p>
  </w:comment>
  <w:comment w:id="14" w:author="李 花" w:date="2018-05-16T16:46:00Z" w:initials="李">
    <w:p w14:paraId="4A6504F3" w14:textId="7CC75002" w:rsidR="00311A7E" w:rsidRDefault="00311A7E">
      <w:pPr>
        <w:pStyle w:val="a4"/>
      </w:pPr>
      <w:r>
        <w:rPr>
          <w:rStyle w:val="af1"/>
        </w:rPr>
        <w:annotationRef/>
      </w:r>
      <w:r>
        <w:rPr>
          <w:rFonts w:ascii="Times New Roman" w:hAnsi="Times New Roman" w:hint="eastAsia"/>
          <w:sz w:val="21"/>
          <w:szCs w:val="21"/>
        </w:rPr>
        <w:t>L</w:t>
      </w:r>
      <w:r>
        <w:rPr>
          <w:rFonts w:ascii="Times New Roman" w:hAnsi="Times New Roman" w:hint="eastAsia"/>
          <w:sz w:val="21"/>
          <w:szCs w:val="21"/>
        </w:rPr>
        <w:t>分别</w:t>
      </w:r>
      <w:r>
        <w:rPr>
          <w:rFonts w:ascii="Times New Roman" w:hAnsi="Times New Roman" w:hint="eastAsia"/>
          <w:sz w:val="21"/>
          <w:szCs w:val="21"/>
        </w:rPr>
        <w:t>对</w:t>
      </w:r>
      <w:r>
        <w:rPr>
          <w:rStyle w:val="af1"/>
        </w:rPr>
        <w:annotationRef/>
      </w: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2C3AF873" wp14:editId="6D5A19AF">
            <wp:extent cx="76200" cy="11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1"/>
          <w:szCs w:val="21"/>
        </w:rPr>
        <w:t>和</w:t>
      </w:r>
      <w:r w:rsidRPr="00311A7E">
        <w:rPr>
          <w:rFonts w:ascii="Times New Roman" w:hAnsi="Times New Roman"/>
          <w:noProof/>
          <w:color w:val="FF0000"/>
          <w:sz w:val="21"/>
          <w:szCs w:val="21"/>
        </w:rPr>
        <w:drawing>
          <wp:inline distT="0" distB="0" distL="0" distR="0" wp14:anchorId="34983A79" wp14:editId="4F07FD03">
            <wp:extent cx="101600" cy="11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1"/>
          <w:szCs w:val="21"/>
        </w:rPr>
        <w:t>求导</w:t>
      </w:r>
      <w:r>
        <w:rPr>
          <w:rStyle w:val="af1"/>
        </w:rPr>
        <w:annotationRef/>
      </w:r>
      <w:r>
        <w:rPr>
          <w:rFonts w:ascii="Times New Roman" w:hAnsi="Times New Roman" w:hint="eastAsia"/>
          <w:sz w:val="21"/>
          <w:szCs w:val="21"/>
        </w:rPr>
        <w:t>并</w:t>
      </w:r>
      <w:r>
        <w:rPr>
          <w:rFonts w:ascii="Times New Roman" w:hAnsi="Times New Roman" w:hint="eastAsia"/>
          <w:sz w:val="21"/>
          <w:szCs w:val="21"/>
        </w:rPr>
        <w:t>等于</w:t>
      </w:r>
      <w:r>
        <w:rPr>
          <w:rFonts w:ascii="Times New Roman" w:hAnsi="Times New Roman" w:hint="eastAsia"/>
          <w:sz w:val="21"/>
          <w:szCs w:val="21"/>
        </w:rPr>
        <w:t>0</w:t>
      </w:r>
      <w:r>
        <w:rPr>
          <w:rFonts w:ascii="Times New Roman" w:hAnsi="Times New Roman" w:hint="eastAsia"/>
          <w:sz w:val="21"/>
          <w:szCs w:val="21"/>
        </w:rPr>
        <w:t>，可得（</w:t>
      </w:r>
      <w:r>
        <w:rPr>
          <w:rFonts w:ascii="Times New Roman" w:hAnsi="Times New Roman" w:hint="eastAsia"/>
          <w:sz w:val="21"/>
          <w:szCs w:val="21"/>
        </w:rPr>
        <w:t>18</w:t>
      </w:r>
      <w:r>
        <w:rPr>
          <w:rFonts w:ascii="Times New Roman" w:hAnsi="Times New Roman" w:hint="eastAsia"/>
          <w:sz w:val="21"/>
          <w:szCs w:val="21"/>
        </w:rPr>
        <w:t>）、（</w:t>
      </w:r>
      <w:r>
        <w:rPr>
          <w:rFonts w:ascii="Times New Roman" w:hAnsi="Times New Roman" w:hint="eastAsia"/>
          <w:sz w:val="21"/>
          <w:szCs w:val="21"/>
        </w:rPr>
        <w:t>19</w:t>
      </w:r>
      <w:r>
        <w:rPr>
          <w:rFonts w:ascii="Times New Roman" w:hAnsi="Times New Roman" w:hint="eastAsia"/>
          <w:sz w:val="21"/>
          <w:szCs w:val="21"/>
        </w:rPr>
        <w:t>）式</w:t>
      </w:r>
    </w:p>
  </w:comment>
  <w:comment w:id="13" w:author="李 花" w:date="2018-05-16T16:43:00Z" w:initials="李">
    <w:p w14:paraId="15F7777C" w14:textId="246A800B" w:rsidR="00311A7E" w:rsidRDefault="00311A7E">
      <w:pPr>
        <w:pStyle w:val="a4"/>
      </w:pPr>
      <w:r>
        <w:rPr>
          <w:rStyle w:val="af1"/>
        </w:rPr>
        <w:annotationRef/>
      </w:r>
      <w:proofErr w:type="spellStart"/>
      <w:r>
        <w:rPr>
          <w:rFonts w:hint="eastAsia"/>
        </w:rPr>
        <w:t>b</w:t>
      </w:r>
      <w:r>
        <w:t>,p</w:t>
      </w:r>
      <w:proofErr w:type="spellEnd"/>
      <w:r>
        <w:rPr>
          <w:rFonts w:hint="eastAsia"/>
        </w:rPr>
        <w:t>不要用图片，你可以在math type中打出来，文中还有其他地方的字母用的是图片，一并改掉</w:t>
      </w:r>
    </w:p>
  </w:comment>
  <w:comment w:id="15" w:author="李 花" w:date="2018-05-16T16:59:00Z" w:initials="李">
    <w:p w14:paraId="1E69360B" w14:textId="190A5C95" w:rsidR="002F67F4" w:rsidRDefault="002F67F4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一句话不能做实验结果</w:t>
      </w:r>
    </w:p>
  </w:comment>
  <w:comment w:id="17" w:author="李 花" w:date="2018-05-16T16:57:00Z" w:initials="李">
    <w:p w14:paraId="717DF445" w14:textId="44F729E3" w:rsidR="002F67F4" w:rsidRDefault="002F67F4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表的中英文统一</w:t>
      </w:r>
    </w:p>
  </w:comment>
  <w:comment w:id="18" w:author="李 花" w:date="2018-05-16T16:57:00Z" w:initials="李">
    <w:p w14:paraId="5E37DC16" w14:textId="73752E4B" w:rsidR="002F67F4" w:rsidRDefault="002F67F4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一句话不能作为实验结果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176D3C" w15:done="0"/>
  <w15:commentEx w15:paraId="52C6609A" w15:done="0"/>
  <w15:commentEx w15:paraId="4813E5E3" w15:done="0"/>
  <w15:commentEx w15:paraId="15BF3A37" w15:done="0"/>
  <w15:commentEx w15:paraId="62F5C30C" w15:done="0"/>
  <w15:commentEx w15:paraId="0534C5A9" w15:done="0"/>
  <w15:commentEx w15:paraId="7ED7607F" w15:done="0"/>
  <w15:commentEx w15:paraId="365042D2" w15:done="0"/>
  <w15:commentEx w15:paraId="15143050" w15:done="0"/>
  <w15:commentEx w15:paraId="3A36A769" w15:done="0"/>
  <w15:commentEx w15:paraId="17F44820" w15:done="0"/>
  <w15:commentEx w15:paraId="4A6504F3" w15:done="0"/>
  <w15:commentEx w15:paraId="15F7777C" w15:done="0"/>
  <w15:commentEx w15:paraId="1E69360B" w15:done="0"/>
  <w15:commentEx w15:paraId="717DF445" w15:done="0"/>
  <w15:commentEx w15:paraId="5E37DC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176D3C" w16cid:durableId="1EA6D5EF"/>
  <w16cid:commentId w16cid:paraId="52C6609A" w16cid:durableId="1EA6D6FA"/>
  <w16cid:commentId w16cid:paraId="4813E5E3" w16cid:durableId="1EA6DA80"/>
  <w16cid:commentId w16cid:paraId="15BF3A37" w16cid:durableId="1EA6D98F"/>
  <w16cid:commentId w16cid:paraId="62F5C30C" w16cid:durableId="1EA6DBE2"/>
  <w16cid:commentId w16cid:paraId="0534C5A9" w16cid:durableId="1EA6DB8D"/>
  <w16cid:commentId w16cid:paraId="7ED7607F" w16cid:durableId="1EA6DC65"/>
  <w16cid:commentId w16cid:paraId="365042D2" w16cid:durableId="1EA6DD67"/>
  <w16cid:commentId w16cid:paraId="15143050" w16cid:durableId="1EA6DDF1"/>
  <w16cid:commentId w16cid:paraId="3A36A769" w16cid:durableId="1EA6DE0D"/>
  <w16cid:commentId w16cid:paraId="17F44820" w16cid:durableId="1EA6DEB3"/>
  <w16cid:commentId w16cid:paraId="4A6504F3" w16cid:durableId="1EA6DED2"/>
  <w16cid:commentId w16cid:paraId="15F7777C" w16cid:durableId="1EA6DE4F"/>
  <w16cid:commentId w16cid:paraId="1E69360B" w16cid:durableId="1EA6E1E0"/>
  <w16cid:commentId w16cid:paraId="717DF445" w16cid:durableId="1EA6E174"/>
  <w16cid:commentId w16cid:paraId="5E37DC16" w16cid:durableId="1EA6E1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84BFC"/>
    <w:multiLevelType w:val="multilevel"/>
    <w:tmpl w:val="3BB84BFC"/>
    <w:lvl w:ilvl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</w:abstractNum>
  <w:abstractNum w:abstractNumId="1" w15:restartNumberingAfterBreak="0">
    <w:nsid w:val="71FA6222"/>
    <w:multiLevelType w:val="multilevel"/>
    <w:tmpl w:val="71FA6222"/>
    <w:lvl w:ilvl="0">
      <w:start w:val="1"/>
      <w:numFmt w:val="decimal"/>
      <w:lvlText w:val="[%1]"/>
      <w:lvlJc w:val="left"/>
      <w:pPr>
        <w:ind w:left="57" w:hanging="57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花">
    <w15:presenceInfo w15:providerId="Windows Live" w15:userId="3a54e49b50b708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C0D"/>
    <w:rsid w:val="00007314"/>
    <w:rsid w:val="000101A3"/>
    <w:rsid w:val="00013977"/>
    <w:rsid w:val="0001698D"/>
    <w:rsid w:val="00024881"/>
    <w:rsid w:val="00026E64"/>
    <w:rsid w:val="00027A57"/>
    <w:rsid w:val="0003339A"/>
    <w:rsid w:val="0003651D"/>
    <w:rsid w:val="00037A96"/>
    <w:rsid w:val="00037D66"/>
    <w:rsid w:val="0004140E"/>
    <w:rsid w:val="00041D90"/>
    <w:rsid w:val="0004249D"/>
    <w:rsid w:val="00043881"/>
    <w:rsid w:val="00043E2C"/>
    <w:rsid w:val="0004547D"/>
    <w:rsid w:val="0004649D"/>
    <w:rsid w:val="00052476"/>
    <w:rsid w:val="00056D26"/>
    <w:rsid w:val="00070250"/>
    <w:rsid w:val="00074219"/>
    <w:rsid w:val="00075389"/>
    <w:rsid w:val="000757A1"/>
    <w:rsid w:val="00076830"/>
    <w:rsid w:val="00084A41"/>
    <w:rsid w:val="00084ED8"/>
    <w:rsid w:val="00087B6B"/>
    <w:rsid w:val="00090D22"/>
    <w:rsid w:val="00092BC4"/>
    <w:rsid w:val="00094E11"/>
    <w:rsid w:val="00096AB2"/>
    <w:rsid w:val="000A2F8C"/>
    <w:rsid w:val="000A3263"/>
    <w:rsid w:val="000A55C5"/>
    <w:rsid w:val="000A6643"/>
    <w:rsid w:val="000C13F1"/>
    <w:rsid w:val="000D312F"/>
    <w:rsid w:val="000E07B7"/>
    <w:rsid w:val="000E2DBC"/>
    <w:rsid w:val="000E3149"/>
    <w:rsid w:val="000E3B2E"/>
    <w:rsid w:val="000E6351"/>
    <w:rsid w:val="000F30BA"/>
    <w:rsid w:val="000F3C20"/>
    <w:rsid w:val="000F56C6"/>
    <w:rsid w:val="000F702A"/>
    <w:rsid w:val="000F7858"/>
    <w:rsid w:val="00100D83"/>
    <w:rsid w:val="001019B8"/>
    <w:rsid w:val="00102F8D"/>
    <w:rsid w:val="001078D1"/>
    <w:rsid w:val="00107CC1"/>
    <w:rsid w:val="00114E31"/>
    <w:rsid w:val="00116462"/>
    <w:rsid w:val="00117929"/>
    <w:rsid w:val="001257D0"/>
    <w:rsid w:val="00133D46"/>
    <w:rsid w:val="00141DC8"/>
    <w:rsid w:val="00143D57"/>
    <w:rsid w:val="00144AA9"/>
    <w:rsid w:val="00155C1E"/>
    <w:rsid w:val="00156268"/>
    <w:rsid w:val="001577FC"/>
    <w:rsid w:val="00161B95"/>
    <w:rsid w:val="001625D6"/>
    <w:rsid w:val="00162F89"/>
    <w:rsid w:val="00162F8B"/>
    <w:rsid w:val="00164559"/>
    <w:rsid w:val="00165FC9"/>
    <w:rsid w:val="00167D68"/>
    <w:rsid w:val="00170BDB"/>
    <w:rsid w:val="001724DE"/>
    <w:rsid w:val="00172930"/>
    <w:rsid w:val="00182AB3"/>
    <w:rsid w:val="00183529"/>
    <w:rsid w:val="0018439D"/>
    <w:rsid w:val="00190AF7"/>
    <w:rsid w:val="00191977"/>
    <w:rsid w:val="00191AF2"/>
    <w:rsid w:val="001934D2"/>
    <w:rsid w:val="00193B4F"/>
    <w:rsid w:val="001A12FD"/>
    <w:rsid w:val="001B1B9E"/>
    <w:rsid w:val="001B2AB7"/>
    <w:rsid w:val="001B6EA1"/>
    <w:rsid w:val="001C13C9"/>
    <w:rsid w:val="001C13F5"/>
    <w:rsid w:val="001C1C6A"/>
    <w:rsid w:val="001C25C9"/>
    <w:rsid w:val="001C4B0F"/>
    <w:rsid w:val="001C4C85"/>
    <w:rsid w:val="001C5212"/>
    <w:rsid w:val="001C6C4E"/>
    <w:rsid w:val="001D40DD"/>
    <w:rsid w:val="001D688D"/>
    <w:rsid w:val="001E4514"/>
    <w:rsid w:val="001E7023"/>
    <w:rsid w:val="001F68E3"/>
    <w:rsid w:val="001F7F94"/>
    <w:rsid w:val="00201220"/>
    <w:rsid w:val="00203DE5"/>
    <w:rsid w:val="00205BC7"/>
    <w:rsid w:val="0020641E"/>
    <w:rsid w:val="00211D01"/>
    <w:rsid w:val="00212DA9"/>
    <w:rsid w:val="002134A7"/>
    <w:rsid w:val="00215154"/>
    <w:rsid w:val="00220139"/>
    <w:rsid w:val="00221D09"/>
    <w:rsid w:val="002256AE"/>
    <w:rsid w:val="00225FE1"/>
    <w:rsid w:val="00233A64"/>
    <w:rsid w:val="00235A7F"/>
    <w:rsid w:val="00237655"/>
    <w:rsid w:val="00241A08"/>
    <w:rsid w:val="00245E7F"/>
    <w:rsid w:val="00250D1E"/>
    <w:rsid w:val="0025101F"/>
    <w:rsid w:val="00260580"/>
    <w:rsid w:val="0026109F"/>
    <w:rsid w:val="00262ADE"/>
    <w:rsid w:val="002645C7"/>
    <w:rsid w:val="0027547E"/>
    <w:rsid w:val="002937FD"/>
    <w:rsid w:val="00295002"/>
    <w:rsid w:val="002A3795"/>
    <w:rsid w:val="002A50BA"/>
    <w:rsid w:val="002A610F"/>
    <w:rsid w:val="002B21EE"/>
    <w:rsid w:val="002B375E"/>
    <w:rsid w:val="002B3EED"/>
    <w:rsid w:val="002B4362"/>
    <w:rsid w:val="002B4FAD"/>
    <w:rsid w:val="002B5A2A"/>
    <w:rsid w:val="002C0CC4"/>
    <w:rsid w:val="002C1CF4"/>
    <w:rsid w:val="002C4421"/>
    <w:rsid w:val="002C4C7D"/>
    <w:rsid w:val="002E07D4"/>
    <w:rsid w:val="002E7954"/>
    <w:rsid w:val="002F121A"/>
    <w:rsid w:val="002F288D"/>
    <w:rsid w:val="002F2F8C"/>
    <w:rsid w:val="002F55E6"/>
    <w:rsid w:val="002F67F4"/>
    <w:rsid w:val="002F70A7"/>
    <w:rsid w:val="00301DC7"/>
    <w:rsid w:val="00304616"/>
    <w:rsid w:val="00311A7E"/>
    <w:rsid w:val="00313CD5"/>
    <w:rsid w:val="003149FF"/>
    <w:rsid w:val="003171A5"/>
    <w:rsid w:val="003225D3"/>
    <w:rsid w:val="00325A50"/>
    <w:rsid w:val="00326D78"/>
    <w:rsid w:val="00331F02"/>
    <w:rsid w:val="0034023E"/>
    <w:rsid w:val="003426A0"/>
    <w:rsid w:val="00343409"/>
    <w:rsid w:val="00345594"/>
    <w:rsid w:val="003461BD"/>
    <w:rsid w:val="00346A93"/>
    <w:rsid w:val="003474BE"/>
    <w:rsid w:val="003540DA"/>
    <w:rsid w:val="00361355"/>
    <w:rsid w:val="00361553"/>
    <w:rsid w:val="00362E06"/>
    <w:rsid w:val="00373CD1"/>
    <w:rsid w:val="00377907"/>
    <w:rsid w:val="003801E4"/>
    <w:rsid w:val="00380EA7"/>
    <w:rsid w:val="00380F99"/>
    <w:rsid w:val="00383583"/>
    <w:rsid w:val="003846B6"/>
    <w:rsid w:val="00385744"/>
    <w:rsid w:val="00390DB8"/>
    <w:rsid w:val="00397191"/>
    <w:rsid w:val="00397380"/>
    <w:rsid w:val="003A096A"/>
    <w:rsid w:val="003A357A"/>
    <w:rsid w:val="003A5A41"/>
    <w:rsid w:val="003B15AB"/>
    <w:rsid w:val="003B42A0"/>
    <w:rsid w:val="003B453C"/>
    <w:rsid w:val="003B461E"/>
    <w:rsid w:val="003D12F0"/>
    <w:rsid w:val="003D3006"/>
    <w:rsid w:val="003D457B"/>
    <w:rsid w:val="003E1139"/>
    <w:rsid w:val="003E2344"/>
    <w:rsid w:val="003E34B7"/>
    <w:rsid w:val="003E3CC1"/>
    <w:rsid w:val="003E45D6"/>
    <w:rsid w:val="003E68DF"/>
    <w:rsid w:val="003E7E4D"/>
    <w:rsid w:val="003F08A0"/>
    <w:rsid w:val="003F1FA8"/>
    <w:rsid w:val="003F5B01"/>
    <w:rsid w:val="003F7D33"/>
    <w:rsid w:val="003F7ECA"/>
    <w:rsid w:val="00402C74"/>
    <w:rsid w:val="00405BF1"/>
    <w:rsid w:val="00414736"/>
    <w:rsid w:val="004171A8"/>
    <w:rsid w:val="004227F0"/>
    <w:rsid w:val="00422AB3"/>
    <w:rsid w:val="00424D71"/>
    <w:rsid w:val="00424E68"/>
    <w:rsid w:val="004269CA"/>
    <w:rsid w:val="00427D17"/>
    <w:rsid w:val="0044253D"/>
    <w:rsid w:val="00442B2D"/>
    <w:rsid w:val="00444F4D"/>
    <w:rsid w:val="004505F9"/>
    <w:rsid w:val="004573F2"/>
    <w:rsid w:val="004670BF"/>
    <w:rsid w:val="00471C0A"/>
    <w:rsid w:val="004729C8"/>
    <w:rsid w:val="00482F49"/>
    <w:rsid w:val="00485A90"/>
    <w:rsid w:val="00485E4F"/>
    <w:rsid w:val="00493AA3"/>
    <w:rsid w:val="004960DF"/>
    <w:rsid w:val="004A12B0"/>
    <w:rsid w:val="004A1CBF"/>
    <w:rsid w:val="004A4691"/>
    <w:rsid w:val="004A6CD8"/>
    <w:rsid w:val="004A76F0"/>
    <w:rsid w:val="004B1A22"/>
    <w:rsid w:val="004B2730"/>
    <w:rsid w:val="004C20DE"/>
    <w:rsid w:val="004C3D30"/>
    <w:rsid w:val="004C417B"/>
    <w:rsid w:val="004C4587"/>
    <w:rsid w:val="004C621F"/>
    <w:rsid w:val="004C6417"/>
    <w:rsid w:val="004C6554"/>
    <w:rsid w:val="004D2F02"/>
    <w:rsid w:val="004D3401"/>
    <w:rsid w:val="004F126C"/>
    <w:rsid w:val="004F1AAF"/>
    <w:rsid w:val="004F48ED"/>
    <w:rsid w:val="004F712A"/>
    <w:rsid w:val="00500D3C"/>
    <w:rsid w:val="005047C3"/>
    <w:rsid w:val="00504DE4"/>
    <w:rsid w:val="00507C8D"/>
    <w:rsid w:val="00510A24"/>
    <w:rsid w:val="00511268"/>
    <w:rsid w:val="00512961"/>
    <w:rsid w:val="005131AE"/>
    <w:rsid w:val="00514676"/>
    <w:rsid w:val="00515062"/>
    <w:rsid w:val="005163E8"/>
    <w:rsid w:val="005209A0"/>
    <w:rsid w:val="00524123"/>
    <w:rsid w:val="00525AC5"/>
    <w:rsid w:val="00535108"/>
    <w:rsid w:val="00541984"/>
    <w:rsid w:val="00546268"/>
    <w:rsid w:val="00551346"/>
    <w:rsid w:val="005516CB"/>
    <w:rsid w:val="00554BE8"/>
    <w:rsid w:val="005660D5"/>
    <w:rsid w:val="00566970"/>
    <w:rsid w:val="00570F59"/>
    <w:rsid w:val="00574875"/>
    <w:rsid w:val="005854C3"/>
    <w:rsid w:val="00585EF5"/>
    <w:rsid w:val="00590919"/>
    <w:rsid w:val="0059509E"/>
    <w:rsid w:val="0059603C"/>
    <w:rsid w:val="005960B7"/>
    <w:rsid w:val="0059653C"/>
    <w:rsid w:val="00596899"/>
    <w:rsid w:val="005975FF"/>
    <w:rsid w:val="005A0588"/>
    <w:rsid w:val="005A14E5"/>
    <w:rsid w:val="005A27A7"/>
    <w:rsid w:val="005B6906"/>
    <w:rsid w:val="005C35DE"/>
    <w:rsid w:val="005C5A10"/>
    <w:rsid w:val="005C5CC1"/>
    <w:rsid w:val="005D0E41"/>
    <w:rsid w:val="005D185F"/>
    <w:rsid w:val="005D2B7B"/>
    <w:rsid w:val="005D7596"/>
    <w:rsid w:val="005E0D88"/>
    <w:rsid w:val="005E253E"/>
    <w:rsid w:val="005E30C3"/>
    <w:rsid w:val="005E39D2"/>
    <w:rsid w:val="005E436D"/>
    <w:rsid w:val="005E522B"/>
    <w:rsid w:val="005E5BF8"/>
    <w:rsid w:val="005E5E15"/>
    <w:rsid w:val="005F00DF"/>
    <w:rsid w:val="005F0257"/>
    <w:rsid w:val="005F296E"/>
    <w:rsid w:val="005F4DE7"/>
    <w:rsid w:val="005F57D4"/>
    <w:rsid w:val="005F5C40"/>
    <w:rsid w:val="005F666A"/>
    <w:rsid w:val="006001DE"/>
    <w:rsid w:val="0060066E"/>
    <w:rsid w:val="0060163B"/>
    <w:rsid w:val="00601DF0"/>
    <w:rsid w:val="006129A7"/>
    <w:rsid w:val="00613834"/>
    <w:rsid w:val="00613D88"/>
    <w:rsid w:val="006173CA"/>
    <w:rsid w:val="00623CF5"/>
    <w:rsid w:val="00624B41"/>
    <w:rsid w:val="0063041E"/>
    <w:rsid w:val="00643ECA"/>
    <w:rsid w:val="00645CF1"/>
    <w:rsid w:val="00655097"/>
    <w:rsid w:val="006567EE"/>
    <w:rsid w:val="00657150"/>
    <w:rsid w:val="00657918"/>
    <w:rsid w:val="006668D8"/>
    <w:rsid w:val="0067602A"/>
    <w:rsid w:val="006763C3"/>
    <w:rsid w:val="00680539"/>
    <w:rsid w:val="0068254E"/>
    <w:rsid w:val="0068513F"/>
    <w:rsid w:val="00686AAE"/>
    <w:rsid w:val="00687FC0"/>
    <w:rsid w:val="0069211C"/>
    <w:rsid w:val="006932D5"/>
    <w:rsid w:val="00696560"/>
    <w:rsid w:val="00697379"/>
    <w:rsid w:val="006A69C6"/>
    <w:rsid w:val="006A7518"/>
    <w:rsid w:val="006B12F0"/>
    <w:rsid w:val="006B71EF"/>
    <w:rsid w:val="006C271B"/>
    <w:rsid w:val="006C2895"/>
    <w:rsid w:val="006D2F19"/>
    <w:rsid w:val="006D3B70"/>
    <w:rsid w:val="006D53E2"/>
    <w:rsid w:val="006E02C0"/>
    <w:rsid w:val="006E36AF"/>
    <w:rsid w:val="006E431C"/>
    <w:rsid w:val="006E51F1"/>
    <w:rsid w:val="006E532A"/>
    <w:rsid w:val="006F41BC"/>
    <w:rsid w:val="006F4ADB"/>
    <w:rsid w:val="006F7E12"/>
    <w:rsid w:val="00702714"/>
    <w:rsid w:val="007123AA"/>
    <w:rsid w:val="007246C4"/>
    <w:rsid w:val="0073013C"/>
    <w:rsid w:val="007330A4"/>
    <w:rsid w:val="00734319"/>
    <w:rsid w:val="007368D9"/>
    <w:rsid w:val="0074057C"/>
    <w:rsid w:val="007406B9"/>
    <w:rsid w:val="007412EB"/>
    <w:rsid w:val="007432F6"/>
    <w:rsid w:val="00743321"/>
    <w:rsid w:val="00746892"/>
    <w:rsid w:val="00752665"/>
    <w:rsid w:val="0076281C"/>
    <w:rsid w:val="0077159D"/>
    <w:rsid w:val="007717E6"/>
    <w:rsid w:val="00772F5E"/>
    <w:rsid w:val="0077399A"/>
    <w:rsid w:val="00776D2F"/>
    <w:rsid w:val="007821DB"/>
    <w:rsid w:val="00793EE8"/>
    <w:rsid w:val="00795151"/>
    <w:rsid w:val="00797C28"/>
    <w:rsid w:val="007A4AF8"/>
    <w:rsid w:val="007B127B"/>
    <w:rsid w:val="007B34DC"/>
    <w:rsid w:val="007B44BD"/>
    <w:rsid w:val="007B6E5A"/>
    <w:rsid w:val="007B70CA"/>
    <w:rsid w:val="007B745E"/>
    <w:rsid w:val="007C27EA"/>
    <w:rsid w:val="007C566E"/>
    <w:rsid w:val="007C6358"/>
    <w:rsid w:val="007D4848"/>
    <w:rsid w:val="007E06B0"/>
    <w:rsid w:val="007E07C8"/>
    <w:rsid w:val="007E2A3B"/>
    <w:rsid w:val="007E3303"/>
    <w:rsid w:val="007E7A5F"/>
    <w:rsid w:val="007F022D"/>
    <w:rsid w:val="007F16D9"/>
    <w:rsid w:val="007F457C"/>
    <w:rsid w:val="00804664"/>
    <w:rsid w:val="0080610C"/>
    <w:rsid w:val="00810188"/>
    <w:rsid w:val="008109F6"/>
    <w:rsid w:val="00812710"/>
    <w:rsid w:val="0081399C"/>
    <w:rsid w:val="00813BC4"/>
    <w:rsid w:val="00817282"/>
    <w:rsid w:val="0081741B"/>
    <w:rsid w:val="00820DBA"/>
    <w:rsid w:val="008238D5"/>
    <w:rsid w:val="00825EA9"/>
    <w:rsid w:val="00826254"/>
    <w:rsid w:val="008303AC"/>
    <w:rsid w:val="008308AB"/>
    <w:rsid w:val="00832635"/>
    <w:rsid w:val="0083396C"/>
    <w:rsid w:val="008451B6"/>
    <w:rsid w:val="0085537A"/>
    <w:rsid w:val="008570C1"/>
    <w:rsid w:val="00857389"/>
    <w:rsid w:val="00860DA9"/>
    <w:rsid w:val="008742E8"/>
    <w:rsid w:val="00887FEB"/>
    <w:rsid w:val="00892082"/>
    <w:rsid w:val="008925D7"/>
    <w:rsid w:val="00892BC5"/>
    <w:rsid w:val="00892BCE"/>
    <w:rsid w:val="00895EC2"/>
    <w:rsid w:val="008A1114"/>
    <w:rsid w:val="008A2435"/>
    <w:rsid w:val="008A6463"/>
    <w:rsid w:val="008B1130"/>
    <w:rsid w:val="008B12CC"/>
    <w:rsid w:val="008B445A"/>
    <w:rsid w:val="008C5400"/>
    <w:rsid w:val="008C57FE"/>
    <w:rsid w:val="008C6CA3"/>
    <w:rsid w:val="008D73DC"/>
    <w:rsid w:val="008E2A87"/>
    <w:rsid w:val="008E781F"/>
    <w:rsid w:val="008E7F61"/>
    <w:rsid w:val="008F0981"/>
    <w:rsid w:val="008F1E6A"/>
    <w:rsid w:val="00900730"/>
    <w:rsid w:val="00901EC3"/>
    <w:rsid w:val="00915924"/>
    <w:rsid w:val="00927252"/>
    <w:rsid w:val="00930A79"/>
    <w:rsid w:val="009326B5"/>
    <w:rsid w:val="009419C0"/>
    <w:rsid w:val="00943D35"/>
    <w:rsid w:val="00944D1A"/>
    <w:rsid w:val="00950885"/>
    <w:rsid w:val="009579AC"/>
    <w:rsid w:val="00957E75"/>
    <w:rsid w:val="00963F7B"/>
    <w:rsid w:val="00965B89"/>
    <w:rsid w:val="009671D2"/>
    <w:rsid w:val="00970113"/>
    <w:rsid w:val="00970747"/>
    <w:rsid w:val="00975E21"/>
    <w:rsid w:val="00976BCD"/>
    <w:rsid w:val="00977041"/>
    <w:rsid w:val="009819A0"/>
    <w:rsid w:val="009839D8"/>
    <w:rsid w:val="00983BC7"/>
    <w:rsid w:val="0098448F"/>
    <w:rsid w:val="00991DDC"/>
    <w:rsid w:val="00991E66"/>
    <w:rsid w:val="0099223D"/>
    <w:rsid w:val="0099245C"/>
    <w:rsid w:val="00993E30"/>
    <w:rsid w:val="009A03A2"/>
    <w:rsid w:val="009A0418"/>
    <w:rsid w:val="009A1EC7"/>
    <w:rsid w:val="009A3BC9"/>
    <w:rsid w:val="009A4477"/>
    <w:rsid w:val="009A4F7A"/>
    <w:rsid w:val="009A61C2"/>
    <w:rsid w:val="009A6443"/>
    <w:rsid w:val="009A74D3"/>
    <w:rsid w:val="009B0FFA"/>
    <w:rsid w:val="009B25F2"/>
    <w:rsid w:val="009B5630"/>
    <w:rsid w:val="009B696A"/>
    <w:rsid w:val="009B7E4A"/>
    <w:rsid w:val="009C2588"/>
    <w:rsid w:val="009C2E24"/>
    <w:rsid w:val="009C63A1"/>
    <w:rsid w:val="009D4638"/>
    <w:rsid w:val="009E51D1"/>
    <w:rsid w:val="009E66BE"/>
    <w:rsid w:val="009F2196"/>
    <w:rsid w:val="00A062D5"/>
    <w:rsid w:val="00A12E3A"/>
    <w:rsid w:val="00A15330"/>
    <w:rsid w:val="00A1539B"/>
    <w:rsid w:val="00A1697C"/>
    <w:rsid w:val="00A23F15"/>
    <w:rsid w:val="00A24421"/>
    <w:rsid w:val="00A265A7"/>
    <w:rsid w:val="00A2661E"/>
    <w:rsid w:val="00A26AE0"/>
    <w:rsid w:val="00A30554"/>
    <w:rsid w:val="00A30A8D"/>
    <w:rsid w:val="00A35789"/>
    <w:rsid w:val="00A35950"/>
    <w:rsid w:val="00A36C01"/>
    <w:rsid w:val="00A37082"/>
    <w:rsid w:val="00A41697"/>
    <w:rsid w:val="00A538B6"/>
    <w:rsid w:val="00A547FE"/>
    <w:rsid w:val="00A54D18"/>
    <w:rsid w:val="00A55671"/>
    <w:rsid w:val="00A55DB8"/>
    <w:rsid w:val="00A61A81"/>
    <w:rsid w:val="00A62D8F"/>
    <w:rsid w:val="00A70687"/>
    <w:rsid w:val="00A7082C"/>
    <w:rsid w:val="00A727EE"/>
    <w:rsid w:val="00A80097"/>
    <w:rsid w:val="00A80948"/>
    <w:rsid w:val="00A81876"/>
    <w:rsid w:val="00A82536"/>
    <w:rsid w:val="00A82807"/>
    <w:rsid w:val="00A84093"/>
    <w:rsid w:val="00A848C3"/>
    <w:rsid w:val="00A85A0C"/>
    <w:rsid w:val="00A9068D"/>
    <w:rsid w:val="00A92A39"/>
    <w:rsid w:val="00A9380C"/>
    <w:rsid w:val="00A94B94"/>
    <w:rsid w:val="00AA1DEC"/>
    <w:rsid w:val="00AA296B"/>
    <w:rsid w:val="00AA6481"/>
    <w:rsid w:val="00AA64DE"/>
    <w:rsid w:val="00AA7AD6"/>
    <w:rsid w:val="00AB2FAF"/>
    <w:rsid w:val="00AB3D2C"/>
    <w:rsid w:val="00AC14CE"/>
    <w:rsid w:val="00AC62F3"/>
    <w:rsid w:val="00AC767A"/>
    <w:rsid w:val="00AD0EA2"/>
    <w:rsid w:val="00AE140A"/>
    <w:rsid w:val="00AF50FA"/>
    <w:rsid w:val="00AF6039"/>
    <w:rsid w:val="00AF7118"/>
    <w:rsid w:val="00B030E7"/>
    <w:rsid w:val="00B048C8"/>
    <w:rsid w:val="00B12C0D"/>
    <w:rsid w:val="00B13BA0"/>
    <w:rsid w:val="00B177B1"/>
    <w:rsid w:val="00B20176"/>
    <w:rsid w:val="00B22DC1"/>
    <w:rsid w:val="00B26F17"/>
    <w:rsid w:val="00B305D1"/>
    <w:rsid w:val="00B30ADD"/>
    <w:rsid w:val="00B32D7C"/>
    <w:rsid w:val="00B3674F"/>
    <w:rsid w:val="00B37F9C"/>
    <w:rsid w:val="00B418F6"/>
    <w:rsid w:val="00B420E7"/>
    <w:rsid w:val="00B43172"/>
    <w:rsid w:val="00B431B9"/>
    <w:rsid w:val="00B46B96"/>
    <w:rsid w:val="00B53BE4"/>
    <w:rsid w:val="00B55EB9"/>
    <w:rsid w:val="00B55F65"/>
    <w:rsid w:val="00B56DCF"/>
    <w:rsid w:val="00B57A52"/>
    <w:rsid w:val="00B61086"/>
    <w:rsid w:val="00B62A32"/>
    <w:rsid w:val="00B632EB"/>
    <w:rsid w:val="00B63DED"/>
    <w:rsid w:val="00B65C31"/>
    <w:rsid w:val="00B6764B"/>
    <w:rsid w:val="00B70061"/>
    <w:rsid w:val="00B70851"/>
    <w:rsid w:val="00B832F1"/>
    <w:rsid w:val="00B833D1"/>
    <w:rsid w:val="00B87C15"/>
    <w:rsid w:val="00B92023"/>
    <w:rsid w:val="00B92C5C"/>
    <w:rsid w:val="00B95937"/>
    <w:rsid w:val="00BA022E"/>
    <w:rsid w:val="00BA37CB"/>
    <w:rsid w:val="00BB06F0"/>
    <w:rsid w:val="00BB0981"/>
    <w:rsid w:val="00BB1F01"/>
    <w:rsid w:val="00BB458F"/>
    <w:rsid w:val="00BC4A15"/>
    <w:rsid w:val="00BC4C0C"/>
    <w:rsid w:val="00BC779B"/>
    <w:rsid w:val="00BD70DC"/>
    <w:rsid w:val="00BE100B"/>
    <w:rsid w:val="00BE59AF"/>
    <w:rsid w:val="00BE746F"/>
    <w:rsid w:val="00BF6DCA"/>
    <w:rsid w:val="00C0561D"/>
    <w:rsid w:val="00C07151"/>
    <w:rsid w:val="00C10400"/>
    <w:rsid w:val="00C21503"/>
    <w:rsid w:val="00C21DF8"/>
    <w:rsid w:val="00C2733B"/>
    <w:rsid w:val="00C30030"/>
    <w:rsid w:val="00C31515"/>
    <w:rsid w:val="00C31B8D"/>
    <w:rsid w:val="00C31C4E"/>
    <w:rsid w:val="00C333FC"/>
    <w:rsid w:val="00C403F7"/>
    <w:rsid w:val="00C445E6"/>
    <w:rsid w:val="00C46CAC"/>
    <w:rsid w:val="00C46CEB"/>
    <w:rsid w:val="00C5069F"/>
    <w:rsid w:val="00C5242F"/>
    <w:rsid w:val="00C52998"/>
    <w:rsid w:val="00C56721"/>
    <w:rsid w:val="00C62A27"/>
    <w:rsid w:val="00C62DC5"/>
    <w:rsid w:val="00C666B6"/>
    <w:rsid w:val="00C70738"/>
    <w:rsid w:val="00C71319"/>
    <w:rsid w:val="00C7260E"/>
    <w:rsid w:val="00C76DC6"/>
    <w:rsid w:val="00C7737F"/>
    <w:rsid w:val="00C85369"/>
    <w:rsid w:val="00C91DA5"/>
    <w:rsid w:val="00C92D30"/>
    <w:rsid w:val="00C960B9"/>
    <w:rsid w:val="00C96302"/>
    <w:rsid w:val="00C97AE0"/>
    <w:rsid w:val="00CA0FDB"/>
    <w:rsid w:val="00CA404D"/>
    <w:rsid w:val="00CA5BA8"/>
    <w:rsid w:val="00CA6EDE"/>
    <w:rsid w:val="00CB578B"/>
    <w:rsid w:val="00CB5A0C"/>
    <w:rsid w:val="00CC1E23"/>
    <w:rsid w:val="00CC33D4"/>
    <w:rsid w:val="00CC6A35"/>
    <w:rsid w:val="00CD048B"/>
    <w:rsid w:val="00CD0D14"/>
    <w:rsid w:val="00CD6308"/>
    <w:rsid w:val="00CD75D3"/>
    <w:rsid w:val="00CE0D5D"/>
    <w:rsid w:val="00CF4C3B"/>
    <w:rsid w:val="00CF764B"/>
    <w:rsid w:val="00D01A31"/>
    <w:rsid w:val="00D05DF3"/>
    <w:rsid w:val="00D10789"/>
    <w:rsid w:val="00D1653F"/>
    <w:rsid w:val="00D23380"/>
    <w:rsid w:val="00D26165"/>
    <w:rsid w:val="00D31E26"/>
    <w:rsid w:val="00D352E9"/>
    <w:rsid w:val="00D37561"/>
    <w:rsid w:val="00D41084"/>
    <w:rsid w:val="00D50C97"/>
    <w:rsid w:val="00D529E2"/>
    <w:rsid w:val="00D558BF"/>
    <w:rsid w:val="00D70C78"/>
    <w:rsid w:val="00D71FC5"/>
    <w:rsid w:val="00D74084"/>
    <w:rsid w:val="00D74A0F"/>
    <w:rsid w:val="00D83CCE"/>
    <w:rsid w:val="00D83E4A"/>
    <w:rsid w:val="00D95335"/>
    <w:rsid w:val="00D95456"/>
    <w:rsid w:val="00D96B6A"/>
    <w:rsid w:val="00DA6DA4"/>
    <w:rsid w:val="00DB36BC"/>
    <w:rsid w:val="00DB5381"/>
    <w:rsid w:val="00DC3F35"/>
    <w:rsid w:val="00DC5B32"/>
    <w:rsid w:val="00DC74A3"/>
    <w:rsid w:val="00DD2F22"/>
    <w:rsid w:val="00DE3F82"/>
    <w:rsid w:val="00DE73CC"/>
    <w:rsid w:val="00DF1199"/>
    <w:rsid w:val="00E0606B"/>
    <w:rsid w:val="00E109A9"/>
    <w:rsid w:val="00E11133"/>
    <w:rsid w:val="00E1393C"/>
    <w:rsid w:val="00E14039"/>
    <w:rsid w:val="00E14B7C"/>
    <w:rsid w:val="00E15268"/>
    <w:rsid w:val="00E213FC"/>
    <w:rsid w:val="00E22B0F"/>
    <w:rsid w:val="00E23782"/>
    <w:rsid w:val="00E31D95"/>
    <w:rsid w:val="00E356C7"/>
    <w:rsid w:val="00E35CBB"/>
    <w:rsid w:val="00E36B95"/>
    <w:rsid w:val="00E4546E"/>
    <w:rsid w:val="00E45473"/>
    <w:rsid w:val="00E462A6"/>
    <w:rsid w:val="00E47C60"/>
    <w:rsid w:val="00E52441"/>
    <w:rsid w:val="00E53EB2"/>
    <w:rsid w:val="00E56043"/>
    <w:rsid w:val="00E5747B"/>
    <w:rsid w:val="00E70F69"/>
    <w:rsid w:val="00E724B3"/>
    <w:rsid w:val="00E73721"/>
    <w:rsid w:val="00E73F91"/>
    <w:rsid w:val="00E74F8A"/>
    <w:rsid w:val="00E77567"/>
    <w:rsid w:val="00E81190"/>
    <w:rsid w:val="00E846F4"/>
    <w:rsid w:val="00E87B50"/>
    <w:rsid w:val="00E903ED"/>
    <w:rsid w:val="00E951C9"/>
    <w:rsid w:val="00E9541C"/>
    <w:rsid w:val="00E96F27"/>
    <w:rsid w:val="00EA1B52"/>
    <w:rsid w:val="00EA4308"/>
    <w:rsid w:val="00EA5D13"/>
    <w:rsid w:val="00EA65F9"/>
    <w:rsid w:val="00EB661C"/>
    <w:rsid w:val="00EB7E0D"/>
    <w:rsid w:val="00EC1500"/>
    <w:rsid w:val="00EC21DC"/>
    <w:rsid w:val="00EC5A6E"/>
    <w:rsid w:val="00ED04E4"/>
    <w:rsid w:val="00ED34B0"/>
    <w:rsid w:val="00ED528B"/>
    <w:rsid w:val="00EF231C"/>
    <w:rsid w:val="00EF3963"/>
    <w:rsid w:val="00EF5FEA"/>
    <w:rsid w:val="00F05CBF"/>
    <w:rsid w:val="00F0654A"/>
    <w:rsid w:val="00F0750F"/>
    <w:rsid w:val="00F10FB5"/>
    <w:rsid w:val="00F25B5C"/>
    <w:rsid w:val="00F274C6"/>
    <w:rsid w:val="00F27A2E"/>
    <w:rsid w:val="00F33281"/>
    <w:rsid w:val="00F34B5B"/>
    <w:rsid w:val="00F472EB"/>
    <w:rsid w:val="00F508E6"/>
    <w:rsid w:val="00F54BE4"/>
    <w:rsid w:val="00F54ED8"/>
    <w:rsid w:val="00F57C29"/>
    <w:rsid w:val="00F62A53"/>
    <w:rsid w:val="00F62EEA"/>
    <w:rsid w:val="00F640B5"/>
    <w:rsid w:val="00F648C7"/>
    <w:rsid w:val="00F73FC6"/>
    <w:rsid w:val="00F758A7"/>
    <w:rsid w:val="00F767D4"/>
    <w:rsid w:val="00F81A5F"/>
    <w:rsid w:val="00F8246E"/>
    <w:rsid w:val="00F8325D"/>
    <w:rsid w:val="00F9148F"/>
    <w:rsid w:val="00F9621B"/>
    <w:rsid w:val="00FA6263"/>
    <w:rsid w:val="00FA6D78"/>
    <w:rsid w:val="00FB1B01"/>
    <w:rsid w:val="00FC18F0"/>
    <w:rsid w:val="00FD12A9"/>
    <w:rsid w:val="00FD5963"/>
    <w:rsid w:val="00FE106A"/>
    <w:rsid w:val="00FE13EF"/>
    <w:rsid w:val="00FE3010"/>
    <w:rsid w:val="00FE35AB"/>
    <w:rsid w:val="00FE6055"/>
    <w:rsid w:val="00FE793C"/>
    <w:rsid w:val="00FF0073"/>
    <w:rsid w:val="00FF6FC1"/>
    <w:rsid w:val="075C7D63"/>
    <w:rsid w:val="475867FA"/>
    <w:rsid w:val="49826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801EE"/>
  <w15:docId w15:val="{F8CEDACE-5BB0-42FE-BB84-4ECA1D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locked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locked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6">
    <w:name w:val="heading 6"/>
    <w:basedOn w:val="a"/>
    <w:next w:val="a"/>
    <w:link w:val="60"/>
    <w:unhideWhenUsed/>
    <w:qFormat/>
    <w:locked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a7">
    <w:name w:val="Balloon Text"/>
    <w:basedOn w:val="a"/>
    <w:link w:val="a8"/>
    <w:uiPriority w:val="99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d">
    <w:name w:val="Strong"/>
    <w:uiPriority w:val="22"/>
    <w:qFormat/>
    <w:rPr>
      <w:rFonts w:cs="Times New Roman"/>
      <w:b/>
      <w:bCs/>
    </w:rPr>
  </w:style>
  <w:style w:type="character" w:styleId="ae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Emphasis"/>
    <w:uiPriority w:val="20"/>
    <w:qFormat/>
    <w:locked/>
    <w:rPr>
      <w:i/>
      <w:iCs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table" w:styleId="af2">
    <w:name w:val="Table Grid"/>
    <w:basedOn w:val="a1"/>
    <w:unhideWhenUsed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semiHidden/>
    <w:locked/>
    <w:rPr>
      <w:rFonts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Pr>
      <w:rFonts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locked/>
    <w:rPr>
      <w:rFonts w:cs="Times New Roman"/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  <w:rPr>
      <w:rFonts w:ascii="Times New Roman" w:hAnsi="Times New Roman"/>
    </w:rPr>
  </w:style>
  <w:style w:type="paragraph" w:styleId="af3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link w:val="HTML"/>
    <w:uiPriority w:val="99"/>
    <w:semiHidden/>
    <w:locked/>
    <w:rPr>
      <w:rFonts w:ascii="宋体" w:eastAsia="宋体" w:hAnsi="宋体" w:cs="宋体"/>
      <w:kern w:val="0"/>
      <w:sz w:val="24"/>
      <w:szCs w:val="24"/>
    </w:r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0">
    <w:name w:val="无格式表格 11"/>
    <w:basedOn w:val="a1"/>
    <w:uiPriority w:val="4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1">
    <w:name w:val="网格表 1 浅色1"/>
    <w:basedOn w:val="a1"/>
    <w:uiPriority w:val="46"/>
    <w:qFormat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-21">
    <w:name w:val="网格表 6 彩色 - 着色 21"/>
    <w:basedOn w:val="a1"/>
    <w:uiPriority w:val="51"/>
    <w:rPr>
      <w:color w:val="943634"/>
    </w:rPr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6-11">
    <w:name w:val="网格表 6 彩色 - 着色 11"/>
    <w:basedOn w:val="a1"/>
    <w:uiPriority w:val="51"/>
    <w:rPr>
      <w:color w:val="365F91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20">
    <w:name w:val="标题 2 字符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sz w:val="24"/>
      <w:szCs w:val="24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customStyle="1" w:styleId="heading">
    <w:name w:val="heading"/>
    <w:basedOn w:val="a0"/>
    <w:qFormat/>
  </w:style>
  <w:style w:type="character" w:customStyle="1" w:styleId="a6">
    <w:name w:val="批注文字 字符"/>
    <w:basedOn w:val="a0"/>
    <w:link w:val="a4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65.emf"/><Relationship Id="rId1" Type="http://schemas.openxmlformats.org/officeDocument/2006/relationships/image" Target="media/image64.emf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83.wmf"/><Relationship Id="rId191" Type="http://schemas.openxmlformats.org/officeDocument/2006/relationships/image" Target="media/image93.wmf"/><Relationship Id="rId205" Type="http://schemas.openxmlformats.org/officeDocument/2006/relationships/chart" Target="charts/chart1.xml"/><Relationship Id="rId226" Type="http://schemas.openxmlformats.org/officeDocument/2006/relationships/oleObject" Target="embeddings/oleObject108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8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78.wmf"/><Relationship Id="rId181" Type="http://schemas.openxmlformats.org/officeDocument/2006/relationships/image" Target="media/image88.wmf"/><Relationship Id="rId216" Type="http://schemas.openxmlformats.org/officeDocument/2006/relationships/image" Target="media/image10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5.bin"/><Relationship Id="rId85" Type="http://schemas.openxmlformats.org/officeDocument/2006/relationships/image" Target="media/image39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76" Type="http://schemas.openxmlformats.org/officeDocument/2006/relationships/oleObject" Target="embeddings/oleObject82.bin"/><Relationship Id="rId192" Type="http://schemas.openxmlformats.org/officeDocument/2006/relationships/oleObject" Target="embeddings/oleObject90.bin"/><Relationship Id="rId197" Type="http://schemas.openxmlformats.org/officeDocument/2006/relationships/image" Target="media/image96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9.bin"/><Relationship Id="rId201" Type="http://schemas.openxmlformats.org/officeDocument/2006/relationships/oleObject" Target="embeddings/oleObject95.bin"/><Relationship Id="rId222" Type="http://schemas.openxmlformats.org/officeDocument/2006/relationships/oleObject" Target="embeddings/oleObject106.bin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4.bin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1.wmf"/><Relationship Id="rId182" Type="http://schemas.openxmlformats.org/officeDocument/2006/relationships/oleObject" Target="embeddings/oleObject85.bin"/><Relationship Id="rId187" Type="http://schemas.openxmlformats.org/officeDocument/2006/relationships/image" Target="media/image91.wmf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0.bin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4.e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3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6.bin"/><Relationship Id="rId207" Type="http://schemas.openxmlformats.org/officeDocument/2006/relationships/oleObject" Target="embeddings/oleObject97.bin"/><Relationship Id="rId223" Type="http://schemas.openxmlformats.org/officeDocument/2006/relationships/image" Target="media/image107.png"/><Relationship Id="rId228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9.wmf"/><Relationship Id="rId141" Type="http://schemas.openxmlformats.org/officeDocument/2006/relationships/image" Target="media/image68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77.bin"/><Relationship Id="rId188" Type="http://schemas.openxmlformats.org/officeDocument/2006/relationships/oleObject" Target="embeddings/oleObject88.bin"/><Relationship Id="rId7" Type="http://schemas.openxmlformats.org/officeDocument/2006/relationships/comments" Target="comment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79.wmf"/><Relationship Id="rId183" Type="http://schemas.openxmlformats.org/officeDocument/2006/relationships/image" Target="media/image89.wmf"/><Relationship Id="rId213" Type="http://schemas.openxmlformats.org/officeDocument/2006/relationships/image" Target="media/image103.wmf"/><Relationship Id="rId218" Type="http://schemas.openxmlformats.org/officeDocument/2006/relationships/image" Target="media/image105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image" Target="media/image65.emf"/><Relationship Id="rId157" Type="http://schemas.openxmlformats.org/officeDocument/2006/relationships/oleObject" Target="embeddings/oleObject72.bin"/><Relationship Id="rId178" Type="http://schemas.openxmlformats.org/officeDocument/2006/relationships/oleObject" Target="embeddings/oleObject8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4" Type="http://schemas.openxmlformats.org/officeDocument/2006/relationships/oleObject" Target="embeddings/oleObject91.bin"/><Relationship Id="rId199" Type="http://schemas.openxmlformats.org/officeDocument/2006/relationships/image" Target="media/image97.wmf"/><Relationship Id="rId203" Type="http://schemas.openxmlformats.org/officeDocument/2006/relationships/image" Target="media/image98.png"/><Relationship Id="rId208" Type="http://schemas.openxmlformats.org/officeDocument/2006/relationships/image" Target="media/image101.wmf"/><Relationship Id="rId229" Type="http://schemas.microsoft.com/office/2011/relationships/people" Target="people.xml"/><Relationship Id="rId19" Type="http://schemas.openxmlformats.org/officeDocument/2006/relationships/image" Target="media/image6.wmf"/><Relationship Id="rId224" Type="http://schemas.openxmlformats.org/officeDocument/2006/relationships/image" Target="media/image108.png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2.wmf"/><Relationship Id="rId8" Type="http://schemas.microsoft.com/office/2011/relationships/commentsExtended" Target="commentsExtended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6.bin"/><Relationship Id="rId189" Type="http://schemas.openxmlformats.org/officeDocument/2006/relationships/image" Target="media/image92.wmf"/><Relationship Id="rId219" Type="http://schemas.openxmlformats.org/officeDocument/2006/relationships/oleObject" Target="embeddings/oleObject104.bin"/><Relationship Id="rId3" Type="http://schemas.openxmlformats.org/officeDocument/2006/relationships/numbering" Target="numbering.xml"/><Relationship Id="rId214" Type="http://schemas.openxmlformats.org/officeDocument/2006/relationships/oleObject" Target="embeddings/oleObject101.bin"/><Relationship Id="rId230" Type="http://schemas.openxmlformats.org/officeDocument/2006/relationships/theme" Target="theme/theme1.xml"/><Relationship Id="rId25" Type="http://schemas.openxmlformats.org/officeDocument/2006/relationships/image" Target="media/image9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0.bin"/><Relationship Id="rId174" Type="http://schemas.openxmlformats.org/officeDocument/2006/relationships/oleObject" Target="embeddings/oleObject81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98.bin"/><Relationship Id="rId190" Type="http://schemas.openxmlformats.org/officeDocument/2006/relationships/oleObject" Target="embeddings/oleObject89.bin"/><Relationship Id="rId204" Type="http://schemas.openxmlformats.org/officeDocument/2006/relationships/image" Target="media/image99.png"/><Relationship Id="rId220" Type="http://schemas.openxmlformats.org/officeDocument/2006/relationships/image" Target="media/image106.wmf"/><Relationship Id="rId225" Type="http://schemas.openxmlformats.org/officeDocument/2006/relationships/oleObject" Target="embeddings/oleObject10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0.wmf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emf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8.bin"/><Relationship Id="rId185" Type="http://schemas.openxmlformats.org/officeDocument/2006/relationships/image" Target="media/image90.wmf"/><Relationship Id="rId4" Type="http://schemas.openxmlformats.org/officeDocument/2006/relationships/styles" Target="styles.xml"/><Relationship Id="rId9" Type="http://schemas.microsoft.com/office/2016/09/relationships/commentsIds" Target="commentsIds.xml"/><Relationship Id="rId180" Type="http://schemas.openxmlformats.org/officeDocument/2006/relationships/oleObject" Target="embeddings/oleObject84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2.bin"/><Relationship Id="rId26" Type="http://schemas.openxmlformats.org/officeDocument/2006/relationships/oleObject" Target="embeddings/oleObject8.bin"/><Relationship Id="rId47" Type="http://schemas.openxmlformats.org/officeDocument/2006/relationships/image" Target="media/image20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wmf"/><Relationship Id="rId154" Type="http://schemas.openxmlformats.org/officeDocument/2006/relationships/image" Target="media/image75.wmf"/><Relationship Id="rId175" Type="http://schemas.openxmlformats.org/officeDocument/2006/relationships/image" Target="media/image85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87.bin"/><Relationship Id="rId211" Type="http://schemas.openxmlformats.org/officeDocument/2006/relationships/oleObject" Target="embeddings/oleObject99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Gaussian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工作表1!$B$2:$B$6</c:f>
              <c:numCache>
                <c:formatCode>0.00%</c:formatCode>
                <c:ptCount val="5"/>
                <c:pt idx="0">
                  <c:v>0.98329999999999995</c:v>
                </c:pt>
                <c:pt idx="1">
                  <c:v>0.70070000000000099</c:v>
                </c:pt>
                <c:pt idx="2">
                  <c:v>0.98829999999999996</c:v>
                </c:pt>
                <c:pt idx="3">
                  <c:v>0.98609999999999998</c:v>
                </c:pt>
                <c:pt idx="4">
                  <c:v>0.77500000000000102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B1-4AF0-B76D-86FEFD04537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Polynomia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工作表1!$C$2:$C$6</c:f>
              <c:numCache>
                <c:formatCode>0.00%</c:formatCode>
                <c:ptCount val="5"/>
                <c:pt idx="0">
                  <c:v>0.9133</c:v>
                </c:pt>
                <c:pt idx="1">
                  <c:v>0.63200000000000101</c:v>
                </c:pt>
                <c:pt idx="2">
                  <c:v>0.9133</c:v>
                </c:pt>
                <c:pt idx="3">
                  <c:v>0.89329999999999998</c:v>
                </c:pt>
                <c:pt idx="4">
                  <c:v>0.72330000000000005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B1-4AF0-B76D-86FEFD04537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Sigmoid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工作表1!$D$2:$D$6</c:f>
              <c:numCache>
                <c:formatCode>0.00%</c:formatCode>
                <c:ptCount val="5"/>
                <c:pt idx="0">
                  <c:v>0.95000000000000095</c:v>
                </c:pt>
                <c:pt idx="1">
                  <c:v>0.64600000000000102</c:v>
                </c:pt>
                <c:pt idx="2">
                  <c:v>0.93330000000000002</c:v>
                </c:pt>
                <c:pt idx="3">
                  <c:v>0.92330000000000001</c:v>
                </c:pt>
                <c:pt idx="4">
                  <c:v>0.74450000000000005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B1-4AF0-B76D-86FEFD045379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liner</c:v>
                </c:pt>
              </c:strCache>
            </c:strRef>
          </c:tx>
          <c:spPr>
            <a:solidFill>
              <a:schemeClr val="dk1">
                <a:tint val="985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工作表1!$E$2:$E$6</c:f>
              <c:numCache>
                <c:formatCode>0.00%</c:formatCode>
                <c:ptCount val="5"/>
                <c:pt idx="0">
                  <c:v>0.96000000000000096</c:v>
                </c:pt>
                <c:pt idx="1">
                  <c:v>0.66200000000000103</c:v>
                </c:pt>
                <c:pt idx="2">
                  <c:v>0.95330000000000004</c:v>
                </c:pt>
                <c:pt idx="3">
                  <c:v>0.95330000000000004</c:v>
                </c:pt>
                <c:pt idx="4">
                  <c:v>0.73880000000000101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B1-4AF0-B76D-86FEFD045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727872"/>
        <c:axId val="137795072"/>
      </c:barChart>
      <c:catAx>
        <c:axId val="12772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795072"/>
        <c:crosses val="autoZero"/>
        <c:auto val="1"/>
        <c:lblAlgn val="ctr"/>
        <c:lblOffset val="100"/>
        <c:noMultiLvlLbl val="0"/>
      </c:catAx>
      <c:valAx>
        <c:axId val="1377950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72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>
          <a:ln>
            <a:noFill/>
          </a:ln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F2A2E3-8B9D-4BCD-8E81-C1F6EC1E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1745</Words>
  <Characters>9949</Characters>
  <Application>Microsoft Office Word</Application>
  <DocSecurity>0</DocSecurity>
  <Lines>82</Lines>
  <Paragraphs>23</Paragraphs>
  <ScaleCrop>false</ScaleCrop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李 花</cp:lastModifiedBy>
  <cp:revision>76</cp:revision>
  <cp:lastPrinted>2018-04-28T09:12:00Z</cp:lastPrinted>
  <dcterms:created xsi:type="dcterms:W3CDTF">2018-04-28T09:33:00Z</dcterms:created>
  <dcterms:modified xsi:type="dcterms:W3CDTF">2018-05-16T09:00:00Z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MTWinEqns">
    <vt:bool>true</vt:bool>
  </property>
</Properties>
</file>