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7.xml"/>
  <Override ContentType="application/vnd.openxmlformats-officedocument.wordprocessingml.header+xml" PartName="/word/header6.xml"/>
  <Override ContentType="application/vnd.openxmlformats-officedocument.wordprocessingml.header+xml" PartName="/word/header5.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footer+xml" PartName="/word/footer5.xml"/>
  <Override ContentType="application/vnd.openxmlformats-officedocument.wordprocessingml.footer+xml" PartName="/word/footer8.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Arial" w:cs="Arial" w:eastAsia="Arial" w:hAnsi="Arial"/>
          <w:smallCaps w:val="1"/>
          <w:sz w:val="48"/>
          <w:szCs w:val="48"/>
        </w:rPr>
      </w:pPr>
      <w:r w:rsidDel="00000000" w:rsidR="00000000" w:rsidRPr="00000000">
        <w:rPr>
          <w:rtl w:val="0"/>
        </w:rPr>
      </w:r>
    </w:p>
    <w:p w:rsidR="00000000" w:rsidDel="00000000" w:rsidP="00000000" w:rsidRDefault="00000000" w:rsidRPr="00000000" w14:paraId="00000002">
      <w:pPr>
        <w:rPr>
          <w:rFonts w:ascii="Arial" w:cs="Arial" w:eastAsia="Arial" w:hAnsi="Arial"/>
          <w:smallCaps w:val="1"/>
          <w:sz w:val="48"/>
          <w:szCs w:val="48"/>
        </w:rPr>
      </w:pPr>
      <w:r w:rsidDel="00000000" w:rsidR="00000000" w:rsidRPr="00000000">
        <w:rPr>
          <w:rtl w:val="0"/>
        </w:rPr>
      </w:r>
    </w:p>
    <w:p w:rsidR="00000000" w:rsidDel="00000000" w:rsidP="00000000" w:rsidRDefault="00000000" w:rsidRPr="00000000" w14:paraId="00000003">
      <w:pPr>
        <w:rPr>
          <w:rFonts w:ascii="Arial" w:cs="Arial" w:eastAsia="Arial" w:hAnsi="Arial"/>
          <w:smallCaps w:val="1"/>
          <w:sz w:val="48"/>
          <w:szCs w:val="48"/>
        </w:rPr>
      </w:pPr>
      <w:r w:rsidDel="00000000" w:rsidR="00000000" w:rsidRPr="00000000">
        <w:rPr>
          <w:rtl w:val="0"/>
        </w:rPr>
      </w:r>
    </w:p>
    <w:p w:rsidR="00000000" w:rsidDel="00000000" w:rsidP="00000000" w:rsidRDefault="00000000" w:rsidRPr="00000000" w14:paraId="00000004">
      <w:pPr>
        <w:rPr>
          <w:rFonts w:ascii="Arial" w:cs="Arial" w:eastAsia="Arial" w:hAnsi="Arial"/>
          <w:smallCaps w:val="1"/>
          <w:sz w:val="48"/>
          <w:szCs w:val="48"/>
        </w:rPr>
      </w:pPr>
      <w:r w:rsidDel="00000000" w:rsidR="00000000" w:rsidRPr="00000000">
        <w:rPr>
          <w:rtl w:val="0"/>
        </w:rPr>
      </w:r>
    </w:p>
    <w:p w:rsidR="00000000" w:rsidDel="00000000" w:rsidP="00000000" w:rsidRDefault="00000000" w:rsidRPr="00000000" w14:paraId="00000005">
      <w:pPr>
        <w:rPr>
          <w:rFonts w:ascii="Arial" w:cs="Arial" w:eastAsia="Arial" w:hAnsi="Arial"/>
          <w:smallCaps w:val="1"/>
          <w:sz w:val="48"/>
          <w:szCs w:val="48"/>
        </w:rPr>
      </w:pPr>
      <w:r w:rsidDel="00000000" w:rsidR="00000000" w:rsidRPr="00000000">
        <w:rPr>
          <w:rtl w:val="0"/>
        </w:rPr>
      </w:r>
    </w:p>
    <w:p w:rsidR="00000000" w:rsidDel="00000000" w:rsidP="00000000" w:rsidRDefault="00000000" w:rsidRPr="00000000" w14:paraId="00000006">
      <w:pPr>
        <w:pStyle w:val="Title"/>
        <w:rPr>
          <w:rFonts w:ascii="Arial" w:cs="Arial" w:eastAsia="Arial" w:hAnsi="Arial"/>
        </w:rPr>
      </w:pPr>
      <w:r w:rsidDel="00000000" w:rsidR="00000000" w:rsidRPr="00000000">
        <w:rPr>
          <w:rFonts w:ascii="Arial" w:cs="Arial" w:eastAsia="Arial" w:hAnsi="Arial"/>
          <w:rtl w:val="0"/>
        </w:rPr>
        <w:t xml:space="preserve">Business Requirements Document(BRD) Template</w:t>
      </w:r>
    </w:p>
    <w:p w:rsidR="00000000" w:rsidDel="00000000" w:rsidP="00000000" w:rsidRDefault="00000000" w:rsidRPr="00000000" w14:paraId="00000007">
      <w:pPr>
        <w:pStyle w:val="Subtitle"/>
        <w:rPr>
          <w:rFonts w:ascii="Arial" w:cs="Arial" w:eastAsia="Arial" w:hAnsi="Arial"/>
        </w:rPr>
      </w:pPr>
      <w:r w:rsidDel="00000000" w:rsidR="00000000" w:rsidRPr="00000000">
        <w:rPr>
          <w:rFonts w:ascii="Arial" w:cs="Arial" w:eastAsia="Arial" w:hAnsi="Arial"/>
          <w:rtl w:val="0"/>
        </w:rPr>
        <w:t xml:space="preserve">Project/Initiative</w:t>
      </w:r>
    </w:p>
    <w:p w:rsidR="00000000" w:rsidDel="00000000" w:rsidP="00000000" w:rsidRDefault="00000000" w:rsidRPr="00000000" w14:paraId="00000008">
      <w:pPr>
        <w:pStyle w:val="Subtitle"/>
        <w:rPr>
          <w:rFonts w:ascii="Arial" w:cs="Arial" w:eastAsia="Arial" w:hAnsi="Arial"/>
        </w:rPr>
      </w:pPr>
      <w:r w:rsidDel="00000000" w:rsidR="00000000" w:rsidRPr="00000000">
        <w:rPr>
          <w:rFonts w:ascii="Arial" w:cs="Arial" w:eastAsia="Arial" w:hAnsi="Arial"/>
          <w:rtl w:val="0"/>
        </w:rPr>
        <w:t xml:space="preserve">Month 20YY</w:t>
      </w:r>
    </w:p>
    <w:p w:rsidR="00000000" w:rsidDel="00000000" w:rsidP="00000000" w:rsidRDefault="00000000" w:rsidRPr="00000000" w14:paraId="00000009">
      <w:pPr>
        <w:pStyle w:val="Subtitle"/>
        <w:rPr>
          <w:rFonts w:ascii="Arial" w:cs="Arial" w:eastAsia="Arial" w:hAnsi="Arial"/>
        </w:rPr>
      </w:pPr>
      <w:r w:rsidDel="00000000" w:rsidR="00000000" w:rsidRPr="00000000">
        <w:rPr>
          <w:rFonts w:ascii="Arial" w:cs="Arial" w:eastAsia="Arial" w:hAnsi="Arial"/>
          <w:rtl w:val="0"/>
        </w:rPr>
        <w:t xml:space="preserve">Version X.XX</w:t>
      </w:r>
    </w:p>
    <w:p w:rsidR="00000000" w:rsidDel="00000000" w:rsidP="00000000" w:rsidRDefault="00000000" w:rsidRPr="00000000" w14:paraId="0000000A">
      <w:pPr>
        <w:rPr>
          <w:rFonts w:ascii="Arial" w:cs="Arial" w:eastAsia="Arial" w:hAnsi="Arial"/>
        </w:rPr>
      </w:pPr>
      <w:r w:rsidDel="00000000" w:rsidR="00000000" w:rsidRPr="00000000">
        <w:rPr>
          <w:rtl w:val="0"/>
        </w:rPr>
      </w:r>
    </w:p>
    <w:p w:rsidR="00000000" w:rsidDel="00000000" w:rsidP="00000000" w:rsidRDefault="00000000" w:rsidRPr="00000000" w14:paraId="0000000B">
      <w:pPr>
        <w:rPr>
          <w:rFonts w:ascii="Arial" w:cs="Arial" w:eastAsia="Arial" w:hAnsi="Arial"/>
        </w:rPr>
      </w:pPr>
      <w:r w:rsidDel="00000000" w:rsidR="00000000" w:rsidRPr="00000000">
        <w:rPr>
          <w:rtl w:val="0"/>
        </w:rPr>
      </w:r>
    </w:p>
    <w:p w:rsidR="00000000" w:rsidDel="00000000" w:rsidP="00000000" w:rsidRDefault="00000000" w:rsidRPr="00000000" w14:paraId="0000000C">
      <w:pPr>
        <w:rPr>
          <w:rFonts w:ascii="Arial" w:cs="Arial" w:eastAsia="Arial" w:hAnsi="Arial"/>
        </w:rPr>
      </w:pPr>
      <w:r w:rsidDel="00000000" w:rsidR="00000000" w:rsidRPr="00000000">
        <w:rPr>
          <w:rtl w:val="0"/>
        </w:rPr>
      </w:r>
    </w:p>
    <w:p w:rsidR="00000000" w:rsidDel="00000000" w:rsidP="00000000" w:rsidRDefault="00000000" w:rsidRPr="00000000" w14:paraId="0000000D">
      <w:pPr>
        <w:rPr>
          <w:rFonts w:ascii="Arial" w:cs="Arial" w:eastAsia="Arial" w:hAnsi="Arial"/>
        </w:rPr>
      </w:pPr>
      <w:r w:rsidDel="00000000" w:rsidR="00000000" w:rsidRPr="00000000">
        <w:rPr>
          <w:rtl w:val="0"/>
        </w:rPr>
      </w:r>
    </w:p>
    <w:p w:rsidR="00000000" w:rsidDel="00000000" w:rsidP="00000000" w:rsidRDefault="00000000" w:rsidRPr="00000000" w14:paraId="0000000E">
      <w:pPr>
        <w:rPr>
          <w:rFonts w:ascii="Arial" w:cs="Arial" w:eastAsia="Arial" w:hAnsi="Arial"/>
        </w:rPr>
      </w:pPr>
      <w:r w:rsidDel="00000000" w:rsidR="00000000" w:rsidRPr="00000000">
        <w:rPr>
          <w:rtl w:val="0"/>
        </w:rPr>
      </w:r>
    </w:p>
    <w:p w:rsidR="00000000" w:rsidDel="00000000" w:rsidP="00000000" w:rsidRDefault="00000000" w:rsidRPr="00000000" w14:paraId="0000000F">
      <w:pPr>
        <w:rPr>
          <w:rFonts w:ascii="Arial" w:cs="Arial" w:eastAsia="Arial" w:hAnsi="Arial"/>
        </w:rPr>
      </w:pPr>
      <w:r w:rsidDel="00000000" w:rsidR="00000000" w:rsidRPr="00000000">
        <w:rPr>
          <w:rtl w:val="0"/>
        </w:rPr>
      </w:r>
    </w:p>
    <w:p w:rsidR="00000000" w:rsidDel="00000000" w:rsidP="00000000" w:rsidRDefault="00000000" w:rsidRPr="00000000" w14:paraId="00000010">
      <w:pPr>
        <w:rPr>
          <w:rFonts w:ascii="Arial" w:cs="Arial" w:eastAsia="Arial" w:hAnsi="Arial"/>
        </w:rPr>
      </w:pPr>
      <w:r w:rsidDel="00000000" w:rsidR="00000000" w:rsidRPr="00000000">
        <w:rPr>
          <w:rtl w:val="0"/>
        </w:rPr>
      </w:r>
    </w:p>
    <w:p w:rsidR="00000000" w:rsidDel="00000000" w:rsidP="00000000" w:rsidRDefault="00000000" w:rsidRPr="00000000" w14:paraId="00000011">
      <w:pPr>
        <w:rPr>
          <w:rFonts w:ascii="Arial" w:cs="Arial" w:eastAsia="Arial" w:hAnsi="Arial"/>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rFonts w:ascii="Arial" w:cs="Arial" w:eastAsia="Arial" w:hAnsi="Arial"/>
          <w:b w:val="0"/>
          <w:bCs w:val="0"/>
          <w:i w:val="1"/>
          <w:iCs w:val="1"/>
          <w:smallCaps w:val="0"/>
          <w:strike w:val="0"/>
          <w:color w:val="0099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9900"/>
          <w:sz w:val="20"/>
          <w:szCs w:val="20"/>
          <w:u w:val="none"/>
          <w:shd w:fill="auto" w:val="clear"/>
          <w:vertAlign w:val="baseline"/>
          <w:rtl w:val="0"/>
        </w:rPr>
        <w:t xml:space="preserve">Company Information</w:t>
      </w:r>
    </w:p>
    <w:p w:rsidR="00000000" w:rsidDel="00000000" w:rsidP="00000000" w:rsidRDefault="00000000" w:rsidRPr="00000000" w14:paraId="00000013">
      <w:pPr>
        <w:rPr>
          <w:rFonts w:ascii="Arial" w:cs="Arial" w:eastAsia="Arial" w:hAnsi="Arial"/>
        </w:rPr>
      </w:pPr>
      <w:r w:rsidDel="00000000" w:rsidR="00000000" w:rsidRPr="00000000">
        <w:rPr>
          <w:rtl w:val="0"/>
        </w:rPr>
      </w:r>
    </w:p>
    <w:p w:rsidR="00000000" w:rsidDel="00000000" w:rsidP="00000000" w:rsidRDefault="00000000" w:rsidRPr="00000000" w14:paraId="00000014">
      <w:pPr>
        <w:spacing w:after="200" w:before="0" w:line="276" w:lineRule="auto"/>
        <w:rPr>
          <w:rFonts w:ascii="Arial" w:cs="Arial" w:eastAsia="Arial" w:hAnsi="Arial"/>
          <w:b w:val="1"/>
          <w:bCs w:val="1"/>
          <w:color w:val="009900"/>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15">
      <w:pPr>
        <w:pStyle w:val="Heading1"/>
        <w:numPr>
          <w:ilvl w:val="0"/>
          <w:numId w:val="5"/>
        </w:numPr>
        <w:ind w:left="432" w:hanging="432"/>
        <w:rPr>
          <w:rFonts w:ascii="Arial" w:cs="Arial" w:eastAsia="Arial" w:hAnsi="Arial"/>
        </w:rPr>
      </w:pPr>
      <w:r w:rsidDel="00000000" w:rsidR="00000000" w:rsidRPr="00000000">
        <w:rPr>
          <w:rFonts w:ascii="Arial" w:cs="Arial" w:eastAsia="Arial" w:hAnsi="Arial"/>
          <w:rtl w:val="0"/>
        </w:rPr>
        <w:t xml:space="preserve">Document Revisions</w:t>
      </w:r>
    </w:p>
    <w:tbl>
      <w:tblPr>
        <w:tblStyle w:val="Table1"/>
        <w:tblpPr w:leftFromText="180" w:rightFromText="180" w:topFromText="0" w:bottomFromText="0" w:vertAnchor="page" w:horzAnchor="margin" w:tblpX="0" w:tblpY="2266"/>
        <w:tblW w:w="10296.0" w:type="dxa"/>
        <w:jc w:val="left"/>
        <w:tblInd w:w="-115.0" w:type="dxa"/>
        <w:tblBorders>
          <w:insideH w:color="000000" w:space="0" w:sz="4" w:val="single"/>
          <w:insideV w:color="000000" w:space="0" w:sz="4" w:val="single"/>
        </w:tblBorders>
        <w:tblLayout w:type="fixed"/>
        <w:tblLook w:val="0000"/>
      </w:tblPr>
      <w:tblGrid>
        <w:gridCol w:w="1800"/>
        <w:gridCol w:w="1674"/>
        <w:gridCol w:w="6822"/>
        <w:tblGridChange w:id="0">
          <w:tblGrid>
            <w:gridCol w:w="1800"/>
            <w:gridCol w:w="1674"/>
            <w:gridCol w:w="6822"/>
          </w:tblGrid>
        </w:tblGridChange>
      </w:tblGrid>
      <w:tr>
        <w:trPr>
          <w:cantSplit w:val="0"/>
          <w:tblHeader w:val="0"/>
        </w:trPr>
        <w:tc>
          <w:tcPr>
            <w:shd w:fill="f2f2f2" w:val="clear"/>
            <w:vAlign w:val="center"/>
          </w:tcPr>
          <w:p w:rsidR="00000000" w:rsidDel="00000000" w:rsidP="00000000" w:rsidRDefault="00000000" w:rsidRPr="00000000" w14:paraId="00000016">
            <w:pPr>
              <w:keepNext w:val="0"/>
              <w:keepLines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Arial" w:cs="Arial" w:eastAsia="Arial" w:hAnsi="Arial"/>
                <w:b w:val="1"/>
                <w:bCs w:val="1"/>
                <w:i w:val="0"/>
                <w:iCs w:val="0"/>
                <w:smallCaps w:val="0"/>
                <w:strike w:val="0"/>
                <w:color w:val="0066cc"/>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66cc"/>
                <w:sz w:val="22"/>
                <w:szCs w:val="22"/>
                <w:u w:val="none"/>
                <w:shd w:fill="auto" w:val="clear"/>
                <w:vertAlign w:val="baseline"/>
                <w:rtl w:val="0"/>
              </w:rPr>
              <w:t xml:space="preserve">Date</w:t>
            </w:r>
          </w:p>
        </w:tc>
        <w:tc>
          <w:tcPr>
            <w:shd w:fill="f2f2f2" w:val="clear"/>
            <w:vAlign w:val="center"/>
          </w:tcPr>
          <w:p w:rsidR="00000000" w:rsidDel="00000000" w:rsidP="00000000" w:rsidRDefault="00000000" w:rsidRPr="00000000" w14:paraId="00000017">
            <w:pPr>
              <w:keepNext w:val="0"/>
              <w:keepLines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Arial" w:cs="Arial" w:eastAsia="Arial" w:hAnsi="Arial"/>
                <w:b w:val="1"/>
                <w:bCs w:val="1"/>
                <w:i w:val="0"/>
                <w:iCs w:val="0"/>
                <w:smallCaps w:val="0"/>
                <w:strike w:val="0"/>
                <w:color w:val="0066cc"/>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66cc"/>
                <w:sz w:val="22"/>
                <w:szCs w:val="22"/>
                <w:u w:val="none"/>
                <w:shd w:fill="auto" w:val="clear"/>
                <w:vertAlign w:val="baseline"/>
                <w:rtl w:val="0"/>
              </w:rPr>
              <w:t xml:space="preserve">Version Number</w:t>
            </w:r>
          </w:p>
        </w:tc>
        <w:tc>
          <w:tcPr>
            <w:shd w:fill="f2f2f2" w:val="clear"/>
            <w:vAlign w:val="center"/>
          </w:tcPr>
          <w:p w:rsidR="00000000" w:rsidDel="00000000" w:rsidP="00000000" w:rsidRDefault="00000000" w:rsidRPr="00000000" w14:paraId="00000018">
            <w:pPr>
              <w:keepNext w:val="0"/>
              <w:keepLines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Arial" w:cs="Arial" w:eastAsia="Arial" w:hAnsi="Arial"/>
                <w:b w:val="1"/>
                <w:bCs w:val="1"/>
                <w:i w:val="0"/>
                <w:iCs w:val="0"/>
                <w:smallCaps w:val="0"/>
                <w:strike w:val="0"/>
                <w:color w:val="0066cc"/>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66cc"/>
                <w:sz w:val="22"/>
                <w:szCs w:val="22"/>
                <w:u w:val="none"/>
                <w:shd w:fill="auto" w:val="clear"/>
                <w:vertAlign w:val="baseline"/>
                <w:rtl w:val="0"/>
              </w:rPr>
              <w:t xml:space="preserve">Document Changes</w:t>
            </w:r>
          </w:p>
        </w:tc>
      </w:tr>
      <w:tr>
        <w:trPr>
          <w:cantSplit w:val="0"/>
          <w:tblHeader w:val="0"/>
        </w:trPr>
        <w:tc>
          <w:tcPr>
            <w:shd w:fill="f2f2f2" w:val="clear"/>
          </w:tcPr>
          <w:p w:rsidR="00000000" w:rsidDel="00000000" w:rsidP="00000000" w:rsidRDefault="00000000" w:rsidRPr="00000000" w14:paraId="00000019">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05/02/20xx</w:t>
            </w:r>
          </w:p>
        </w:tc>
        <w:tc>
          <w:tcPr>
            <w:shd w:fill="f2f2f2" w:val="clear"/>
          </w:tcPr>
          <w:p w:rsidR="00000000" w:rsidDel="00000000" w:rsidP="00000000" w:rsidRDefault="00000000" w:rsidRPr="00000000" w14:paraId="0000001A">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0.1</w:t>
            </w:r>
          </w:p>
        </w:tc>
        <w:tc>
          <w:tcPr>
            <w:shd w:fill="f2f2f2" w:val="clear"/>
          </w:tcPr>
          <w:p w:rsidR="00000000" w:rsidDel="00000000" w:rsidP="00000000" w:rsidRDefault="00000000" w:rsidRPr="00000000" w14:paraId="0000001B">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Initial Draft</w:t>
            </w:r>
          </w:p>
        </w:tc>
      </w:tr>
      <w:tr>
        <w:trPr>
          <w:cantSplit w:val="0"/>
          <w:tblHeader w:val="0"/>
        </w:trPr>
        <w:tc>
          <w:tcPr>
            <w:shd w:fill="f2f2f2" w:val="clear"/>
          </w:tcPr>
          <w:p w:rsidR="00000000" w:rsidDel="00000000" w:rsidP="00000000" w:rsidRDefault="00000000" w:rsidRPr="00000000" w14:paraId="0000001C">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f2f2f2" w:val="clear"/>
          </w:tcPr>
          <w:p w:rsidR="00000000" w:rsidDel="00000000" w:rsidP="00000000" w:rsidRDefault="00000000" w:rsidRPr="00000000" w14:paraId="0000001D">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f2f2f2" w:val="clear"/>
          </w:tcPr>
          <w:p w:rsidR="00000000" w:rsidDel="00000000" w:rsidP="00000000" w:rsidRDefault="00000000" w:rsidRPr="00000000" w14:paraId="0000001E">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01F">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f2f2f2" w:val="clear"/>
          </w:tcPr>
          <w:p w:rsidR="00000000" w:rsidDel="00000000" w:rsidP="00000000" w:rsidRDefault="00000000" w:rsidRPr="00000000" w14:paraId="00000020">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f2f2f2" w:val="clear"/>
          </w:tcPr>
          <w:p w:rsidR="00000000" w:rsidDel="00000000" w:rsidP="00000000" w:rsidRDefault="00000000" w:rsidRPr="00000000" w14:paraId="00000021">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022">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f2f2f2" w:val="clear"/>
          </w:tcPr>
          <w:p w:rsidR="00000000" w:rsidDel="00000000" w:rsidP="00000000" w:rsidRDefault="00000000" w:rsidRPr="00000000" w14:paraId="00000023">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f2f2f2" w:val="clear"/>
          </w:tcPr>
          <w:p w:rsidR="00000000" w:rsidDel="00000000" w:rsidP="00000000" w:rsidRDefault="00000000" w:rsidRPr="00000000" w14:paraId="00000024">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025">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f2f2f2" w:val="clear"/>
          </w:tcPr>
          <w:p w:rsidR="00000000" w:rsidDel="00000000" w:rsidP="00000000" w:rsidRDefault="00000000" w:rsidRPr="00000000" w14:paraId="00000026">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f2f2f2" w:val="clear"/>
          </w:tcPr>
          <w:p w:rsidR="00000000" w:rsidDel="00000000" w:rsidP="00000000" w:rsidRDefault="00000000" w:rsidRPr="00000000" w14:paraId="00000027">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028">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f2f2f2" w:val="clear"/>
          </w:tcPr>
          <w:p w:rsidR="00000000" w:rsidDel="00000000" w:rsidP="00000000" w:rsidRDefault="00000000" w:rsidRPr="00000000" w14:paraId="00000029">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f2f2f2" w:val="clear"/>
          </w:tcPr>
          <w:p w:rsidR="00000000" w:rsidDel="00000000" w:rsidP="00000000" w:rsidRDefault="00000000" w:rsidRPr="00000000" w14:paraId="0000002A">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02B">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f2f2f2" w:val="clear"/>
          </w:tcPr>
          <w:p w:rsidR="00000000" w:rsidDel="00000000" w:rsidP="00000000" w:rsidRDefault="00000000" w:rsidRPr="00000000" w14:paraId="0000002C">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f2f2f2" w:val="clear"/>
          </w:tcPr>
          <w:p w:rsidR="00000000" w:rsidDel="00000000" w:rsidP="00000000" w:rsidRDefault="00000000" w:rsidRPr="00000000" w14:paraId="0000002D">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02E">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f2f2f2" w:val="clear"/>
          </w:tcPr>
          <w:p w:rsidR="00000000" w:rsidDel="00000000" w:rsidP="00000000" w:rsidRDefault="00000000" w:rsidRPr="00000000" w14:paraId="0000002F">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f2f2f2" w:val="clear"/>
          </w:tcPr>
          <w:p w:rsidR="00000000" w:rsidDel="00000000" w:rsidP="00000000" w:rsidRDefault="00000000" w:rsidRPr="00000000" w14:paraId="00000030">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031">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f2f2f2" w:val="clear"/>
          </w:tcPr>
          <w:p w:rsidR="00000000" w:rsidDel="00000000" w:rsidP="00000000" w:rsidRDefault="00000000" w:rsidRPr="00000000" w14:paraId="00000032">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f2f2f2" w:val="clear"/>
          </w:tcPr>
          <w:p w:rsidR="00000000" w:rsidDel="00000000" w:rsidP="00000000" w:rsidRDefault="00000000" w:rsidRPr="00000000" w14:paraId="00000033">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34">
      <w:pPr>
        <w:rPr>
          <w:rFonts w:ascii="Arial" w:cs="Arial" w:eastAsia="Arial" w:hAnsi="Arial"/>
        </w:rPr>
      </w:pPr>
      <w:r w:rsidDel="00000000" w:rsidR="00000000" w:rsidRPr="00000000">
        <w:rPr>
          <w:rtl w:val="0"/>
        </w:rPr>
      </w:r>
    </w:p>
    <w:p w:rsidR="00000000" w:rsidDel="00000000" w:rsidP="00000000" w:rsidRDefault="00000000" w:rsidRPr="00000000" w14:paraId="00000035">
      <w:pPr>
        <w:pStyle w:val="Heading1"/>
        <w:numPr>
          <w:ilvl w:val="0"/>
          <w:numId w:val="5"/>
        </w:numPr>
        <w:ind w:left="432" w:hanging="432"/>
        <w:rPr>
          <w:rFonts w:ascii="Arial" w:cs="Arial" w:eastAsia="Arial" w:hAnsi="Arial"/>
        </w:rPr>
      </w:pPr>
      <w:r w:rsidDel="00000000" w:rsidR="00000000" w:rsidRPr="00000000">
        <w:rPr>
          <w:rFonts w:ascii="Arial" w:cs="Arial" w:eastAsia="Arial" w:hAnsi="Arial"/>
          <w:rtl w:val="0"/>
        </w:rPr>
        <w:t xml:space="preserve">Approvals</w:t>
      </w:r>
    </w:p>
    <w:tbl>
      <w:tblPr>
        <w:tblStyle w:val="Table2"/>
        <w:tblW w:w="1029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40"/>
        <w:gridCol w:w="2014"/>
        <w:gridCol w:w="2014"/>
        <w:gridCol w:w="2840"/>
        <w:gridCol w:w="1188"/>
        <w:tblGridChange w:id="0">
          <w:tblGrid>
            <w:gridCol w:w="2240"/>
            <w:gridCol w:w="2014"/>
            <w:gridCol w:w="2014"/>
            <w:gridCol w:w="2840"/>
            <w:gridCol w:w="1188"/>
          </w:tblGrid>
        </w:tblGridChange>
      </w:tblGrid>
      <w:tr>
        <w:trPr>
          <w:cantSplit w:val="0"/>
          <w:tblHeader w:val="0"/>
        </w:trPr>
        <w:tc>
          <w:tcPr/>
          <w:p w:rsidR="00000000" w:rsidDel="00000000" w:rsidP="00000000" w:rsidRDefault="00000000" w:rsidRPr="00000000" w14:paraId="00000036">
            <w:pPr>
              <w:spacing w:after="0" w:before="0" w:lineRule="auto"/>
              <w:jc w:val="center"/>
              <w:rPr>
                <w:rFonts w:ascii="Arial" w:cs="Arial" w:eastAsia="Arial" w:hAnsi="Arial"/>
                <w:b w:val="1"/>
                <w:bCs w:val="1"/>
                <w:color w:val="2e75b5"/>
                <w:sz w:val="22"/>
                <w:szCs w:val="22"/>
              </w:rPr>
            </w:pPr>
            <w:r w:rsidDel="00000000" w:rsidR="00000000" w:rsidRPr="00000000">
              <w:rPr>
                <w:rFonts w:ascii="Arial" w:cs="Arial" w:eastAsia="Arial" w:hAnsi="Arial"/>
                <w:b w:val="1"/>
                <w:bCs w:val="1"/>
                <w:color w:val="2e75b5"/>
                <w:sz w:val="22"/>
                <w:szCs w:val="22"/>
                <w:rtl w:val="0"/>
              </w:rPr>
              <w:t xml:space="preserve">Role</w:t>
            </w:r>
          </w:p>
        </w:tc>
        <w:tc>
          <w:tcPr/>
          <w:p w:rsidR="00000000" w:rsidDel="00000000" w:rsidP="00000000" w:rsidRDefault="00000000" w:rsidRPr="00000000" w14:paraId="00000037">
            <w:pPr>
              <w:spacing w:after="0" w:before="0" w:lineRule="auto"/>
              <w:jc w:val="center"/>
              <w:rPr>
                <w:rFonts w:ascii="Arial" w:cs="Arial" w:eastAsia="Arial" w:hAnsi="Arial"/>
                <w:b w:val="1"/>
                <w:bCs w:val="1"/>
                <w:color w:val="2e75b5"/>
                <w:sz w:val="22"/>
                <w:szCs w:val="22"/>
              </w:rPr>
            </w:pPr>
            <w:r w:rsidDel="00000000" w:rsidR="00000000" w:rsidRPr="00000000">
              <w:rPr>
                <w:rFonts w:ascii="Arial" w:cs="Arial" w:eastAsia="Arial" w:hAnsi="Arial"/>
                <w:b w:val="1"/>
                <w:bCs w:val="1"/>
                <w:color w:val="2e75b5"/>
                <w:sz w:val="22"/>
                <w:szCs w:val="22"/>
                <w:rtl w:val="0"/>
              </w:rPr>
              <w:t xml:space="preserve">Name</w:t>
            </w:r>
          </w:p>
        </w:tc>
        <w:tc>
          <w:tcPr/>
          <w:p w:rsidR="00000000" w:rsidDel="00000000" w:rsidP="00000000" w:rsidRDefault="00000000" w:rsidRPr="00000000" w14:paraId="00000038">
            <w:pPr>
              <w:spacing w:after="0" w:before="0" w:lineRule="auto"/>
              <w:jc w:val="center"/>
              <w:rPr>
                <w:rFonts w:ascii="Arial" w:cs="Arial" w:eastAsia="Arial" w:hAnsi="Arial"/>
                <w:b w:val="1"/>
                <w:bCs w:val="1"/>
                <w:color w:val="2e75b5"/>
                <w:sz w:val="22"/>
                <w:szCs w:val="22"/>
              </w:rPr>
            </w:pPr>
            <w:r w:rsidDel="00000000" w:rsidR="00000000" w:rsidRPr="00000000">
              <w:rPr>
                <w:rFonts w:ascii="Arial" w:cs="Arial" w:eastAsia="Arial" w:hAnsi="Arial"/>
                <w:b w:val="1"/>
                <w:bCs w:val="1"/>
                <w:color w:val="2e75b5"/>
                <w:sz w:val="22"/>
                <w:szCs w:val="22"/>
                <w:rtl w:val="0"/>
              </w:rPr>
              <w:t xml:space="preserve">Title</w:t>
            </w:r>
          </w:p>
        </w:tc>
        <w:tc>
          <w:tcPr/>
          <w:p w:rsidR="00000000" w:rsidDel="00000000" w:rsidP="00000000" w:rsidRDefault="00000000" w:rsidRPr="00000000" w14:paraId="00000039">
            <w:pPr>
              <w:spacing w:after="0" w:before="0" w:lineRule="auto"/>
              <w:jc w:val="center"/>
              <w:rPr>
                <w:rFonts w:ascii="Arial" w:cs="Arial" w:eastAsia="Arial" w:hAnsi="Arial"/>
                <w:b w:val="1"/>
                <w:bCs w:val="1"/>
                <w:color w:val="2e75b5"/>
                <w:sz w:val="22"/>
                <w:szCs w:val="22"/>
              </w:rPr>
            </w:pPr>
            <w:r w:rsidDel="00000000" w:rsidR="00000000" w:rsidRPr="00000000">
              <w:rPr>
                <w:rFonts w:ascii="Arial" w:cs="Arial" w:eastAsia="Arial" w:hAnsi="Arial"/>
                <w:b w:val="1"/>
                <w:bCs w:val="1"/>
                <w:color w:val="2e75b5"/>
                <w:sz w:val="22"/>
                <w:szCs w:val="22"/>
                <w:rtl w:val="0"/>
              </w:rPr>
              <w:t xml:space="preserve">Signature</w:t>
            </w:r>
          </w:p>
        </w:tc>
        <w:tc>
          <w:tcPr/>
          <w:p w:rsidR="00000000" w:rsidDel="00000000" w:rsidP="00000000" w:rsidRDefault="00000000" w:rsidRPr="00000000" w14:paraId="0000003A">
            <w:pPr>
              <w:spacing w:after="0" w:before="0" w:lineRule="auto"/>
              <w:jc w:val="center"/>
              <w:rPr>
                <w:rFonts w:ascii="Arial" w:cs="Arial" w:eastAsia="Arial" w:hAnsi="Arial"/>
                <w:b w:val="1"/>
                <w:bCs w:val="1"/>
                <w:color w:val="2e75b5"/>
                <w:sz w:val="22"/>
                <w:szCs w:val="22"/>
              </w:rPr>
            </w:pPr>
            <w:r w:rsidDel="00000000" w:rsidR="00000000" w:rsidRPr="00000000">
              <w:rPr>
                <w:rFonts w:ascii="Arial" w:cs="Arial" w:eastAsia="Arial" w:hAnsi="Arial"/>
                <w:b w:val="1"/>
                <w:bCs w:val="1"/>
                <w:color w:val="2e75b5"/>
                <w:sz w:val="22"/>
                <w:szCs w:val="22"/>
                <w:rtl w:val="0"/>
              </w:rPr>
              <w:t xml:space="preserve">Date</w:t>
            </w:r>
          </w:p>
        </w:tc>
      </w:tr>
      <w:tr>
        <w:trPr>
          <w:cantSplit w:val="0"/>
          <w:tblHeader w:val="0"/>
        </w:trPr>
        <w:tc>
          <w:tcPr/>
          <w:p w:rsidR="00000000" w:rsidDel="00000000" w:rsidP="00000000" w:rsidRDefault="00000000" w:rsidRPr="00000000" w14:paraId="0000003B">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3C">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3D">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3E">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3F">
            <w:pPr>
              <w:rPr>
                <w:rFonts w:ascii="Arial" w:cs="Arial" w:eastAsia="Arial" w:hAnsi="Arial"/>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40">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41">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42">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43">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44">
            <w:pPr>
              <w:rPr>
                <w:rFonts w:ascii="Arial" w:cs="Arial" w:eastAsia="Arial" w:hAnsi="Arial"/>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45">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46">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47">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48">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49">
            <w:pPr>
              <w:rPr>
                <w:rFonts w:ascii="Arial" w:cs="Arial" w:eastAsia="Arial" w:hAnsi="Arial"/>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4A">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4B">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4C">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4D">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4E">
            <w:pPr>
              <w:rPr>
                <w:rFonts w:ascii="Arial" w:cs="Arial" w:eastAsia="Arial" w:hAnsi="Arial"/>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4F">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50">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51">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52">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53">
            <w:pPr>
              <w:rPr>
                <w:rFonts w:ascii="Arial" w:cs="Arial" w:eastAsia="Arial" w:hAnsi="Arial"/>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54">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55">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56">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57">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58">
            <w:pPr>
              <w:rPr>
                <w:rFonts w:ascii="Arial" w:cs="Arial" w:eastAsia="Arial" w:hAnsi="Arial"/>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59">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5A">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5B">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5C">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5D">
            <w:pPr>
              <w:rPr>
                <w:rFonts w:ascii="Arial" w:cs="Arial" w:eastAsia="Arial" w:hAnsi="Arial"/>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5E">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5F">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60">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61">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62">
            <w:pPr>
              <w:rPr>
                <w:rFonts w:ascii="Arial" w:cs="Arial" w:eastAsia="Arial" w:hAnsi="Arial"/>
                <w:sz w:val="22"/>
                <w:szCs w:val="22"/>
              </w:rPr>
            </w:pPr>
            <w:r w:rsidDel="00000000" w:rsidR="00000000" w:rsidRPr="00000000">
              <w:rPr>
                <w:rtl w:val="0"/>
              </w:rPr>
            </w:r>
          </w:p>
        </w:tc>
      </w:tr>
    </w:tbl>
    <w:p w:rsidR="00000000" w:rsidDel="00000000" w:rsidP="00000000" w:rsidRDefault="00000000" w:rsidRPr="00000000" w14:paraId="00000063">
      <w:pPr>
        <w:rPr>
          <w:rFonts w:ascii="Arial" w:cs="Arial" w:eastAsia="Arial" w:hAnsi="Arial"/>
        </w:rPr>
        <w:sectPr>
          <w:headerReference r:id="rId9" w:type="default"/>
          <w:headerReference r:id="rId10" w:type="even"/>
          <w:footerReference r:id="rId11" w:type="default"/>
          <w:footerReference r:id="rId12" w:type="first"/>
          <w:footerReference r:id="rId13" w:type="even"/>
          <w:pgSz w:h="15840" w:w="12240" w:orient="portrait"/>
          <w:pgMar w:bottom="1080" w:top="1080" w:left="1080" w:right="1080" w:header="720" w:footer="720"/>
          <w:pgNumType w:start="0"/>
          <w:titlePg w:val="1"/>
        </w:sectPr>
      </w:pPr>
      <w:r w:rsidDel="00000000" w:rsidR="00000000" w:rsidRPr="00000000">
        <w:rPr>
          <w:rtl w:val="0"/>
        </w:rPr>
      </w:r>
    </w:p>
    <w:p w:rsidR="00000000" w:rsidDel="00000000" w:rsidP="00000000" w:rsidRDefault="00000000" w:rsidRPr="00000000" w14:paraId="00000064">
      <w:pPr>
        <w:pStyle w:val="Heading1"/>
        <w:numPr>
          <w:ilvl w:val="0"/>
          <w:numId w:val="5"/>
        </w:numPr>
        <w:ind w:left="432" w:hanging="432"/>
        <w:rPr>
          <w:rFonts w:ascii="Arial" w:cs="Arial" w:eastAsia="Arial" w:hAnsi="Arial"/>
        </w:rPr>
      </w:pPr>
      <w:bookmarkStart w:colFirst="0" w:colLast="0" w:name="_heading=h.qq4hnzaaf976" w:id="0"/>
      <w:bookmarkEnd w:id="0"/>
      <w:r w:rsidDel="00000000" w:rsidR="00000000" w:rsidRPr="00000000">
        <w:rPr>
          <w:rFonts w:ascii="Arial" w:cs="Arial" w:eastAsia="Arial" w:hAnsi="Arial"/>
          <w:rtl w:val="0"/>
        </w:rPr>
        <w:t xml:space="preserve">Introduction</w:t>
      </w:r>
    </w:p>
    <w:p w:rsidR="00000000" w:rsidDel="00000000" w:rsidP="00000000" w:rsidRDefault="00000000" w:rsidRPr="00000000" w14:paraId="00000065">
      <w:pPr>
        <w:pStyle w:val="Heading2"/>
        <w:numPr>
          <w:ilvl w:val="1"/>
          <w:numId w:val="5"/>
        </w:numPr>
        <w:ind w:left="576" w:hanging="576"/>
        <w:rPr>
          <w:rFonts w:ascii="Arial" w:cs="Arial" w:eastAsia="Arial" w:hAnsi="Arial"/>
        </w:rPr>
      </w:pPr>
      <w:bookmarkStart w:colFirst="0" w:colLast="0" w:name="_heading=h.3nldhkudnoaf" w:id="1"/>
      <w:bookmarkEnd w:id="1"/>
      <w:r w:rsidDel="00000000" w:rsidR="00000000" w:rsidRPr="00000000">
        <w:rPr>
          <w:rFonts w:ascii="Arial" w:cs="Arial" w:eastAsia="Arial" w:hAnsi="Arial"/>
          <w:rtl w:val="0"/>
        </w:rPr>
        <w:t xml:space="preserve">Project Summary</w:t>
      </w:r>
    </w:p>
    <w:p w:rsidR="00000000" w:rsidDel="00000000" w:rsidP="00000000" w:rsidRDefault="00000000" w:rsidRPr="00000000" w14:paraId="00000066">
      <w:pPr>
        <w:pStyle w:val="Heading3"/>
        <w:numPr>
          <w:ilvl w:val="2"/>
          <w:numId w:val="5"/>
        </w:numPr>
        <w:ind w:left="720" w:hanging="720"/>
        <w:rPr>
          <w:rFonts w:ascii="Arial" w:cs="Arial" w:eastAsia="Arial" w:hAnsi="Arial"/>
        </w:rPr>
      </w:pPr>
      <w:bookmarkStart w:colFirst="0" w:colLast="0" w:name="_heading=h.wonldj6xjww9" w:id="2"/>
      <w:bookmarkEnd w:id="2"/>
      <w:r w:rsidDel="00000000" w:rsidR="00000000" w:rsidRPr="00000000">
        <w:rPr>
          <w:rFonts w:ascii="Arial" w:cs="Arial" w:eastAsia="Arial" w:hAnsi="Arial"/>
          <w:rtl w:val="0"/>
        </w:rPr>
        <w:t xml:space="preserve">Objectives</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720" w:right="72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[These should describe the overall goal in developing the product, high level descriptions of what the product will do, how they are aligned to business objectives, and the requirements for interaction with other systems.]</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720" w:right="720" w:firstLine="0"/>
        <w:jc w:val="left"/>
        <w:rPr>
          <w:rFonts w:ascii="Arial" w:cs="Arial" w:eastAsia="Arial" w:hAnsi="Arial"/>
        </w:rPr>
      </w:pPr>
      <w:r w:rsidDel="00000000" w:rsidR="00000000" w:rsidRPr="00000000">
        <w:rPr>
          <w:rFonts w:ascii="Arial" w:cs="Arial" w:eastAsia="Arial" w:hAnsi="Arial"/>
          <w:rtl w:val="0"/>
        </w:rPr>
        <w:t xml:space="preserve">Reduce the load on Support team on 40%-50% and automate the process of recalculating the amount after cancellation by </w:t>
      </w:r>
      <w:sdt>
        <w:sdtPr>
          <w:id w:val="-1111265831"/>
          <w:tag w:val="goog_rdk_0"/>
        </w:sdtPr>
        <w:sdtContent>
          <w:commentRangeStart w:id="0"/>
        </w:sdtContent>
      </w:sdt>
      <w:sdt>
        <w:sdtPr>
          <w:id w:val="-1557543156"/>
          <w:tag w:val="goog_rdk_1"/>
        </w:sdtPr>
        <w:sdtContent>
          <w:commentRangeStart w:id="1"/>
        </w:sdtContent>
      </w:sdt>
      <w:r w:rsidDel="00000000" w:rsidR="00000000" w:rsidRPr="00000000">
        <w:rPr>
          <w:rFonts w:ascii="Arial" w:cs="Arial" w:eastAsia="Arial" w:hAnsi="Arial"/>
          <w:rtl w:val="0"/>
        </w:rPr>
        <w:t xml:space="preserve"> providing a Self-Service mechanism.</w:t>
      </w:r>
      <w:commentRangeEnd w:id="0"/>
      <w:r w:rsidDel="00000000" w:rsidR="00000000" w:rsidRPr="00000000">
        <w:commentReference w:id="0"/>
      </w:r>
      <w:commentRangeEnd w:id="1"/>
      <w:r w:rsidDel="00000000" w:rsidR="00000000" w:rsidRPr="00000000">
        <w:commentReference w:id="1"/>
      </w:r>
      <w:r w:rsidDel="00000000" w:rsidR="00000000" w:rsidRPr="00000000">
        <w:rPr>
          <w:rFonts w:ascii="Arial" w:cs="Arial" w:eastAsia="Arial" w:hAnsi="Arial"/>
          <w:rtl w:val="0"/>
        </w:rPr>
        <w:t xml:space="preserve"> </w:t>
      </w:r>
    </w:p>
    <w:p w:rsidR="00000000" w:rsidDel="00000000" w:rsidP="00000000" w:rsidRDefault="00000000" w:rsidRPr="00000000" w14:paraId="00000069">
      <w:pPr>
        <w:pStyle w:val="Heading3"/>
        <w:numPr>
          <w:ilvl w:val="2"/>
          <w:numId w:val="5"/>
        </w:numPr>
        <w:ind w:left="720" w:hanging="720"/>
        <w:rPr>
          <w:rFonts w:ascii="Arial" w:cs="Arial" w:eastAsia="Arial" w:hAnsi="Arial"/>
        </w:rPr>
      </w:pPr>
      <w:r w:rsidDel="00000000" w:rsidR="00000000" w:rsidRPr="00000000">
        <w:rPr>
          <w:rFonts w:ascii="Arial" w:cs="Arial" w:eastAsia="Arial" w:hAnsi="Arial"/>
          <w:rtl w:val="0"/>
        </w:rPr>
        <w:t xml:space="preserve">Background</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720" w:right="72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[Provide a brief history of how the project came to be proposed and initiated, including the business issues/problems identified, and expected benefit of implementing the project/developing the product.]</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720" w:right="720" w:firstLine="0"/>
        <w:jc w:val="left"/>
        <w:rPr>
          <w:rFonts w:ascii="Arial" w:cs="Arial" w:eastAsia="Arial" w:hAnsi="Arial"/>
          <w:i w:val="1"/>
          <w:iCs w:val="1"/>
        </w:rPr>
      </w:pPr>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720" w:right="720" w:firstLine="0"/>
        <w:jc w:val="left"/>
        <w:rPr>
          <w:rFonts w:ascii="Arial" w:cs="Arial" w:eastAsia="Arial" w:hAnsi="Arial"/>
          <w:i w:val="1"/>
          <w:iCs w:val="1"/>
        </w:rPr>
      </w:pP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E">
      <w:pPr>
        <w:pStyle w:val="Heading4"/>
        <w:numPr>
          <w:ilvl w:val="3"/>
          <w:numId w:val="5"/>
        </w:numPr>
        <w:ind w:left="864" w:hanging="864"/>
        <w:rPr>
          <w:rFonts w:ascii="Arial" w:cs="Arial" w:eastAsia="Arial" w:hAnsi="Arial"/>
        </w:rPr>
      </w:pPr>
      <w:r w:rsidDel="00000000" w:rsidR="00000000" w:rsidRPr="00000000">
        <w:rPr>
          <w:rFonts w:ascii="Arial" w:cs="Arial" w:eastAsia="Arial" w:hAnsi="Arial"/>
          <w:rtl w:val="0"/>
        </w:rPr>
        <w:t xml:space="preserve">Business Drivers</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720" w:right="72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[List the business drivers that make development of this product important. These can be financial, operational, market or environmental.] </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6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71">
      <w:pPr>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072">
      <w:pPr>
        <w:pStyle w:val="Heading2"/>
        <w:numPr>
          <w:ilvl w:val="1"/>
          <w:numId w:val="5"/>
        </w:numPr>
        <w:ind w:left="576" w:hanging="576"/>
        <w:rPr>
          <w:rFonts w:ascii="Arial" w:cs="Arial" w:eastAsia="Arial" w:hAnsi="Arial"/>
        </w:rPr>
      </w:pPr>
      <w:bookmarkStart w:colFirst="0" w:colLast="0" w:name="_heading=h.afevw89etz7y" w:id="3"/>
      <w:bookmarkEnd w:id="3"/>
      <w:r w:rsidDel="00000000" w:rsidR="00000000" w:rsidRPr="00000000">
        <w:rPr>
          <w:rFonts w:ascii="Arial" w:cs="Arial" w:eastAsia="Arial" w:hAnsi="Arial"/>
          <w:rtl w:val="0"/>
        </w:rPr>
        <w:t xml:space="preserve">Project Scope</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720" w:right="72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[Describe what work is in scope for the project, and specifically what work is out of scope… beyond the current budget, resources and timeline as approved by the project stakeholders. This is designed to prevent “scope creep” of additional features and functions not originally anticipated.]</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720" w:right="720" w:firstLine="0"/>
        <w:jc w:val="left"/>
        <w:rPr>
          <w:rFonts w:ascii="Arial" w:cs="Arial" w:eastAsia="Arial" w:hAnsi="Arial"/>
          <w:i w:val="1"/>
          <w:iCs w:val="1"/>
        </w:rPr>
      </w:pPr>
      <w:r w:rsidDel="00000000" w:rsidR="00000000" w:rsidRPr="00000000">
        <w:rPr>
          <w:rFonts w:ascii="Arial" w:cs="Arial" w:eastAsia="Arial" w:hAnsi="Arial"/>
          <w:i w:val="1"/>
          <w:iCs w:val="1"/>
          <w:rtl w:val="0"/>
        </w:rPr>
        <w:t xml:space="preserve">Guests cancel the booking by one button.</w:t>
      </w:r>
    </w:p>
    <w:p w:rsidR="00000000" w:rsidDel="00000000" w:rsidP="00000000" w:rsidRDefault="00000000" w:rsidRPr="00000000" w14:paraId="00000075">
      <w:pPr>
        <w:pStyle w:val="Heading3"/>
        <w:numPr>
          <w:ilvl w:val="2"/>
          <w:numId w:val="5"/>
        </w:numPr>
        <w:ind w:left="720" w:hanging="720"/>
        <w:rPr>
          <w:rFonts w:ascii="Arial" w:cs="Arial" w:eastAsia="Arial" w:hAnsi="Arial"/>
        </w:rPr>
      </w:pPr>
      <w:bookmarkStart w:colFirst="0" w:colLast="0" w:name="_heading=h.92okaahb5zn2" w:id="4"/>
      <w:bookmarkEnd w:id="4"/>
      <w:sdt>
        <w:sdtPr>
          <w:id w:val="254068116"/>
          <w:tag w:val="goog_rdk_2"/>
        </w:sdtPr>
        <w:sdtContent>
          <w:commentRangeStart w:id="2"/>
        </w:sdtContent>
      </w:sdt>
      <w:sdt>
        <w:sdtPr>
          <w:id w:val="-301518171"/>
          <w:tag w:val="goog_rdk_3"/>
        </w:sdtPr>
        <w:sdtContent>
          <w:commentRangeStart w:id="3"/>
        </w:sdtContent>
      </w:sdt>
      <w:r w:rsidDel="00000000" w:rsidR="00000000" w:rsidRPr="00000000">
        <w:rPr>
          <w:rFonts w:ascii="Arial" w:cs="Arial" w:eastAsia="Arial" w:hAnsi="Arial"/>
          <w:rtl w:val="0"/>
        </w:rPr>
        <w:t xml:space="preserve">In Scope Functionality</w:t>
      </w:r>
      <w:commentRangeEnd w:id="2"/>
      <w:r w:rsidDel="00000000" w:rsidR="00000000" w:rsidRPr="00000000">
        <w:commentReference w:id="2"/>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76">
      <w:pPr>
        <w:numPr>
          <w:ilvl w:val="0"/>
          <w:numId w:val="2"/>
        </w:numPr>
        <w:spacing w:after="0" w:before="0" w:lineRule="auto"/>
        <w:ind w:left="720" w:hanging="360"/>
        <w:rPr>
          <w:rFonts w:ascii="Arial" w:cs="Arial" w:eastAsia="Arial" w:hAnsi="Arial"/>
          <w:u w:val="none"/>
        </w:rPr>
      </w:pPr>
      <w:r w:rsidDel="00000000" w:rsidR="00000000" w:rsidRPr="00000000">
        <w:rPr>
          <w:rFonts w:ascii="Arial" w:cs="Arial" w:eastAsia="Arial" w:hAnsi="Arial"/>
          <w:rtl w:val="0"/>
        </w:rPr>
        <w:t xml:space="preserve">B</w:t>
      </w:r>
      <w:sdt>
        <w:sdtPr>
          <w:id w:val="-2028157458"/>
          <w:tag w:val="goog_rdk_4"/>
        </w:sdtPr>
        <w:sdtContent>
          <w:commentRangeStart w:id="4"/>
        </w:sdtContent>
      </w:sdt>
      <w:r w:rsidDel="00000000" w:rsidR="00000000" w:rsidRPr="00000000">
        <w:rPr>
          <w:rFonts w:ascii="Arial" w:cs="Arial" w:eastAsia="Arial" w:hAnsi="Arial"/>
          <w:rtl w:val="0"/>
        </w:rPr>
        <w:t xml:space="preserve">ooking status </w:t>
      </w:r>
      <w:commentRangeEnd w:id="4"/>
      <w:r w:rsidDel="00000000" w:rsidR="00000000" w:rsidRPr="00000000">
        <w:commentReference w:id="4"/>
      </w:r>
      <w:r w:rsidDel="00000000" w:rsidR="00000000" w:rsidRPr="00000000">
        <w:rPr>
          <w:rFonts w:ascii="Arial" w:cs="Arial" w:eastAsia="Arial" w:hAnsi="Arial"/>
          <w:rtl w:val="0"/>
        </w:rPr>
        <w:t xml:space="preserve">recording</w:t>
      </w:r>
    </w:p>
    <w:p w:rsidR="00000000" w:rsidDel="00000000" w:rsidP="00000000" w:rsidRDefault="00000000" w:rsidRPr="00000000" w14:paraId="00000077">
      <w:pPr>
        <w:numPr>
          <w:ilvl w:val="0"/>
          <w:numId w:val="2"/>
        </w:numPr>
        <w:spacing w:after="0" w:before="0" w:lineRule="auto"/>
        <w:ind w:left="720" w:hanging="360"/>
        <w:rPr>
          <w:rFonts w:ascii="Arial" w:cs="Arial" w:eastAsia="Arial" w:hAnsi="Arial"/>
          <w:u w:val="none"/>
        </w:rPr>
      </w:pPr>
      <w:r w:rsidDel="00000000" w:rsidR="00000000" w:rsidRPr="00000000">
        <w:rPr>
          <w:rFonts w:ascii="Arial" w:cs="Arial" w:eastAsia="Arial" w:hAnsi="Arial"/>
          <w:rtl w:val="0"/>
        </w:rPr>
        <w:t xml:space="preserve">Checking the booking status </w:t>
      </w:r>
      <w:sdt>
        <w:sdtPr>
          <w:id w:val="-184180905"/>
          <w:tag w:val="goog_rdk_5"/>
        </w:sdtPr>
        <w:sdtContent>
          <w:commentRangeStart w:id="5"/>
        </w:sdtContent>
      </w:sdt>
      <w:r w:rsidDel="00000000" w:rsidR="00000000" w:rsidRPr="00000000">
        <w:rPr>
          <w:rFonts w:ascii="Arial" w:cs="Arial" w:eastAsia="Arial" w:hAnsi="Arial"/>
          <w:rtl w:val="0"/>
        </w:rPr>
        <w:t xml:space="preserve">by stuff</w:t>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078">
      <w:pPr>
        <w:numPr>
          <w:ilvl w:val="0"/>
          <w:numId w:val="2"/>
        </w:numPr>
        <w:spacing w:after="0" w:before="0" w:lineRule="auto"/>
        <w:ind w:left="720" w:hanging="360"/>
        <w:rPr>
          <w:rFonts w:ascii="Arial" w:cs="Arial" w:eastAsia="Arial" w:hAnsi="Arial"/>
          <w:u w:val="none"/>
        </w:rPr>
      </w:pPr>
      <w:sdt>
        <w:sdtPr>
          <w:id w:val="1353690498"/>
          <w:tag w:val="goog_rdk_6"/>
        </w:sdtPr>
        <w:sdtContent>
          <w:commentRangeStart w:id="6"/>
        </w:sdtContent>
      </w:sdt>
      <w:r w:rsidDel="00000000" w:rsidR="00000000" w:rsidRPr="00000000">
        <w:rPr>
          <w:rFonts w:ascii="Arial" w:cs="Arial" w:eastAsia="Arial" w:hAnsi="Arial"/>
          <w:rtl w:val="0"/>
        </w:rPr>
        <w:t xml:space="preserve">Cancellation booking</w:t>
      </w:r>
      <w:commentRangeEnd w:id="6"/>
      <w:r w:rsidDel="00000000" w:rsidR="00000000" w:rsidRPr="00000000">
        <w:commentReference w:id="6"/>
      </w:r>
      <w:r w:rsidDel="00000000" w:rsidR="00000000" w:rsidRPr="00000000">
        <w:rPr>
          <w:rFonts w:ascii="Arial" w:cs="Arial" w:eastAsia="Arial" w:hAnsi="Arial"/>
          <w:rtl w:val="0"/>
        </w:rPr>
        <w:t xml:space="preserve"> by stuff</w:t>
      </w:r>
    </w:p>
    <w:p w:rsidR="00000000" w:rsidDel="00000000" w:rsidP="00000000" w:rsidRDefault="00000000" w:rsidRPr="00000000" w14:paraId="00000079">
      <w:pPr>
        <w:numPr>
          <w:ilvl w:val="0"/>
          <w:numId w:val="2"/>
        </w:numPr>
        <w:spacing w:after="0" w:before="0" w:lineRule="auto"/>
        <w:ind w:left="720" w:hanging="360"/>
        <w:rPr>
          <w:rFonts w:ascii="Arial" w:cs="Arial" w:eastAsia="Arial" w:hAnsi="Arial"/>
          <w:u w:val="none"/>
        </w:rPr>
      </w:pPr>
      <w:r w:rsidDel="00000000" w:rsidR="00000000" w:rsidRPr="00000000">
        <w:rPr>
          <w:rFonts w:ascii="Arial" w:cs="Arial" w:eastAsia="Arial" w:hAnsi="Arial"/>
          <w:rtl w:val="0"/>
        </w:rPr>
        <w:t xml:space="preserve">Confirmation regarding cancellation</w:t>
      </w:r>
    </w:p>
    <w:p w:rsidR="00000000" w:rsidDel="00000000" w:rsidP="00000000" w:rsidRDefault="00000000" w:rsidRPr="00000000" w14:paraId="0000007A">
      <w:pPr>
        <w:numPr>
          <w:ilvl w:val="0"/>
          <w:numId w:val="2"/>
        </w:numPr>
        <w:spacing w:after="0" w:afterAutospacing="0" w:before="0" w:lineRule="auto"/>
        <w:ind w:left="720" w:hanging="360"/>
        <w:rPr>
          <w:rFonts w:ascii="Arial" w:cs="Arial" w:eastAsia="Arial" w:hAnsi="Arial"/>
        </w:rPr>
      </w:pPr>
      <w:r w:rsidDel="00000000" w:rsidR="00000000" w:rsidRPr="00000000">
        <w:rPr>
          <w:rFonts w:ascii="Arial" w:cs="Arial" w:eastAsia="Arial" w:hAnsi="Arial"/>
          <w:rtl w:val="0"/>
        </w:rPr>
        <w:t xml:space="preserve">Payment processing by card</w:t>
      </w:r>
    </w:p>
    <w:p w:rsidR="00000000" w:rsidDel="00000000" w:rsidP="00000000" w:rsidRDefault="00000000" w:rsidRPr="00000000" w14:paraId="0000007B">
      <w:pPr>
        <w:numPr>
          <w:ilvl w:val="0"/>
          <w:numId w:val="2"/>
        </w:numPr>
        <w:spacing w:after="0" w:afterAutospacing="0" w:before="0" w:lineRule="auto"/>
        <w:ind w:left="720" w:hanging="360"/>
        <w:rPr>
          <w:rFonts w:ascii="Arial" w:cs="Arial" w:eastAsia="Arial" w:hAnsi="Arial"/>
        </w:rPr>
      </w:pPr>
      <w:r w:rsidDel="00000000" w:rsidR="00000000" w:rsidRPr="00000000">
        <w:rPr>
          <w:rFonts w:ascii="Arial" w:cs="Arial" w:eastAsia="Arial" w:hAnsi="Arial"/>
          <w:rtl w:val="0"/>
        </w:rPr>
        <w:t xml:space="preserve">Refund policy</w:t>
      </w:r>
    </w:p>
    <w:p w:rsidR="00000000" w:rsidDel="00000000" w:rsidP="00000000" w:rsidRDefault="00000000" w:rsidRPr="00000000" w14:paraId="0000007C">
      <w:pPr>
        <w:numPr>
          <w:ilvl w:val="0"/>
          <w:numId w:val="2"/>
        </w:numPr>
        <w:spacing w:after="0" w:afterAutospacing="0" w:before="0" w:lineRule="auto"/>
        <w:ind w:left="720" w:hanging="360"/>
        <w:rPr>
          <w:rFonts w:ascii="Arial" w:cs="Arial" w:eastAsia="Arial" w:hAnsi="Arial"/>
          <w:u w:val="none"/>
        </w:rPr>
      </w:pPr>
      <w:r w:rsidDel="00000000" w:rsidR="00000000" w:rsidRPr="00000000">
        <w:rPr>
          <w:rFonts w:ascii="Arial" w:cs="Arial" w:eastAsia="Arial" w:hAnsi="Arial"/>
          <w:rtl w:val="0"/>
        </w:rPr>
        <w:t xml:space="preserve">Download invoice</w:t>
      </w:r>
    </w:p>
    <w:p w:rsidR="00000000" w:rsidDel="00000000" w:rsidP="00000000" w:rsidRDefault="00000000" w:rsidRPr="00000000" w14:paraId="0000007D">
      <w:pPr>
        <w:numPr>
          <w:ilvl w:val="0"/>
          <w:numId w:val="2"/>
        </w:numPr>
        <w:spacing w:after="0" w:afterAutospacing="0" w:before="0" w:lineRule="auto"/>
        <w:ind w:left="720" w:hanging="360"/>
        <w:rPr>
          <w:rFonts w:ascii="Arial" w:cs="Arial" w:eastAsia="Arial" w:hAnsi="Arial"/>
          <w:u w:val="none"/>
        </w:rPr>
      </w:pPr>
      <w:r w:rsidDel="00000000" w:rsidR="00000000" w:rsidRPr="00000000">
        <w:rPr>
          <w:rFonts w:ascii="Arial" w:cs="Arial" w:eastAsia="Arial" w:hAnsi="Arial"/>
          <w:rtl w:val="0"/>
        </w:rPr>
        <w:t xml:space="preserve">Change the date of booking</w:t>
      </w:r>
    </w:p>
    <w:p w:rsidR="00000000" w:rsidDel="00000000" w:rsidP="00000000" w:rsidRDefault="00000000" w:rsidRPr="00000000" w14:paraId="0000007E">
      <w:pPr>
        <w:numPr>
          <w:ilvl w:val="0"/>
          <w:numId w:val="2"/>
        </w:numPr>
        <w:spacing w:after="0" w:afterAutospacing="0" w:before="0" w:lineRule="auto"/>
        <w:ind w:left="720" w:hanging="360"/>
        <w:rPr>
          <w:rFonts w:ascii="Arial" w:cs="Arial" w:eastAsia="Arial" w:hAnsi="Arial"/>
          <w:u w:val="none"/>
        </w:rPr>
      </w:pPr>
      <w:r w:rsidDel="00000000" w:rsidR="00000000" w:rsidRPr="00000000">
        <w:rPr>
          <w:rFonts w:ascii="Arial" w:cs="Arial" w:eastAsia="Arial" w:hAnsi="Arial"/>
          <w:rtl w:val="0"/>
        </w:rPr>
        <w:t xml:space="preserve">Compare price(it was/it is)</w:t>
      </w:r>
    </w:p>
    <w:p w:rsidR="00000000" w:rsidDel="00000000" w:rsidP="00000000" w:rsidRDefault="00000000" w:rsidRPr="00000000" w14:paraId="0000007F">
      <w:pPr>
        <w:numPr>
          <w:ilvl w:val="0"/>
          <w:numId w:val="2"/>
        </w:numPr>
        <w:spacing w:after="0" w:afterAutospacing="0" w:before="0" w:lineRule="auto"/>
        <w:ind w:left="720" w:hanging="360"/>
        <w:rPr>
          <w:rFonts w:ascii="Arial" w:cs="Arial" w:eastAsia="Arial" w:hAnsi="Arial"/>
          <w:u w:val="none"/>
        </w:rPr>
      </w:pPr>
      <w:r w:rsidDel="00000000" w:rsidR="00000000" w:rsidRPr="00000000">
        <w:rPr>
          <w:rFonts w:ascii="Arial" w:cs="Arial" w:eastAsia="Arial" w:hAnsi="Arial"/>
          <w:rtl w:val="0"/>
        </w:rPr>
        <w:t xml:space="preserve">Automate calculated the fine</w:t>
      </w:r>
    </w:p>
    <w:p w:rsidR="00000000" w:rsidDel="00000000" w:rsidP="00000000" w:rsidRDefault="00000000" w:rsidRPr="00000000" w14:paraId="00000080">
      <w:pPr>
        <w:numPr>
          <w:ilvl w:val="0"/>
          <w:numId w:val="2"/>
        </w:numPr>
        <w:spacing w:after="0" w:afterAutospacing="0" w:before="0" w:lineRule="auto"/>
        <w:ind w:left="720" w:hanging="360"/>
        <w:rPr>
          <w:rFonts w:ascii="Arial" w:cs="Arial" w:eastAsia="Arial" w:hAnsi="Arial"/>
          <w:u w:val="none"/>
        </w:rPr>
      </w:pPr>
      <w:r w:rsidDel="00000000" w:rsidR="00000000" w:rsidRPr="00000000">
        <w:rPr>
          <w:rFonts w:ascii="Arial" w:cs="Arial" w:eastAsia="Arial" w:hAnsi="Arial"/>
          <w:rtl w:val="0"/>
        </w:rPr>
        <w:t xml:space="preserve">Review after checking out of the hotel</w:t>
      </w:r>
    </w:p>
    <w:p w:rsidR="00000000" w:rsidDel="00000000" w:rsidP="00000000" w:rsidRDefault="00000000" w:rsidRPr="00000000" w14:paraId="00000081">
      <w:pPr>
        <w:pStyle w:val="Heading3"/>
        <w:numPr>
          <w:ilvl w:val="2"/>
          <w:numId w:val="5"/>
        </w:numPr>
        <w:spacing w:after="0" w:lineRule="auto"/>
        <w:ind w:left="720" w:hanging="720"/>
        <w:rPr>
          <w:rFonts w:ascii="Arial" w:cs="Arial" w:eastAsia="Arial" w:hAnsi="Arial"/>
        </w:rPr>
      </w:pPr>
      <w:bookmarkStart w:colFirst="0" w:colLast="0" w:name="_heading=h.waz2b7i4jtl7" w:id="5"/>
      <w:bookmarkEnd w:id="5"/>
      <w:sdt>
        <w:sdtPr>
          <w:id w:val="-668922307"/>
          <w:tag w:val="goog_rdk_7"/>
        </w:sdtPr>
        <w:sdtContent>
          <w:commentRangeStart w:id="7"/>
        </w:sdtContent>
      </w:sdt>
      <w:r w:rsidDel="00000000" w:rsidR="00000000" w:rsidRPr="00000000">
        <w:rPr>
          <w:rFonts w:ascii="Arial" w:cs="Arial" w:eastAsia="Arial" w:hAnsi="Arial"/>
          <w:rtl w:val="0"/>
        </w:rPr>
        <w:t xml:space="preserve">Out of Scope Functionality</w:t>
      </w:r>
      <w:commentRangeEnd w:id="7"/>
      <w:r w:rsidDel="00000000" w:rsidR="00000000" w:rsidRPr="00000000">
        <w:commentReference w:id="7"/>
      </w:r>
      <w:r w:rsidDel="00000000" w:rsidR="00000000" w:rsidRPr="00000000">
        <w:rPr>
          <w:rtl w:val="0"/>
        </w:rPr>
      </w:r>
    </w:p>
    <w:p w:rsidR="00000000" w:rsidDel="00000000" w:rsidP="00000000" w:rsidRDefault="00000000" w:rsidRPr="00000000" w14:paraId="00000082">
      <w:pPr>
        <w:numPr>
          <w:ilvl w:val="0"/>
          <w:numId w:val="1"/>
        </w:numPr>
        <w:spacing w:after="0" w:afterAutospacing="0" w:before="0" w:lineRule="auto"/>
        <w:ind w:left="720" w:hanging="360"/>
        <w:rPr>
          <w:rFonts w:ascii="Arial" w:cs="Arial" w:eastAsia="Arial" w:hAnsi="Arial"/>
          <w:u w:val="none"/>
        </w:rPr>
      </w:pPr>
      <w:r w:rsidDel="00000000" w:rsidR="00000000" w:rsidRPr="00000000">
        <w:rPr>
          <w:rFonts w:ascii="Arial" w:cs="Arial" w:eastAsia="Arial" w:hAnsi="Arial"/>
          <w:rtl w:val="0"/>
        </w:rPr>
        <w:t xml:space="preserve">Communication between guests and hotel staff via chat</w:t>
      </w:r>
    </w:p>
    <w:p w:rsidR="00000000" w:rsidDel="00000000" w:rsidP="00000000" w:rsidRDefault="00000000" w:rsidRPr="00000000" w14:paraId="00000083">
      <w:pPr>
        <w:numPr>
          <w:ilvl w:val="0"/>
          <w:numId w:val="1"/>
        </w:numPr>
        <w:spacing w:after="0" w:afterAutospacing="0" w:before="0" w:lineRule="auto"/>
        <w:ind w:left="720" w:hanging="360"/>
        <w:rPr>
          <w:rFonts w:ascii="Arial" w:cs="Arial" w:eastAsia="Arial" w:hAnsi="Arial"/>
          <w:u w:val="none"/>
        </w:rPr>
      </w:pPr>
      <w:r w:rsidDel="00000000" w:rsidR="00000000" w:rsidRPr="00000000">
        <w:rPr>
          <w:rFonts w:ascii="Arial" w:cs="Arial" w:eastAsia="Arial" w:hAnsi="Arial"/>
          <w:rtl w:val="0"/>
        </w:rPr>
        <w:t xml:space="preserve">Payment processing by cash</w:t>
      </w:r>
    </w:p>
    <w:p w:rsidR="00000000" w:rsidDel="00000000" w:rsidP="00000000" w:rsidRDefault="00000000" w:rsidRPr="00000000" w14:paraId="00000084">
      <w:pPr>
        <w:numPr>
          <w:ilvl w:val="0"/>
          <w:numId w:val="1"/>
        </w:numPr>
        <w:spacing w:after="240" w:before="0" w:lineRule="auto"/>
        <w:ind w:left="720" w:hanging="360"/>
        <w:rPr>
          <w:rFonts w:ascii="Arial" w:cs="Arial" w:eastAsia="Arial" w:hAnsi="Arial"/>
          <w:u w:val="none"/>
        </w:rPr>
      </w:pPr>
      <w:r w:rsidDel="00000000" w:rsidR="00000000" w:rsidRPr="00000000">
        <w:rPr>
          <w:rFonts w:ascii="Arial" w:cs="Arial" w:eastAsia="Arial" w:hAnsi="Arial"/>
          <w:rtl w:val="0"/>
        </w:rPr>
        <w:t xml:space="preserve">Payment processing by crypto</w:t>
        <w:br w:type="textWrapping"/>
      </w:r>
      <w:r w:rsidDel="00000000" w:rsidR="00000000" w:rsidRPr="00000000">
        <w:rPr>
          <w:rtl w:val="0"/>
        </w:rPr>
      </w:r>
    </w:p>
    <w:p w:rsidR="00000000" w:rsidDel="00000000" w:rsidP="00000000" w:rsidRDefault="00000000" w:rsidRPr="00000000" w14:paraId="00000085">
      <w:pPr>
        <w:spacing w:after="0" w:before="0" w:lineRule="auto"/>
        <w:ind w:left="1800" w:firstLine="0"/>
        <w:rPr>
          <w:rFonts w:ascii="Arial" w:cs="Arial" w:eastAsia="Arial" w:hAnsi="Arial"/>
        </w:rPr>
      </w:pPr>
      <w:r w:rsidDel="00000000" w:rsidR="00000000" w:rsidRPr="00000000">
        <w:rPr>
          <w:rtl w:val="0"/>
        </w:rPr>
      </w:r>
    </w:p>
    <w:p w:rsidR="00000000" w:rsidDel="00000000" w:rsidP="00000000" w:rsidRDefault="00000000" w:rsidRPr="00000000" w14:paraId="00000086">
      <w:pPr>
        <w:pStyle w:val="Heading2"/>
        <w:numPr>
          <w:ilvl w:val="1"/>
          <w:numId w:val="5"/>
        </w:numPr>
        <w:ind w:left="576" w:hanging="576"/>
        <w:rPr>
          <w:rFonts w:ascii="Arial" w:cs="Arial" w:eastAsia="Arial" w:hAnsi="Arial"/>
        </w:rPr>
      </w:pPr>
      <w:bookmarkStart w:colFirst="0" w:colLast="0" w:name="_heading=h.34onr46g84q4" w:id="6"/>
      <w:bookmarkEnd w:id="6"/>
      <w:r w:rsidDel="00000000" w:rsidR="00000000" w:rsidRPr="00000000">
        <w:rPr>
          <w:rFonts w:ascii="Arial" w:cs="Arial" w:eastAsia="Arial" w:hAnsi="Arial"/>
          <w:rtl w:val="0"/>
        </w:rPr>
        <w:t xml:space="preserve">System Perspective</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720" w:right="72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[Provide a complete description of the factors that could prevent successful implementation or accelerate the projects, particularly factors related to legal and regulatory compliance, existing technical or operational limitations in the environment, and budget/resource constraints.]</w:t>
      </w:r>
    </w:p>
    <w:p w:rsidR="00000000" w:rsidDel="00000000" w:rsidP="00000000" w:rsidRDefault="00000000" w:rsidRPr="00000000" w14:paraId="00000088">
      <w:pPr>
        <w:pStyle w:val="Heading3"/>
        <w:numPr>
          <w:ilvl w:val="2"/>
          <w:numId w:val="5"/>
        </w:numPr>
        <w:ind w:left="720" w:hanging="720"/>
        <w:rPr>
          <w:rFonts w:ascii="Arial" w:cs="Arial" w:eastAsia="Arial" w:hAnsi="Arial"/>
        </w:rPr>
      </w:pPr>
      <w:bookmarkStart w:colFirst="0" w:colLast="0" w:name="_heading=h.o55e94vkibgd" w:id="7"/>
      <w:bookmarkEnd w:id="7"/>
      <w:r w:rsidDel="00000000" w:rsidR="00000000" w:rsidRPr="00000000">
        <w:rPr>
          <w:rFonts w:ascii="Arial" w:cs="Arial" w:eastAsia="Arial" w:hAnsi="Arial"/>
          <w:rtl w:val="0"/>
        </w:rPr>
        <w:t xml:space="preserve">Assumptions</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6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A">
      <w:pPr>
        <w:pStyle w:val="Heading3"/>
        <w:numPr>
          <w:ilvl w:val="2"/>
          <w:numId w:val="5"/>
        </w:numPr>
        <w:ind w:left="720" w:hanging="720"/>
        <w:rPr>
          <w:rFonts w:ascii="Arial" w:cs="Arial" w:eastAsia="Arial" w:hAnsi="Arial"/>
        </w:rPr>
      </w:pPr>
      <w:bookmarkStart w:colFirst="0" w:colLast="0" w:name="_heading=h.ttvh7cy7qjb0" w:id="8"/>
      <w:bookmarkEnd w:id="8"/>
      <w:r w:rsidDel="00000000" w:rsidR="00000000" w:rsidRPr="00000000">
        <w:rPr>
          <w:rFonts w:ascii="Arial" w:cs="Arial" w:eastAsia="Arial" w:hAnsi="Arial"/>
          <w:rtl w:val="0"/>
        </w:rPr>
        <w:t xml:space="preserve">Constraints</w:t>
      </w:r>
    </w:p>
    <w:p w:rsidR="00000000" w:rsidDel="00000000" w:rsidP="00000000" w:rsidRDefault="00000000" w:rsidRPr="00000000" w14:paraId="0000008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20" w:before="0" w:line="240"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C">
      <w:pPr>
        <w:pStyle w:val="Heading3"/>
        <w:numPr>
          <w:ilvl w:val="2"/>
          <w:numId w:val="5"/>
        </w:numPr>
        <w:ind w:left="720" w:hanging="720"/>
        <w:rPr>
          <w:rFonts w:ascii="Arial" w:cs="Arial" w:eastAsia="Arial" w:hAnsi="Arial"/>
        </w:rPr>
      </w:pPr>
      <w:bookmarkStart w:colFirst="0" w:colLast="0" w:name="_heading=h.z5iwziqbp78b" w:id="9"/>
      <w:bookmarkEnd w:id="9"/>
      <w:r w:rsidDel="00000000" w:rsidR="00000000" w:rsidRPr="00000000">
        <w:rPr>
          <w:rFonts w:ascii="Arial" w:cs="Arial" w:eastAsia="Arial" w:hAnsi="Arial"/>
          <w:rtl w:val="0"/>
        </w:rPr>
        <w:t xml:space="preserve">Risks</w:t>
      </w:r>
    </w:p>
    <w:p w:rsidR="00000000" w:rsidDel="00000000" w:rsidP="00000000" w:rsidRDefault="00000000" w:rsidRPr="00000000" w14:paraId="0000008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120" w:line="240"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20" w:before="0" w:line="240"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8F">
      <w:pPr>
        <w:pStyle w:val="Heading3"/>
        <w:numPr>
          <w:ilvl w:val="2"/>
          <w:numId w:val="5"/>
        </w:numPr>
        <w:ind w:left="720" w:hanging="720"/>
        <w:rPr>
          <w:rFonts w:ascii="Arial" w:cs="Arial" w:eastAsia="Arial" w:hAnsi="Arial"/>
        </w:rPr>
      </w:pPr>
      <w:bookmarkStart w:colFirst="0" w:colLast="0" w:name="_heading=h.x1to25iby3kz" w:id="10"/>
      <w:bookmarkEnd w:id="10"/>
      <w:r w:rsidDel="00000000" w:rsidR="00000000" w:rsidRPr="00000000">
        <w:rPr>
          <w:rFonts w:ascii="Arial" w:cs="Arial" w:eastAsia="Arial" w:hAnsi="Arial"/>
          <w:rtl w:val="0"/>
        </w:rPr>
        <w:t xml:space="preserve">Issues</w:t>
      </w:r>
    </w:p>
    <w:p w:rsidR="00000000" w:rsidDel="00000000" w:rsidP="00000000" w:rsidRDefault="00000000" w:rsidRPr="00000000" w14:paraId="0000009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20" w:before="120" w:line="240"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1">
      <w:pPr>
        <w:ind w:left="2160" w:firstLine="0"/>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092">
      <w:pPr>
        <w:pStyle w:val="Heading1"/>
        <w:numPr>
          <w:ilvl w:val="0"/>
          <w:numId w:val="5"/>
        </w:numPr>
        <w:ind w:left="432" w:hanging="432"/>
        <w:rPr>
          <w:rFonts w:ascii="Arial" w:cs="Arial" w:eastAsia="Arial" w:hAnsi="Arial"/>
        </w:rPr>
      </w:pPr>
      <w:bookmarkStart w:colFirst="0" w:colLast="0" w:name="_heading=h.dem6g3ygnudh" w:id="11"/>
      <w:bookmarkEnd w:id="11"/>
      <w:r w:rsidDel="00000000" w:rsidR="00000000" w:rsidRPr="00000000">
        <w:rPr>
          <w:rFonts w:ascii="Arial" w:cs="Arial" w:eastAsia="Arial" w:hAnsi="Arial"/>
          <w:rtl w:val="0"/>
        </w:rPr>
        <w:t xml:space="preserve">Business Process Overview</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720" w:right="720" w:firstLine="0"/>
        <w:jc w:val="left"/>
        <w:rPr>
          <w:rFonts w:ascii="Arial" w:cs="Arial" w:eastAsia="Arial" w:hAnsi="Arial"/>
          <w:b w:val="0"/>
          <w:bCs w:val="0"/>
          <w:i w:val="1"/>
          <w:iCs w:val="1"/>
          <w:smallCaps w:val="0"/>
          <w:strike w:val="0"/>
          <w:color w:val="000000"/>
          <w:sz w:val="22"/>
          <w:szCs w:val="22"/>
          <w:u w:val="none"/>
          <w:shd w:fill="auto" w:val="clear"/>
          <w:vertAlign w:val="baseline"/>
        </w:rPr>
      </w:pPr>
      <w:bookmarkStart w:colFirst="0" w:colLast="0" w:name="_heading=h.cz2vlvdzj8v" w:id="12"/>
      <w:bookmarkEnd w:id="12"/>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[Describe how the current process(es) work, including the interactions between systems and various business units. Include visual process flow diagrams to further illustrate the processes the new product will replace or enhance.</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720" w:right="72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Use case documentation and accompanying activity or process flow diagrams can be used to create the description(s) of the proposed or “To-Be” processes.]</w:t>
      </w:r>
    </w:p>
    <w:p w:rsidR="00000000" w:rsidDel="00000000" w:rsidP="00000000" w:rsidRDefault="00000000" w:rsidRPr="00000000" w14:paraId="00000095">
      <w:pPr>
        <w:pStyle w:val="Heading2"/>
        <w:numPr>
          <w:ilvl w:val="1"/>
          <w:numId w:val="5"/>
        </w:numPr>
        <w:ind w:left="576" w:hanging="576"/>
        <w:rPr>
          <w:rFonts w:ascii="Arial" w:cs="Arial" w:eastAsia="Arial" w:hAnsi="Arial"/>
        </w:rPr>
      </w:pPr>
      <w:bookmarkStart w:colFirst="0" w:colLast="0" w:name="_heading=h.wsszzw1a1au2" w:id="13"/>
      <w:bookmarkEnd w:id="13"/>
      <w:r w:rsidDel="00000000" w:rsidR="00000000" w:rsidRPr="00000000">
        <w:rPr>
          <w:rFonts w:ascii="Arial" w:cs="Arial" w:eastAsia="Arial" w:hAnsi="Arial"/>
          <w:rtl w:val="0"/>
        </w:rPr>
        <w:t xml:space="preserve">Current Business Process (As-Is)</w:t>
      </w:r>
    </w:p>
    <w:p w:rsidR="00000000" w:rsidDel="00000000" w:rsidP="00000000" w:rsidRDefault="00000000" w:rsidRPr="00000000" w14:paraId="00000096">
      <w:pPr>
        <w:rPr>
          <w:rFonts w:ascii="Arial" w:cs="Arial" w:eastAsia="Arial" w:hAnsi="Arial"/>
        </w:rPr>
      </w:pPr>
      <w:r w:rsidDel="00000000" w:rsidR="00000000" w:rsidRPr="00000000">
        <w:rPr>
          <w:rFonts w:ascii="Arial" w:cs="Arial" w:eastAsia="Arial" w:hAnsi="Arial"/>
          <w:rtl w:val="0"/>
        </w:rPr>
        <w:t xml:space="preserve">At any point during or after deployment of web apps or web sites (internal or external) to support business activities, development/support teams may create and deploy widgets. </w:t>
      </w:r>
    </w:p>
    <w:p w:rsidR="00000000" w:rsidDel="00000000" w:rsidP="00000000" w:rsidRDefault="00000000" w:rsidRPr="00000000" w14:paraId="0000009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120" w:line="240"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CMS / database administrators for the employee portal use the CMS tool to create widgets. They can test widgets in the designated staging environment, then register them and deploy to production.</w:t>
      </w:r>
    </w:p>
    <w:p w:rsidR="00000000" w:rsidDel="00000000" w:rsidP="00000000" w:rsidRDefault="00000000" w:rsidRPr="00000000" w14:paraId="0000009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Development teams may deploy widgets to development and testing environments set up for their development projects. They must check widget code into and out of the source code repository according to their projects’ development schedule.</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99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0" distT="0" distL="0" distR="0">
            <wp:extent cx="5029200" cy="2213245"/>
            <wp:effectExtent b="0" l="0" r="0" t="0"/>
            <wp:docPr id="1"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5029200" cy="2213245"/>
                    </a:xfrm>
                    <a:prstGeom prst="rect"/>
                    <a:ln/>
                  </pic:spPr>
                </pic:pic>
              </a:graphicData>
            </a:graphic>
          </wp:inline>
        </w:drawing>
      </w:r>
      <w:r w:rsidDel="00000000" w:rsidR="00000000" w:rsidRPr="00000000">
        <w:rPr>
          <w:rtl w:val="0"/>
        </w:rPr>
      </w:r>
    </w:p>
    <w:p w:rsidR="00000000" w:rsidDel="00000000" w:rsidP="00000000" w:rsidRDefault="00000000" w:rsidRPr="00000000" w14:paraId="0000009A">
      <w:pPr>
        <w:pStyle w:val="Heading2"/>
        <w:numPr>
          <w:ilvl w:val="1"/>
          <w:numId w:val="5"/>
        </w:numPr>
        <w:ind w:left="576" w:hanging="576"/>
        <w:rPr>
          <w:rFonts w:ascii="Arial" w:cs="Arial" w:eastAsia="Arial" w:hAnsi="Arial"/>
        </w:rPr>
      </w:pPr>
      <w:bookmarkStart w:colFirst="0" w:colLast="0" w:name="_heading=h.3ndybafmdyan" w:id="14"/>
      <w:bookmarkEnd w:id="14"/>
      <w:r w:rsidDel="00000000" w:rsidR="00000000" w:rsidRPr="00000000">
        <w:rPr>
          <w:rFonts w:ascii="Arial" w:cs="Arial" w:eastAsia="Arial" w:hAnsi="Arial"/>
          <w:rtl w:val="0"/>
        </w:rPr>
        <w:t xml:space="preserve">Proposed Business Process (To-Be)</w:t>
      </w:r>
    </w:p>
    <w:p w:rsidR="00000000" w:rsidDel="00000000" w:rsidP="00000000" w:rsidRDefault="00000000" w:rsidRPr="00000000" w14:paraId="0000009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120" w:line="240" w:lineRule="auto"/>
        <w:ind w:left="99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Technical Lead searches repository </w:t>
      </w:r>
    </w:p>
    <w:p w:rsidR="00000000" w:rsidDel="00000000" w:rsidP="00000000" w:rsidRDefault="00000000" w:rsidRPr="00000000" w14:paraId="0000009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widget is not found, user creates a new widget name record.</w:t>
      </w:r>
    </w:p>
    <w:p w:rsidR="00000000" w:rsidDel="00000000" w:rsidP="00000000" w:rsidRDefault="00000000" w:rsidRPr="00000000" w14:paraId="0000009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WINS validates that all fields have been completed.</w:t>
      </w:r>
    </w:p>
    <w:p w:rsidR="00000000" w:rsidDel="00000000" w:rsidP="00000000" w:rsidRDefault="00000000" w:rsidRPr="00000000" w14:paraId="0000009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WINS confirms that no similar widgets exist</w:t>
      </w:r>
    </w:p>
    <w:p w:rsidR="00000000" w:rsidDel="00000000" w:rsidP="00000000" w:rsidRDefault="00000000" w:rsidRPr="00000000" w14:paraId="0000009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User confirms record to be created.</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9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0" distT="0" distL="0" distR="0">
            <wp:extent cx="5029200" cy="2213245"/>
            <wp:effectExtent b="0" l="0" r="0" t="0"/>
            <wp:docPr id="3"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5029200" cy="2213245"/>
                    </a:xfrm>
                    <a:prstGeom prst="rect"/>
                    <a:ln/>
                  </pic:spPr>
                </pic:pic>
              </a:graphicData>
            </a:graphic>
          </wp:inline>
        </w:drawing>
      </w:r>
      <w:r w:rsidDel="00000000" w:rsidR="00000000" w:rsidRPr="00000000">
        <w:rPr>
          <w:rtl w:val="0"/>
        </w:rPr>
      </w:r>
    </w:p>
    <w:p w:rsidR="00000000" w:rsidDel="00000000" w:rsidP="00000000" w:rsidRDefault="00000000" w:rsidRPr="00000000" w14:paraId="000000A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99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User searches repository to locate existing widget description.</w:t>
      </w:r>
    </w:p>
    <w:p w:rsidR="00000000" w:rsidDel="00000000" w:rsidP="00000000" w:rsidRDefault="00000000" w:rsidRPr="00000000" w14:paraId="000000A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WINS displays record</w:t>
      </w:r>
    </w:p>
    <w:p w:rsidR="00000000" w:rsidDel="00000000" w:rsidP="00000000" w:rsidRDefault="00000000" w:rsidRPr="00000000" w14:paraId="000000A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User selects Edit to open and modify record</w:t>
      </w:r>
    </w:p>
    <w:p w:rsidR="00000000" w:rsidDel="00000000" w:rsidP="00000000" w:rsidRDefault="00000000" w:rsidRPr="00000000" w14:paraId="000000A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WINS validates all fields completed correctly</w:t>
      </w:r>
    </w:p>
    <w:p w:rsidR="00000000" w:rsidDel="00000000" w:rsidP="00000000" w:rsidRDefault="00000000" w:rsidRPr="00000000" w14:paraId="000000A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User confirms changes.</w:t>
      </w:r>
    </w:p>
    <w:p w:rsidR="00000000" w:rsidDel="00000000" w:rsidP="00000000" w:rsidRDefault="00000000" w:rsidRPr="00000000" w14:paraId="000000A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20" w:before="0" w:line="240"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WINS confirms changes and updates Audit table.</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0" distT="0" distL="0" distR="0">
            <wp:extent cx="5029200" cy="2213245"/>
            <wp:effectExtent b="0" l="0" r="0" t="0"/>
            <wp:docPr id="2"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5029200" cy="2213245"/>
                    </a:xfrm>
                    <a:prstGeom prst="rect"/>
                    <a:ln/>
                  </pic:spPr>
                </pic:pic>
              </a:graphicData>
            </a:graphic>
          </wp:inline>
        </w:drawing>
      </w:r>
      <w:r w:rsidDel="00000000" w:rsidR="00000000" w:rsidRPr="00000000">
        <w:rPr>
          <w:rtl w:val="0"/>
        </w:rPr>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headerReference r:id="rId15" w:type="first"/>
          <w:footerReference r:id="rId16" w:type="first"/>
          <w:type w:val="nextPage"/>
          <w:pgSz w:h="15840" w:w="12240" w:orient="portrait"/>
          <w:pgMar w:bottom="1080" w:top="1080" w:left="1080" w:right="1080" w:header="720" w:footer="720"/>
          <w:pgNumType w:start="0"/>
          <w:titlePg w:val="1"/>
        </w:sectPr>
      </w:pPr>
      <w:r w:rsidDel="00000000" w:rsidR="00000000" w:rsidRPr="00000000">
        <w:rPr>
          <w:rtl w:val="0"/>
        </w:rPr>
      </w:r>
    </w:p>
    <w:p w:rsidR="00000000" w:rsidDel="00000000" w:rsidP="00000000" w:rsidRDefault="00000000" w:rsidRPr="00000000" w14:paraId="000000A9">
      <w:pPr>
        <w:pStyle w:val="Heading1"/>
        <w:numPr>
          <w:ilvl w:val="0"/>
          <w:numId w:val="5"/>
        </w:numPr>
        <w:ind w:left="432" w:hanging="432"/>
        <w:rPr>
          <w:rFonts w:ascii="Arial" w:cs="Arial" w:eastAsia="Arial" w:hAnsi="Arial"/>
        </w:rPr>
      </w:pPr>
      <w:bookmarkStart w:colFirst="0" w:colLast="0" w:name="_heading=h.7iupzsdr03a8" w:id="15"/>
      <w:bookmarkEnd w:id="15"/>
      <w:r w:rsidDel="00000000" w:rsidR="00000000" w:rsidRPr="00000000">
        <w:rPr>
          <w:rFonts w:ascii="Arial" w:cs="Arial" w:eastAsia="Arial" w:hAnsi="Arial"/>
          <w:rtl w:val="0"/>
        </w:rPr>
        <w:t xml:space="preserve">Stakeholder Requirements</w:t>
      </w:r>
      <w:r w:rsidDel="00000000" w:rsidR="00000000" w:rsidRPr="00000000">
        <w:rPr>
          <w:rtl w:val="0"/>
        </w:rPr>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720" w:right="720" w:firstLine="0"/>
        <w:jc w:val="left"/>
        <w:rPr>
          <w:rFonts w:ascii="Arial" w:cs="Arial" w:eastAsia="Arial" w:hAnsi="Arial"/>
          <w:i w:val="1"/>
          <w:iCs w:val="1"/>
        </w:rPr>
      </w:pPr>
      <w:r w:rsidDel="00000000" w:rsidR="00000000" w:rsidRPr="00000000">
        <w:rPr>
          <w:rFonts w:ascii="Arial" w:cs="Arial" w:eastAsia="Arial" w:hAnsi="Arial"/>
          <w:i w:val="1"/>
          <w:iCs w:val="1"/>
          <w:rtl w:val="0"/>
        </w:rPr>
        <w:t xml:space="preserve">SR-001 </w:t>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720" w:right="720" w:firstLine="0"/>
        <w:jc w:val="left"/>
        <w:rPr>
          <w:rFonts w:ascii="Arial" w:cs="Arial" w:eastAsia="Arial" w:hAnsi="Arial"/>
          <w:i w:val="1"/>
          <w:iCs w:val="1"/>
        </w:rPr>
      </w:pPr>
      <w:r w:rsidDel="00000000" w:rsidR="00000000" w:rsidRPr="00000000">
        <w:rPr>
          <w:rFonts w:ascii="Arial" w:cs="Arial" w:eastAsia="Arial" w:hAnsi="Arial"/>
          <w:i w:val="1"/>
          <w:iCs w:val="1"/>
          <w:rtl w:val="0"/>
        </w:rPr>
        <w:t xml:space="preserve">Guests must be able to cancel the booking</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720" w:right="720" w:firstLine="0"/>
        <w:jc w:val="left"/>
        <w:rPr>
          <w:rFonts w:ascii="Arial" w:cs="Arial" w:eastAsia="Arial" w:hAnsi="Arial"/>
          <w:i w:val="1"/>
          <w:iCs w:val="1"/>
        </w:rPr>
      </w:pPr>
      <w:r w:rsidDel="00000000" w:rsidR="00000000" w:rsidRPr="00000000">
        <w:rPr>
          <w:rFonts w:ascii="Arial" w:cs="Arial" w:eastAsia="Arial" w:hAnsi="Arial"/>
          <w:i w:val="1"/>
          <w:iCs w:val="1"/>
          <w:rtl w:val="0"/>
        </w:rPr>
        <w:t xml:space="preserve">SR-002</w:t>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720" w:right="720" w:firstLine="0"/>
        <w:jc w:val="left"/>
        <w:rPr>
          <w:rFonts w:ascii="Arial" w:cs="Arial" w:eastAsia="Arial" w:hAnsi="Arial"/>
          <w:i w:val="1"/>
          <w:iCs w:val="1"/>
        </w:rPr>
      </w:pPr>
      <w:r w:rsidDel="00000000" w:rsidR="00000000" w:rsidRPr="00000000">
        <w:rPr>
          <w:rFonts w:ascii="Arial" w:cs="Arial" w:eastAsia="Arial" w:hAnsi="Arial"/>
          <w:i w:val="1"/>
          <w:iCs w:val="1"/>
          <w:rtl w:val="0"/>
        </w:rPr>
        <w:t xml:space="preserve">Guest must be able to download an invoice</w:t>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720" w:right="720" w:firstLine="0"/>
        <w:jc w:val="left"/>
        <w:rPr>
          <w:rFonts w:ascii="Arial" w:cs="Arial" w:eastAsia="Arial" w:hAnsi="Arial"/>
          <w:i w:val="1"/>
          <w:iCs w:val="1"/>
        </w:rPr>
      </w:pPr>
      <w:r w:rsidDel="00000000" w:rsidR="00000000" w:rsidRPr="00000000">
        <w:rPr>
          <w:rFonts w:ascii="Arial" w:cs="Arial" w:eastAsia="Arial" w:hAnsi="Arial"/>
          <w:i w:val="1"/>
          <w:iCs w:val="1"/>
          <w:rtl w:val="0"/>
        </w:rPr>
        <w:t xml:space="preserve">SR-003</w:t>
      </w:r>
    </w:p>
    <w:p w:rsidR="00000000" w:rsidDel="00000000" w:rsidP="00000000" w:rsidRDefault="00000000" w:rsidRPr="00000000" w14:paraId="000000AF">
      <w:pPr>
        <w:spacing w:after="0" w:lineRule="auto"/>
        <w:ind w:left="720" w:right="720" w:firstLine="0"/>
        <w:rPr>
          <w:rFonts w:ascii="Arial" w:cs="Arial" w:eastAsia="Arial" w:hAnsi="Arial"/>
          <w:i w:val="1"/>
          <w:iCs w:val="1"/>
        </w:rPr>
      </w:pPr>
      <w:r w:rsidDel="00000000" w:rsidR="00000000" w:rsidRPr="00000000">
        <w:rPr>
          <w:rFonts w:ascii="Arial" w:cs="Arial" w:eastAsia="Arial" w:hAnsi="Arial"/>
          <w:i w:val="1"/>
          <w:iCs w:val="1"/>
          <w:rtl w:val="0"/>
        </w:rPr>
        <w:t xml:space="preserve">Guests must be able to see price difference if they want to reschedule the booking</w:t>
      </w:r>
    </w:p>
    <w:p w:rsidR="00000000" w:rsidDel="00000000" w:rsidP="00000000" w:rsidRDefault="00000000" w:rsidRPr="00000000" w14:paraId="000000B0">
      <w:pPr>
        <w:spacing w:after="0" w:lineRule="auto"/>
        <w:ind w:left="720" w:right="720" w:firstLine="0"/>
        <w:rPr>
          <w:rFonts w:ascii="Arial" w:cs="Arial" w:eastAsia="Arial" w:hAnsi="Arial"/>
          <w:i w:val="1"/>
          <w:iCs w:val="1"/>
        </w:rPr>
      </w:pPr>
      <w:r w:rsidDel="00000000" w:rsidR="00000000" w:rsidRPr="00000000">
        <w:rPr>
          <w:rFonts w:ascii="Arial" w:cs="Arial" w:eastAsia="Arial" w:hAnsi="Arial"/>
          <w:i w:val="1"/>
          <w:iCs w:val="1"/>
          <w:rtl w:val="0"/>
        </w:rPr>
        <w:t xml:space="preserve">SR-004</w:t>
      </w:r>
    </w:p>
    <w:p w:rsidR="00000000" w:rsidDel="00000000" w:rsidP="00000000" w:rsidRDefault="00000000" w:rsidRPr="00000000" w14:paraId="000000B1">
      <w:pPr>
        <w:spacing w:after="0" w:lineRule="auto"/>
        <w:ind w:left="720" w:right="720" w:firstLine="0"/>
        <w:rPr>
          <w:rFonts w:ascii="Arial" w:cs="Arial" w:eastAsia="Arial" w:hAnsi="Arial"/>
          <w:i w:val="1"/>
          <w:iCs w:val="1"/>
        </w:rPr>
      </w:pPr>
      <w:r w:rsidDel="00000000" w:rsidR="00000000" w:rsidRPr="00000000">
        <w:rPr>
          <w:rFonts w:ascii="Arial" w:cs="Arial" w:eastAsia="Arial" w:hAnsi="Arial"/>
          <w:i w:val="1"/>
          <w:iCs w:val="1"/>
          <w:rtl w:val="0"/>
        </w:rPr>
        <w:t xml:space="preserve">Hotel staff must be able to track booking status for refresh available rooms.</w:t>
      </w:r>
    </w:p>
    <w:p w:rsidR="00000000" w:rsidDel="00000000" w:rsidP="00000000" w:rsidRDefault="00000000" w:rsidRPr="00000000" w14:paraId="000000B2">
      <w:pPr>
        <w:rPr>
          <w:rFonts w:ascii="Arial" w:cs="Arial" w:eastAsia="Arial" w:hAnsi="Arial"/>
        </w:rPr>
      </w:pPr>
      <w:r w:rsidDel="00000000" w:rsidR="00000000" w:rsidRPr="00000000">
        <w:rPr>
          <w:rFonts w:ascii="Arial" w:cs="Arial" w:eastAsia="Arial" w:hAnsi="Arial"/>
          <w:rtl w:val="0"/>
        </w:rPr>
        <w:t xml:space="preserve">The requirements in this document are prioritized as follows:</w:t>
      </w:r>
    </w:p>
    <w:tbl>
      <w:tblPr>
        <w:tblStyle w:val="Table3"/>
        <w:tblW w:w="1378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55"/>
        <w:gridCol w:w="1523"/>
        <w:gridCol w:w="10710"/>
        <w:tblGridChange w:id="0">
          <w:tblGrid>
            <w:gridCol w:w="1555"/>
            <w:gridCol w:w="1523"/>
            <w:gridCol w:w="10710"/>
          </w:tblGrid>
        </w:tblGridChange>
      </w:tblGrid>
      <w:tr>
        <w:trPr>
          <w:cantSplit w:val="0"/>
          <w:tblHeader w:val="0"/>
        </w:trPr>
        <w:tc>
          <w:tcPr>
            <w:shd w:fill="auto" w:val="clear"/>
          </w:tcPr>
          <w:p w:rsidR="00000000" w:rsidDel="00000000" w:rsidP="00000000" w:rsidRDefault="00000000" w:rsidRPr="00000000" w14:paraId="000000B3">
            <w:pPr>
              <w:spacing w:after="0" w:before="0" w:lineRule="auto"/>
              <w:jc w:val="center"/>
              <w:rPr>
                <w:rFonts w:ascii="Arial" w:cs="Arial" w:eastAsia="Arial" w:hAnsi="Arial"/>
                <w:b w:val="1"/>
                <w:bCs w:val="1"/>
                <w:color w:val="2e75b5"/>
                <w:sz w:val="22"/>
                <w:szCs w:val="22"/>
              </w:rPr>
            </w:pPr>
            <w:r w:rsidDel="00000000" w:rsidR="00000000" w:rsidRPr="00000000">
              <w:rPr>
                <w:rFonts w:ascii="Arial" w:cs="Arial" w:eastAsia="Arial" w:hAnsi="Arial"/>
                <w:b w:val="1"/>
                <w:bCs w:val="1"/>
                <w:color w:val="2e75b5"/>
                <w:sz w:val="22"/>
                <w:szCs w:val="22"/>
                <w:rtl w:val="0"/>
              </w:rPr>
              <w:t xml:space="preserve">Value</w:t>
            </w:r>
          </w:p>
        </w:tc>
        <w:tc>
          <w:tcPr>
            <w:shd w:fill="auto" w:val="clear"/>
          </w:tcPr>
          <w:p w:rsidR="00000000" w:rsidDel="00000000" w:rsidP="00000000" w:rsidRDefault="00000000" w:rsidRPr="00000000" w14:paraId="000000B4">
            <w:pPr>
              <w:spacing w:after="0" w:before="0" w:lineRule="auto"/>
              <w:jc w:val="center"/>
              <w:rPr>
                <w:rFonts w:ascii="Arial" w:cs="Arial" w:eastAsia="Arial" w:hAnsi="Arial"/>
                <w:b w:val="1"/>
                <w:bCs w:val="1"/>
                <w:color w:val="2e75b5"/>
                <w:sz w:val="22"/>
                <w:szCs w:val="22"/>
              </w:rPr>
            </w:pPr>
            <w:r w:rsidDel="00000000" w:rsidR="00000000" w:rsidRPr="00000000">
              <w:rPr>
                <w:rFonts w:ascii="Arial" w:cs="Arial" w:eastAsia="Arial" w:hAnsi="Arial"/>
                <w:b w:val="1"/>
                <w:bCs w:val="1"/>
                <w:color w:val="2e75b5"/>
                <w:sz w:val="22"/>
                <w:szCs w:val="22"/>
                <w:rtl w:val="0"/>
              </w:rPr>
              <w:t xml:space="preserve">Rating</w:t>
            </w:r>
          </w:p>
        </w:tc>
        <w:tc>
          <w:tcPr>
            <w:shd w:fill="auto" w:val="clear"/>
          </w:tcPr>
          <w:p w:rsidR="00000000" w:rsidDel="00000000" w:rsidP="00000000" w:rsidRDefault="00000000" w:rsidRPr="00000000" w14:paraId="000000B5">
            <w:pPr>
              <w:spacing w:after="0" w:before="0" w:lineRule="auto"/>
              <w:jc w:val="center"/>
              <w:rPr>
                <w:rFonts w:ascii="Arial" w:cs="Arial" w:eastAsia="Arial" w:hAnsi="Arial"/>
                <w:b w:val="1"/>
                <w:bCs w:val="1"/>
                <w:color w:val="2e75b5"/>
                <w:sz w:val="22"/>
                <w:szCs w:val="22"/>
              </w:rPr>
            </w:pPr>
            <w:r w:rsidDel="00000000" w:rsidR="00000000" w:rsidRPr="00000000">
              <w:rPr>
                <w:rFonts w:ascii="Arial" w:cs="Arial" w:eastAsia="Arial" w:hAnsi="Arial"/>
                <w:b w:val="1"/>
                <w:bCs w:val="1"/>
                <w:color w:val="2e75b5"/>
                <w:sz w:val="22"/>
                <w:szCs w:val="22"/>
                <w:rtl w:val="0"/>
              </w:rPr>
              <w:t xml:space="preserve">Description</w:t>
            </w:r>
          </w:p>
        </w:tc>
      </w:tr>
      <w:tr>
        <w:trPr>
          <w:cantSplit w:val="0"/>
          <w:tblHeader w:val="0"/>
        </w:trPr>
        <w:tc>
          <w:tcPr/>
          <w:p w:rsidR="00000000" w:rsidDel="00000000" w:rsidP="00000000" w:rsidRDefault="00000000" w:rsidRPr="00000000" w14:paraId="000000B6">
            <w:pPr>
              <w:spacing w:after="0" w:before="0" w:lineRule="auto"/>
              <w:ind w:left="45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c>
          <w:tcPr/>
          <w:p w:rsidR="00000000" w:rsidDel="00000000" w:rsidP="00000000" w:rsidRDefault="00000000" w:rsidRPr="00000000" w14:paraId="000000B7">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Critical</w:t>
            </w:r>
          </w:p>
        </w:tc>
        <w:tc>
          <w:tcPr/>
          <w:p w:rsidR="00000000" w:rsidDel="00000000" w:rsidP="00000000" w:rsidRDefault="00000000" w:rsidRPr="00000000" w14:paraId="000000B8">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This requirement is critical to the success of the project. The project will not be possible without this requirement.</w:t>
            </w:r>
          </w:p>
        </w:tc>
      </w:tr>
      <w:tr>
        <w:trPr>
          <w:cantSplit w:val="0"/>
          <w:tblHeader w:val="0"/>
        </w:trPr>
        <w:tc>
          <w:tcPr/>
          <w:p w:rsidR="00000000" w:rsidDel="00000000" w:rsidP="00000000" w:rsidRDefault="00000000" w:rsidRPr="00000000" w14:paraId="000000B9">
            <w:pPr>
              <w:spacing w:after="0" w:before="0" w:lineRule="auto"/>
              <w:ind w:left="45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2</w:t>
            </w:r>
          </w:p>
        </w:tc>
        <w:tc>
          <w:tcPr/>
          <w:p w:rsidR="00000000" w:rsidDel="00000000" w:rsidP="00000000" w:rsidRDefault="00000000" w:rsidRPr="00000000" w14:paraId="000000BA">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High</w:t>
            </w:r>
          </w:p>
        </w:tc>
        <w:tc>
          <w:tcPr/>
          <w:p w:rsidR="00000000" w:rsidDel="00000000" w:rsidP="00000000" w:rsidRDefault="00000000" w:rsidRPr="00000000" w14:paraId="000000BB">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This requirement is high priority, but the project can be implemented at a bare minimum without this requirement.</w:t>
            </w:r>
          </w:p>
        </w:tc>
      </w:tr>
      <w:tr>
        <w:trPr>
          <w:cantSplit w:val="0"/>
          <w:tblHeader w:val="0"/>
        </w:trPr>
        <w:tc>
          <w:tcPr/>
          <w:p w:rsidR="00000000" w:rsidDel="00000000" w:rsidP="00000000" w:rsidRDefault="00000000" w:rsidRPr="00000000" w14:paraId="000000BC">
            <w:pPr>
              <w:spacing w:after="0" w:before="0" w:lineRule="auto"/>
              <w:ind w:left="45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3</w:t>
            </w:r>
          </w:p>
        </w:tc>
        <w:tc>
          <w:tcPr/>
          <w:p w:rsidR="00000000" w:rsidDel="00000000" w:rsidP="00000000" w:rsidRDefault="00000000" w:rsidRPr="00000000" w14:paraId="000000BD">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Medium</w:t>
            </w:r>
          </w:p>
        </w:tc>
        <w:tc>
          <w:tcPr/>
          <w:p w:rsidR="00000000" w:rsidDel="00000000" w:rsidP="00000000" w:rsidRDefault="00000000" w:rsidRPr="00000000" w14:paraId="000000BE">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This requirement is somewhat important, as it provides some value but the project can proceed without it.</w:t>
            </w:r>
          </w:p>
        </w:tc>
      </w:tr>
      <w:tr>
        <w:trPr>
          <w:cantSplit w:val="0"/>
          <w:tblHeader w:val="0"/>
        </w:trPr>
        <w:tc>
          <w:tcPr/>
          <w:p w:rsidR="00000000" w:rsidDel="00000000" w:rsidP="00000000" w:rsidRDefault="00000000" w:rsidRPr="00000000" w14:paraId="000000BF">
            <w:pPr>
              <w:spacing w:after="0" w:before="0" w:lineRule="auto"/>
              <w:ind w:left="45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4</w:t>
            </w:r>
          </w:p>
        </w:tc>
        <w:tc>
          <w:tcPr/>
          <w:p w:rsidR="00000000" w:rsidDel="00000000" w:rsidP="00000000" w:rsidRDefault="00000000" w:rsidRPr="00000000" w14:paraId="000000C0">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Low</w:t>
            </w:r>
          </w:p>
        </w:tc>
        <w:tc>
          <w:tcPr/>
          <w:p w:rsidR="00000000" w:rsidDel="00000000" w:rsidP="00000000" w:rsidRDefault="00000000" w:rsidRPr="00000000" w14:paraId="000000C1">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This is a low priority requirement, or a “nice to have” feature, if time and cost allow it.</w:t>
            </w:r>
          </w:p>
        </w:tc>
      </w:tr>
      <w:tr>
        <w:trPr>
          <w:cantSplit w:val="0"/>
          <w:tblHeader w:val="0"/>
        </w:trPr>
        <w:tc>
          <w:tcPr/>
          <w:p w:rsidR="00000000" w:rsidDel="00000000" w:rsidP="00000000" w:rsidRDefault="00000000" w:rsidRPr="00000000" w14:paraId="000000C2">
            <w:pPr>
              <w:spacing w:after="0" w:before="0" w:lineRule="auto"/>
              <w:ind w:left="45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5</w:t>
            </w:r>
          </w:p>
        </w:tc>
        <w:tc>
          <w:tcPr/>
          <w:p w:rsidR="00000000" w:rsidDel="00000000" w:rsidP="00000000" w:rsidRDefault="00000000" w:rsidRPr="00000000" w14:paraId="000000C3">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Future</w:t>
            </w:r>
          </w:p>
        </w:tc>
        <w:tc>
          <w:tcPr/>
          <w:p w:rsidR="00000000" w:rsidDel="00000000" w:rsidP="00000000" w:rsidRDefault="00000000" w:rsidRPr="00000000" w14:paraId="000000C4">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This requirement is out of scope for this project, and has been included here for a possible future release.</w:t>
            </w:r>
          </w:p>
        </w:tc>
      </w:tr>
    </w:tbl>
    <w:p w:rsidR="00000000" w:rsidDel="00000000" w:rsidP="00000000" w:rsidRDefault="00000000" w:rsidRPr="00000000" w14:paraId="000000C5">
      <w:pPr>
        <w:rPr>
          <w:rFonts w:ascii="Arial" w:cs="Arial" w:eastAsia="Arial" w:hAnsi="Arial"/>
        </w:rPr>
      </w:pPr>
      <w:r w:rsidDel="00000000" w:rsidR="00000000" w:rsidRPr="00000000">
        <w:rPr>
          <w:rtl w:val="0"/>
        </w:rPr>
      </w:r>
    </w:p>
    <w:p w:rsidR="00000000" w:rsidDel="00000000" w:rsidP="00000000" w:rsidRDefault="00000000" w:rsidRPr="00000000" w14:paraId="000000C6">
      <w:pPr>
        <w:pStyle w:val="Heading2"/>
        <w:numPr>
          <w:ilvl w:val="1"/>
          <w:numId w:val="5"/>
        </w:numPr>
        <w:ind w:left="576" w:hanging="576"/>
        <w:rPr>
          <w:rFonts w:ascii="Arial" w:cs="Arial" w:eastAsia="Arial" w:hAnsi="Arial"/>
        </w:rPr>
      </w:pPr>
      <w:bookmarkStart w:colFirst="0" w:colLast="0" w:name="_heading=h.rrhw8pycwss7" w:id="16"/>
      <w:bookmarkEnd w:id="16"/>
      <w:sdt>
        <w:sdtPr>
          <w:id w:val="2025464702"/>
          <w:tag w:val="goog_rdk_8"/>
        </w:sdtPr>
        <w:sdtContent>
          <w:commentRangeStart w:id="8"/>
        </w:sdtContent>
      </w:sdt>
      <w:sdt>
        <w:sdtPr>
          <w:id w:val="1583645718"/>
          <w:tag w:val="goog_rdk_9"/>
        </w:sdtPr>
        <w:sdtContent>
          <w:commentRangeStart w:id="9"/>
        </w:sdtContent>
      </w:sdt>
      <w:sdt>
        <w:sdtPr>
          <w:id w:val="-412710245"/>
          <w:tag w:val="goog_rdk_10"/>
        </w:sdtPr>
        <w:sdtContent>
          <w:commentRangeStart w:id="10"/>
        </w:sdtContent>
      </w:sdt>
      <w:r w:rsidDel="00000000" w:rsidR="00000000" w:rsidRPr="00000000">
        <w:rPr>
          <w:rFonts w:ascii="Arial" w:cs="Arial" w:eastAsia="Arial" w:hAnsi="Arial"/>
          <w:rtl w:val="0"/>
        </w:rPr>
        <w:t xml:space="preserve">Functional Requirements</w:t>
      </w:r>
      <w:commentRangeEnd w:id="8"/>
      <w:r w:rsidDel="00000000" w:rsidR="00000000" w:rsidRPr="00000000">
        <w:commentReference w:id="8"/>
      </w:r>
      <w:commentRangeEnd w:id="9"/>
      <w:r w:rsidDel="00000000" w:rsidR="00000000" w:rsidRPr="00000000">
        <w:commentReference w:id="9"/>
      </w:r>
      <w:commentRangeEnd w:id="10"/>
      <w:r w:rsidDel="00000000" w:rsidR="00000000" w:rsidRPr="00000000">
        <w:commentReference w:id="10"/>
      </w:r>
      <w:r w:rsidDel="00000000" w:rsidR="00000000" w:rsidRPr="00000000">
        <w:rPr>
          <w:rtl w:val="0"/>
        </w:rPr>
      </w:r>
    </w:p>
    <w:tbl>
      <w:tblPr>
        <w:tblStyle w:val="Table4"/>
        <w:tblW w:w="13665.0" w:type="dxa"/>
        <w:jc w:val="left"/>
        <w:tblInd w:w="5.0" w:type="dxa"/>
        <w:tblLayout w:type="fixed"/>
        <w:tblLook w:val="0000"/>
      </w:tblPr>
      <w:tblGrid>
        <w:gridCol w:w="1275"/>
        <w:gridCol w:w="1665"/>
        <w:gridCol w:w="4050"/>
        <w:gridCol w:w="2940"/>
        <w:gridCol w:w="1905"/>
        <w:gridCol w:w="1830"/>
        <w:tblGridChange w:id="0">
          <w:tblGrid>
            <w:gridCol w:w="1275"/>
            <w:gridCol w:w="1665"/>
            <w:gridCol w:w="4050"/>
            <w:gridCol w:w="2940"/>
            <w:gridCol w:w="1905"/>
            <w:gridCol w:w="1830"/>
          </w:tblGrid>
        </w:tblGridChange>
      </w:tblGrid>
      <w:tr>
        <w:trPr>
          <w:cantSplit w:val="0"/>
          <w:trHeight w:val="465" w:hRule="atLeast"/>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7">
            <w:pPr>
              <w:ind w:left="90" w:firstLine="0"/>
              <w:jc w:val="center"/>
              <w:rPr>
                <w:rFonts w:ascii="Arial" w:cs="Arial" w:eastAsia="Arial" w:hAnsi="Arial"/>
                <w:b w:val="1"/>
                <w:bCs w:val="1"/>
                <w:color w:val="2e75b5"/>
              </w:rPr>
            </w:pPr>
            <w:sdt>
              <w:sdtPr>
                <w:id w:val="-1211380262"/>
                <w:tag w:val="goog_rdk_11"/>
              </w:sdtPr>
              <w:sdtContent>
                <w:commentRangeStart w:id="11"/>
              </w:sdtContent>
            </w:sdt>
            <w:r w:rsidDel="00000000" w:rsidR="00000000" w:rsidRPr="00000000">
              <w:rPr>
                <w:rFonts w:ascii="Arial" w:cs="Arial" w:eastAsia="Arial" w:hAnsi="Arial"/>
                <w:b w:val="1"/>
                <w:bCs w:val="1"/>
                <w:color w:val="2e75b5"/>
                <w:rtl w:val="0"/>
              </w:rPr>
              <w:t xml:space="preserve">Req#</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8">
            <w:pPr>
              <w:ind w:left="90" w:firstLine="0"/>
              <w:jc w:val="center"/>
              <w:rPr>
                <w:rFonts w:ascii="Arial" w:cs="Arial" w:eastAsia="Arial" w:hAnsi="Arial"/>
                <w:b w:val="1"/>
                <w:bCs w:val="1"/>
                <w:color w:val="2e75b5"/>
              </w:rPr>
            </w:pPr>
            <w:commentRangeEnd w:id="11"/>
            <w:r w:rsidDel="00000000" w:rsidR="00000000" w:rsidRPr="00000000">
              <w:commentReference w:id="11"/>
            </w:r>
            <w:r w:rsidDel="00000000" w:rsidR="00000000" w:rsidRPr="00000000">
              <w:rPr>
                <w:rFonts w:ascii="Arial" w:cs="Arial" w:eastAsia="Arial" w:hAnsi="Arial"/>
                <w:b w:val="1"/>
                <w:bCs w:val="1"/>
                <w:color w:val="2e75b5"/>
                <w:rtl w:val="0"/>
              </w:rPr>
              <w:t xml:space="preserve">Priority</w:t>
            </w:r>
          </w:p>
        </w:tc>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0C9">
            <w:pPr>
              <w:ind w:left="75" w:right="151" w:firstLine="0"/>
              <w:jc w:val="center"/>
              <w:rPr>
                <w:rFonts w:ascii="Arial" w:cs="Arial" w:eastAsia="Arial" w:hAnsi="Arial"/>
                <w:b w:val="1"/>
                <w:bCs w:val="1"/>
                <w:color w:val="2e75b5"/>
              </w:rPr>
            </w:pPr>
            <w:r w:rsidDel="00000000" w:rsidR="00000000" w:rsidRPr="00000000">
              <w:rPr>
                <w:rFonts w:ascii="Arial" w:cs="Arial" w:eastAsia="Arial" w:hAnsi="Arial"/>
                <w:b w:val="1"/>
                <w:bCs w:val="1"/>
                <w:color w:val="2e75b5"/>
                <w:rtl w:val="0"/>
              </w:rPr>
              <w:t xml:space="preserve">Description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A">
            <w:pPr>
              <w:ind w:left="75" w:right="151" w:firstLine="0"/>
              <w:jc w:val="center"/>
              <w:rPr>
                <w:rFonts w:ascii="Arial" w:cs="Arial" w:eastAsia="Arial" w:hAnsi="Arial"/>
                <w:b w:val="1"/>
                <w:bCs w:val="1"/>
                <w:color w:val="2e75b5"/>
              </w:rPr>
            </w:pPr>
            <w:r w:rsidDel="00000000" w:rsidR="00000000" w:rsidRPr="00000000">
              <w:rPr>
                <w:rFonts w:ascii="Arial" w:cs="Arial" w:eastAsia="Arial" w:hAnsi="Arial"/>
                <w:b w:val="1"/>
                <w:bCs w:val="1"/>
                <w:color w:val="2e75b5"/>
                <w:rtl w:val="0"/>
              </w:rPr>
              <w:t xml:space="preserve">Rationale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B">
            <w:pPr>
              <w:ind w:left="75" w:right="151" w:firstLine="0"/>
              <w:jc w:val="center"/>
              <w:rPr>
                <w:rFonts w:ascii="Arial" w:cs="Arial" w:eastAsia="Arial" w:hAnsi="Arial"/>
                <w:b w:val="1"/>
                <w:bCs w:val="1"/>
                <w:color w:val="2e75b5"/>
              </w:rPr>
            </w:pPr>
            <w:r w:rsidDel="00000000" w:rsidR="00000000" w:rsidRPr="00000000">
              <w:rPr>
                <w:rFonts w:ascii="Arial" w:cs="Arial" w:eastAsia="Arial" w:hAnsi="Arial"/>
                <w:b w:val="1"/>
                <w:bCs w:val="1"/>
                <w:color w:val="2e75b5"/>
                <w:rtl w:val="0"/>
              </w:rPr>
              <w:t xml:space="preserve">Use Case Reference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C">
            <w:pPr>
              <w:ind w:left="75" w:right="151" w:firstLine="0"/>
              <w:jc w:val="center"/>
              <w:rPr>
                <w:rFonts w:ascii="Arial" w:cs="Arial" w:eastAsia="Arial" w:hAnsi="Arial"/>
                <w:b w:val="1"/>
                <w:bCs w:val="1"/>
                <w:color w:val="2e75b5"/>
              </w:rPr>
            </w:pPr>
            <w:r w:rsidDel="00000000" w:rsidR="00000000" w:rsidRPr="00000000">
              <w:rPr>
                <w:rFonts w:ascii="Arial" w:cs="Arial" w:eastAsia="Arial" w:hAnsi="Arial"/>
                <w:b w:val="1"/>
                <w:bCs w:val="1"/>
                <w:color w:val="2e75b5"/>
                <w:rtl w:val="0"/>
              </w:rPr>
              <w:t xml:space="preserve">Impacted Stakeholders</w:t>
            </w:r>
          </w:p>
        </w:tc>
      </w:tr>
      <w:tr>
        <w:trPr>
          <w:cantSplit w:val="0"/>
          <w:trHeight w:val="465" w:hRule="atLeast"/>
          <w:tblHeader w:val="0"/>
        </w:trPr>
        <w:tc>
          <w:tcPr>
            <w:gridSpan w:val="6"/>
            <w:tcBorders>
              <w:left w:color="000000" w:space="0" w:sz="4" w:val="single"/>
              <w:bottom w:color="000000" w:space="0" w:sz="4" w:val="single"/>
              <w:right w:color="000000" w:space="0" w:sz="4" w:val="single"/>
            </w:tcBorders>
            <w:vAlign w:val="center"/>
          </w:tcPr>
          <w:p w:rsidR="00000000" w:rsidDel="00000000" w:rsidP="00000000" w:rsidRDefault="00000000" w:rsidRPr="00000000" w14:paraId="000000CD">
            <w:pPr>
              <w:ind w:left="75" w:right="151" w:firstLine="0"/>
              <w:rPr>
                <w:rFonts w:ascii="Arial" w:cs="Arial" w:eastAsia="Arial" w:hAnsi="Arial"/>
                <w:b w:val="1"/>
                <w:bCs w:val="1"/>
                <w:color w:val="009900"/>
              </w:rPr>
            </w:pPr>
            <w:r w:rsidDel="00000000" w:rsidR="00000000" w:rsidRPr="00000000">
              <w:rPr>
                <w:rFonts w:ascii="Arial" w:cs="Arial" w:eastAsia="Arial" w:hAnsi="Arial"/>
                <w:b w:val="1"/>
                <w:bCs w:val="1"/>
                <w:color w:val="009900"/>
                <w:rtl w:val="0"/>
              </w:rPr>
              <w:t xml:space="preserve">General / Base Functionality</w:t>
            </w:r>
          </w:p>
        </w:tc>
      </w:tr>
      <w:tr>
        <w:trPr>
          <w:cantSplit w:val="0"/>
          <w:trHeight w:val="465" w:hRule="atLeast"/>
          <w:tblHeader w:val="0"/>
        </w:trPr>
        <w:tc>
          <w:tcPr>
            <w:tcBorders>
              <w:left w:color="000000" w:space="0" w:sz="4" w:val="single"/>
              <w:bottom w:color="000000" w:space="0" w:sz="4" w:val="single"/>
              <w:right w:color="000000" w:space="0" w:sz="4" w:val="single"/>
            </w:tcBorders>
            <w:vAlign w:val="center"/>
          </w:tcPr>
          <w:p w:rsidR="00000000" w:rsidDel="00000000" w:rsidP="00000000" w:rsidRDefault="00000000" w:rsidRPr="00000000" w14:paraId="000000D3">
            <w:pPr>
              <w:ind w:left="90" w:firstLine="0"/>
              <w:rPr>
                <w:rFonts w:ascii="Arial" w:cs="Arial" w:eastAsia="Arial" w:hAnsi="Arial"/>
              </w:rPr>
            </w:pPr>
            <w:r w:rsidDel="00000000" w:rsidR="00000000" w:rsidRPr="00000000">
              <w:rPr>
                <w:rFonts w:ascii="Arial" w:cs="Arial" w:eastAsia="Arial" w:hAnsi="Arial"/>
                <w:rtl w:val="0"/>
              </w:rPr>
              <w:t xml:space="preserve">FR-G-001</w:t>
            </w:r>
          </w:p>
        </w:tc>
        <w:tc>
          <w:tcPr>
            <w:tcBorders>
              <w:left w:color="000000" w:space="0" w:sz="4" w:val="single"/>
              <w:bottom w:color="000000" w:space="0" w:sz="4" w:val="single"/>
              <w:right w:color="000000" w:space="0" w:sz="4" w:val="single"/>
            </w:tcBorders>
            <w:vAlign w:val="center"/>
          </w:tcPr>
          <w:p w:rsidR="00000000" w:rsidDel="00000000" w:rsidP="00000000" w:rsidRDefault="00000000" w:rsidRPr="00000000" w14:paraId="000000D4">
            <w:pPr>
              <w:ind w:left="90" w:firstLine="0"/>
              <w:jc w:val="center"/>
              <w:rPr>
                <w:rFonts w:ascii="Arial" w:cs="Arial" w:eastAsia="Arial" w:hAnsi="Arial"/>
              </w:rPr>
            </w:pPr>
            <w:r w:rsidDel="00000000" w:rsidR="00000000" w:rsidRPr="00000000">
              <w:rPr>
                <w:rFonts w:ascii="Arial" w:cs="Arial" w:eastAsia="Arial" w:hAnsi="Arial"/>
                <w:rtl w:val="0"/>
              </w:rPr>
              <w:t xml:space="preserve">1</w:t>
            </w:r>
          </w:p>
        </w:tc>
        <w:tc>
          <w:tcPr>
            <w:tcBorders>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0D5">
            <w:pPr>
              <w:ind w:left="75" w:right="151" w:firstLine="0"/>
              <w:rPr>
                <w:rFonts w:ascii="Arial" w:cs="Arial" w:eastAsia="Arial" w:hAnsi="Arial"/>
              </w:rPr>
            </w:pPr>
            <w:r w:rsidDel="00000000" w:rsidR="00000000" w:rsidRPr="00000000">
              <w:rPr>
                <w:rFonts w:ascii="Arial" w:cs="Arial" w:eastAsia="Arial" w:hAnsi="Arial"/>
                <w:rtl w:val="0"/>
              </w:rPr>
              <w:t xml:space="preserve">The guest must be able to cancel the booking by pressing button “Cancellation”</w:t>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0D6">
            <w:pPr>
              <w:ind w:left="75" w:right="151" w:firstLine="0"/>
              <w:rPr>
                <w:rFonts w:ascii="Arial" w:cs="Arial" w:eastAsia="Arial" w:hAnsi="Arial"/>
              </w:rPr>
            </w:pPr>
            <w:r w:rsidDel="00000000" w:rsidR="00000000" w:rsidRPr="00000000">
              <w:rPr>
                <w:rFonts w:ascii="Arial" w:cs="Arial" w:eastAsia="Arial" w:hAnsi="Arial"/>
                <w:rtl w:val="0"/>
              </w:rPr>
              <w:t xml:space="preserve">Help the guest cancel the booking</w:t>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0D7">
            <w:pPr>
              <w:ind w:left="75" w:right="151" w:firstLine="0"/>
              <w:rPr>
                <w:rFonts w:ascii="Arial" w:cs="Arial" w:eastAsia="Arial" w:hAnsi="Arial"/>
              </w:rPr>
            </w:pPr>
            <w:r w:rsidDel="00000000" w:rsidR="00000000" w:rsidRPr="00000000">
              <w:rPr>
                <w:rtl w:val="0"/>
              </w:rPr>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0D8">
            <w:pPr>
              <w:ind w:left="75" w:right="151" w:firstLine="0"/>
              <w:rPr>
                <w:rFonts w:ascii="Arial" w:cs="Arial" w:eastAsia="Arial" w:hAnsi="Arial"/>
              </w:rPr>
            </w:pPr>
            <w:r w:rsidDel="00000000" w:rsidR="00000000" w:rsidRPr="00000000">
              <w:rPr>
                <w:rFonts w:ascii="Arial" w:cs="Arial" w:eastAsia="Arial" w:hAnsi="Arial"/>
                <w:rtl w:val="0"/>
              </w:rPr>
              <w:t xml:space="preserve">Guest</w:t>
            </w:r>
          </w:p>
        </w:tc>
      </w:tr>
      <w:tr>
        <w:trPr>
          <w:cantSplit w:val="0"/>
          <w:trHeight w:val="465" w:hRule="atLeast"/>
          <w:tblHeader w:val="0"/>
        </w:trPr>
        <w:tc>
          <w:tcPr>
            <w:tcBorders>
              <w:left w:color="000000" w:space="0" w:sz="4" w:val="single"/>
              <w:bottom w:color="000000" w:space="0" w:sz="4" w:val="single"/>
              <w:right w:color="000000" w:space="0" w:sz="4" w:val="single"/>
            </w:tcBorders>
            <w:vAlign w:val="center"/>
          </w:tcPr>
          <w:p w:rsidR="00000000" w:rsidDel="00000000" w:rsidP="00000000" w:rsidRDefault="00000000" w:rsidRPr="00000000" w14:paraId="000000D9">
            <w:pPr>
              <w:ind w:left="90" w:firstLine="0"/>
              <w:rPr>
                <w:rFonts w:ascii="Arial" w:cs="Arial" w:eastAsia="Arial" w:hAnsi="Arial"/>
              </w:rPr>
            </w:pPr>
            <w:r w:rsidDel="00000000" w:rsidR="00000000" w:rsidRPr="00000000">
              <w:rPr>
                <w:rFonts w:ascii="Arial" w:cs="Arial" w:eastAsia="Arial" w:hAnsi="Arial"/>
                <w:rtl w:val="0"/>
              </w:rPr>
              <w:t xml:space="preserve">FR-G-002</w:t>
            </w:r>
          </w:p>
        </w:tc>
        <w:tc>
          <w:tcPr>
            <w:tcBorders>
              <w:left w:color="000000" w:space="0" w:sz="4" w:val="single"/>
              <w:bottom w:color="000000" w:space="0" w:sz="4" w:val="single"/>
              <w:right w:color="000000" w:space="0" w:sz="4" w:val="single"/>
            </w:tcBorders>
            <w:vAlign w:val="center"/>
          </w:tcPr>
          <w:p w:rsidR="00000000" w:rsidDel="00000000" w:rsidP="00000000" w:rsidRDefault="00000000" w:rsidRPr="00000000" w14:paraId="000000DA">
            <w:pPr>
              <w:ind w:left="90" w:firstLine="0"/>
              <w:jc w:val="center"/>
              <w:rPr>
                <w:rFonts w:ascii="Arial" w:cs="Arial" w:eastAsia="Arial" w:hAnsi="Arial"/>
              </w:rPr>
            </w:pPr>
            <w:r w:rsidDel="00000000" w:rsidR="00000000" w:rsidRPr="00000000">
              <w:rPr>
                <w:rFonts w:ascii="Arial" w:cs="Arial" w:eastAsia="Arial" w:hAnsi="Arial"/>
                <w:rtl w:val="0"/>
              </w:rPr>
              <w:t xml:space="preserve">1</w:t>
            </w:r>
          </w:p>
        </w:tc>
        <w:tc>
          <w:tcPr>
            <w:tcBorders>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0DB">
            <w:pPr>
              <w:ind w:left="75" w:right="151" w:firstLine="0"/>
              <w:rPr>
                <w:rFonts w:ascii="Arial" w:cs="Arial" w:eastAsia="Arial" w:hAnsi="Arial"/>
              </w:rPr>
            </w:pPr>
            <w:sdt>
              <w:sdtPr>
                <w:id w:val="-1092642606"/>
                <w:tag w:val="goog_rdk_12"/>
              </w:sdtPr>
              <w:sdtContent>
                <w:commentRangeStart w:id="12"/>
              </w:sdtContent>
            </w:sdt>
            <w:r w:rsidDel="00000000" w:rsidR="00000000" w:rsidRPr="00000000">
              <w:rPr>
                <w:rFonts w:ascii="Arial" w:cs="Arial" w:eastAsia="Arial" w:hAnsi="Arial"/>
                <w:rtl w:val="0"/>
              </w:rPr>
              <w:t xml:space="preserve">After guest press the button “Cancellation”</w:t>
            </w:r>
            <w:commentRangeEnd w:id="12"/>
            <w:r w:rsidDel="00000000" w:rsidR="00000000" w:rsidRPr="00000000">
              <w:commentReference w:id="12"/>
            </w:r>
            <w:r w:rsidDel="00000000" w:rsidR="00000000" w:rsidRPr="00000000">
              <w:rPr>
                <w:rFonts w:ascii="Arial" w:cs="Arial" w:eastAsia="Arial" w:hAnsi="Arial"/>
                <w:rtl w:val="0"/>
              </w:rPr>
              <w:t xml:space="preserve"> the system must show a pop-up with information about booking (date, time, price, hotel) and with buttons “Yes, i want to cancel my booking” and “No, i don’t want to cancel my booking”</w:t>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0DC">
            <w:pPr>
              <w:ind w:left="75" w:right="151" w:firstLine="0"/>
              <w:rPr>
                <w:rFonts w:ascii="Arial" w:cs="Arial" w:eastAsia="Arial" w:hAnsi="Arial"/>
              </w:rPr>
            </w:pPr>
            <w:r w:rsidDel="00000000" w:rsidR="00000000" w:rsidRPr="00000000">
              <w:rPr>
                <w:rFonts w:ascii="Arial" w:cs="Arial" w:eastAsia="Arial" w:hAnsi="Arial"/>
                <w:rtl w:val="0"/>
              </w:rPr>
              <w:t xml:space="preserve">Prevent cancellation by mistake</w:t>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0DD">
            <w:pPr>
              <w:ind w:left="75" w:right="151" w:firstLine="0"/>
              <w:rPr>
                <w:rFonts w:ascii="Arial" w:cs="Arial" w:eastAsia="Arial" w:hAnsi="Arial"/>
              </w:rPr>
            </w:pPr>
            <w:r w:rsidDel="00000000" w:rsidR="00000000" w:rsidRPr="00000000">
              <w:rPr>
                <w:rtl w:val="0"/>
              </w:rPr>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0DE">
            <w:pPr>
              <w:ind w:left="75" w:right="151" w:firstLine="0"/>
              <w:rPr>
                <w:rFonts w:ascii="Arial" w:cs="Arial" w:eastAsia="Arial" w:hAnsi="Arial"/>
              </w:rPr>
            </w:pPr>
            <w:r w:rsidDel="00000000" w:rsidR="00000000" w:rsidRPr="00000000">
              <w:rPr>
                <w:rFonts w:ascii="Arial" w:cs="Arial" w:eastAsia="Arial" w:hAnsi="Arial"/>
                <w:rtl w:val="0"/>
              </w:rPr>
              <w:t xml:space="preserve">Guest</w:t>
            </w:r>
          </w:p>
        </w:tc>
      </w:tr>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F">
            <w:pPr>
              <w:ind w:left="90" w:firstLine="0"/>
              <w:rPr>
                <w:rFonts w:ascii="Arial" w:cs="Arial" w:eastAsia="Arial" w:hAnsi="Arial"/>
              </w:rPr>
            </w:pPr>
            <w:r w:rsidDel="00000000" w:rsidR="00000000" w:rsidRPr="00000000">
              <w:rPr>
                <w:rFonts w:ascii="Arial" w:cs="Arial" w:eastAsia="Arial" w:hAnsi="Arial"/>
                <w:rtl w:val="0"/>
              </w:rPr>
              <w:t xml:space="preserve">FR-G-003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0">
            <w:pPr>
              <w:ind w:left="90" w:firstLine="0"/>
              <w:jc w:val="center"/>
              <w:rPr>
                <w:rFonts w:ascii="Arial" w:cs="Arial" w:eastAsia="Arial" w:hAnsi="Arial"/>
              </w:rPr>
            </w:pPr>
            <w:r w:rsidDel="00000000" w:rsidR="00000000" w:rsidRPr="00000000">
              <w:rPr>
                <w:rFonts w:ascii="Arial" w:cs="Arial" w:eastAsia="Arial" w:hAnsi="Arial"/>
                <w:rtl w:val="0"/>
              </w:rPr>
              <w:t xml:space="preserve">1</w:t>
            </w:r>
          </w:p>
        </w:tc>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0E1">
            <w:pPr>
              <w:ind w:right="151"/>
              <w:rPr>
                <w:rFonts w:ascii="Arial" w:cs="Arial" w:eastAsia="Arial" w:hAnsi="Arial"/>
              </w:rPr>
            </w:pPr>
            <w:sdt>
              <w:sdtPr>
                <w:id w:val="1642485438"/>
                <w:tag w:val="goog_rdk_13"/>
              </w:sdtPr>
              <w:sdtContent>
                <w:commentRangeStart w:id="13"/>
              </w:sdtContent>
            </w:sdt>
            <w:sdt>
              <w:sdtPr>
                <w:id w:val="2114528244"/>
                <w:tag w:val="goog_rdk_14"/>
              </w:sdtPr>
              <w:sdtContent>
                <w:commentRangeStart w:id="14"/>
              </w:sdtContent>
            </w:sdt>
            <w:r w:rsidDel="00000000" w:rsidR="00000000" w:rsidRPr="00000000">
              <w:rPr>
                <w:rFonts w:ascii="Arial" w:cs="Arial" w:eastAsia="Arial" w:hAnsi="Arial"/>
                <w:rtl w:val="0"/>
              </w:rPr>
              <w:t xml:space="preserve">The system must show the guest during cancellation the fine (100% for the first night) in case if guest did a cancellation less than 24 hours before check-in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2">
            <w:pPr>
              <w:ind w:left="75" w:right="151" w:firstLine="0"/>
              <w:rPr>
                <w:rFonts w:ascii="Arial" w:cs="Arial" w:eastAsia="Arial" w:hAnsi="Arial"/>
              </w:rPr>
            </w:pPr>
            <w:commentRangeEnd w:id="13"/>
            <w:r w:rsidDel="00000000" w:rsidR="00000000" w:rsidRPr="00000000">
              <w:commentReference w:id="13"/>
            </w:r>
            <w:commentRangeEnd w:id="14"/>
            <w:r w:rsidDel="00000000" w:rsidR="00000000" w:rsidRPr="00000000">
              <w:commentReference w:id="14"/>
            </w:r>
            <w:r w:rsidDel="00000000" w:rsidR="00000000" w:rsidRPr="00000000">
              <w:rPr>
                <w:rFonts w:ascii="Arial" w:cs="Arial" w:eastAsia="Arial" w:hAnsi="Arial"/>
                <w:rtl w:val="0"/>
              </w:rPr>
              <w:t xml:space="preserve">Prevent unpaid operation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3">
            <w:pPr>
              <w:ind w:left="75" w:right="151" w:firstLine="0"/>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4">
            <w:pPr>
              <w:ind w:left="75" w:right="151" w:firstLine="0"/>
              <w:rPr>
                <w:rFonts w:ascii="Arial" w:cs="Arial" w:eastAsia="Arial" w:hAnsi="Arial"/>
              </w:rPr>
            </w:pPr>
            <w:r w:rsidDel="00000000" w:rsidR="00000000" w:rsidRPr="00000000">
              <w:rPr>
                <w:rFonts w:ascii="Arial" w:cs="Arial" w:eastAsia="Arial" w:hAnsi="Arial"/>
                <w:rtl w:val="0"/>
              </w:rPr>
              <w:t xml:space="preserve">Stakeholder</w:t>
            </w:r>
          </w:p>
        </w:tc>
      </w:tr>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5">
            <w:pPr>
              <w:ind w:left="90" w:firstLine="0"/>
              <w:rPr>
                <w:rFonts w:ascii="Arial" w:cs="Arial" w:eastAsia="Arial" w:hAnsi="Arial"/>
              </w:rPr>
            </w:pPr>
            <w:r w:rsidDel="00000000" w:rsidR="00000000" w:rsidRPr="00000000">
              <w:rPr>
                <w:rFonts w:ascii="Arial" w:cs="Arial" w:eastAsia="Arial" w:hAnsi="Arial"/>
                <w:rtl w:val="0"/>
              </w:rPr>
              <w:t xml:space="preserve">FR-G-004</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6">
            <w:pPr>
              <w:ind w:left="90" w:firstLine="0"/>
              <w:jc w:val="center"/>
              <w:rPr>
                <w:rFonts w:ascii="Arial" w:cs="Arial" w:eastAsia="Arial" w:hAnsi="Arial"/>
              </w:rPr>
            </w:pPr>
            <w:r w:rsidDel="00000000" w:rsidR="00000000" w:rsidRPr="00000000">
              <w:rPr>
                <w:rFonts w:ascii="Arial" w:cs="Arial" w:eastAsia="Arial" w:hAnsi="Arial"/>
                <w:rtl w:val="0"/>
              </w:rPr>
              <w:t xml:space="preserve">3</w:t>
            </w:r>
          </w:p>
        </w:tc>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0E7">
            <w:pPr>
              <w:ind w:left="75" w:right="151" w:firstLine="0"/>
              <w:rPr>
                <w:rFonts w:ascii="Arial" w:cs="Arial" w:eastAsia="Arial" w:hAnsi="Arial"/>
              </w:rPr>
            </w:pPr>
            <w:r w:rsidDel="00000000" w:rsidR="00000000" w:rsidRPr="00000000">
              <w:rPr>
                <w:rFonts w:ascii="Arial" w:cs="Arial" w:eastAsia="Arial" w:hAnsi="Arial"/>
                <w:rtl w:val="0"/>
              </w:rPr>
              <w:t xml:space="preserve">The guest must be able to leave the review</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8">
            <w:pPr>
              <w:ind w:left="75" w:right="151" w:firstLine="0"/>
              <w:rPr>
                <w:rFonts w:ascii="Arial" w:cs="Arial" w:eastAsia="Arial" w:hAnsi="Arial"/>
              </w:rPr>
            </w:pPr>
            <w:r w:rsidDel="00000000" w:rsidR="00000000" w:rsidRPr="00000000">
              <w:rPr>
                <w:rFonts w:ascii="Arial" w:cs="Arial" w:eastAsia="Arial" w:hAnsi="Arial"/>
                <w:rtl w:val="0"/>
              </w:rPr>
              <w:t xml:space="preserve">Help the stakeholders to understand what guest like and what they don’t like about using service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9">
            <w:pPr>
              <w:ind w:left="75" w:right="151" w:firstLine="0"/>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A">
            <w:pPr>
              <w:ind w:left="75" w:right="151" w:firstLine="0"/>
              <w:rPr>
                <w:rFonts w:ascii="Arial" w:cs="Arial" w:eastAsia="Arial" w:hAnsi="Arial"/>
              </w:rPr>
            </w:pPr>
            <w:r w:rsidDel="00000000" w:rsidR="00000000" w:rsidRPr="00000000">
              <w:rPr>
                <w:rFonts w:ascii="Arial" w:cs="Arial" w:eastAsia="Arial" w:hAnsi="Arial"/>
                <w:rtl w:val="0"/>
              </w:rPr>
              <w:t xml:space="preserve">Stakeholder</w:t>
            </w:r>
          </w:p>
        </w:tc>
      </w:tr>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B">
            <w:pPr>
              <w:ind w:left="90" w:firstLine="0"/>
              <w:rPr>
                <w:rFonts w:ascii="Arial" w:cs="Arial" w:eastAsia="Arial" w:hAnsi="Arial"/>
              </w:rPr>
            </w:pPr>
            <w:r w:rsidDel="00000000" w:rsidR="00000000" w:rsidRPr="00000000">
              <w:rPr>
                <w:rFonts w:ascii="Arial" w:cs="Arial" w:eastAsia="Arial" w:hAnsi="Arial"/>
                <w:rtl w:val="0"/>
              </w:rPr>
              <w:t xml:space="preserve">FR-G-005</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C">
            <w:pPr>
              <w:ind w:left="90" w:firstLine="0"/>
              <w:jc w:val="center"/>
              <w:rPr>
                <w:rFonts w:ascii="Arial" w:cs="Arial" w:eastAsia="Arial" w:hAnsi="Arial"/>
              </w:rPr>
            </w:pPr>
            <w:r w:rsidDel="00000000" w:rsidR="00000000" w:rsidRPr="00000000">
              <w:rPr>
                <w:rFonts w:ascii="Arial" w:cs="Arial" w:eastAsia="Arial" w:hAnsi="Arial"/>
                <w:rtl w:val="0"/>
              </w:rPr>
              <w:t xml:space="preserve">1</w:t>
            </w:r>
          </w:p>
        </w:tc>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0ED">
            <w:pPr>
              <w:ind w:left="75" w:right="151" w:firstLine="0"/>
              <w:rPr>
                <w:rFonts w:ascii="Arial" w:cs="Arial" w:eastAsia="Arial" w:hAnsi="Arial"/>
              </w:rPr>
            </w:pPr>
            <w:r w:rsidDel="00000000" w:rsidR="00000000" w:rsidRPr="00000000">
              <w:rPr>
                <w:rFonts w:ascii="Arial" w:cs="Arial" w:eastAsia="Arial" w:hAnsi="Arial"/>
                <w:rtl w:val="0"/>
              </w:rPr>
              <w:t xml:space="preserve">The guest must be notify about their status of booking via email.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E">
            <w:pPr>
              <w:ind w:left="75" w:right="151" w:firstLine="0"/>
              <w:rPr>
                <w:rFonts w:ascii="Arial" w:cs="Arial" w:eastAsia="Arial" w:hAnsi="Arial"/>
              </w:rPr>
            </w:pPr>
            <w:r w:rsidDel="00000000" w:rsidR="00000000" w:rsidRPr="00000000">
              <w:rPr>
                <w:rFonts w:ascii="Arial" w:cs="Arial" w:eastAsia="Arial" w:hAnsi="Arial"/>
                <w:rtl w:val="0"/>
              </w:rPr>
              <w:t xml:space="preserve">Help guest to understand their booking status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F">
            <w:pPr>
              <w:ind w:left="75" w:right="151" w:firstLine="0"/>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0">
            <w:pPr>
              <w:ind w:left="75" w:right="151" w:firstLine="0"/>
              <w:rPr>
                <w:rFonts w:ascii="Arial" w:cs="Arial" w:eastAsia="Arial" w:hAnsi="Arial"/>
              </w:rPr>
            </w:pPr>
            <w:r w:rsidDel="00000000" w:rsidR="00000000" w:rsidRPr="00000000">
              <w:rPr>
                <w:rFonts w:ascii="Arial" w:cs="Arial" w:eastAsia="Arial" w:hAnsi="Arial"/>
                <w:rtl w:val="0"/>
              </w:rPr>
              <w:t xml:space="preserve">Guest</w:t>
            </w:r>
          </w:p>
        </w:tc>
      </w:tr>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1">
            <w:pPr>
              <w:ind w:left="90" w:firstLine="0"/>
              <w:rPr>
                <w:rFonts w:ascii="Arial" w:cs="Arial" w:eastAsia="Arial" w:hAnsi="Arial"/>
              </w:rPr>
            </w:pPr>
            <w:r w:rsidDel="00000000" w:rsidR="00000000" w:rsidRPr="00000000">
              <w:rPr>
                <w:rFonts w:ascii="Arial" w:cs="Arial" w:eastAsia="Arial" w:hAnsi="Arial"/>
                <w:rtl w:val="0"/>
              </w:rPr>
              <w:t xml:space="preserve">FR-G-006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2">
            <w:pPr>
              <w:ind w:left="90" w:firstLine="0"/>
              <w:jc w:val="center"/>
              <w:rPr>
                <w:rFonts w:ascii="Arial" w:cs="Arial" w:eastAsia="Arial" w:hAnsi="Arial"/>
              </w:rPr>
            </w:pPr>
            <w:r w:rsidDel="00000000" w:rsidR="00000000" w:rsidRPr="00000000">
              <w:rPr>
                <w:rFonts w:ascii="Arial" w:cs="Arial" w:eastAsia="Arial" w:hAnsi="Arial"/>
                <w:rtl w:val="0"/>
              </w:rPr>
              <w:t xml:space="preserve">1</w:t>
            </w:r>
          </w:p>
        </w:tc>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0F3">
            <w:pPr>
              <w:ind w:left="75" w:right="151" w:firstLine="0"/>
              <w:rPr>
                <w:rFonts w:ascii="Arial" w:cs="Arial" w:eastAsia="Arial" w:hAnsi="Arial"/>
              </w:rPr>
            </w:pPr>
            <w:r w:rsidDel="00000000" w:rsidR="00000000" w:rsidRPr="00000000">
              <w:rPr>
                <w:rFonts w:ascii="Arial" w:cs="Arial" w:eastAsia="Arial" w:hAnsi="Arial"/>
                <w:rtl w:val="0"/>
              </w:rPr>
              <w:t xml:space="preserve">The guest must be able to do payment by card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4">
            <w:pPr>
              <w:ind w:left="75" w:right="151" w:firstLine="0"/>
              <w:rPr>
                <w:rFonts w:ascii="Arial" w:cs="Arial" w:eastAsia="Arial" w:hAnsi="Arial"/>
              </w:rPr>
            </w:pPr>
            <w:r w:rsidDel="00000000" w:rsidR="00000000" w:rsidRPr="00000000">
              <w:rPr>
                <w:rFonts w:ascii="Arial" w:cs="Arial" w:eastAsia="Arial" w:hAnsi="Arial"/>
                <w:rtl w:val="0"/>
              </w:rPr>
              <w:t xml:space="preserve">Help the guest to pay online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5">
            <w:pPr>
              <w:ind w:left="75" w:right="151" w:firstLine="0"/>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6">
            <w:pPr>
              <w:ind w:left="75" w:right="151" w:firstLine="0"/>
              <w:rPr>
                <w:rFonts w:ascii="Arial" w:cs="Arial" w:eastAsia="Arial" w:hAnsi="Arial"/>
              </w:rPr>
            </w:pPr>
            <w:r w:rsidDel="00000000" w:rsidR="00000000" w:rsidRPr="00000000">
              <w:rPr>
                <w:rFonts w:ascii="Arial" w:cs="Arial" w:eastAsia="Arial" w:hAnsi="Arial"/>
                <w:rtl w:val="0"/>
              </w:rPr>
              <w:t xml:space="preserve">Guest</w:t>
            </w:r>
          </w:p>
        </w:tc>
      </w:tr>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7">
            <w:pPr>
              <w:ind w:left="90" w:firstLine="0"/>
              <w:rPr>
                <w:rFonts w:ascii="Arial" w:cs="Arial" w:eastAsia="Arial" w:hAnsi="Arial"/>
              </w:rPr>
            </w:pPr>
            <w:r w:rsidDel="00000000" w:rsidR="00000000" w:rsidRPr="00000000">
              <w:rPr>
                <w:rFonts w:ascii="Arial" w:cs="Arial" w:eastAsia="Arial" w:hAnsi="Arial"/>
                <w:rtl w:val="0"/>
              </w:rPr>
              <w:t xml:space="preserve">FR-G-007</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8">
            <w:pPr>
              <w:ind w:left="90" w:firstLine="0"/>
              <w:jc w:val="center"/>
              <w:rPr>
                <w:rFonts w:ascii="Arial" w:cs="Arial" w:eastAsia="Arial" w:hAnsi="Arial"/>
              </w:rPr>
            </w:pPr>
            <w:r w:rsidDel="00000000" w:rsidR="00000000" w:rsidRPr="00000000">
              <w:rPr>
                <w:rFonts w:ascii="Arial" w:cs="Arial" w:eastAsia="Arial" w:hAnsi="Arial"/>
                <w:rtl w:val="0"/>
              </w:rPr>
              <w:t xml:space="preserve">3</w:t>
            </w:r>
          </w:p>
        </w:tc>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0F9">
            <w:pPr>
              <w:ind w:left="75" w:right="151" w:firstLine="0"/>
              <w:rPr>
                <w:rFonts w:ascii="Arial" w:cs="Arial" w:eastAsia="Arial" w:hAnsi="Arial"/>
              </w:rPr>
            </w:pPr>
            <w:r w:rsidDel="00000000" w:rsidR="00000000" w:rsidRPr="00000000">
              <w:rPr>
                <w:rFonts w:ascii="Arial" w:cs="Arial" w:eastAsia="Arial" w:hAnsi="Arial"/>
                <w:rtl w:val="0"/>
              </w:rPr>
              <w:t xml:space="preserve">The guest must be able to change the booking dates by pressing button “Change the dates”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A">
            <w:pPr>
              <w:ind w:left="75" w:right="151" w:firstLine="0"/>
              <w:rPr>
                <w:rFonts w:ascii="Arial" w:cs="Arial" w:eastAsia="Arial" w:hAnsi="Arial"/>
              </w:rPr>
            </w:pPr>
            <w:r w:rsidDel="00000000" w:rsidR="00000000" w:rsidRPr="00000000">
              <w:rPr>
                <w:rFonts w:ascii="Arial" w:cs="Arial" w:eastAsia="Arial" w:hAnsi="Arial"/>
                <w:rtl w:val="0"/>
              </w:rPr>
              <w:t xml:space="preserve">Help the guest change the booking dates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B">
            <w:pPr>
              <w:ind w:left="75" w:right="151" w:firstLine="0"/>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C">
            <w:pPr>
              <w:ind w:left="75" w:right="151" w:firstLine="0"/>
              <w:rPr>
                <w:rFonts w:ascii="Arial" w:cs="Arial" w:eastAsia="Arial" w:hAnsi="Arial"/>
              </w:rPr>
            </w:pPr>
            <w:r w:rsidDel="00000000" w:rsidR="00000000" w:rsidRPr="00000000">
              <w:rPr>
                <w:rFonts w:ascii="Arial" w:cs="Arial" w:eastAsia="Arial" w:hAnsi="Arial"/>
                <w:rtl w:val="0"/>
              </w:rPr>
              <w:t xml:space="preserve">Guest</w:t>
            </w:r>
          </w:p>
        </w:tc>
      </w:tr>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D">
            <w:pPr>
              <w:ind w:left="90" w:firstLine="0"/>
              <w:rPr>
                <w:rFonts w:ascii="Arial" w:cs="Arial" w:eastAsia="Arial" w:hAnsi="Arial"/>
              </w:rPr>
            </w:pPr>
            <w:sdt>
              <w:sdtPr>
                <w:id w:val="1764698529"/>
                <w:tag w:val="goog_rdk_15"/>
              </w:sdtPr>
              <w:sdtContent>
                <w:commentRangeStart w:id="15"/>
              </w:sdtContent>
            </w:sdt>
            <w:r w:rsidDel="00000000" w:rsidR="00000000" w:rsidRPr="00000000">
              <w:rPr>
                <w:rFonts w:ascii="Arial" w:cs="Arial" w:eastAsia="Arial" w:hAnsi="Arial"/>
                <w:rtl w:val="0"/>
              </w:rPr>
              <w:t xml:space="preserve">FR-G-00</w:t>
            </w:r>
            <w:commentRangeEnd w:id="15"/>
            <w:r w:rsidDel="00000000" w:rsidR="00000000" w:rsidRPr="00000000">
              <w:commentReference w:id="15"/>
            </w:r>
            <w:r w:rsidDel="00000000" w:rsidR="00000000" w:rsidRPr="00000000">
              <w:rPr>
                <w:rFonts w:ascii="Arial" w:cs="Arial" w:eastAsia="Arial" w:hAnsi="Arial"/>
                <w:rtl w:val="0"/>
              </w:rPr>
              <w:t xml:space="preserve">8</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E">
            <w:pPr>
              <w:ind w:left="90" w:firstLine="0"/>
              <w:jc w:val="center"/>
              <w:rPr>
                <w:rFonts w:ascii="Arial" w:cs="Arial" w:eastAsia="Arial" w:hAnsi="Arial"/>
              </w:rPr>
            </w:pPr>
            <w:r w:rsidDel="00000000" w:rsidR="00000000" w:rsidRPr="00000000">
              <w:rPr>
                <w:rFonts w:ascii="Arial" w:cs="Arial" w:eastAsia="Arial" w:hAnsi="Arial"/>
                <w:rtl w:val="0"/>
              </w:rPr>
              <w:t xml:space="preserve">1</w:t>
            </w:r>
          </w:p>
        </w:tc>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0FF">
            <w:pPr>
              <w:spacing w:after="240" w:before="240" w:lineRule="auto"/>
              <w:rPr>
                <w:rFonts w:ascii="Arial" w:cs="Arial" w:eastAsia="Arial" w:hAnsi="Arial"/>
              </w:rPr>
            </w:pPr>
            <w:sdt>
              <w:sdtPr>
                <w:id w:val="-1255974009"/>
                <w:tag w:val="goog_rdk_16"/>
              </w:sdtPr>
              <w:sdtContent>
                <w:commentRangeStart w:id="16"/>
              </w:sdtContent>
            </w:sdt>
            <w:r w:rsidDel="00000000" w:rsidR="00000000" w:rsidRPr="00000000">
              <w:rPr>
                <w:rFonts w:ascii="Arial" w:cs="Arial" w:eastAsia="Arial" w:hAnsi="Arial"/>
                <w:rtl w:val="0"/>
              </w:rPr>
              <w:t xml:space="preserve">The system must calculate and show the difference price in case if guest wants to change the booking dates.</w:t>
            </w:r>
            <w:commentRangeEnd w:id="16"/>
            <w:r w:rsidDel="00000000" w:rsidR="00000000" w:rsidRPr="00000000">
              <w:commentReference w:id="16"/>
            </w:r>
            <w:r w:rsidDel="00000000" w:rsidR="00000000" w:rsidRPr="00000000">
              <w:rPr>
                <w:rtl w:val="0"/>
              </w:rPr>
            </w:r>
          </w:p>
          <w:p w:rsidR="00000000" w:rsidDel="00000000" w:rsidP="00000000" w:rsidRDefault="00000000" w:rsidRPr="00000000" w14:paraId="00000100">
            <w:pPr>
              <w:spacing w:after="240" w:before="240" w:lineRule="auto"/>
              <w:rPr>
                <w:rFonts w:ascii="Arial" w:cs="Arial" w:eastAsia="Arial" w:hAnsi="Arial"/>
              </w:rPr>
            </w:pPr>
            <w:r w:rsidDel="00000000" w:rsidR="00000000" w:rsidRPr="00000000">
              <w:rPr>
                <w:rFonts w:ascii="Arial" w:cs="Arial" w:eastAsia="Arial" w:hAnsi="Arial"/>
                <w:rtl w:val="0"/>
              </w:rPr>
              <w:br w:type="textWrapping"/>
              <w:t xml:space="preserve"> </w:t>
              <w:br w:type="textWrapping"/>
              <w:t xml:space="preserve"> </w:t>
            </w:r>
          </w:p>
          <w:p w:rsidR="00000000" w:rsidDel="00000000" w:rsidP="00000000" w:rsidRDefault="00000000" w:rsidRPr="00000000" w14:paraId="00000101">
            <w:pPr>
              <w:ind w:left="75" w:right="151" w:firstLine="0"/>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2">
            <w:pPr>
              <w:ind w:left="75" w:right="151" w:firstLine="0"/>
              <w:rPr>
                <w:rFonts w:ascii="Arial" w:cs="Arial" w:eastAsia="Arial" w:hAnsi="Arial"/>
              </w:rPr>
            </w:pPr>
            <w:r w:rsidDel="00000000" w:rsidR="00000000" w:rsidRPr="00000000">
              <w:rPr>
                <w:rFonts w:ascii="Arial" w:cs="Arial" w:eastAsia="Arial" w:hAnsi="Arial"/>
                <w:rtl w:val="0"/>
              </w:rPr>
              <w:t xml:space="preserve">Help guest to understand what amount they have to pay or receive as a bonus money on account for further booking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3">
            <w:pPr>
              <w:ind w:left="75" w:right="151" w:firstLine="0"/>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4">
            <w:pPr>
              <w:ind w:left="75" w:right="151" w:firstLine="0"/>
              <w:rPr>
                <w:rFonts w:ascii="Arial" w:cs="Arial" w:eastAsia="Arial" w:hAnsi="Arial"/>
              </w:rPr>
            </w:pPr>
            <w:r w:rsidDel="00000000" w:rsidR="00000000" w:rsidRPr="00000000">
              <w:rPr>
                <w:rFonts w:ascii="Arial" w:cs="Arial" w:eastAsia="Arial" w:hAnsi="Arial"/>
                <w:rtl w:val="0"/>
              </w:rPr>
              <w:t xml:space="preserve">Guest</w:t>
            </w:r>
          </w:p>
        </w:tc>
      </w:tr>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5">
            <w:pPr>
              <w:ind w:left="90" w:firstLine="0"/>
              <w:rPr>
                <w:rFonts w:ascii="Arial" w:cs="Arial" w:eastAsia="Arial" w:hAnsi="Arial"/>
              </w:rPr>
            </w:pPr>
            <w:sdt>
              <w:sdtPr>
                <w:id w:val="-474255158"/>
                <w:tag w:val="goog_rdk_17"/>
              </w:sdtPr>
              <w:sdtContent>
                <w:commentRangeStart w:id="17"/>
              </w:sdtContent>
            </w:sdt>
            <w:r w:rsidDel="00000000" w:rsidR="00000000" w:rsidRPr="00000000">
              <w:rPr>
                <w:rFonts w:ascii="Arial" w:cs="Arial" w:eastAsia="Arial" w:hAnsi="Arial"/>
                <w:rtl w:val="0"/>
              </w:rPr>
              <w:t xml:space="preserve">FR-G-00</w:t>
            </w:r>
            <w:commentRangeEnd w:id="17"/>
            <w:r w:rsidDel="00000000" w:rsidR="00000000" w:rsidRPr="00000000">
              <w:commentReference w:id="17"/>
            </w:r>
            <w:r w:rsidDel="00000000" w:rsidR="00000000" w:rsidRPr="00000000">
              <w:rPr>
                <w:rFonts w:ascii="Arial" w:cs="Arial" w:eastAsia="Arial" w:hAnsi="Arial"/>
                <w:rtl w:val="0"/>
              </w:rPr>
              <w:t xml:space="preserve">9</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6">
            <w:pPr>
              <w:ind w:left="90" w:firstLine="0"/>
              <w:jc w:val="center"/>
              <w:rPr>
                <w:rFonts w:ascii="Arial" w:cs="Arial" w:eastAsia="Arial" w:hAnsi="Arial"/>
              </w:rPr>
            </w:pPr>
            <w:r w:rsidDel="00000000" w:rsidR="00000000" w:rsidRPr="00000000">
              <w:rPr>
                <w:rFonts w:ascii="Arial" w:cs="Arial" w:eastAsia="Arial" w:hAnsi="Arial"/>
                <w:rtl w:val="0"/>
              </w:rPr>
              <w:t xml:space="preserve">1</w:t>
            </w:r>
          </w:p>
        </w:tc>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107">
            <w:pPr>
              <w:spacing w:after="240" w:before="240" w:lineRule="auto"/>
              <w:rPr>
                <w:rFonts w:ascii="Arial" w:cs="Arial" w:eastAsia="Arial" w:hAnsi="Arial"/>
              </w:rPr>
            </w:pPr>
            <w:r w:rsidDel="00000000" w:rsidR="00000000" w:rsidRPr="00000000">
              <w:rPr>
                <w:rFonts w:ascii="Arial" w:cs="Arial" w:eastAsia="Arial" w:hAnsi="Arial"/>
                <w:rtl w:val="0"/>
              </w:rPr>
              <w:t xml:space="preserve">In case if calculated price higher than previous one, the guest must pay the difference by pressing button ”Pay the difference”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8">
            <w:pPr>
              <w:ind w:left="75" w:right="151" w:firstLine="0"/>
              <w:rPr>
                <w:rFonts w:ascii="Arial" w:cs="Arial" w:eastAsia="Arial" w:hAnsi="Arial"/>
              </w:rPr>
            </w:pPr>
            <w:r w:rsidDel="00000000" w:rsidR="00000000" w:rsidRPr="00000000">
              <w:rPr>
                <w:rFonts w:ascii="Arial" w:cs="Arial" w:eastAsia="Arial" w:hAnsi="Arial"/>
                <w:rtl w:val="0"/>
              </w:rPr>
              <w:t xml:space="preserve">Help the guest to change the date in current booking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9">
            <w:pPr>
              <w:ind w:left="75" w:right="151" w:firstLine="0"/>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A">
            <w:pPr>
              <w:ind w:left="75" w:right="151" w:firstLine="0"/>
              <w:rPr>
                <w:rFonts w:ascii="Arial" w:cs="Arial" w:eastAsia="Arial" w:hAnsi="Arial"/>
              </w:rPr>
            </w:pPr>
            <w:r w:rsidDel="00000000" w:rsidR="00000000" w:rsidRPr="00000000">
              <w:rPr>
                <w:rFonts w:ascii="Arial" w:cs="Arial" w:eastAsia="Arial" w:hAnsi="Arial"/>
                <w:rtl w:val="0"/>
              </w:rPr>
              <w:t xml:space="preserve">Guest</w:t>
            </w:r>
          </w:p>
        </w:tc>
      </w:tr>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B">
            <w:pPr>
              <w:ind w:left="90" w:firstLine="0"/>
              <w:rPr>
                <w:rFonts w:ascii="Arial" w:cs="Arial" w:eastAsia="Arial" w:hAnsi="Arial"/>
              </w:rPr>
            </w:pPr>
            <w:sdt>
              <w:sdtPr>
                <w:id w:val="-1748246012"/>
                <w:tag w:val="goog_rdk_18"/>
              </w:sdtPr>
              <w:sdtContent>
                <w:commentRangeStart w:id="18"/>
              </w:sdtContent>
            </w:sdt>
            <w:r w:rsidDel="00000000" w:rsidR="00000000" w:rsidRPr="00000000">
              <w:rPr>
                <w:rFonts w:ascii="Arial" w:cs="Arial" w:eastAsia="Arial" w:hAnsi="Arial"/>
                <w:rtl w:val="0"/>
              </w:rPr>
              <w:t xml:space="preserve">FR-G-00</w:t>
            </w:r>
            <w:commentRangeEnd w:id="18"/>
            <w:r w:rsidDel="00000000" w:rsidR="00000000" w:rsidRPr="00000000">
              <w:commentReference w:id="18"/>
            </w:r>
            <w:r w:rsidDel="00000000" w:rsidR="00000000" w:rsidRPr="00000000">
              <w:rPr>
                <w:rFonts w:ascii="Arial" w:cs="Arial" w:eastAsia="Arial" w:hAnsi="Arial"/>
                <w:rtl w:val="0"/>
              </w:rPr>
              <w:t xml:space="preserve">10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C">
            <w:pPr>
              <w:ind w:left="90" w:firstLine="0"/>
              <w:jc w:val="center"/>
              <w:rPr>
                <w:rFonts w:ascii="Arial" w:cs="Arial" w:eastAsia="Arial" w:hAnsi="Arial"/>
              </w:rPr>
            </w:pPr>
            <w:r w:rsidDel="00000000" w:rsidR="00000000" w:rsidRPr="00000000">
              <w:rPr>
                <w:rFonts w:ascii="Arial" w:cs="Arial" w:eastAsia="Arial" w:hAnsi="Arial"/>
                <w:rtl w:val="0"/>
              </w:rPr>
              <w:t xml:space="preserve">1</w:t>
            </w:r>
          </w:p>
        </w:tc>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10D">
            <w:pPr>
              <w:spacing w:after="240" w:before="240" w:lineRule="auto"/>
              <w:rPr>
                <w:rFonts w:ascii="Arial" w:cs="Arial" w:eastAsia="Arial" w:hAnsi="Arial"/>
              </w:rPr>
            </w:pPr>
            <w:r w:rsidDel="00000000" w:rsidR="00000000" w:rsidRPr="00000000">
              <w:rPr>
                <w:rFonts w:ascii="Arial" w:cs="Arial" w:eastAsia="Arial" w:hAnsi="Arial"/>
                <w:rtl w:val="0"/>
              </w:rPr>
              <w:t xml:space="preserve">In case if calculated price lower than previous one, the guest must be able to get the amount of difference back on their bank account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E">
            <w:pPr>
              <w:ind w:left="75" w:right="151" w:firstLine="0"/>
              <w:rPr>
                <w:rFonts w:ascii="Arial" w:cs="Arial" w:eastAsia="Arial" w:hAnsi="Arial"/>
              </w:rPr>
            </w:pPr>
            <w:r w:rsidDel="00000000" w:rsidR="00000000" w:rsidRPr="00000000">
              <w:rPr>
                <w:rFonts w:ascii="Arial" w:cs="Arial" w:eastAsia="Arial" w:hAnsi="Arial"/>
                <w:rtl w:val="0"/>
              </w:rPr>
              <w:t xml:space="preserve">Help the guest to change the date in current booking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F">
            <w:pPr>
              <w:ind w:left="75" w:right="151" w:firstLine="0"/>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0">
            <w:pPr>
              <w:ind w:left="75" w:right="151" w:firstLine="0"/>
              <w:rPr>
                <w:rFonts w:ascii="Arial" w:cs="Arial" w:eastAsia="Arial" w:hAnsi="Arial"/>
              </w:rPr>
            </w:pPr>
            <w:r w:rsidDel="00000000" w:rsidR="00000000" w:rsidRPr="00000000">
              <w:rPr>
                <w:rFonts w:ascii="Arial" w:cs="Arial" w:eastAsia="Arial" w:hAnsi="Arial"/>
                <w:rtl w:val="0"/>
              </w:rPr>
              <w:t xml:space="preserve">Guest</w:t>
            </w:r>
          </w:p>
        </w:tc>
      </w:tr>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1">
            <w:pPr>
              <w:ind w:left="90" w:firstLine="0"/>
              <w:rPr>
                <w:rFonts w:ascii="Arial" w:cs="Arial" w:eastAsia="Arial" w:hAnsi="Arial"/>
              </w:rPr>
            </w:pPr>
            <w:sdt>
              <w:sdtPr>
                <w:id w:val="-1709046955"/>
                <w:tag w:val="goog_rdk_19"/>
              </w:sdtPr>
              <w:sdtContent>
                <w:commentRangeStart w:id="19"/>
              </w:sdtContent>
            </w:sdt>
            <w:r w:rsidDel="00000000" w:rsidR="00000000" w:rsidRPr="00000000">
              <w:rPr>
                <w:rFonts w:ascii="Arial" w:cs="Arial" w:eastAsia="Arial" w:hAnsi="Arial"/>
                <w:rtl w:val="0"/>
              </w:rPr>
              <w:t xml:space="preserve">FR-G-00</w:t>
            </w:r>
            <w:commentRangeEnd w:id="19"/>
            <w:r w:rsidDel="00000000" w:rsidR="00000000" w:rsidRPr="00000000">
              <w:commentReference w:id="19"/>
            </w:r>
            <w:r w:rsidDel="00000000" w:rsidR="00000000" w:rsidRPr="00000000">
              <w:rPr>
                <w:rFonts w:ascii="Arial" w:cs="Arial" w:eastAsia="Arial" w:hAnsi="Arial"/>
                <w:rtl w:val="0"/>
              </w:rPr>
              <w:t xml:space="preserve">10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2">
            <w:pPr>
              <w:ind w:left="90" w:firstLine="0"/>
              <w:jc w:val="center"/>
              <w:rPr>
                <w:rFonts w:ascii="Arial" w:cs="Arial" w:eastAsia="Arial" w:hAnsi="Arial"/>
              </w:rPr>
            </w:pPr>
            <w:r w:rsidDel="00000000" w:rsidR="00000000" w:rsidRPr="00000000">
              <w:rPr>
                <w:rFonts w:ascii="Arial" w:cs="Arial" w:eastAsia="Arial" w:hAnsi="Arial"/>
                <w:rtl w:val="0"/>
              </w:rPr>
              <w:t xml:space="preserve">2</w:t>
            </w:r>
          </w:p>
        </w:tc>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113">
            <w:pPr>
              <w:spacing w:after="240" w:before="240" w:lineRule="auto"/>
              <w:rPr>
                <w:rFonts w:ascii="Arial" w:cs="Arial" w:eastAsia="Arial" w:hAnsi="Arial"/>
              </w:rPr>
            </w:pPr>
            <w:r w:rsidDel="00000000" w:rsidR="00000000" w:rsidRPr="00000000">
              <w:rPr>
                <w:rFonts w:ascii="Arial" w:cs="Arial" w:eastAsia="Arial" w:hAnsi="Arial"/>
                <w:rtl w:val="0"/>
              </w:rPr>
              <w:t xml:space="preserve">In case if guest  refuse to pay the difference price, the system must allow the guest to go on previous page of booking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4">
            <w:pPr>
              <w:ind w:left="75" w:right="151" w:firstLine="0"/>
              <w:rPr>
                <w:rFonts w:ascii="Arial" w:cs="Arial" w:eastAsia="Arial" w:hAnsi="Arial"/>
              </w:rPr>
            </w:pPr>
            <w:r w:rsidDel="00000000" w:rsidR="00000000" w:rsidRPr="00000000">
              <w:rPr>
                <w:rFonts w:ascii="Arial" w:cs="Arial" w:eastAsia="Arial" w:hAnsi="Arial"/>
                <w:rtl w:val="0"/>
              </w:rPr>
              <w:t xml:space="preserve">Help the guest refuse to pay in case if was chosen the date by mistake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5">
            <w:pPr>
              <w:ind w:left="75" w:right="151" w:firstLine="0"/>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6">
            <w:pPr>
              <w:ind w:left="75" w:right="151" w:firstLine="0"/>
              <w:rPr>
                <w:rFonts w:ascii="Arial" w:cs="Arial" w:eastAsia="Arial" w:hAnsi="Arial"/>
              </w:rPr>
            </w:pPr>
            <w:r w:rsidDel="00000000" w:rsidR="00000000" w:rsidRPr="00000000">
              <w:rPr>
                <w:rFonts w:ascii="Arial" w:cs="Arial" w:eastAsia="Arial" w:hAnsi="Arial"/>
                <w:rtl w:val="0"/>
              </w:rPr>
              <w:t xml:space="preserve">Guest</w:t>
            </w:r>
          </w:p>
        </w:tc>
      </w:tr>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7">
            <w:pPr>
              <w:ind w:left="90" w:firstLine="0"/>
              <w:rPr>
                <w:rFonts w:ascii="Arial" w:cs="Arial" w:eastAsia="Arial" w:hAnsi="Arial"/>
              </w:rPr>
            </w:pPr>
            <w:sdt>
              <w:sdtPr>
                <w:id w:val="924022545"/>
                <w:tag w:val="goog_rdk_20"/>
              </w:sdtPr>
              <w:sdtContent>
                <w:commentRangeStart w:id="20"/>
              </w:sdtContent>
            </w:sdt>
            <w:r w:rsidDel="00000000" w:rsidR="00000000" w:rsidRPr="00000000">
              <w:rPr>
                <w:rFonts w:ascii="Arial" w:cs="Arial" w:eastAsia="Arial" w:hAnsi="Arial"/>
                <w:rtl w:val="0"/>
              </w:rPr>
              <w:t xml:space="preserve">FR-G-00</w:t>
            </w:r>
            <w:commentRangeEnd w:id="20"/>
            <w:r w:rsidDel="00000000" w:rsidR="00000000" w:rsidRPr="00000000">
              <w:commentReference w:id="20"/>
            </w:r>
            <w:r w:rsidDel="00000000" w:rsidR="00000000" w:rsidRPr="00000000">
              <w:rPr>
                <w:rFonts w:ascii="Arial" w:cs="Arial" w:eastAsia="Arial" w:hAnsi="Arial"/>
                <w:rtl w:val="0"/>
              </w:rPr>
              <w:t xml:space="preserve">11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8">
            <w:pPr>
              <w:ind w:left="90" w:firstLine="0"/>
              <w:jc w:val="center"/>
              <w:rPr>
                <w:rFonts w:ascii="Arial" w:cs="Arial" w:eastAsia="Arial" w:hAnsi="Arial"/>
              </w:rPr>
            </w:pPr>
            <w:r w:rsidDel="00000000" w:rsidR="00000000" w:rsidRPr="00000000">
              <w:rPr>
                <w:rFonts w:ascii="Arial" w:cs="Arial" w:eastAsia="Arial" w:hAnsi="Arial"/>
                <w:rtl w:val="0"/>
              </w:rPr>
              <w:t xml:space="preserve">1</w:t>
            </w:r>
          </w:p>
        </w:tc>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119">
            <w:pPr>
              <w:spacing w:after="240" w:before="240" w:lineRule="auto"/>
              <w:rPr>
                <w:rFonts w:ascii="Arial" w:cs="Arial" w:eastAsia="Arial" w:hAnsi="Arial"/>
              </w:rPr>
            </w:pPr>
            <w:r w:rsidDel="00000000" w:rsidR="00000000" w:rsidRPr="00000000">
              <w:rPr>
                <w:rFonts w:ascii="Arial" w:cs="Arial" w:eastAsia="Arial" w:hAnsi="Arial"/>
                <w:rtl w:val="0"/>
              </w:rPr>
              <w:t xml:space="preserve">The system must notify the hotel stuff regarding cancellation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A">
            <w:pPr>
              <w:ind w:left="75" w:right="151" w:firstLine="0"/>
              <w:rPr>
                <w:rFonts w:ascii="Arial" w:cs="Arial" w:eastAsia="Arial" w:hAnsi="Arial"/>
              </w:rPr>
            </w:pPr>
            <w:r w:rsidDel="00000000" w:rsidR="00000000" w:rsidRPr="00000000">
              <w:rPr>
                <w:rFonts w:ascii="Arial" w:cs="Arial" w:eastAsia="Arial" w:hAnsi="Arial"/>
                <w:rtl w:val="0"/>
              </w:rPr>
              <w:t xml:space="preserve">To minimize mistaken cancellation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B">
            <w:pPr>
              <w:ind w:left="75" w:right="151" w:firstLine="0"/>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C">
            <w:pPr>
              <w:ind w:left="75" w:right="151" w:firstLine="0"/>
              <w:rPr>
                <w:rFonts w:ascii="Arial" w:cs="Arial" w:eastAsia="Arial" w:hAnsi="Arial"/>
              </w:rPr>
            </w:pPr>
            <w:r w:rsidDel="00000000" w:rsidR="00000000" w:rsidRPr="00000000">
              <w:rPr>
                <w:rFonts w:ascii="Arial" w:cs="Arial" w:eastAsia="Arial" w:hAnsi="Arial"/>
                <w:rtl w:val="0"/>
              </w:rPr>
              <w:t xml:space="preserve">Hotel stuff</w:t>
            </w:r>
          </w:p>
        </w:tc>
      </w:tr>
      <w:tr>
        <w:trPr>
          <w:cantSplit w:val="0"/>
          <w:trHeight w:val="465" w:hRule="atLeast"/>
          <w:tblHeader w:val="0"/>
        </w:trPr>
        <w:tc>
          <w:tcPr>
            <w:gridSpan w:val="6"/>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D">
            <w:pPr>
              <w:ind w:left="75" w:right="151" w:firstLine="0"/>
              <w:rPr>
                <w:rFonts w:ascii="Arial" w:cs="Arial" w:eastAsia="Arial" w:hAnsi="Arial"/>
                <w:b w:val="1"/>
                <w:bCs w:val="1"/>
                <w:color w:val="009900"/>
              </w:rPr>
            </w:pPr>
            <w:r w:rsidDel="00000000" w:rsidR="00000000" w:rsidRPr="00000000">
              <w:rPr>
                <w:rFonts w:ascii="Arial" w:cs="Arial" w:eastAsia="Arial" w:hAnsi="Arial"/>
                <w:b w:val="1"/>
                <w:bCs w:val="1"/>
                <w:color w:val="009900"/>
                <w:rtl w:val="0"/>
              </w:rPr>
              <w:t xml:space="preserve">Security Requirements</w:t>
            </w:r>
          </w:p>
        </w:tc>
      </w:tr>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3">
            <w:pPr>
              <w:ind w:left="90" w:firstLine="0"/>
              <w:rPr>
                <w:rFonts w:ascii="Arial" w:cs="Arial" w:eastAsia="Arial" w:hAnsi="Arial"/>
              </w:rPr>
            </w:pPr>
            <w:r w:rsidDel="00000000" w:rsidR="00000000" w:rsidRPr="00000000">
              <w:rPr>
                <w:rFonts w:ascii="Arial" w:cs="Arial" w:eastAsia="Arial" w:hAnsi="Arial"/>
                <w:rtl w:val="0"/>
              </w:rPr>
              <w:t xml:space="preserve">FR-S-001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4">
            <w:pPr>
              <w:ind w:left="90" w:firstLine="0"/>
              <w:jc w:val="center"/>
              <w:rPr>
                <w:rFonts w:ascii="Arial" w:cs="Arial" w:eastAsia="Arial" w:hAnsi="Arial"/>
              </w:rPr>
            </w:pPr>
            <w:r w:rsidDel="00000000" w:rsidR="00000000" w:rsidRPr="00000000">
              <w:rPr>
                <w:rFonts w:ascii="Arial" w:cs="Arial" w:eastAsia="Arial" w:hAnsi="Arial"/>
                <w:rtl w:val="0"/>
              </w:rPr>
              <w:t xml:space="preserve">1</w:t>
            </w:r>
          </w:p>
        </w:tc>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125">
            <w:pPr>
              <w:ind w:left="75" w:right="151" w:firstLine="0"/>
              <w:rPr>
                <w:rFonts w:ascii="Arial" w:cs="Arial" w:eastAsia="Arial" w:hAnsi="Arial"/>
              </w:rPr>
            </w:pPr>
            <w:r w:rsidDel="00000000" w:rsidR="00000000" w:rsidRPr="00000000">
              <w:rPr>
                <w:rFonts w:ascii="Arial" w:cs="Arial" w:eastAsia="Arial" w:hAnsi="Arial"/>
                <w:rtl w:val="0"/>
              </w:rPr>
              <w:t xml:space="preserve">The </w:t>
            </w:r>
            <w:sdt>
              <w:sdtPr>
                <w:id w:val="-1500259441"/>
                <w:tag w:val="goog_rdk_21"/>
              </w:sdtPr>
              <w:sdtContent>
                <w:commentRangeStart w:id="21"/>
              </w:sdtContent>
            </w:sdt>
            <w:r w:rsidDel="00000000" w:rsidR="00000000" w:rsidRPr="00000000">
              <w:rPr>
                <w:rFonts w:ascii="Arial" w:cs="Arial" w:eastAsia="Arial" w:hAnsi="Arial"/>
                <w:rtl w:val="0"/>
              </w:rPr>
              <w:t xml:space="preserve">authorized hotel administration</w:t>
            </w:r>
            <w:commentRangeEnd w:id="21"/>
            <w:r w:rsidDel="00000000" w:rsidR="00000000" w:rsidRPr="00000000">
              <w:commentReference w:id="21"/>
            </w:r>
            <w:r w:rsidDel="00000000" w:rsidR="00000000" w:rsidRPr="00000000">
              <w:rPr>
                <w:rFonts w:ascii="Arial" w:cs="Arial" w:eastAsia="Arial" w:hAnsi="Arial"/>
                <w:rtl w:val="0"/>
              </w:rPr>
              <w:t xml:space="preserve"> able to </w:t>
            </w:r>
            <w:sdt>
              <w:sdtPr>
                <w:id w:val="-1768543345"/>
                <w:tag w:val="goog_rdk_22"/>
              </w:sdtPr>
              <w:sdtContent>
                <w:commentRangeStart w:id="22"/>
              </w:sdtContent>
            </w:sdt>
            <w:sdt>
              <w:sdtPr>
                <w:id w:val="-1186560882"/>
                <w:tag w:val="goog_rdk_23"/>
              </w:sdtPr>
              <w:sdtContent>
                <w:commentRangeStart w:id="23"/>
              </w:sdtContent>
            </w:sdt>
            <w:r w:rsidDel="00000000" w:rsidR="00000000" w:rsidRPr="00000000">
              <w:rPr>
                <w:rFonts w:ascii="Arial" w:cs="Arial" w:eastAsia="Arial" w:hAnsi="Arial"/>
                <w:rtl w:val="0"/>
              </w:rPr>
              <w:t xml:space="preserve">confirm or refuse the cancellation</w:t>
            </w:r>
            <w:commentRangeEnd w:id="22"/>
            <w:r w:rsidDel="00000000" w:rsidR="00000000" w:rsidRPr="00000000">
              <w:commentReference w:id="22"/>
            </w:r>
            <w:commentRangeEnd w:id="23"/>
            <w:r w:rsidDel="00000000" w:rsidR="00000000" w:rsidRPr="00000000">
              <w:commentReference w:id="23"/>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6">
            <w:pPr>
              <w:ind w:left="75" w:right="151" w:firstLine="0"/>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7">
            <w:pPr>
              <w:ind w:left="75" w:right="151" w:firstLine="0"/>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8">
            <w:pPr>
              <w:ind w:left="75" w:right="151" w:firstLine="0"/>
              <w:rPr>
                <w:rFonts w:ascii="Arial" w:cs="Arial" w:eastAsia="Arial" w:hAnsi="Arial"/>
              </w:rPr>
            </w:pPr>
            <w:r w:rsidDel="00000000" w:rsidR="00000000" w:rsidRPr="00000000">
              <w:rPr>
                <w:rtl w:val="0"/>
              </w:rPr>
            </w:r>
          </w:p>
        </w:tc>
      </w:tr>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9">
            <w:pPr>
              <w:ind w:left="90" w:firstLine="0"/>
              <w:rPr>
                <w:rFonts w:ascii="Arial" w:cs="Arial" w:eastAsia="Arial" w:hAnsi="Arial"/>
              </w:rPr>
            </w:pPr>
            <w:r w:rsidDel="00000000" w:rsidR="00000000" w:rsidRPr="00000000">
              <w:rPr>
                <w:rFonts w:ascii="Arial" w:cs="Arial" w:eastAsia="Arial" w:hAnsi="Arial"/>
                <w:rtl w:val="0"/>
              </w:rPr>
              <w:t xml:space="preserve">FR-S-002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A">
            <w:pPr>
              <w:ind w:left="90" w:firstLine="0"/>
              <w:jc w:val="center"/>
              <w:rPr>
                <w:rFonts w:ascii="Arial" w:cs="Arial" w:eastAsia="Arial" w:hAnsi="Arial"/>
              </w:rPr>
            </w:pPr>
            <w:r w:rsidDel="00000000" w:rsidR="00000000" w:rsidRPr="00000000">
              <w:rPr>
                <w:rFonts w:ascii="Arial" w:cs="Arial" w:eastAsia="Arial" w:hAnsi="Arial"/>
                <w:rtl w:val="0"/>
              </w:rPr>
              <w:t xml:space="preserve">1</w:t>
            </w:r>
          </w:p>
        </w:tc>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12B">
            <w:pPr>
              <w:ind w:left="75" w:right="151" w:firstLine="0"/>
              <w:rPr>
                <w:rFonts w:ascii="Arial" w:cs="Arial" w:eastAsia="Arial" w:hAnsi="Arial"/>
              </w:rPr>
            </w:pPr>
            <w:r w:rsidDel="00000000" w:rsidR="00000000" w:rsidRPr="00000000">
              <w:rPr>
                <w:rFonts w:ascii="Arial" w:cs="Arial" w:eastAsia="Arial" w:hAnsi="Arial"/>
                <w:rtl w:val="0"/>
              </w:rPr>
              <w:t xml:space="preserve">The system must withdraw 100% payment for the</w:t>
            </w:r>
            <w:sdt>
              <w:sdtPr>
                <w:id w:val="1005539080"/>
                <w:tag w:val="goog_rdk_24"/>
              </w:sdtPr>
              <w:sdtContent>
                <w:commentRangeStart w:id="24"/>
              </w:sdtContent>
            </w:sdt>
            <w:r w:rsidDel="00000000" w:rsidR="00000000" w:rsidRPr="00000000">
              <w:rPr>
                <w:rFonts w:ascii="Arial" w:cs="Arial" w:eastAsia="Arial" w:hAnsi="Arial"/>
                <w:rtl w:val="0"/>
              </w:rPr>
              <w:t xml:space="preserve"> first night</w:t>
            </w:r>
            <w:commentRangeEnd w:id="24"/>
            <w:r w:rsidDel="00000000" w:rsidR="00000000" w:rsidRPr="00000000">
              <w:commentReference w:id="24"/>
            </w:r>
            <w:r w:rsidDel="00000000" w:rsidR="00000000" w:rsidRPr="00000000">
              <w:rPr>
                <w:rFonts w:ascii="Arial" w:cs="Arial" w:eastAsia="Arial" w:hAnsi="Arial"/>
                <w:rtl w:val="0"/>
              </w:rPr>
              <w:t xml:space="preserve"> in case if guest cancel booking </w:t>
            </w:r>
            <w:sdt>
              <w:sdtPr>
                <w:id w:val="1506727217"/>
                <w:tag w:val="goog_rdk_25"/>
              </w:sdtPr>
              <w:sdtContent>
                <w:commentRangeStart w:id="25"/>
              </w:sdtContent>
            </w:sdt>
            <w:r w:rsidDel="00000000" w:rsidR="00000000" w:rsidRPr="00000000">
              <w:rPr>
                <w:rFonts w:ascii="Arial" w:cs="Arial" w:eastAsia="Arial" w:hAnsi="Arial"/>
                <w:rtl w:val="0"/>
              </w:rPr>
              <w:t xml:space="preserve">after</w:t>
            </w:r>
            <w:commentRangeEnd w:id="25"/>
            <w:r w:rsidDel="00000000" w:rsidR="00000000" w:rsidRPr="00000000">
              <w:commentReference w:id="25"/>
            </w:r>
            <w:r w:rsidDel="00000000" w:rsidR="00000000" w:rsidRPr="00000000">
              <w:rPr>
                <w:rFonts w:ascii="Arial" w:cs="Arial" w:eastAsia="Arial" w:hAnsi="Arial"/>
                <w:rtl w:val="0"/>
              </w:rPr>
              <w:t xml:space="preserve"> 24 hours and choose the option “Non-Refundable” during booking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C">
            <w:pPr>
              <w:ind w:left="75" w:right="151" w:firstLine="0"/>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D">
            <w:pPr>
              <w:ind w:left="75" w:right="151" w:firstLine="0"/>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E">
            <w:pPr>
              <w:ind w:left="75" w:right="151" w:firstLine="0"/>
              <w:rPr>
                <w:rFonts w:ascii="Arial" w:cs="Arial" w:eastAsia="Arial" w:hAnsi="Arial"/>
              </w:rPr>
            </w:pPr>
            <w:r w:rsidDel="00000000" w:rsidR="00000000" w:rsidRPr="00000000">
              <w:rPr>
                <w:rtl w:val="0"/>
              </w:rPr>
            </w:r>
          </w:p>
        </w:tc>
      </w:tr>
      <w:tr>
        <w:trPr>
          <w:cantSplit w:val="0"/>
          <w:trHeight w:val="465" w:hRule="atLeast"/>
          <w:tblHeader w:val="0"/>
        </w:trPr>
        <w:tc>
          <w:tcPr>
            <w:gridSpan w:val="6"/>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F">
            <w:pPr>
              <w:ind w:left="75" w:right="151" w:firstLine="0"/>
              <w:rPr>
                <w:rFonts w:ascii="Arial" w:cs="Arial" w:eastAsia="Arial" w:hAnsi="Arial"/>
                <w:b w:val="1"/>
                <w:bCs w:val="1"/>
                <w:color w:val="009900"/>
              </w:rPr>
            </w:pPr>
            <w:r w:rsidDel="00000000" w:rsidR="00000000" w:rsidRPr="00000000">
              <w:rPr>
                <w:rFonts w:ascii="Arial" w:cs="Arial" w:eastAsia="Arial" w:hAnsi="Arial"/>
                <w:b w:val="1"/>
                <w:bCs w:val="1"/>
                <w:color w:val="009900"/>
                <w:rtl w:val="0"/>
              </w:rPr>
              <w:t xml:space="preserve">Reporting Requirements</w:t>
            </w:r>
          </w:p>
        </w:tc>
      </w:tr>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5">
            <w:pPr>
              <w:ind w:left="90" w:firstLine="0"/>
              <w:rPr>
                <w:rFonts w:ascii="Arial" w:cs="Arial" w:eastAsia="Arial" w:hAnsi="Arial"/>
              </w:rPr>
            </w:pPr>
            <w:r w:rsidDel="00000000" w:rsidR="00000000" w:rsidRPr="00000000">
              <w:rPr>
                <w:rFonts w:ascii="Arial" w:cs="Arial" w:eastAsia="Arial" w:hAnsi="Arial"/>
                <w:rtl w:val="0"/>
              </w:rPr>
              <w:t xml:space="preserve">FR-R-001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6">
            <w:pPr>
              <w:ind w:left="90" w:firstLine="0"/>
              <w:jc w:val="center"/>
              <w:rPr>
                <w:rFonts w:ascii="Arial" w:cs="Arial" w:eastAsia="Arial" w:hAnsi="Arial"/>
              </w:rPr>
            </w:pPr>
            <w:r w:rsidDel="00000000" w:rsidR="00000000" w:rsidRPr="00000000">
              <w:rPr>
                <w:rFonts w:ascii="Arial" w:cs="Arial" w:eastAsia="Arial" w:hAnsi="Arial"/>
                <w:rtl w:val="0"/>
              </w:rPr>
              <w:t xml:space="preserve">2</w:t>
            </w:r>
          </w:p>
        </w:tc>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137">
            <w:pPr>
              <w:ind w:left="75" w:right="151" w:firstLine="0"/>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8">
            <w:pPr>
              <w:ind w:left="75" w:right="151" w:firstLine="0"/>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9">
            <w:pPr>
              <w:ind w:left="75" w:right="151" w:firstLine="0"/>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A">
            <w:pPr>
              <w:ind w:left="75" w:right="151" w:firstLine="0"/>
              <w:rPr>
                <w:rFonts w:ascii="Arial" w:cs="Arial" w:eastAsia="Arial" w:hAnsi="Arial"/>
              </w:rPr>
            </w:pPr>
            <w:r w:rsidDel="00000000" w:rsidR="00000000" w:rsidRPr="00000000">
              <w:rPr>
                <w:rtl w:val="0"/>
              </w:rPr>
            </w:r>
          </w:p>
        </w:tc>
      </w:tr>
      <w:tr>
        <w:trPr>
          <w:cantSplit w:val="0"/>
          <w:trHeight w:val="465" w:hRule="atLeast"/>
          <w:tblHeader w:val="0"/>
        </w:trPr>
        <w:tc>
          <w:tcPr>
            <w:gridSpan w:val="6"/>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B">
            <w:pPr>
              <w:ind w:left="75" w:right="151" w:firstLine="0"/>
              <w:rPr>
                <w:rFonts w:ascii="Arial" w:cs="Arial" w:eastAsia="Arial" w:hAnsi="Arial"/>
                <w:b w:val="1"/>
                <w:bCs w:val="1"/>
                <w:color w:val="009900"/>
              </w:rPr>
            </w:pPr>
            <w:r w:rsidDel="00000000" w:rsidR="00000000" w:rsidRPr="00000000">
              <w:rPr>
                <w:rFonts w:ascii="Arial" w:cs="Arial" w:eastAsia="Arial" w:hAnsi="Arial"/>
                <w:b w:val="1"/>
                <w:bCs w:val="1"/>
                <w:color w:val="009900"/>
                <w:rtl w:val="0"/>
              </w:rPr>
              <w:t xml:space="preserve">Usability Requirements</w:t>
            </w:r>
          </w:p>
        </w:tc>
      </w:tr>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1">
            <w:pPr>
              <w:ind w:left="90" w:firstLine="0"/>
              <w:rPr>
                <w:rFonts w:ascii="Arial" w:cs="Arial" w:eastAsia="Arial" w:hAnsi="Arial"/>
              </w:rPr>
            </w:pPr>
            <w:r w:rsidDel="00000000" w:rsidR="00000000" w:rsidRPr="00000000">
              <w:rPr>
                <w:rFonts w:ascii="Arial" w:cs="Arial" w:eastAsia="Arial" w:hAnsi="Arial"/>
                <w:rtl w:val="0"/>
              </w:rPr>
              <w:t xml:space="preserve">FR-U-001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2">
            <w:pPr>
              <w:ind w:left="90" w:firstLine="0"/>
              <w:jc w:val="center"/>
              <w:rPr>
                <w:rFonts w:ascii="Arial" w:cs="Arial" w:eastAsia="Arial" w:hAnsi="Arial"/>
              </w:rPr>
            </w:pPr>
            <w:r w:rsidDel="00000000" w:rsidR="00000000" w:rsidRPr="00000000">
              <w:rPr>
                <w:rFonts w:ascii="Arial" w:cs="Arial" w:eastAsia="Arial" w:hAnsi="Arial"/>
                <w:rtl w:val="0"/>
              </w:rPr>
              <w:t xml:space="preserve">1</w:t>
            </w:r>
          </w:p>
        </w:tc>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143">
            <w:pPr>
              <w:ind w:left="75" w:right="151" w:firstLine="0"/>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4">
            <w:pPr>
              <w:ind w:left="75" w:right="151" w:firstLine="0"/>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5">
            <w:pPr>
              <w:ind w:left="75" w:right="151" w:firstLine="0"/>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6">
            <w:pPr>
              <w:ind w:left="75" w:right="151" w:firstLine="0"/>
              <w:rPr>
                <w:rFonts w:ascii="Arial" w:cs="Arial" w:eastAsia="Arial" w:hAnsi="Arial"/>
              </w:rPr>
            </w:pPr>
            <w:r w:rsidDel="00000000" w:rsidR="00000000" w:rsidRPr="00000000">
              <w:rPr>
                <w:rtl w:val="0"/>
              </w:rPr>
            </w:r>
          </w:p>
        </w:tc>
      </w:tr>
      <w:tr>
        <w:trPr>
          <w:cantSplit w:val="0"/>
          <w:trHeight w:val="465" w:hRule="atLeast"/>
          <w:tblHeader w:val="0"/>
        </w:trPr>
        <w:tc>
          <w:tcPr>
            <w:gridSpan w:val="6"/>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7">
            <w:pPr>
              <w:ind w:left="75" w:right="151" w:firstLine="0"/>
              <w:rPr>
                <w:rFonts w:ascii="Arial" w:cs="Arial" w:eastAsia="Arial" w:hAnsi="Arial"/>
                <w:b w:val="1"/>
                <w:bCs w:val="1"/>
                <w:color w:val="009900"/>
              </w:rPr>
            </w:pPr>
            <w:r w:rsidDel="00000000" w:rsidR="00000000" w:rsidRPr="00000000">
              <w:rPr>
                <w:rFonts w:ascii="Arial" w:cs="Arial" w:eastAsia="Arial" w:hAnsi="Arial"/>
                <w:b w:val="1"/>
                <w:bCs w:val="1"/>
                <w:color w:val="009900"/>
                <w:rtl w:val="0"/>
              </w:rPr>
              <w:t xml:space="preserve">Audit Requirements</w:t>
            </w:r>
          </w:p>
        </w:tc>
      </w:tr>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D">
            <w:pPr>
              <w:ind w:left="90" w:firstLine="0"/>
              <w:rPr>
                <w:rFonts w:ascii="Arial" w:cs="Arial" w:eastAsia="Arial" w:hAnsi="Arial"/>
              </w:rPr>
            </w:pPr>
            <w:r w:rsidDel="00000000" w:rsidR="00000000" w:rsidRPr="00000000">
              <w:rPr>
                <w:rFonts w:ascii="Arial" w:cs="Arial" w:eastAsia="Arial" w:hAnsi="Arial"/>
                <w:rtl w:val="0"/>
              </w:rPr>
              <w:t xml:space="preserve">FR-A-001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E">
            <w:pPr>
              <w:ind w:left="90" w:firstLine="0"/>
              <w:jc w:val="center"/>
              <w:rPr>
                <w:rFonts w:ascii="Arial" w:cs="Arial" w:eastAsia="Arial" w:hAnsi="Arial"/>
              </w:rPr>
            </w:pPr>
            <w:r w:rsidDel="00000000" w:rsidR="00000000" w:rsidRPr="00000000">
              <w:rPr>
                <w:rFonts w:ascii="Arial" w:cs="Arial" w:eastAsia="Arial" w:hAnsi="Arial"/>
                <w:rtl w:val="0"/>
              </w:rPr>
              <w:t xml:space="preserve">1</w:t>
            </w:r>
          </w:p>
        </w:tc>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14F">
            <w:pPr>
              <w:ind w:left="105" w:right="151" w:firstLine="0"/>
              <w:rPr>
                <w:rFonts w:ascii="Arial" w:cs="Arial" w:eastAsia="Arial" w:hAnsi="Arial"/>
              </w:rPr>
            </w:pPr>
            <w:r w:rsidDel="00000000" w:rsidR="00000000" w:rsidRPr="00000000">
              <w:rPr>
                <w:rFonts w:ascii="Arial" w:cs="Arial" w:eastAsia="Arial" w:hAnsi="Arial"/>
                <w:rtl w:val="0"/>
              </w:rPr>
              <w:t xml:space="preserve">The system must record the date, time and user who confirm or cancel booking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0">
            <w:pPr>
              <w:ind w:left="75" w:right="151" w:firstLine="0"/>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1">
            <w:pPr>
              <w:ind w:left="75" w:right="151" w:firstLine="0"/>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2">
            <w:pPr>
              <w:ind w:left="75" w:right="151" w:firstLine="0"/>
              <w:rPr>
                <w:rFonts w:ascii="Arial" w:cs="Arial" w:eastAsia="Arial" w:hAnsi="Arial"/>
              </w:rPr>
            </w:pPr>
            <w:r w:rsidDel="00000000" w:rsidR="00000000" w:rsidRPr="00000000">
              <w:rPr>
                <w:rtl w:val="0"/>
              </w:rPr>
            </w:r>
          </w:p>
        </w:tc>
      </w:tr>
    </w:tbl>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bookmarkStart w:colFirst="0" w:colLast="0" w:name="_heading=h.oltspzwi228h" w:id="17"/>
      <w:bookmarkEnd w:id="17"/>
      <w:r w:rsidDel="00000000" w:rsidR="00000000" w:rsidRPr="00000000">
        <w:rPr>
          <w:rtl w:val="0"/>
        </w:rPr>
      </w:r>
    </w:p>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6">
      <w:pPr>
        <w:pStyle w:val="Heading2"/>
        <w:numPr>
          <w:ilvl w:val="1"/>
          <w:numId w:val="5"/>
        </w:numPr>
        <w:ind w:left="576" w:hanging="576"/>
        <w:rPr>
          <w:rFonts w:ascii="Arial" w:cs="Arial" w:eastAsia="Arial" w:hAnsi="Arial"/>
        </w:rPr>
      </w:pPr>
      <w:r w:rsidDel="00000000" w:rsidR="00000000" w:rsidRPr="00000000">
        <w:rPr>
          <w:rFonts w:ascii="Arial" w:cs="Arial" w:eastAsia="Arial" w:hAnsi="Arial"/>
          <w:rtl w:val="0"/>
        </w:rPr>
        <w:t xml:space="preserve">Non-Functional Requirements</w:t>
      </w:r>
    </w:p>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720" w:right="72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[Include technical and operational requirements that are not specific to a function. This typically includes requirements such as processing time, concurrent users, availability, etc.]</w:t>
      </w:r>
    </w:p>
    <w:tbl>
      <w:tblPr>
        <w:tblStyle w:val="Table5"/>
        <w:tblW w:w="1351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78"/>
        <w:gridCol w:w="10440"/>
        <w:tblGridChange w:id="0">
          <w:tblGrid>
            <w:gridCol w:w="3078"/>
            <w:gridCol w:w="10440"/>
          </w:tblGrid>
        </w:tblGridChange>
      </w:tblGrid>
      <w:tr>
        <w:trPr>
          <w:cantSplit w:val="0"/>
          <w:tblHeader w:val="0"/>
        </w:trPr>
        <w:tc>
          <w:tcPr>
            <w:shd w:fill="auto" w:val="clear"/>
          </w:tcPr>
          <w:p w:rsidR="00000000" w:rsidDel="00000000" w:rsidP="00000000" w:rsidRDefault="00000000" w:rsidRPr="00000000" w14:paraId="00000158">
            <w:pPr>
              <w:ind w:left="90" w:firstLine="0"/>
              <w:jc w:val="center"/>
              <w:rPr>
                <w:rFonts w:ascii="Arial" w:cs="Arial" w:eastAsia="Arial" w:hAnsi="Arial"/>
                <w:b w:val="1"/>
                <w:bCs w:val="1"/>
                <w:color w:val="2e75b5"/>
                <w:sz w:val="24"/>
                <w:szCs w:val="24"/>
              </w:rPr>
            </w:pPr>
            <w:r w:rsidDel="00000000" w:rsidR="00000000" w:rsidRPr="00000000">
              <w:rPr>
                <w:rFonts w:ascii="Arial" w:cs="Arial" w:eastAsia="Arial" w:hAnsi="Arial"/>
                <w:b w:val="1"/>
                <w:bCs w:val="1"/>
                <w:color w:val="2e75b5"/>
                <w:sz w:val="24"/>
                <w:szCs w:val="24"/>
                <w:rtl w:val="0"/>
              </w:rPr>
              <w:t xml:space="preserve">ID</w:t>
            </w:r>
          </w:p>
        </w:tc>
        <w:tc>
          <w:tcPr>
            <w:shd w:fill="auto" w:val="clear"/>
          </w:tcPr>
          <w:p w:rsidR="00000000" w:rsidDel="00000000" w:rsidP="00000000" w:rsidRDefault="00000000" w:rsidRPr="00000000" w14:paraId="00000159">
            <w:pPr>
              <w:ind w:left="90" w:firstLine="0"/>
              <w:jc w:val="center"/>
              <w:rPr>
                <w:rFonts w:ascii="Arial" w:cs="Arial" w:eastAsia="Arial" w:hAnsi="Arial"/>
                <w:b w:val="1"/>
                <w:bCs w:val="1"/>
                <w:color w:val="2e75b5"/>
                <w:sz w:val="24"/>
                <w:szCs w:val="24"/>
              </w:rPr>
            </w:pPr>
            <w:r w:rsidDel="00000000" w:rsidR="00000000" w:rsidRPr="00000000">
              <w:rPr>
                <w:rFonts w:ascii="Arial" w:cs="Arial" w:eastAsia="Arial" w:hAnsi="Arial"/>
                <w:b w:val="1"/>
                <w:bCs w:val="1"/>
                <w:color w:val="2e75b5"/>
                <w:sz w:val="24"/>
                <w:szCs w:val="24"/>
                <w:rtl w:val="0"/>
              </w:rPr>
              <w:t xml:space="preserve">Requirement</w:t>
            </w:r>
          </w:p>
        </w:tc>
      </w:tr>
      <w:tr>
        <w:trPr>
          <w:cantSplit w:val="0"/>
          <w:tblHeader w:val="0"/>
        </w:trPr>
        <w:tc>
          <w:tcPr/>
          <w:p w:rsidR="00000000" w:rsidDel="00000000" w:rsidP="00000000" w:rsidRDefault="00000000" w:rsidRPr="00000000" w14:paraId="0000015A">
            <w:pPr>
              <w:rPr>
                <w:rFonts w:ascii="Arial" w:cs="Arial" w:eastAsia="Arial" w:hAnsi="Arial"/>
                <w:sz w:val="22"/>
                <w:szCs w:val="22"/>
              </w:rPr>
            </w:pPr>
            <w:r w:rsidDel="00000000" w:rsidR="00000000" w:rsidRPr="00000000">
              <w:rPr>
                <w:rFonts w:ascii="Arial" w:cs="Arial" w:eastAsia="Arial" w:hAnsi="Arial"/>
                <w:sz w:val="22"/>
                <w:szCs w:val="22"/>
                <w:rtl w:val="0"/>
              </w:rPr>
              <w:t xml:space="preserve">NFR-001</w:t>
            </w:r>
          </w:p>
        </w:tc>
        <w:tc>
          <w:tcPr/>
          <w:p w:rsidR="00000000" w:rsidDel="00000000" w:rsidP="00000000" w:rsidRDefault="00000000" w:rsidRPr="00000000" w14:paraId="0000015B">
            <w:pPr>
              <w:rPr>
                <w:rFonts w:ascii="Arial" w:cs="Arial" w:eastAsia="Arial" w:hAnsi="Arial"/>
                <w:sz w:val="22"/>
                <w:szCs w:val="22"/>
              </w:rPr>
            </w:pPr>
            <w:sdt>
              <w:sdtPr>
                <w:id w:val="-675181115"/>
                <w:tag w:val="goog_rdk_26"/>
              </w:sdtPr>
              <w:sdtContent>
                <w:commentRangeStart w:id="26"/>
              </w:sdtContent>
            </w:sdt>
            <w:sdt>
              <w:sdtPr>
                <w:id w:val="672894273"/>
                <w:tag w:val="goog_rdk_27"/>
              </w:sdtPr>
              <w:sdtContent>
                <w:commentRangeStart w:id="27"/>
              </w:sdtContent>
            </w:sdt>
            <w:r w:rsidDel="00000000" w:rsidR="00000000" w:rsidRPr="00000000">
              <w:rPr>
                <w:rFonts w:ascii="Arial" w:cs="Arial" w:eastAsia="Arial" w:hAnsi="Arial"/>
                <w:sz w:val="22"/>
                <w:szCs w:val="22"/>
                <w:rtl w:val="0"/>
              </w:rPr>
              <w:t xml:space="preserve">Booking cancellation data must be stored securely  in database in encrypted form.</w:t>
            </w:r>
          </w:p>
        </w:tc>
      </w:tr>
      <w:tr>
        <w:trPr>
          <w:cantSplit w:val="0"/>
          <w:tblHeader w:val="0"/>
        </w:trPr>
        <w:tc>
          <w:tcPr/>
          <w:p w:rsidR="00000000" w:rsidDel="00000000" w:rsidP="00000000" w:rsidRDefault="00000000" w:rsidRPr="00000000" w14:paraId="0000015C">
            <w:pPr>
              <w:rPr>
                <w:rFonts w:ascii="Arial" w:cs="Arial" w:eastAsia="Arial" w:hAnsi="Arial"/>
                <w:sz w:val="22"/>
                <w:szCs w:val="22"/>
              </w:rPr>
            </w:pPr>
            <w:commentRangeEnd w:id="26"/>
            <w:r w:rsidDel="00000000" w:rsidR="00000000" w:rsidRPr="00000000">
              <w:commentReference w:id="26"/>
            </w:r>
            <w:commentRangeEnd w:id="27"/>
            <w:r w:rsidDel="00000000" w:rsidR="00000000" w:rsidRPr="00000000">
              <w:commentReference w:id="27"/>
            </w:r>
            <w:r w:rsidDel="00000000" w:rsidR="00000000" w:rsidRPr="00000000">
              <w:rPr>
                <w:rFonts w:ascii="Arial" w:cs="Arial" w:eastAsia="Arial" w:hAnsi="Arial"/>
                <w:sz w:val="22"/>
                <w:szCs w:val="22"/>
                <w:rtl w:val="0"/>
              </w:rPr>
              <w:t xml:space="preserve">NFR-002</w:t>
            </w:r>
          </w:p>
        </w:tc>
        <w:tc>
          <w:tcPr/>
          <w:p w:rsidR="00000000" w:rsidDel="00000000" w:rsidP="00000000" w:rsidRDefault="00000000" w:rsidRPr="00000000" w14:paraId="0000015D">
            <w:pPr>
              <w:rPr>
                <w:rFonts w:ascii="Arial" w:cs="Arial" w:eastAsia="Arial" w:hAnsi="Arial"/>
                <w:sz w:val="22"/>
                <w:szCs w:val="22"/>
              </w:rPr>
            </w:pPr>
            <w:r w:rsidDel="00000000" w:rsidR="00000000" w:rsidRPr="00000000">
              <w:rPr>
                <w:rFonts w:ascii="Arial" w:cs="Arial" w:eastAsia="Arial" w:hAnsi="Arial"/>
                <w:sz w:val="22"/>
                <w:szCs w:val="22"/>
                <w:rtl w:val="0"/>
              </w:rPr>
              <w:t xml:space="preserve">The guests must be able to cancel the booking less than 30 sec</w:t>
            </w:r>
          </w:p>
        </w:tc>
      </w:tr>
      <w:tr>
        <w:trPr>
          <w:cantSplit w:val="0"/>
          <w:tblHeader w:val="0"/>
        </w:trPr>
        <w:tc>
          <w:tcPr/>
          <w:p w:rsidR="00000000" w:rsidDel="00000000" w:rsidP="00000000" w:rsidRDefault="00000000" w:rsidRPr="00000000" w14:paraId="0000015E">
            <w:pPr>
              <w:rPr>
                <w:rFonts w:ascii="Arial" w:cs="Arial" w:eastAsia="Arial" w:hAnsi="Arial"/>
                <w:sz w:val="22"/>
                <w:szCs w:val="22"/>
              </w:rPr>
            </w:pPr>
            <w:r w:rsidDel="00000000" w:rsidR="00000000" w:rsidRPr="00000000">
              <w:rPr>
                <w:rFonts w:ascii="Arial" w:cs="Arial" w:eastAsia="Arial" w:hAnsi="Arial"/>
                <w:sz w:val="22"/>
                <w:szCs w:val="22"/>
                <w:rtl w:val="0"/>
              </w:rPr>
              <w:t xml:space="preserve">NFR-003</w:t>
            </w:r>
          </w:p>
        </w:tc>
        <w:tc>
          <w:tcPr/>
          <w:p w:rsidR="00000000" w:rsidDel="00000000" w:rsidP="00000000" w:rsidRDefault="00000000" w:rsidRPr="00000000" w14:paraId="0000015F">
            <w:pPr>
              <w:rPr>
                <w:rFonts w:ascii="Arial" w:cs="Arial" w:eastAsia="Arial" w:hAnsi="Arial"/>
                <w:sz w:val="22"/>
                <w:szCs w:val="22"/>
              </w:rPr>
            </w:pPr>
            <w:r w:rsidDel="00000000" w:rsidR="00000000" w:rsidRPr="00000000">
              <w:rPr>
                <w:rFonts w:ascii="Arial" w:cs="Arial" w:eastAsia="Arial" w:hAnsi="Arial"/>
                <w:sz w:val="22"/>
                <w:szCs w:val="22"/>
                <w:rtl w:val="0"/>
              </w:rPr>
              <w:t xml:space="preserve">The system must be calculated the difference price less than 5 sec</w:t>
            </w:r>
          </w:p>
        </w:tc>
      </w:tr>
      <w:tr>
        <w:trPr>
          <w:cantSplit w:val="0"/>
          <w:tblHeader w:val="0"/>
        </w:trPr>
        <w:tc>
          <w:tcPr/>
          <w:p w:rsidR="00000000" w:rsidDel="00000000" w:rsidP="00000000" w:rsidRDefault="00000000" w:rsidRPr="00000000" w14:paraId="00000160">
            <w:pPr>
              <w:rPr>
                <w:rFonts w:ascii="Arial" w:cs="Arial" w:eastAsia="Arial" w:hAnsi="Arial"/>
                <w:sz w:val="22"/>
                <w:szCs w:val="22"/>
              </w:rPr>
            </w:pPr>
            <w:r w:rsidDel="00000000" w:rsidR="00000000" w:rsidRPr="00000000">
              <w:rPr>
                <w:rFonts w:ascii="Arial" w:cs="Arial" w:eastAsia="Arial" w:hAnsi="Arial"/>
                <w:sz w:val="22"/>
                <w:szCs w:val="22"/>
                <w:rtl w:val="0"/>
              </w:rPr>
              <w:t xml:space="preserve">NFR-004</w:t>
            </w:r>
          </w:p>
        </w:tc>
        <w:tc>
          <w:tcPr/>
          <w:p w:rsidR="00000000" w:rsidDel="00000000" w:rsidP="00000000" w:rsidRDefault="00000000" w:rsidRPr="00000000" w14:paraId="00000161">
            <w:pPr>
              <w:rPr>
                <w:rFonts w:ascii="Arial" w:cs="Arial" w:eastAsia="Arial" w:hAnsi="Arial"/>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62">
            <w:pPr>
              <w:rPr>
                <w:rFonts w:ascii="Arial" w:cs="Arial" w:eastAsia="Arial" w:hAnsi="Arial"/>
                <w:sz w:val="22"/>
                <w:szCs w:val="22"/>
              </w:rPr>
            </w:pPr>
            <w:r w:rsidDel="00000000" w:rsidR="00000000" w:rsidRPr="00000000">
              <w:rPr>
                <w:rFonts w:ascii="Arial" w:cs="Arial" w:eastAsia="Arial" w:hAnsi="Arial"/>
                <w:sz w:val="22"/>
                <w:szCs w:val="22"/>
                <w:rtl w:val="0"/>
              </w:rPr>
              <w:t xml:space="preserve">NFR-005</w:t>
            </w:r>
          </w:p>
        </w:tc>
        <w:tc>
          <w:tcPr/>
          <w:p w:rsidR="00000000" w:rsidDel="00000000" w:rsidP="00000000" w:rsidRDefault="00000000" w:rsidRPr="00000000" w14:paraId="00000163">
            <w:pPr>
              <w:rPr>
                <w:rFonts w:ascii="Arial" w:cs="Arial" w:eastAsia="Arial" w:hAnsi="Arial"/>
                <w:sz w:val="22"/>
                <w:szCs w:val="22"/>
              </w:rPr>
            </w:pPr>
            <w:r w:rsidDel="00000000" w:rsidR="00000000" w:rsidRPr="00000000">
              <w:rPr>
                <w:rtl w:val="0"/>
              </w:rPr>
            </w:r>
          </w:p>
        </w:tc>
      </w:tr>
    </w:tbl>
    <w:p w:rsidR="00000000" w:rsidDel="00000000" w:rsidP="00000000" w:rsidRDefault="00000000" w:rsidRPr="00000000" w14:paraId="00000164">
      <w:pPr>
        <w:rPr>
          <w:rFonts w:ascii="Arial" w:cs="Arial" w:eastAsia="Arial" w:hAnsi="Arial"/>
        </w:rPr>
        <w:sectPr>
          <w:headerReference r:id="rId17" w:type="default"/>
          <w:headerReference r:id="rId18" w:type="first"/>
          <w:footerReference r:id="rId19" w:type="default"/>
          <w:footerReference r:id="rId20" w:type="first"/>
          <w:type w:val="nextPage"/>
          <w:pgSz w:h="12240" w:w="15840" w:orient="landscape"/>
          <w:pgMar w:bottom="1080" w:top="1080" w:left="1080" w:right="1080" w:header="720" w:footer="720"/>
          <w:pgNumType w:start="0"/>
        </w:sectPr>
      </w:pPr>
      <w:r w:rsidDel="00000000" w:rsidR="00000000" w:rsidRPr="00000000">
        <w:rPr>
          <w:rtl w:val="0"/>
        </w:rPr>
      </w:r>
    </w:p>
    <w:p w:rsidR="00000000" w:rsidDel="00000000" w:rsidP="00000000" w:rsidRDefault="00000000" w:rsidRPr="00000000" w14:paraId="00000165">
      <w:pPr>
        <w:pStyle w:val="Heading1"/>
        <w:numPr>
          <w:ilvl w:val="0"/>
          <w:numId w:val="5"/>
        </w:numPr>
        <w:ind w:left="432" w:hanging="432"/>
        <w:rPr>
          <w:rFonts w:ascii="Arial" w:cs="Arial" w:eastAsia="Arial" w:hAnsi="Arial"/>
        </w:rPr>
      </w:pPr>
      <w:r w:rsidDel="00000000" w:rsidR="00000000" w:rsidRPr="00000000">
        <w:rPr>
          <w:rFonts w:ascii="Arial" w:cs="Arial" w:eastAsia="Arial" w:hAnsi="Arial"/>
          <w:rtl w:val="0"/>
        </w:rPr>
        <w:t xml:space="preserve">Appendices</w:t>
      </w:r>
    </w:p>
    <w:p w:rsidR="00000000" w:rsidDel="00000000" w:rsidP="00000000" w:rsidRDefault="00000000" w:rsidRPr="00000000" w14:paraId="00000166">
      <w:pPr>
        <w:pStyle w:val="Heading2"/>
        <w:numPr>
          <w:ilvl w:val="1"/>
          <w:numId w:val="5"/>
        </w:numPr>
        <w:ind w:left="576" w:hanging="576"/>
        <w:rPr>
          <w:rFonts w:ascii="Arial" w:cs="Arial" w:eastAsia="Arial" w:hAnsi="Arial"/>
        </w:rPr>
      </w:pPr>
      <w:r w:rsidDel="00000000" w:rsidR="00000000" w:rsidRPr="00000000">
        <w:rPr>
          <w:rFonts w:ascii="Arial" w:cs="Arial" w:eastAsia="Arial" w:hAnsi="Arial"/>
          <w:rtl w:val="0"/>
        </w:rPr>
        <w:t xml:space="preserve">List of Acronyms</w:t>
      </w:r>
    </w:p>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720" w:right="72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[If needed, create a list of acronyms used throughout the BRD document to aid in comprehension.]</w:t>
      </w:r>
    </w:p>
    <w:p w:rsidR="00000000" w:rsidDel="00000000" w:rsidP="00000000" w:rsidRDefault="00000000" w:rsidRPr="00000000" w14:paraId="00000168">
      <w:pPr>
        <w:rPr>
          <w:rFonts w:ascii="Arial" w:cs="Arial" w:eastAsia="Arial" w:hAnsi="Arial"/>
        </w:rPr>
      </w:pPr>
      <w:r w:rsidDel="00000000" w:rsidR="00000000" w:rsidRPr="00000000">
        <w:rPr>
          <w:rtl w:val="0"/>
        </w:rPr>
      </w:r>
    </w:p>
    <w:p w:rsidR="00000000" w:rsidDel="00000000" w:rsidP="00000000" w:rsidRDefault="00000000" w:rsidRPr="00000000" w14:paraId="00000169">
      <w:pPr>
        <w:pStyle w:val="Heading2"/>
        <w:numPr>
          <w:ilvl w:val="1"/>
          <w:numId w:val="5"/>
        </w:numPr>
        <w:ind w:left="576" w:hanging="576"/>
        <w:rPr>
          <w:rFonts w:ascii="Arial" w:cs="Arial" w:eastAsia="Arial" w:hAnsi="Arial"/>
        </w:rPr>
      </w:pPr>
      <w:r w:rsidDel="00000000" w:rsidR="00000000" w:rsidRPr="00000000">
        <w:rPr>
          <w:rFonts w:ascii="Arial" w:cs="Arial" w:eastAsia="Arial" w:hAnsi="Arial"/>
          <w:rtl w:val="0"/>
        </w:rPr>
        <w:t xml:space="preserve">Glossary of Terms</w:t>
      </w:r>
    </w:p>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720" w:right="72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[If needed, identify and define any terms that may be unfamiliar to readers, including terms that are unique to the organization, the technology to be employed, or the standards in use.]</w:t>
      </w:r>
    </w:p>
    <w:p w:rsidR="00000000" w:rsidDel="00000000" w:rsidP="00000000" w:rsidRDefault="00000000" w:rsidRPr="00000000" w14:paraId="0000016B">
      <w:pPr>
        <w:rPr>
          <w:rFonts w:ascii="Arial" w:cs="Arial" w:eastAsia="Arial" w:hAnsi="Arial"/>
        </w:rPr>
      </w:pPr>
      <w:r w:rsidDel="00000000" w:rsidR="00000000" w:rsidRPr="00000000">
        <w:rPr>
          <w:rtl w:val="0"/>
        </w:rPr>
      </w:r>
    </w:p>
    <w:p w:rsidR="00000000" w:rsidDel="00000000" w:rsidP="00000000" w:rsidRDefault="00000000" w:rsidRPr="00000000" w14:paraId="0000016C">
      <w:pPr>
        <w:pStyle w:val="Heading2"/>
        <w:numPr>
          <w:ilvl w:val="1"/>
          <w:numId w:val="5"/>
        </w:numPr>
        <w:ind w:left="576" w:hanging="576"/>
        <w:rPr>
          <w:rFonts w:ascii="Arial" w:cs="Arial" w:eastAsia="Arial" w:hAnsi="Arial"/>
        </w:rPr>
      </w:pPr>
      <w:r w:rsidDel="00000000" w:rsidR="00000000" w:rsidRPr="00000000">
        <w:rPr>
          <w:rFonts w:ascii="Arial" w:cs="Arial" w:eastAsia="Arial" w:hAnsi="Arial"/>
          <w:rtl w:val="0"/>
        </w:rPr>
        <w:t xml:space="preserve">Related Documents</w:t>
      </w:r>
    </w:p>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720" w:right="72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[Provide a list of documents or web pages, including links, which are referenced in the BRD.]</w:t>
      </w:r>
    </w:p>
    <w:p w:rsidR="00000000" w:rsidDel="00000000" w:rsidP="00000000" w:rsidRDefault="00000000" w:rsidRPr="00000000" w14:paraId="0000016E">
      <w:pPr>
        <w:tabs>
          <w:tab w:val="left" w:leader="none" w:pos="6675"/>
        </w:tabs>
        <w:rPr>
          <w:rFonts w:ascii="Arial" w:cs="Arial" w:eastAsia="Arial" w:hAnsi="Arial"/>
        </w:rPr>
      </w:pPr>
      <w:r w:rsidDel="00000000" w:rsidR="00000000" w:rsidRPr="00000000">
        <w:rPr>
          <w:rtl w:val="0"/>
        </w:rPr>
      </w:r>
    </w:p>
    <w:sectPr>
      <w:headerReference r:id="rId21" w:type="default"/>
      <w:headerReference r:id="rId22" w:type="first"/>
      <w:footerReference r:id="rId23" w:type="default"/>
      <w:footerReference r:id="rId24" w:type="first"/>
      <w:type w:val="nextPage"/>
      <w:pgSz w:h="15840" w:w="12240" w:orient="portrait"/>
      <w:pgMar w:bottom="1080" w:top="1080" w:left="1080" w:right="1080" w:header="720" w:footer="720"/>
      <w:pgNumType w:start="0"/>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Sofiia Smahula" w:id="11" w:date="2026-07-10T17:44:48Z">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Вимог стало більше, це добре, та поки тут ще нема вимог щодо цих пунктів від користувачів:</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важливо завантажити квитанцію про оплату (Invoice)</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швидко залишити відгук після виїзду</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Також в нас в In scope і у відповідях користувачів є наступне, проте цього нема у ФРах:</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Booking status recording</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Checking the booking status by stuff</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Твої секції In Scope та Requirements мають бути про одні і ті ж фічі, тільки ін скоуп високорівневий, а вимоги - детальні. Зараз вони різні і через це в команди будуть виникати питання (то чи це мали робити чи ні? чому воно не вказано в одному місці, а вказано в іншому?).</w:t>
      </w:r>
    </w:p>
  </w:comment>
  <w:comment w:author="Sofiia Smahula" w:id="25" w:date="2026-07-10T17:48:00Z">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Той же коментар, що про FR-G-005:</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тут пише, що "24 години після букінгу"є штраф, що здається нелогічним. Тобто протягом 24 годин після того, як я створила бронювання, буде штраф за відміну, а далі ні? Можливо малось на увазі 24 години перед заселенням в готель?</w:t>
      </w:r>
    </w:p>
  </w:comment>
  <w:comment w:author="Sofiia Smahula" w:id="22" w:date="2026-07-09T17:36:17Z">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Тут знову наче пропущені вимоги. Користувач відміняє, і тут вже зразу готель має підтвердити/відмовити. Але ж по вимогах нема нічого про надсилання інформації до готелю. Якщо ж ми не включаємо в скоуп надсилання інформації готелю, то значить система має сама опрацьовувати різні випадки.</w:t>
      </w:r>
    </w:p>
  </w:comment>
  <w:comment w:author="Sofiia Smahula" w:id="23" w:date="2026-07-10T17:30:49Z">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Цей коментар був пропущений. У нас далі нема пункту про те, що готель має отримати якесь повідомлення чи сповіщення чи щось іще про відміну, щоб підтвердити або скасувати її. Тому не дуже зрозуміло, де відбувається скасування або підтвердження.</w:t>
      </w:r>
    </w:p>
  </w:comment>
  <w:comment w:author="Sofiia Smahula" w:id="15" w:date="2026-07-10T17:50:00Z">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тепер є більше пунктів про зміну дат, та все ще малувато. Наш бізнес оунер каже нам "Якщо нова ціна вища — клієнт має доплатити, якщо нижча — різниця повертається (або утримується як комісія)." і при цьому ми вказали оплату карткою в скоупі. Проте тут інформації про це нема.</w:t>
      </w:r>
    </w:p>
  </w:comment>
  <w:comment w:author="Sofiia Smahula" w:id="17" w:date="2026-07-10T17:50:00Z">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тепер є більше пунктів про зміну дат, та все ще малувато. Наш бізнес оунер каже нам "Якщо нова ціна вища — клієнт має доплатити, якщо нижча — різниця повертається (або утримується як комісія)." і при цьому ми вказали оплату карткою в скоупі. Проте тут інформації про це нема.</w:t>
      </w:r>
    </w:p>
  </w:comment>
  <w:comment w:author="Sofiia Smahula" w:id="18" w:date="2026-07-10T17:50:00Z">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тепер є більше пунктів про зміну дат, та все ще малувато. Наш бізнес оунер каже нам "Якщо нова ціна вища — клієнт має доплатити, якщо нижча — різниця повертається (або утримується як комісія)." і при цьому ми вказали оплату карткою в скоупі. Проте тут інформації про це нема.</w:t>
      </w:r>
    </w:p>
  </w:comment>
  <w:comment w:author="Sofiia Smahula" w:id="19" w:date="2026-07-10T17:50:00Z">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тепер є більше пунктів про зміну дат, та все ще малувато. Наш бізнес оунер каже нам "Якщо нова ціна вища — клієнт має доплатити, якщо нижча — різниця повертається (або утримується як комісія)." і при цьому ми вказали оплату карткою в скоупі. Проте тут інформації про це нема.</w:t>
      </w:r>
    </w:p>
  </w:comment>
  <w:comment w:author="Sofiia Smahula" w:id="20" w:date="2026-07-10T17:50:00Z">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тепер є більше пунктів про зміну дат, та все ще малувато. Наш бізнес оунер каже нам "Якщо нова ціна вища — клієнт має доплатити, якщо нижча — різниця повертається (або утримується як комісія)." і при цьому ми вказали оплату карткою в скоупі. Проте тут інформації про це нема.</w:t>
      </w:r>
    </w:p>
  </w:comment>
  <w:comment w:author="Sofiia Smahula" w:id="4" w:date="2026-07-09T17:12:48Z">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scope має перелічувати весь функціонал, який ми будемо робити в межах проекту, проте тут достатньо описувати його короткими пунктами. Деталі ж будуть включені нижче у вимогах.</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Під короткими пунктами я маю на увазі щось подібне на те, що в тебе в Out of scope, як Payment processing.</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Тому тут можна трішки переформатувати опис. Наприклад, не "System record the booking status in the database", а "Booking status recording", тощо. І це стосується всіх пунктів.</w:t>
      </w:r>
    </w:p>
  </w:comment>
  <w:comment w:author="Sofiia Smahula" w:id="21" w:date="2026-07-09T17:34:18Z">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Це має робити готель? Якщо так, то варто так і писати, що це адміністратор готелю. Бо "адміністрація" якось дуже загально звучить, не дуже зрозуміло, хто це.</w:t>
      </w:r>
    </w:p>
  </w:comment>
  <w:comment w:author="Sofiia Smahula" w:id="26" w:date="2026-07-09T17:58:15Z">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Це функціональна вимога.</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Функціональні вимоги кажуть нам, ЩО саме система має робити. Наприклад, дозволяти користувачу скасувати бронювання, зберігати дані про бронювання, надсилати підтвердження електронною поштою, здійснювати пошук готелів за заданими критеріями.</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Нефункціональні вимоги (НФРи) кажуть нам, ЯК система має це робити. Вони визначають характеристики якості системи та зазвичай стосуються всієї системи або її значної частини. Наприклад: система повинна відповідати на запит пошуку не довше ніж за 2 секунди (продуктивність), бути доступною 99,9% часу (надійність), зберігати дані в зашифрованому вигляді (безпека), підтримувати одночасну роботу 1000 користувачів (масштабованість), мати інтерфейс, адаптований для мобільних пристроїв (зручність використання). І так далі, варіантів багато.</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Будь ласка, повернись до матеріалів про НФРи, можеш також додатково пошукати в інтернеті або поспілкуватись з ШІ. І тоді подумай, які НФРи можна застосувати до твого проекту.</w:t>
      </w:r>
    </w:p>
  </w:comment>
  <w:comment w:author="Sofiia Smahula" w:id="27" w:date="2026-07-10T17:24:13Z">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Тепер це НФР, проте тут виникне питання в команди - а що таке "securely"? Це якесь шифрування чи про що це взагалі? Тому тут треба конкретизувати, що це означає.</w:t>
      </w:r>
    </w:p>
  </w:comment>
  <w:comment w:author="Sofiia Smahula" w:id="7" w:date="2026-07-09T17:13:49Z">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Бізнес-оунер нам каже "Якщо нова ціна вища — клієнт має доплатити, якщо нижча — різниця повертається (або утримується як комісія)."</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Тоді виходить, що оплата і рефанд таки мають бути в скоупі. При цьому ми можемо домовитись, що в першій версії оплата буде лише карткою, наприклад. А інші типи оплат не будуть в скоупі і так далі. Потрібно детальніше це продумати і переписати In scope / Out of scope, щоб</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 в In scope були враховані всі потрібні фічі;</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 в обох секціях була достатня деталізація, хоч і без довгих речень.</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І я б іще додала в Our of Scope пункт по типу "все, що безпосередньо не входить в Ін Скоуп", щоб застрахувати себе і команду від потенційних конфліктів із замовником.</w:t>
      </w:r>
    </w:p>
  </w:comment>
  <w:comment w:author="Sofiia Smahula" w:id="6" w:date="2026-07-10T17:36:38Z">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Тільки Booking cancellation (правильний порядок слів англійською буде такий тут).</w:t>
      </w:r>
    </w:p>
  </w:comment>
  <w:comment w:author="Sofiia Smahula" w:id="2" w:date="2026-07-09T17:10:08Z">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Тут не вистачає деяких пунктів. В інформації, яку нам надали користувачі і бізнес оунер, є й інші речі, окрім відміни замовлення, яких вони потребують, тож це все треба врахувати в In scope.</w:t>
      </w:r>
    </w:p>
  </w:comment>
  <w:comment w:author="Sofiia Smahula" w:id="3" w:date="2026-07-10T17:41:51Z">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ще не вистачає всього :(</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Що нам іще казали користувачі чи бізнес оунер:</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важливо завантажити квитанцію про оплату (Invoice)</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змінити дати перебування</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порівняння цін "було/стало" перед підтвердженням змін</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автоматично розраховувати штраф згідно з політикою готелю</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швидко залишити відгук після виїзду</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Цих моментів в списку нема. Про інвойс і відгук також нема у функціональних вимогах.</w:t>
      </w:r>
    </w:p>
  </w:comment>
  <w:comment w:author="Sofiia Smahula" w:id="12" w:date="2026-07-09T17:25:04Z">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Ми тут одразу пишемо про нажаття на кнопку. А ця кнопка в нас вже існує? Вище нема пункту про те, що користувач має мати змогу скасувати певні бронювання, тож наші вимоги наче починаються не з самого початку процесу.</w:t>
      </w:r>
    </w:p>
  </w:comment>
  <w:comment w:author="Sofiia Smahula" w:id="5" w:date="2026-07-10T17:33:30Z">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Хм, відповідно до інтерв'ю в нас юзери мали би самі дивитись статуси і скасовувати/міняти бронювання. Та і ціль проекту це зменшити навантаження на підтримку. Тоді чому ми тут і нижче пишемо "by stuff"?</w:t>
      </w:r>
    </w:p>
  </w:comment>
  <w:comment w:author="Sofiia Smahula" w:id="8" w:date="2026-07-09T17:44:19Z">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Нижче залишила коментарі по окремих пунктах, проте в цій секції є загальні проблеми:</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 Не все те, що нам сказали юзери і бізнес оунер, враховано у вимогах; треба переглянути цю інформацію ще раз і впевнитись, що все враховано в документі.</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 Вимоги наче "розірвані", описані дуже точково. Потрібно подумати про всі кроки користувача в межах фіч, які ми імплементуємо, і кожен прописати. Наприклад, якщо б ми робили додавання готелів до вішліста, то треба прописати, що</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користувач повинен мати можливість додати готель у вішліст зі сторінки деталей готелю,</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користувач повинен мати можливість відкрити вішліст і переглянути готелі в ньому,</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користувач повинен мати можливість видалити готель з вішліста,</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і так далі (фільтри, сортування, тощо), тобто думаємо про фічу загалом, щоб покрити всі її аспекти, а не лише окремі моменти.</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 саме треба зробити для твоїх фіч (скасування, зміна бронювання, перегляд статусів і т.д).</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 цьому важливо зберегти баланс і не вийти за скоуп проекту. Наприклад, в нас є пункт "користувач повинен мати можливість додати готель у вішліст зі сторінки деталей готелю". Але деталі готелю тут - це...</w:t>
      </w:r>
    </w:p>
  </w:comment>
  <w:comment w:author="Sofiia Smahula" w:id="9" w:date="2026-07-09T17:45:05Z">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в межах цього проекту. Це інша фіча, вважаємо її вже зробленою. Наша відповідальність починається з додавання у вішліст.</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Вже це трохи згадала в попередньому пункті: деякі вимоги виходять за скоуп проекту. Якщо ми робимо скасування бронювання, то ми тут не прописуємо зміни до процесу створення бронювання, бо вони наразі не в нашому скоупі.</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Звісно вони могли б бути в скоупі. Проте з інформації, яку ми отримали від користувачів і бізнес оунера, це не те, що зараз треба і чим ми зараз займаємось. Нас цікавить саме додавання функцій скасування, зміни і так далі.</w:t>
      </w:r>
    </w:p>
  </w:comment>
  <w:comment w:author="Sofiia Smahula" w:id="10" w:date="2026-07-09T17:50:53Z">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Будь ласка, ще раз уважно переглянь інформацію від користувачів і бізнес оунерів. Виділи з неї фічі, які мають бути в скоупі (1 - скасування бронювань, 2 - відображення статусів, 3 -... і так далі). Тоді під ці фічі пропиши вимоги, покривши різні їх аспекти.</w:t>
      </w:r>
    </w:p>
  </w:comment>
  <w:comment w:author="Sofiia Smahula" w:id="13" w:date="2026-07-09T17:29:19Z">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Дуже мені складно було зрозуміти ці пункти. Спершу я подумала, що користувач скасовує і ми питаємо його "хочеш назад гроші чи ні?". Потім вже розібралась, що малось на увазі, та команді чи бізнесу може бути складно.</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 все ж ці пункти про процес бронювання готелю, а не скасування. А ми в межах цього проекту працюємо над скасуванням. Тож нам треба сфокусуватись на тому, що саме при скасуванні людина має бачити щодо повернення коштів.</w:t>
      </w:r>
    </w:p>
  </w:comment>
  <w:comment w:author="Sofiia Smahula" w:id="14" w:date="2026-07-10T17:28:59Z">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 FR-G-005, тепер зрозуміліше, дякую. Проте тут пише, що "24 години після букінгу"є штраф, що здається нелогічним. Тобто протягом 24 годин після того, як я створила бронювання, буде штраф за відміну, а далі ні? Можливо малось на увазі 24 години перед заселенням в готель?</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 FR-G-006, в нас виходить, що FR-G-005 дозволяє скасування й у випадку " 24 hours after booking", просто зі штрафом. А в пише FR-G-006 "must allow the guest a process of cancellation if guests did a cancellation 24 hours before booking", і це читається як ніби в інших випадках скасування взагалі не має бути дозволене. Тобто FR-G-005 і FR-G-006 наразі не узгоджуються між собою.</w:t>
      </w:r>
    </w:p>
  </w:comment>
  <w:comment w:author="Sofiia Smahula" w:id="16" w:date="2026-07-09T17:37:06Z">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Гаразд, та знову вимоги ніби починаються десь з середини шляху. Нема пункту про те, що користувач має мати змогу змінити дати.</w:t>
      </w:r>
    </w:p>
  </w:comment>
  <w:comment w:author="Sofiia Smahula" w:id="0" w:date="2026-07-09T17:23:48Z">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Формат цілі класний, проте таке питання. Як додавання можливості скасування зменшить втрати від скасування? Можливо автоматичний розрахунок і утримання штрафу це може зробити, але не саме скасування. Чи тут щось інше малось на увазі?</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Окрім того, не враховано всі цілі, які нам назвав бізнес оунер, тож переглянь інформацію від нього, будь ласка.</w:t>
      </w:r>
    </w:p>
  </w:comment>
  <w:comment w:author="Sofiia Smahula" w:id="1" w:date="2026-07-10T17:32:11Z">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Тепер краще, дякую.</w:t>
      </w:r>
    </w:p>
  </w:comment>
  <w:comment w:author="Sofiia Smahula" w:id="24" w:date="2026-07-10T17:47:20Z">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first night" - тобто в першу ніч. То ми не одразу після канселейшину знімаємо штраф, а в першу ніч? Чи тут мала бути ціна ЗА першу ніч? for the first night</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19C" w15:done="0"/>
  <w15:commentEx w15:paraId="0000019F" w15:done="0"/>
  <w15:commentEx w15:paraId="000001A0" w15:done="0"/>
  <w15:commentEx w15:paraId="000001A1" w15:paraIdParent="000001A0" w15:done="0"/>
  <w15:commentEx w15:paraId="000001A2" w15:done="0"/>
  <w15:commentEx w15:paraId="000001A3" w15:done="0"/>
  <w15:commentEx w15:paraId="000001A4" w15:done="0"/>
  <w15:commentEx w15:paraId="000001A5" w15:done="0"/>
  <w15:commentEx w15:paraId="000001A6" w15:done="0"/>
  <w15:commentEx w15:paraId="000001AB" w15:done="0"/>
  <w15:commentEx w15:paraId="000001AC" w15:done="0"/>
  <w15:commentEx w15:paraId="000001B3" w15:done="0"/>
  <w15:commentEx w15:paraId="000001B4" w15:paraIdParent="000001B3" w15:done="0"/>
  <w15:commentEx w15:paraId="000001BB" w15:done="0"/>
  <w15:commentEx w15:paraId="000001BC" w15:done="0"/>
  <w15:commentEx w15:paraId="000001BD" w15:done="0"/>
  <w15:commentEx w15:paraId="000001C7" w15:paraIdParent="000001BD" w15:done="0"/>
  <w15:commentEx w15:paraId="000001C8" w15:done="0"/>
  <w15:commentEx w15:paraId="000001C9" w15:done="0"/>
  <w15:commentEx w15:paraId="000001D5" w15:done="0"/>
  <w15:commentEx w15:paraId="000001D9" w15:paraIdParent="000001D5" w15:done="0"/>
  <w15:commentEx w15:paraId="000001DA" w15:paraIdParent="000001D5" w15:done="0"/>
  <w15:commentEx w15:paraId="000001DD" w15:done="0"/>
  <w15:commentEx w15:paraId="000001E0" w15:paraIdParent="000001DD" w15:done="0"/>
  <w15:commentEx w15:paraId="000001E1" w15:done="0"/>
  <w15:commentEx w15:paraId="000001E4" w15:done="0"/>
  <w15:commentEx w15:paraId="000001E5" w15:paraIdParent="000001E4" w15:done="0"/>
  <w15:commentEx w15:paraId="000001E6"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Cambria"/>
  <w:font w:name="Noto Sans Symbols">
    <w:embedRegular w:fontKey="{00000000-0000-0000-0000-000000000000}" r:id="rId1" w:subsetted="0"/>
    <w:embedBold w:fontKey="{00000000-0000-0000-0000-000000000000}" r:id="rId2" w:subsetted="0"/>
  </w:font>
  <w:font w:name="Haettenschweiler"/>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44546a"/>
        <w:sz w:val="20"/>
        <w:szCs w:val="20"/>
        <w:u w:val="none"/>
        <w:shd w:fill="auto" w:val="clear"/>
        <w:vertAlign w:val="baseline"/>
      </w:rPr>
    </w:pPr>
    <w:r w:rsidDel="00000000" w:rsidR="00000000" w:rsidRPr="00000000">
      <w:rPr>
        <w:rtl w:val="0"/>
      </w:rPr>
    </w:r>
  </w:p>
  <w:tbl>
    <w:tblPr>
      <w:tblStyle w:val="Table6"/>
      <w:tblW w:w="540.0" w:type="dxa"/>
      <w:jc w:val="left"/>
      <w:tblInd w:w="-115.0" w:type="dxa"/>
      <w:tblBorders>
        <w:top w:color="009900" w:space="0" w:sz="4" w:val="single"/>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540"/>
      <w:tblGridChange w:id="0">
        <w:tblGrid>
          <w:gridCol w:w="540"/>
        </w:tblGrid>
      </w:tblGridChange>
    </w:tblGrid>
    <w:tr>
      <w:trPr>
        <w:cantSplit w:val="0"/>
        <w:tblHeader w:val="0"/>
      </w:trPr>
      <w:tc>
        <w:tcPr>
          <w:tcBorders>
            <w:top w:color="009900" w:space="0" w:sz="4" w:val="single"/>
            <w:left w:color="009900" w:space="0" w:sz="4" w:val="single"/>
          </w:tcBorders>
          <w:vAlign w:val="center"/>
        </w:tcPr>
        <w:p w:rsidR="00000000" w:rsidDel="00000000" w:rsidP="00000000" w:rsidRDefault="00000000" w:rsidRPr="00000000" w14:paraId="0000017A">
          <w:pPr>
            <w:keepNext w:val="0"/>
            <w:keepLines w:val="0"/>
            <w:widowControl w:val="1"/>
            <w:pBdr>
              <w:top w:space="0" w:sz="0" w:val="nil"/>
              <w:left w:space="0" w:sz="0" w:val="nil"/>
              <w:bottom w:space="0" w:sz="0" w:val="nil"/>
              <w:right w:space="0" w:sz="0" w:val="nil"/>
              <w:between w:space="0" w:sz="0" w:val="nil"/>
            </w:pBdr>
            <w:shd w:fill="auto" w:val="clear"/>
            <w:tabs>
              <w:tab w:val="center" w:leader="none" w:pos="5040"/>
              <w:tab w:val="right" w:leader="none" w:pos="9000"/>
              <w:tab w:val="right" w:leader="none" w:pos="14760"/>
            </w:tabs>
            <w:spacing w:after="0" w:before="120" w:line="240" w:lineRule="auto"/>
            <w:ind w:left="0" w:right="0" w:firstLine="0"/>
            <w:jc w:val="center"/>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17B">
    <w:pPr>
      <w:keepNext w:val="0"/>
      <w:keepLines w:val="0"/>
      <w:widowControl w:val="1"/>
      <w:pBdr>
        <w:top w:space="0" w:sz="0" w:val="nil"/>
        <w:left w:space="0" w:sz="0" w:val="nil"/>
        <w:bottom w:space="0" w:sz="0" w:val="nil"/>
        <w:right w:space="0" w:sz="0" w:val="nil"/>
        <w:between w:space="0" w:sz="0" w:val="nil"/>
      </w:pBdr>
      <w:shd w:fill="auto" w:val="clear"/>
      <w:tabs>
        <w:tab w:val="center" w:leader="none" w:pos="5040"/>
        <w:tab w:val="right" w:leader="none" w:pos="9000"/>
        <w:tab w:val="right" w:leader="none" w:pos="14760"/>
      </w:tabs>
      <w:spacing w:after="0" w:before="0" w:line="240" w:lineRule="auto"/>
      <w:ind w:left="0" w:right="0" w:firstLine="0"/>
      <w:jc w:val="left"/>
      <w:rPr>
        <w:rFonts w:ascii="Calibri" w:cs="Calibri" w:eastAsia="Calibri" w:hAnsi="Calibri"/>
        <w:b w:val="0"/>
        <w:bCs w:val="0"/>
        <w:i w:val="0"/>
        <w:iCs w:val="0"/>
        <w:smallCaps w:val="0"/>
        <w:strike w:val="0"/>
        <w:color w:val="000000"/>
        <w:sz w:val="12"/>
        <w:szCs w:val="1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C">
    <w:pPr>
      <w:keepNext w:val="0"/>
      <w:keepLines w:val="0"/>
      <w:widowControl w:val="1"/>
      <w:pBdr>
        <w:top w:space="0" w:sz="0" w:val="nil"/>
        <w:left w:space="0" w:sz="0" w:val="nil"/>
        <w:bottom w:space="0" w:sz="0" w:val="nil"/>
        <w:right w:space="0" w:sz="0" w:val="nil"/>
        <w:between w:space="0" w:sz="0" w:val="nil"/>
      </w:pBdr>
      <w:shd w:fill="auto" w:val="clear"/>
      <w:tabs>
        <w:tab w:val="center" w:leader="none" w:pos="5040"/>
        <w:tab w:val="right" w:leader="none" w:pos="9000"/>
        <w:tab w:val="right" w:leader="none" w:pos="14760"/>
      </w:tabs>
      <w:spacing w:after="0" w:before="0" w:line="240"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D">
    <w:pPr>
      <w:keepNext w:val="0"/>
      <w:keepLines w:val="0"/>
      <w:widowControl w:val="1"/>
      <w:pBdr>
        <w:top w:space="0" w:sz="0" w:val="nil"/>
        <w:left w:space="0" w:sz="0" w:val="nil"/>
        <w:bottom w:space="0" w:sz="0" w:val="nil"/>
        <w:right w:space="0" w:sz="0" w:val="nil"/>
        <w:between w:space="0" w:sz="0" w:val="nil"/>
      </w:pBdr>
      <w:shd w:fill="auto" w:val="clear"/>
      <w:tabs>
        <w:tab w:val="center" w:leader="none" w:pos="5040"/>
        <w:tab w:val="right" w:leader="none" w:pos="9000"/>
        <w:tab w:val="right" w:leader="none" w:pos="14760"/>
      </w:tabs>
      <w:spacing w:after="0" w:before="120" w:line="240"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17E">
    <w:pPr>
      <w:keepNext w:val="0"/>
      <w:keepLines w:val="0"/>
      <w:widowControl w:val="1"/>
      <w:pBdr>
        <w:top w:color="5b9bd5" w:space="1" w:sz="4" w:val="single"/>
        <w:left w:space="0" w:sz="0" w:val="nil"/>
        <w:bottom w:space="0" w:sz="0" w:val="nil"/>
        <w:right w:space="0" w:sz="0" w:val="nil"/>
        <w:between w:space="0" w:sz="0" w:val="nil"/>
      </w:pBdr>
      <w:shd w:fill="auto" w:val="clear"/>
      <w:spacing w:after="120" w:before="120" w:line="240" w:lineRule="auto"/>
      <w:ind w:left="0" w:right="0" w:firstLine="0"/>
      <w:jc w:val="left"/>
      <w:rPr>
        <w:rFonts w:ascii="Calibri" w:cs="Calibri" w:eastAsia="Calibri" w:hAnsi="Calibri"/>
        <w:b w:val="0"/>
        <w:bCs w:val="0"/>
        <w:i w:val="0"/>
        <w:iCs w:val="0"/>
        <w:smallCaps w:val="0"/>
        <w:strike w:val="0"/>
        <w:color w:val="44546a"/>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44546a"/>
        <w:sz w:val="20"/>
        <w:szCs w:val="20"/>
        <w:u w:val="none"/>
        <w:shd w:fill="auto" w:val="clear"/>
        <w:vertAlign w:val="baseline"/>
        <w:rtl w:val="0"/>
      </w:rPr>
      <w:t xml:space="preserve">Page </w:t>
    </w:r>
    <w:r w:rsidDel="00000000" w:rsidR="00000000" w:rsidRPr="00000000">
      <w:rPr>
        <w:rFonts w:ascii="Calibri" w:cs="Calibri" w:eastAsia="Calibri" w:hAnsi="Calibri"/>
        <w:b w:val="0"/>
        <w:bCs w:val="0"/>
        <w:i w:val="0"/>
        <w:iCs w:val="0"/>
        <w:smallCaps w:val="0"/>
        <w:strike w:val="0"/>
        <w:color w:val="44546a"/>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tl w:val="0"/>
      </w:rPr>
    </w:r>
  </w:p>
  <w:tbl>
    <w:tblPr>
      <w:tblStyle w:val="Table7"/>
      <w:tblW w:w="13553.0" w:type="dxa"/>
      <w:jc w:val="left"/>
      <w:tblInd w:w="-115.0" w:type="dxa"/>
      <w:tblBorders>
        <w:top w:color="009900" w:space="0" w:sz="4" w:val="single"/>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6325"/>
      <w:gridCol w:w="6120"/>
      <w:gridCol w:w="1108"/>
      <w:tblGridChange w:id="0">
        <w:tblGrid>
          <w:gridCol w:w="6325"/>
          <w:gridCol w:w="6120"/>
          <w:gridCol w:w="1108"/>
        </w:tblGrid>
      </w:tblGridChange>
    </w:tblGrid>
    <w:tr>
      <w:trPr>
        <w:cantSplit w:val="0"/>
        <w:trHeight w:val="1411" w:hRule="atLeast"/>
        <w:tblHeader w:val="0"/>
      </w:trPr>
      <w:tc>
        <w:tcPr>
          <w:vAlign w:val="center"/>
        </w:tcPr>
        <w:p w:rsidR="00000000" w:rsidDel="00000000" w:rsidP="00000000" w:rsidRDefault="00000000" w:rsidRPr="00000000" w14:paraId="00000180">
          <w:pPr>
            <w:keepNext w:val="0"/>
            <w:keepLines w:val="0"/>
            <w:widowControl w:val="1"/>
            <w:pBdr>
              <w:top w:space="0" w:sz="0" w:val="nil"/>
              <w:left w:space="0" w:sz="0" w:val="nil"/>
              <w:bottom w:space="0" w:sz="0" w:val="nil"/>
              <w:right w:space="0" w:sz="0" w:val="nil"/>
              <w:between w:space="0" w:sz="0" w:val="nil"/>
            </w:pBdr>
            <w:shd w:fill="auto" w:val="clear"/>
            <w:tabs>
              <w:tab w:val="center" w:leader="none" w:pos="5040"/>
              <w:tab w:val="right" w:leader="none" w:pos="9000"/>
              <w:tab w:val="right" w:leader="none" w:pos="14760"/>
            </w:tabs>
            <w:spacing w:after="0" w:before="0" w:line="240" w:lineRule="auto"/>
            <w:ind w:left="0"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tl w:val="0"/>
            </w:rPr>
          </w:r>
        </w:p>
      </w:tc>
      <w:tc>
        <w:tcPr>
          <w:tcBorders>
            <w:right w:color="009900" w:space="0" w:sz="4" w:val="single"/>
          </w:tcBorders>
          <w:vAlign w:val="center"/>
        </w:tcPr>
        <w:p w:rsidR="00000000" w:rsidDel="00000000" w:rsidP="00000000" w:rsidRDefault="00000000" w:rsidRPr="00000000" w14:paraId="00000181">
          <w:pPr>
            <w:keepNext w:val="0"/>
            <w:keepLines w:val="0"/>
            <w:widowControl w:val="1"/>
            <w:pBdr>
              <w:top w:space="0" w:sz="0" w:val="nil"/>
              <w:left w:space="0" w:sz="0" w:val="nil"/>
              <w:bottom w:space="0" w:sz="0" w:val="nil"/>
              <w:right w:space="0" w:sz="0" w:val="nil"/>
              <w:between w:space="0" w:sz="0" w:val="nil"/>
            </w:pBdr>
            <w:shd w:fill="auto" w:val="clear"/>
            <w:tabs>
              <w:tab w:val="center" w:leader="none" w:pos="5040"/>
              <w:tab w:val="right" w:leader="none" w:pos="9000"/>
              <w:tab w:val="right" w:leader="none" w:pos="14760"/>
            </w:tabs>
            <w:spacing w:after="0" w:before="120" w:line="240" w:lineRule="auto"/>
            <w:ind w:left="0"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tl w:val="0"/>
            </w:rPr>
          </w:r>
        </w:p>
      </w:tc>
      <w:tc>
        <w:tcPr>
          <w:tcBorders>
            <w:top w:color="009900" w:space="0" w:sz="4" w:val="single"/>
            <w:left w:color="009900" w:space="0" w:sz="4" w:val="single"/>
          </w:tcBorders>
          <w:vAlign w:val="center"/>
        </w:tcPr>
        <w:p w:rsidR="00000000" w:rsidDel="00000000" w:rsidP="00000000" w:rsidRDefault="00000000" w:rsidRPr="00000000" w14:paraId="00000182">
          <w:pPr>
            <w:keepNext w:val="0"/>
            <w:keepLines w:val="0"/>
            <w:widowControl w:val="1"/>
            <w:pBdr>
              <w:top w:space="0" w:sz="0" w:val="nil"/>
              <w:left w:space="0" w:sz="0" w:val="nil"/>
              <w:bottom w:space="0" w:sz="0" w:val="nil"/>
              <w:right w:space="0" w:sz="0" w:val="nil"/>
              <w:between w:space="0" w:sz="0" w:val="nil"/>
            </w:pBdr>
            <w:shd w:fill="auto" w:val="clear"/>
            <w:tabs>
              <w:tab w:val="center" w:leader="none" w:pos="5040"/>
              <w:tab w:val="right" w:leader="none" w:pos="9000"/>
              <w:tab w:val="right" w:leader="none" w:pos="14760"/>
            </w:tabs>
            <w:spacing w:after="0" w:before="120" w:line="240" w:lineRule="auto"/>
            <w:ind w:left="0" w:right="0" w:firstLine="0"/>
            <w:jc w:val="center"/>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183">
    <w:pPr>
      <w:keepNext w:val="0"/>
      <w:keepLines w:val="0"/>
      <w:widowControl w:val="1"/>
      <w:pBdr>
        <w:top w:space="0" w:sz="0" w:val="nil"/>
        <w:left w:space="0" w:sz="0" w:val="nil"/>
        <w:bottom w:space="0" w:sz="0" w:val="nil"/>
        <w:right w:space="0" w:sz="0" w:val="nil"/>
        <w:between w:space="0" w:sz="0" w:val="nil"/>
      </w:pBdr>
      <w:shd w:fill="auto" w:val="clear"/>
      <w:tabs>
        <w:tab w:val="center" w:leader="none" w:pos="5040"/>
        <w:tab w:val="right" w:leader="none" w:pos="9000"/>
        <w:tab w:val="right" w:leader="none" w:pos="14760"/>
      </w:tabs>
      <w:spacing w:after="0" w:before="0" w:line="240" w:lineRule="auto"/>
      <w:ind w:left="0"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4">
    <w:pPr>
      <w:keepNext w:val="0"/>
      <w:keepLines w:val="0"/>
      <w:widowControl w:val="1"/>
      <w:pBdr>
        <w:top w:space="0" w:sz="0" w:val="nil"/>
        <w:left w:space="0" w:sz="0" w:val="nil"/>
        <w:bottom w:space="0" w:sz="0" w:val="nil"/>
        <w:right w:space="0" w:sz="0" w:val="nil"/>
        <w:between w:space="0" w:sz="0" w:val="nil"/>
      </w:pBdr>
      <w:shd w:fill="auto" w:val="clear"/>
      <w:tabs>
        <w:tab w:val="center" w:leader="none" w:pos="5040"/>
        <w:tab w:val="right" w:leader="none" w:pos="9000"/>
        <w:tab w:val="right" w:leader="none" w:pos="14760"/>
      </w:tabs>
      <w:spacing w:after="0" w:before="0" w:line="240" w:lineRule="auto"/>
      <w:ind w:left="0" w:right="0" w:firstLine="0"/>
      <w:jc w:val="left"/>
      <w:rPr>
        <w:rFonts w:ascii="Calibri" w:cs="Calibri" w:eastAsia="Calibri" w:hAnsi="Calibri"/>
        <w:b w:val="0"/>
        <w:bCs w:val="0"/>
        <w:i w:val="0"/>
        <w:iCs w:val="0"/>
        <w:smallCaps w:val="0"/>
        <w:strike w:val="0"/>
        <w:color w:val="000000"/>
        <w:sz w:val="12"/>
        <w:szCs w:val="12"/>
        <w:u w:val="none"/>
        <w:shd w:fill="auto" w:val="clear"/>
        <w:vertAlign w:val="baseline"/>
      </w:rPr>
    </w:pPr>
    <w:r w:rsidDel="00000000" w:rsidR="00000000" w:rsidRPr="00000000">
      <w:rPr>
        <w:rtl w:val="0"/>
      </w:rPr>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2"/>
        <w:szCs w:val="12"/>
        <w:u w:val="none"/>
        <w:shd w:fill="auto" w:val="clear"/>
        <w:vertAlign w:val="baseline"/>
      </w:rPr>
    </w:pPr>
    <w:r w:rsidDel="00000000" w:rsidR="00000000" w:rsidRPr="00000000">
      <w:rPr>
        <w:rtl w:val="0"/>
      </w:rPr>
    </w:r>
  </w:p>
  <w:tbl>
    <w:tblPr>
      <w:tblStyle w:val="Table8"/>
      <w:tblW w:w="13553.0" w:type="dxa"/>
      <w:jc w:val="left"/>
      <w:tblInd w:w="-115.0" w:type="dxa"/>
      <w:tblBorders>
        <w:top w:color="009900" w:space="0" w:sz="4" w:val="single"/>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6325"/>
      <w:gridCol w:w="6120"/>
      <w:gridCol w:w="1108"/>
      <w:tblGridChange w:id="0">
        <w:tblGrid>
          <w:gridCol w:w="6325"/>
          <w:gridCol w:w="6120"/>
          <w:gridCol w:w="1108"/>
        </w:tblGrid>
      </w:tblGridChange>
    </w:tblGrid>
    <w:tr>
      <w:trPr>
        <w:cantSplit w:val="0"/>
        <w:tblHeader w:val="0"/>
      </w:trPr>
      <w:tc>
        <w:tcPr>
          <w:vAlign w:val="center"/>
        </w:tcPr>
        <w:p w:rsidR="00000000" w:rsidDel="00000000" w:rsidP="00000000" w:rsidRDefault="00000000" w:rsidRPr="00000000" w14:paraId="00000186">
          <w:pPr>
            <w:keepNext w:val="0"/>
            <w:keepLines w:val="0"/>
            <w:widowControl w:val="1"/>
            <w:pBdr>
              <w:top w:space="0" w:sz="0" w:val="nil"/>
              <w:left w:space="0" w:sz="0" w:val="nil"/>
              <w:bottom w:space="0" w:sz="0" w:val="nil"/>
              <w:right w:space="0" w:sz="0" w:val="nil"/>
              <w:between w:space="0" w:sz="0" w:val="nil"/>
            </w:pBdr>
            <w:shd w:fill="auto" w:val="clear"/>
            <w:tabs>
              <w:tab w:val="center" w:leader="none" w:pos="5040"/>
              <w:tab w:val="right" w:leader="none" w:pos="9000"/>
              <w:tab w:val="right" w:leader="none" w:pos="14760"/>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Template provided at no charge by </w:t>
          </w:r>
          <w:hyperlink r:id="rId1">
            <w:r w:rsidDel="00000000" w:rsidR="00000000" w:rsidRPr="00000000">
              <w:rPr>
                <w:rFonts w:ascii="Calibri" w:cs="Calibri" w:eastAsia="Calibri" w:hAnsi="Calibri"/>
                <w:b w:val="0"/>
                <w:bCs w:val="0"/>
                <w:i w:val="0"/>
                <w:iCs w:val="0"/>
                <w:smallCaps w:val="0"/>
                <w:strike w:val="0"/>
                <w:color w:val="0000ff"/>
                <w:sz w:val="20"/>
                <w:szCs w:val="20"/>
                <w:u w:val="single"/>
                <w:shd w:fill="auto" w:val="clear"/>
                <w:vertAlign w:val="baseline"/>
                <w:rtl w:val="0"/>
              </w:rPr>
              <w:t xml:space="preserve">TechWhirl.com</w:t>
            </w:r>
          </w:hyperlink>
          <w:r w:rsidDel="00000000" w:rsidR="00000000" w:rsidRPr="00000000">
            <w:rPr>
              <w:rtl w:val="0"/>
            </w:rPr>
          </w:r>
        </w:p>
        <w:p w:rsidR="00000000" w:rsidDel="00000000" w:rsidP="00000000" w:rsidRDefault="00000000" w:rsidRPr="00000000" w14:paraId="00000187">
          <w:pPr>
            <w:keepNext w:val="0"/>
            <w:keepLines w:val="0"/>
            <w:widowControl w:val="1"/>
            <w:pBdr>
              <w:top w:space="0" w:sz="0" w:val="nil"/>
              <w:left w:space="0" w:sz="0" w:val="nil"/>
              <w:bottom w:space="0" w:sz="0" w:val="nil"/>
              <w:right w:space="0" w:sz="0" w:val="nil"/>
              <w:between w:space="0" w:sz="0" w:val="nil"/>
            </w:pBdr>
            <w:shd w:fill="auto" w:val="clear"/>
            <w:tabs>
              <w:tab w:val="center" w:leader="none" w:pos="5040"/>
              <w:tab w:val="right" w:leader="none" w:pos="9000"/>
              <w:tab w:val="right" w:leader="none" w:pos="14760"/>
            </w:tabs>
            <w:spacing w:after="0" w:before="0" w:line="240" w:lineRule="auto"/>
            <w:ind w:left="0"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You are free to use and customize as needed</w:t>
          </w:r>
          <w:r w:rsidDel="00000000" w:rsidR="00000000" w:rsidRPr="00000000">
            <w:rPr>
              <w:rtl w:val="0"/>
            </w:rPr>
          </w:r>
        </w:p>
      </w:tc>
      <w:tc>
        <w:tcPr>
          <w:tcBorders>
            <w:right w:color="009900" w:space="0" w:sz="4" w:val="single"/>
          </w:tcBorders>
          <w:vAlign w:val="center"/>
        </w:tcPr>
        <w:p w:rsidR="00000000" w:rsidDel="00000000" w:rsidP="00000000" w:rsidRDefault="00000000" w:rsidRPr="00000000" w14:paraId="00000188">
          <w:pPr>
            <w:keepNext w:val="0"/>
            <w:keepLines w:val="0"/>
            <w:widowControl w:val="1"/>
            <w:pBdr>
              <w:top w:space="0" w:sz="0" w:val="nil"/>
              <w:left w:space="0" w:sz="0" w:val="nil"/>
              <w:bottom w:space="0" w:sz="0" w:val="nil"/>
              <w:right w:space="0" w:sz="0" w:val="nil"/>
              <w:between w:space="0" w:sz="0" w:val="nil"/>
            </w:pBdr>
            <w:shd w:fill="auto" w:val="clear"/>
            <w:tabs>
              <w:tab w:val="center" w:leader="none" w:pos="5040"/>
              <w:tab w:val="right" w:leader="none" w:pos="9000"/>
              <w:tab w:val="right" w:leader="none" w:pos="14760"/>
            </w:tabs>
            <w:spacing w:after="0" w:before="120" w:line="240" w:lineRule="auto"/>
            <w:ind w:left="0"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Pr>
            <w:drawing>
              <wp:inline distB="0" distT="0" distL="0" distR="0">
                <wp:extent cx="274320" cy="274320"/>
                <wp:effectExtent b="0" l="0" r="0" t="0"/>
                <wp:docPr id="7" name="image2.jpg"/>
                <a:graphic>
                  <a:graphicData uri="http://schemas.openxmlformats.org/drawingml/2006/picture">
                    <pic:pic>
                      <pic:nvPicPr>
                        <pic:cNvPr id="0" name="image2.jpg"/>
                        <pic:cNvPicPr preferRelativeResize="0"/>
                      </pic:nvPicPr>
                      <pic:blipFill>
                        <a:blip r:embed="rId2"/>
                        <a:srcRect b="0" l="0" r="0" t="0"/>
                        <a:stretch>
                          <a:fillRect/>
                        </a:stretch>
                      </pic:blipFill>
                      <pic:spPr>
                        <a:xfrm>
                          <a:off x="0" y="0"/>
                          <a:ext cx="274320" cy="274320"/>
                        </a:xfrm>
                        <a:prstGeom prst="rect"/>
                        <a:ln/>
                      </pic:spPr>
                    </pic:pic>
                  </a:graphicData>
                </a:graphic>
              </wp:inline>
            </w:drawing>
          </w:r>
          <w:r w:rsidDel="00000000" w:rsidR="00000000" w:rsidRPr="00000000">
            <w:rPr>
              <w:rtl w:val="0"/>
            </w:rPr>
          </w:r>
        </w:p>
      </w:tc>
      <w:tc>
        <w:tcPr>
          <w:tcBorders>
            <w:top w:color="009900" w:space="0" w:sz="4" w:val="single"/>
            <w:left w:color="009900" w:space="0" w:sz="4" w:val="single"/>
          </w:tcBorders>
          <w:vAlign w:val="center"/>
        </w:tcPr>
        <w:p w:rsidR="00000000" w:rsidDel="00000000" w:rsidP="00000000" w:rsidRDefault="00000000" w:rsidRPr="00000000" w14:paraId="00000189">
          <w:pPr>
            <w:keepNext w:val="0"/>
            <w:keepLines w:val="0"/>
            <w:widowControl w:val="1"/>
            <w:pBdr>
              <w:top w:space="0" w:sz="0" w:val="nil"/>
              <w:left w:space="0" w:sz="0" w:val="nil"/>
              <w:bottom w:space="0" w:sz="0" w:val="nil"/>
              <w:right w:space="0" w:sz="0" w:val="nil"/>
              <w:between w:space="0" w:sz="0" w:val="nil"/>
            </w:pBdr>
            <w:shd w:fill="auto" w:val="clear"/>
            <w:tabs>
              <w:tab w:val="center" w:leader="none" w:pos="5040"/>
              <w:tab w:val="right" w:leader="none" w:pos="9000"/>
              <w:tab w:val="right" w:leader="none" w:pos="14760"/>
            </w:tabs>
            <w:spacing w:after="0" w:before="120" w:line="240" w:lineRule="auto"/>
            <w:ind w:left="0" w:right="0" w:firstLine="0"/>
            <w:jc w:val="center"/>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18A">
    <w:pPr>
      <w:keepNext w:val="0"/>
      <w:keepLines w:val="0"/>
      <w:widowControl w:val="1"/>
      <w:pBdr>
        <w:top w:space="0" w:sz="0" w:val="nil"/>
        <w:left w:space="0" w:sz="0" w:val="nil"/>
        <w:bottom w:space="0" w:sz="0" w:val="nil"/>
        <w:right w:space="0" w:sz="0" w:val="nil"/>
        <w:between w:space="0" w:sz="0" w:val="nil"/>
      </w:pBdr>
      <w:shd w:fill="auto" w:val="clear"/>
      <w:tabs>
        <w:tab w:val="center" w:leader="none" w:pos="5040"/>
        <w:tab w:val="right" w:leader="none" w:pos="9000"/>
        <w:tab w:val="right" w:leader="none" w:pos="14760"/>
      </w:tabs>
      <w:spacing w:after="0" w:before="0" w:line="240" w:lineRule="auto"/>
      <w:ind w:left="0"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tl w:val="0"/>
      </w:rPr>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B">
    <w:pPr>
      <w:keepNext w:val="0"/>
      <w:keepLines w:val="0"/>
      <w:widowControl w:val="1"/>
      <w:pBdr>
        <w:top w:space="0" w:sz="0" w:val="nil"/>
        <w:left w:space="0" w:sz="0" w:val="nil"/>
        <w:bottom w:space="0" w:sz="0" w:val="nil"/>
        <w:right w:space="0" w:sz="0" w:val="nil"/>
        <w:between w:space="0" w:sz="0" w:val="nil"/>
      </w:pBdr>
      <w:shd w:fill="auto" w:val="clear"/>
      <w:tabs>
        <w:tab w:val="center" w:leader="none" w:pos="5040"/>
        <w:tab w:val="right" w:leader="none" w:pos="9000"/>
        <w:tab w:val="right" w:leader="none" w:pos="14760"/>
      </w:tabs>
      <w:spacing w:after="0" w:before="0" w:line="240" w:lineRule="auto"/>
      <w:ind w:left="0" w:right="0" w:firstLine="0"/>
      <w:jc w:val="left"/>
      <w:rPr>
        <w:rFonts w:ascii="Calibri" w:cs="Calibri" w:eastAsia="Calibri" w:hAnsi="Calibri"/>
        <w:b w:val="0"/>
        <w:bCs w:val="0"/>
        <w:i w:val="0"/>
        <w:iCs w:val="0"/>
        <w:smallCaps w:val="0"/>
        <w:strike w:val="0"/>
        <w:color w:val="000000"/>
        <w:sz w:val="12"/>
        <w:szCs w:val="12"/>
        <w:u w:val="none"/>
        <w:shd w:fill="auto" w:val="clear"/>
        <w:vertAlign w:val="baseline"/>
      </w:rPr>
    </w:pPr>
    <w:r w:rsidDel="00000000" w:rsidR="00000000" w:rsidRPr="00000000">
      <w:rPr>
        <w:rtl w:val="0"/>
      </w:rPr>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2"/>
        <w:szCs w:val="12"/>
        <w:u w:val="none"/>
        <w:shd w:fill="auto" w:val="clear"/>
        <w:vertAlign w:val="baseline"/>
      </w:rPr>
    </w:pPr>
    <w:r w:rsidDel="00000000" w:rsidR="00000000" w:rsidRPr="00000000">
      <w:rPr>
        <w:rtl w:val="0"/>
      </w:rPr>
    </w:r>
  </w:p>
  <w:tbl>
    <w:tblPr>
      <w:tblStyle w:val="Table9"/>
      <w:tblW w:w="13553.0" w:type="dxa"/>
      <w:jc w:val="left"/>
      <w:tblInd w:w="-115.0" w:type="dxa"/>
      <w:tblBorders>
        <w:top w:color="009900" w:space="0" w:sz="4" w:val="single"/>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6325"/>
      <w:gridCol w:w="6120"/>
      <w:gridCol w:w="1108"/>
      <w:tblGridChange w:id="0">
        <w:tblGrid>
          <w:gridCol w:w="6325"/>
          <w:gridCol w:w="6120"/>
          <w:gridCol w:w="1108"/>
        </w:tblGrid>
      </w:tblGridChange>
    </w:tblGrid>
    <w:tr>
      <w:trPr>
        <w:cantSplit w:val="0"/>
        <w:tblHeader w:val="0"/>
      </w:trPr>
      <w:tc>
        <w:tcPr>
          <w:vAlign w:val="center"/>
        </w:tcPr>
        <w:p w:rsidR="00000000" w:rsidDel="00000000" w:rsidP="00000000" w:rsidRDefault="00000000" w:rsidRPr="00000000" w14:paraId="0000018D">
          <w:pPr>
            <w:keepNext w:val="0"/>
            <w:keepLines w:val="0"/>
            <w:widowControl w:val="1"/>
            <w:pBdr>
              <w:top w:space="0" w:sz="0" w:val="nil"/>
              <w:left w:space="0" w:sz="0" w:val="nil"/>
              <w:bottom w:space="0" w:sz="0" w:val="nil"/>
              <w:right w:space="0" w:sz="0" w:val="nil"/>
              <w:between w:space="0" w:sz="0" w:val="nil"/>
            </w:pBdr>
            <w:shd w:fill="auto" w:val="clear"/>
            <w:tabs>
              <w:tab w:val="center" w:leader="none" w:pos="5040"/>
              <w:tab w:val="right" w:leader="none" w:pos="9000"/>
              <w:tab w:val="right" w:leader="none" w:pos="14760"/>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Template provided at no charge by </w:t>
          </w:r>
          <w:hyperlink r:id="rId1">
            <w:r w:rsidDel="00000000" w:rsidR="00000000" w:rsidRPr="00000000">
              <w:rPr>
                <w:rFonts w:ascii="Calibri" w:cs="Calibri" w:eastAsia="Calibri" w:hAnsi="Calibri"/>
                <w:b w:val="0"/>
                <w:bCs w:val="0"/>
                <w:i w:val="0"/>
                <w:iCs w:val="0"/>
                <w:smallCaps w:val="0"/>
                <w:strike w:val="0"/>
                <w:color w:val="0000ff"/>
                <w:sz w:val="20"/>
                <w:szCs w:val="20"/>
                <w:u w:val="single"/>
                <w:shd w:fill="auto" w:val="clear"/>
                <w:vertAlign w:val="baseline"/>
                <w:rtl w:val="0"/>
              </w:rPr>
              <w:t xml:space="preserve">TechWhirl.com</w:t>
            </w:r>
          </w:hyperlink>
          <w:r w:rsidDel="00000000" w:rsidR="00000000" w:rsidRPr="00000000">
            <w:rPr>
              <w:rtl w:val="0"/>
            </w:rPr>
          </w:r>
        </w:p>
        <w:p w:rsidR="00000000" w:rsidDel="00000000" w:rsidP="00000000" w:rsidRDefault="00000000" w:rsidRPr="00000000" w14:paraId="0000018E">
          <w:pPr>
            <w:keepNext w:val="0"/>
            <w:keepLines w:val="0"/>
            <w:widowControl w:val="1"/>
            <w:pBdr>
              <w:top w:space="0" w:sz="0" w:val="nil"/>
              <w:left w:space="0" w:sz="0" w:val="nil"/>
              <w:bottom w:space="0" w:sz="0" w:val="nil"/>
              <w:right w:space="0" w:sz="0" w:val="nil"/>
              <w:between w:space="0" w:sz="0" w:val="nil"/>
            </w:pBdr>
            <w:shd w:fill="auto" w:val="clear"/>
            <w:tabs>
              <w:tab w:val="center" w:leader="none" w:pos="5040"/>
              <w:tab w:val="right" w:leader="none" w:pos="9000"/>
              <w:tab w:val="right" w:leader="none" w:pos="14760"/>
            </w:tabs>
            <w:spacing w:after="0" w:before="0" w:line="240" w:lineRule="auto"/>
            <w:ind w:left="0"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You are free to use and customize as needed</w:t>
          </w:r>
          <w:r w:rsidDel="00000000" w:rsidR="00000000" w:rsidRPr="00000000">
            <w:rPr>
              <w:rtl w:val="0"/>
            </w:rPr>
          </w:r>
        </w:p>
      </w:tc>
      <w:tc>
        <w:tcPr>
          <w:tcBorders>
            <w:right w:color="009900" w:space="0" w:sz="4" w:val="single"/>
          </w:tcBorders>
          <w:vAlign w:val="center"/>
        </w:tcPr>
        <w:p w:rsidR="00000000" w:rsidDel="00000000" w:rsidP="00000000" w:rsidRDefault="00000000" w:rsidRPr="00000000" w14:paraId="0000018F">
          <w:pPr>
            <w:keepNext w:val="0"/>
            <w:keepLines w:val="0"/>
            <w:widowControl w:val="1"/>
            <w:pBdr>
              <w:top w:space="0" w:sz="0" w:val="nil"/>
              <w:left w:space="0" w:sz="0" w:val="nil"/>
              <w:bottom w:space="0" w:sz="0" w:val="nil"/>
              <w:right w:space="0" w:sz="0" w:val="nil"/>
              <w:between w:space="0" w:sz="0" w:val="nil"/>
            </w:pBdr>
            <w:shd w:fill="auto" w:val="clear"/>
            <w:tabs>
              <w:tab w:val="center" w:leader="none" w:pos="5040"/>
              <w:tab w:val="right" w:leader="none" w:pos="9000"/>
              <w:tab w:val="right" w:leader="none" w:pos="14760"/>
            </w:tabs>
            <w:spacing w:after="0" w:before="120" w:line="240" w:lineRule="auto"/>
            <w:ind w:left="0"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Pr>
            <w:drawing>
              <wp:inline distB="0" distT="0" distL="0" distR="0">
                <wp:extent cx="274320" cy="274320"/>
                <wp:effectExtent b="0" l="0" r="0" t="0"/>
                <wp:docPr id="6" name="image2.jpg"/>
                <a:graphic>
                  <a:graphicData uri="http://schemas.openxmlformats.org/drawingml/2006/picture">
                    <pic:pic>
                      <pic:nvPicPr>
                        <pic:cNvPr id="0" name="image2.jpg"/>
                        <pic:cNvPicPr preferRelativeResize="0"/>
                      </pic:nvPicPr>
                      <pic:blipFill>
                        <a:blip r:embed="rId2"/>
                        <a:srcRect b="0" l="0" r="0" t="0"/>
                        <a:stretch>
                          <a:fillRect/>
                        </a:stretch>
                      </pic:blipFill>
                      <pic:spPr>
                        <a:xfrm>
                          <a:off x="0" y="0"/>
                          <a:ext cx="274320" cy="274320"/>
                        </a:xfrm>
                        <a:prstGeom prst="rect"/>
                        <a:ln/>
                      </pic:spPr>
                    </pic:pic>
                  </a:graphicData>
                </a:graphic>
              </wp:inline>
            </w:drawing>
          </w:r>
          <w:r w:rsidDel="00000000" w:rsidR="00000000" w:rsidRPr="00000000">
            <w:rPr>
              <w:rtl w:val="0"/>
            </w:rPr>
          </w:r>
        </w:p>
      </w:tc>
      <w:tc>
        <w:tcPr>
          <w:tcBorders>
            <w:top w:color="009900" w:space="0" w:sz="4" w:val="single"/>
            <w:left w:color="009900" w:space="0" w:sz="4" w:val="single"/>
          </w:tcBorders>
          <w:vAlign w:val="center"/>
        </w:tcPr>
        <w:p w:rsidR="00000000" w:rsidDel="00000000" w:rsidP="00000000" w:rsidRDefault="00000000" w:rsidRPr="00000000" w14:paraId="00000190">
          <w:pPr>
            <w:keepNext w:val="0"/>
            <w:keepLines w:val="0"/>
            <w:widowControl w:val="1"/>
            <w:pBdr>
              <w:top w:space="0" w:sz="0" w:val="nil"/>
              <w:left w:space="0" w:sz="0" w:val="nil"/>
              <w:bottom w:space="0" w:sz="0" w:val="nil"/>
              <w:right w:space="0" w:sz="0" w:val="nil"/>
              <w:between w:space="0" w:sz="0" w:val="nil"/>
            </w:pBdr>
            <w:shd w:fill="auto" w:val="clear"/>
            <w:tabs>
              <w:tab w:val="center" w:leader="none" w:pos="5040"/>
              <w:tab w:val="right" w:leader="none" w:pos="9000"/>
              <w:tab w:val="right" w:leader="none" w:pos="14760"/>
            </w:tabs>
            <w:spacing w:after="0" w:before="120" w:line="240" w:lineRule="auto"/>
            <w:ind w:left="0" w:right="0" w:firstLine="0"/>
            <w:jc w:val="center"/>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191">
    <w:pPr>
      <w:keepNext w:val="0"/>
      <w:keepLines w:val="0"/>
      <w:widowControl w:val="1"/>
      <w:pBdr>
        <w:top w:space="0" w:sz="0" w:val="nil"/>
        <w:left w:space="0" w:sz="0" w:val="nil"/>
        <w:bottom w:space="0" w:sz="0" w:val="nil"/>
        <w:right w:space="0" w:sz="0" w:val="nil"/>
        <w:between w:space="0" w:sz="0" w:val="nil"/>
      </w:pBdr>
      <w:shd w:fill="auto" w:val="clear"/>
      <w:tabs>
        <w:tab w:val="center" w:leader="none" w:pos="5040"/>
        <w:tab w:val="right" w:leader="none" w:pos="9000"/>
        <w:tab w:val="right" w:leader="none" w:pos="14760"/>
      </w:tabs>
      <w:spacing w:after="0" w:before="0" w:line="240" w:lineRule="auto"/>
      <w:ind w:left="0"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F">
    <w:pPr>
      <w:tabs>
        <w:tab w:val="center" w:leader="none" w:pos="5400"/>
        <w:tab w:val="right" w:leader="none" w:pos="9360"/>
      </w:tabs>
      <w:spacing w:after="240" w:lineRule="auto"/>
      <w:rPr>
        <w:color w:val="00990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0">
    <w:pPr>
      <w:keepNext w:val="0"/>
      <w:keepLines w:val="0"/>
      <w:widowControl w:val="1"/>
      <w:pBdr>
        <w:top w:space="0" w:sz="0" w:val="nil"/>
        <w:left w:space="0" w:sz="0" w:val="nil"/>
        <w:bottom w:color="5b9bd5" w:space="1" w:sz="4" w:val="single"/>
        <w:right w:space="0" w:sz="0" w:val="nil"/>
        <w:between w:space="0" w:sz="0" w:val="nil"/>
      </w:pBdr>
      <w:shd w:fill="auto" w:val="clear"/>
      <w:spacing w:after="0" w:before="120" w:line="240" w:lineRule="auto"/>
      <w:ind w:left="0" w:right="0" w:firstLine="0"/>
      <w:jc w:val="left"/>
      <w:rPr>
        <w:rFonts w:ascii="Calibri" w:cs="Calibri" w:eastAsia="Calibri" w:hAnsi="Calibri"/>
        <w:b w:val="1"/>
        <w:bCs w:val="1"/>
        <w:i w:val="0"/>
        <w:iCs w:val="0"/>
        <w:smallCaps w:val="0"/>
        <w:strike w:val="0"/>
        <w:color w:val="44546a"/>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44546a"/>
        <w:sz w:val="20"/>
        <w:szCs w:val="20"/>
        <w:u w:val="none"/>
        <w:shd w:fill="auto" w:val="clear"/>
        <w:vertAlign w:val="baseline"/>
        <w:rtl w:val="0"/>
      </w:rPr>
      <w:t xml:space="preserve">Use Case Template</w:t>
    </w:r>
  </w:p>
  <w:p w:rsidR="00000000" w:rsidDel="00000000" w:rsidP="00000000" w:rsidRDefault="00000000" w:rsidRPr="00000000" w14:paraId="00000171">
    <w:pPr>
      <w:keepNext w:val="0"/>
      <w:keepLines w:val="0"/>
      <w:widowControl w:val="1"/>
      <w:pBdr>
        <w:top w:space="0" w:sz="0" w:val="nil"/>
        <w:left w:space="0" w:sz="0" w:val="nil"/>
        <w:bottom w:color="5b9bd5" w:space="1" w:sz="4" w:val="single"/>
        <w:right w:space="0" w:sz="0" w:val="nil"/>
        <w:between w:space="0" w:sz="0" w:val="nil"/>
      </w:pBdr>
      <w:shd w:fill="auto" w:val="clear"/>
      <w:tabs>
        <w:tab w:val="center" w:leader="none" w:pos="4680"/>
        <w:tab w:val="right" w:leader="none" w:pos="8640"/>
      </w:tabs>
      <w:spacing w:after="0" w:before="120" w:line="240" w:lineRule="auto"/>
      <w:ind w:left="0" w:right="0" w:firstLine="0"/>
      <w:jc w:val="right"/>
      <w:rPr>
        <w:rFonts w:ascii="Calibri" w:cs="Calibri" w:eastAsia="Calibri" w:hAnsi="Calibri"/>
        <w:b w:val="0"/>
        <w:bCs w:val="0"/>
        <w:i w:val="0"/>
        <w:iCs w:val="0"/>
        <w:smallCaps w:val="0"/>
        <w:strike w:val="0"/>
        <w:color w:val="2e75b5"/>
        <w:sz w:val="20"/>
        <w:szCs w:val="20"/>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2">
    <w:pPr>
      <w:tabs>
        <w:tab w:val="center" w:leader="none" w:pos="5400"/>
        <w:tab w:val="right" w:leader="none" w:pos="9360"/>
      </w:tabs>
      <w:spacing w:after="240" w:lineRule="auto"/>
      <w:rPr>
        <w:color w:val="009900"/>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3">
    <w:pPr>
      <w:tabs>
        <w:tab w:val="center" w:leader="none" w:pos="7200"/>
        <w:tab w:val="right" w:leader="none" w:pos="13680"/>
      </w:tabs>
      <w:spacing w:after="240" w:lineRule="auto"/>
      <w:rPr>
        <w:color w:val="009900"/>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4">
    <w:pPr>
      <w:tabs>
        <w:tab w:val="center" w:leader="none" w:pos="7200"/>
        <w:tab w:val="left" w:leader="none" w:pos="8550"/>
        <w:tab w:val="right" w:leader="none" w:pos="13680"/>
      </w:tabs>
      <w:spacing w:after="240" w:lineRule="auto"/>
      <w:rPr>
        <w:color w:val="009900"/>
      </w:rPr>
    </w:pPr>
    <w:r w:rsidDel="00000000" w:rsidR="00000000" w:rsidRPr="00000000">
      <w:rPr>
        <w:color w:val="009900"/>
      </w:rPr>
      <w:drawing>
        <wp:inline distB="0" distT="0" distL="0" distR="0">
          <wp:extent cx="2057400" cy="361552"/>
          <wp:effectExtent b="0" l="0" r="0" t="0"/>
          <wp:docPr id="5" name="image1.png"/>
          <a:graphic>
            <a:graphicData uri="http://schemas.openxmlformats.org/drawingml/2006/picture">
              <pic:pic>
                <pic:nvPicPr>
                  <pic:cNvPr id="0" name="image1.png"/>
                  <pic:cNvPicPr preferRelativeResize="0"/>
                </pic:nvPicPr>
                <pic:blipFill>
                  <a:blip r:embed="rId1"/>
                  <a:srcRect b="16325" l="0" r="0" t="0"/>
                  <a:stretch>
                    <a:fillRect/>
                  </a:stretch>
                </pic:blipFill>
                <pic:spPr>
                  <a:xfrm>
                    <a:off x="0" y="0"/>
                    <a:ext cx="2057400" cy="361552"/>
                  </a:xfrm>
                  <a:prstGeom prst="rect"/>
                  <a:ln/>
                </pic:spPr>
              </pic:pic>
            </a:graphicData>
          </a:graphic>
        </wp:inline>
      </w:drawing>
    </w:r>
    <w:r w:rsidDel="00000000" w:rsidR="00000000" w:rsidRPr="00000000">
      <w:rPr>
        <w:rFonts w:ascii="Haettenschweiler" w:cs="Haettenschweiler" w:eastAsia="Haettenschweiler" w:hAnsi="Haettenschweiler"/>
        <w:color w:val="009900"/>
        <w:sz w:val="48"/>
        <w:szCs w:val="48"/>
        <w:rtl w:val="0"/>
      </w:rPr>
      <w:tab/>
      <w:t xml:space="preserve">Tech Comm Template</w:t>
      <w:tab/>
      <w:t xml:space="preserve">BRD</w:t>
    </w:r>
    <w:r w:rsidDel="00000000" w:rsidR="00000000" w:rsidRPr="00000000">
      <w:rPr>
        <w:rtl w:val="0"/>
      </w:rPr>
    </w:r>
  </w:p>
  <w:p w:rsidR="00000000" w:rsidDel="00000000" w:rsidP="00000000" w:rsidRDefault="00000000" w:rsidRPr="00000000" w14:paraId="00000175">
    <w:pPr>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6">
    <w:pPr>
      <w:tabs>
        <w:tab w:val="center" w:leader="none" w:pos="5400"/>
        <w:tab w:val="right" w:leader="none" w:pos="9360"/>
      </w:tabs>
      <w:spacing w:after="240" w:lineRule="auto"/>
      <w:rPr>
        <w:color w:val="009900"/>
      </w:rPr>
    </w:pP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7">
    <w:pPr>
      <w:tabs>
        <w:tab w:val="center" w:leader="none" w:pos="7200"/>
        <w:tab w:val="left" w:leader="none" w:pos="8550"/>
        <w:tab w:val="right" w:leader="none" w:pos="13680"/>
      </w:tabs>
      <w:spacing w:after="240" w:lineRule="auto"/>
      <w:rPr>
        <w:color w:val="009900"/>
      </w:rPr>
    </w:pPr>
    <w:r w:rsidDel="00000000" w:rsidR="00000000" w:rsidRPr="00000000">
      <w:rPr>
        <w:color w:val="009900"/>
      </w:rPr>
      <w:drawing>
        <wp:inline distB="0" distT="0" distL="0" distR="0">
          <wp:extent cx="2057400" cy="361552"/>
          <wp:effectExtent b="0" l="0" r="0" t="0"/>
          <wp:docPr id="4" name="image1.png"/>
          <a:graphic>
            <a:graphicData uri="http://schemas.openxmlformats.org/drawingml/2006/picture">
              <pic:pic>
                <pic:nvPicPr>
                  <pic:cNvPr id="0" name="image1.png"/>
                  <pic:cNvPicPr preferRelativeResize="0"/>
                </pic:nvPicPr>
                <pic:blipFill>
                  <a:blip r:embed="rId1"/>
                  <a:srcRect b="16325" l="0" r="0" t="0"/>
                  <a:stretch>
                    <a:fillRect/>
                  </a:stretch>
                </pic:blipFill>
                <pic:spPr>
                  <a:xfrm>
                    <a:off x="0" y="0"/>
                    <a:ext cx="2057400" cy="361552"/>
                  </a:xfrm>
                  <a:prstGeom prst="rect"/>
                  <a:ln/>
                </pic:spPr>
              </pic:pic>
            </a:graphicData>
          </a:graphic>
        </wp:inline>
      </w:drawing>
    </w:r>
    <w:r w:rsidDel="00000000" w:rsidR="00000000" w:rsidRPr="00000000">
      <w:rPr>
        <w:rFonts w:ascii="Haettenschweiler" w:cs="Haettenschweiler" w:eastAsia="Haettenschweiler" w:hAnsi="Haettenschweiler"/>
        <w:color w:val="009900"/>
        <w:sz w:val="48"/>
        <w:szCs w:val="48"/>
        <w:rtl w:val="0"/>
      </w:rPr>
      <w:tab/>
      <w:t xml:space="preserve">Tech Comm Template</w:t>
      <w:tab/>
      <w:t xml:space="preserve">BRD</w:t>
    </w:r>
    <w:r w:rsidDel="00000000" w:rsidR="00000000" w:rsidRPr="00000000">
      <w:rPr>
        <w:rtl w:val="0"/>
      </w:rPr>
    </w:r>
  </w:p>
  <w:p w:rsidR="00000000" w:rsidDel="00000000" w:rsidP="00000000" w:rsidRDefault="00000000" w:rsidRPr="00000000" w14:paraId="00000178">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decimal"/>
      <w:lvlText w:val="%1"/>
      <w:lvlJc w:val="left"/>
      <w:pPr>
        <w:ind w:left="432" w:hanging="432"/>
      </w:pPr>
      <w:rPr/>
    </w:lvl>
    <w:lvl w:ilvl="1">
      <w:start w:val="1"/>
      <w:numFmt w:val="decimal"/>
      <w:lvlText w:val="%1.%2"/>
      <w:lvlJc w:val="left"/>
      <w:pPr>
        <w:ind w:left="576" w:hanging="576"/>
      </w:pPr>
      <w:rPr/>
    </w:lvl>
    <w:lvl w:ilvl="2">
      <w:start w:val="1"/>
      <w:numFmt w:val="decimal"/>
      <w:lvlText w:val="%1.%2.%3"/>
      <w:lvlJc w:val="left"/>
      <w:pPr>
        <w:ind w:left="72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6">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7">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20" w:before="12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60" w:before="360" w:lineRule="auto"/>
      <w:ind w:left="432" w:hanging="432"/>
    </w:pPr>
    <w:rPr>
      <w:b w:val="1"/>
      <w:bCs w:val="1"/>
      <w:color w:val="009900"/>
      <w:sz w:val="32"/>
      <w:szCs w:val="32"/>
    </w:rPr>
  </w:style>
  <w:style w:type="paragraph" w:styleId="Heading2">
    <w:name w:val="heading 2"/>
    <w:basedOn w:val="Normal"/>
    <w:next w:val="Normal"/>
    <w:pPr>
      <w:keepNext w:val="1"/>
      <w:keepLines w:val="1"/>
      <w:spacing w:after="0" w:before="200" w:lineRule="auto"/>
      <w:ind w:left="576" w:hanging="576"/>
    </w:pPr>
    <w:rPr>
      <w:rFonts w:ascii="Calibri" w:cs="Calibri" w:eastAsia="Calibri" w:hAnsi="Calibri"/>
      <w:b w:val="1"/>
      <w:bCs w:val="1"/>
      <w:color w:val="2e75b5"/>
      <w:sz w:val="26"/>
      <w:szCs w:val="26"/>
    </w:rPr>
  </w:style>
  <w:style w:type="paragraph" w:styleId="Heading3">
    <w:name w:val="heading 3"/>
    <w:basedOn w:val="Normal"/>
    <w:next w:val="Normal"/>
    <w:pPr>
      <w:keepNext w:val="1"/>
      <w:keepLines w:val="1"/>
      <w:spacing w:after="0" w:before="200" w:lineRule="auto"/>
      <w:ind w:left="720" w:hanging="720"/>
    </w:pPr>
    <w:rPr>
      <w:rFonts w:ascii="Calibri" w:cs="Calibri" w:eastAsia="Calibri" w:hAnsi="Calibri"/>
      <w:b w:val="1"/>
      <w:bCs w:val="1"/>
      <w:color w:val="5b9bd5"/>
    </w:rPr>
  </w:style>
  <w:style w:type="paragraph" w:styleId="Heading4">
    <w:name w:val="heading 4"/>
    <w:basedOn w:val="Normal"/>
    <w:next w:val="Normal"/>
    <w:pPr>
      <w:keepNext w:val="1"/>
      <w:keepLines w:val="1"/>
      <w:spacing w:after="0" w:before="200" w:lineRule="auto"/>
      <w:ind w:left="864" w:hanging="864"/>
    </w:pPr>
    <w:rPr>
      <w:rFonts w:ascii="Calibri" w:cs="Calibri" w:eastAsia="Calibri" w:hAnsi="Calibri"/>
      <w:b w:val="1"/>
      <w:bCs w:val="1"/>
      <w:i w:val="1"/>
      <w:iCs w:val="1"/>
      <w:color w:val="5b9bd5"/>
    </w:rPr>
  </w:style>
  <w:style w:type="paragraph" w:styleId="Heading5">
    <w:name w:val="heading 5"/>
    <w:basedOn w:val="Normal"/>
    <w:next w:val="Normal"/>
    <w:pPr>
      <w:keepNext w:val="1"/>
      <w:keepLines w:val="1"/>
      <w:spacing w:before="200" w:lineRule="auto"/>
      <w:ind w:left="1008" w:hanging="1008"/>
    </w:pPr>
    <w:rPr>
      <w:color w:val="244061"/>
    </w:rPr>
  </w:style>
  <w:style w:type="paragraph" w:styleId="Heading6">
    <w:name w:val="heading 6"/>
    <w:basedOn w:val="Normal"/>
    <w:next w:val="Normal"/>
    <w:pPr>
      <w:keepNext w:val="1"/>
      <w:keepLines w:val="1"/>
      <w:spacing w:before="200" w:lineRule="auto"/>
      <w:ind w:left="1152" w:hanging="1152"/>
    </w:pPr>
    <w:rPr>
      <w:i w:val="1"/>
      <w:iCs w:val="1"/>
      <w:color w:val="244061"/>
    </w:rPr>
  </w:style>
  <w:style w:type="paragraph" w:styleId="Title">
    <w:name w:val="Title"/>
    <w:basedOn w:val="Normal"/>
    <w:next w:val="Normal"/>
    <w:pPr>
      <w:pBdr>
        <w:bottom w:color="009900" w:space="4" w:sz="8" w:val="single"/>
      </w:pBdr>
      <w:spacing w:after="300" w:lineRule="auto"/>
      <w:jc w:val="right"/>
    </w:pPr>
    <w:rPr>
      <w:rFonts w:ascii="Calibri" w:cs="Calibri" w:eastAsia="Calibri" w:hAnsi="Calibri"/>
      <w:b w:val="1"/>
      <w:bCs w:val="1"/>
      <w:color w:val="009900"/>
      <w:sz w:val="52"/>
      <w:szCs w:val="52"/>
    </w:rPr>
  </w:style>
  <w:style w:type="paragraph" w:styleId="Subtitle">
    <w:name w:val="Subtitle"/>
    <w:basedOn w:val="Normal"/>
    <w:next w:val="Normal"/>
    <w:pPr>
      <w:jc w:val="right"/>
    </w:pPr>
    <w:rPr>
      <w:i w:val="1"/>
      <w:iCs w:val="1"/>
      <w:color w:val="2e75b5"/>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rPr>
      <w:rFonts w:ascii="Cambria" w:cs="Cambria" w:eastAsia="Cambria" w:hAnsi="Cambria"/>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rPr>
      <w:rFonts w:ascii="Cambria" w:cs="Cambria" w:eastAsia="Cambria" w:hAnsi="Cambria"/>
      <w:sz w:val="20"/>
      <w:szCs w:val="20"/>
    </w:rPr>
    <w:tblPr>
      <w:tblStyleRowBandSize w:val="1"/>
      <w:tblStyleColBandSize w:val="1"/>
      <w:tblCellMar>
        <w:top w:w="57.0" w:type="dxa"/>
        <w:left w:w="108.0" w:type="dxa"/>
        <w:bottom w:w="57.0" w:type="dxa"/>
        <w:right w:w="108.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pPr>
      <w:spacing w:after="0" w:line="240" w:lineRule="auto"/>
    </w:pPr>
    <w:rPr>
      <w:rFonts w:ascii="Cambria" w:cs="Cambria" w:eastAsia="Cambria" w:hAnsi="Cambria"/>
      <w:sz w:val="20"/>
      <w:szCs w:val="20"/>
    </w:rPr>
    <w:tblPr>
      <w:tblStyleRowBandSize w:val="1"/>
      <w:tblStyleColBandSize w:val="1"/>
      <w:tblCellMar>
        <w:top w:w="57.0" w:type="dxa"/>
        <w:left w:w="108.0" w:type="dxa"/>
        <w:bottom w:w="57.0" w:type="dxa"/>
        <w:right w:w="108.0" w:type="dxa"/>
      </w:tblCellMar>
    </w:tblPr>
  </w:style>
  <w:style w:type="table" w:styleId="Table6">
    <w:basedOn w:val="TableNormal"/>
    <w:pPr>
      <w:spacing w:after="0" w:line="240" w:lineRule="auto"/>
    </w:pPr>
    <w:rPr>
      <w:rFonts w:ascii="Cambria" w:cs="Cambria" w:eastAsia="Cambria" w:hAnsi="Cambria"/>
      <w:sz w:val="20"/>
      <w:szCs w:val="20"/>
    </w:rPr>
    <w:tblPr>
      <w:tblStyleRowBandSize w:val="1"/>
      <w:tblStyleColBandSize w:val="1"/>
      <w:tblCellMar>
        <w:top w:w="72.0" w:type="dxa"/>
        <w:left w:w="115.0" w:type="dxa"/>
        <w:bottom w:w="0.0" w:type="dxa"/>
        <w:right w:w="115.0" w:type="dxa"/>
      </w:tblCellMar>
    </w:tblPr>
  </w:style>
  <w:style w:type="table" w:styleId="Table7">
    <w:basedOn w:val="TableNormal"/>
    <w:pPr>
      <w:spacing w:after="0" w:line="240" w:lineRule="auto"/>
    </w:pPr>
    <w:rPr>
      <w:rFonts w:ascii="Cambria" w:cs="Cambria" w:eastAsia="Cambria" w:hAnsi="Cambria"/>
      <w:sz w:val="20"/>
      <w:szCs w:val="20"/>
    </w:rPr>
    <w:tblPr>
      <w:tblStyleRowBandSize w:val="1"/>
      <w:tblStyleColBandSize w:val="1"/>
      <w:tblCellMar>
        <w:top w:w="72.0" w:type="dxa"/>
        <w:left w:w="115.0" w:type="dxa"/>
        <w:bottom w:w="0.0" w:type="dxa"/>
        <w:right w:w="115.0" w:type="dxa"/>
      </w:tblCellMar>
    </w:tblPr>
  </w:style>
  <w:style w:type="table" w:styleId="Table8">
    <w:basedOn w:val="TableNormal"/>
    <w:pPr>
      <w:spacing w:after="0" w:line="240" w:lineRule="auto"/>
    </w:pPr>
    <w:rPr>
      <w:rFonts w:ascii="Cambria" w:cs="Cambria" w:eastAsia="Cambria" w:hAnsi="Cambria"/>
      <w:sz w:val="20"/>
      <w:szCs w:val="20"/>
    </w:rPr>
    <w:tblPr>
      <w:tblStyleRowBandSize w:val="1"/>
      <w:tblStyleColBandSize w:val="1"/>
      <w:tblCellMar>
        <w:top w:w="72.0" w:type="dxa"/>
        <w:left w:w="115.0" w:type="dxa"/>
        <w:bottom w:w="0.0" w:type="dxa"/>
        <w:right w:w="115.0" w:type="dxa"/>
      </w:tblCellMar>
    </w:tblPr>
  </w:style>
  <w:style w:type="table" w:styleId="Table9">
    <w:basedOn w:val="TableNormal"/>
    <w:pPr>
      <w:spacing w:after="0" w:line="240" w:lineRule="auto"/>
    </w:pPr>
    <w:rPr>
      <w:rFonts w:ascii="Cambria" w:cs="Cambria" w:eastAsia="Cambria" w:hAnsi="Cambria"/>
      <w:sz w:val="20"/>
      <w:szCs w:val="20"/>
    </w:rPr>
    <w:tblPr>
      <w:tblStyleRowBandSize w:val="1"/>
      <w:tblStyleColBandSize w:val="1"/>
      <w:tblCellMar>
        <w:top w:w="72.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footer" Target="footer6.xml"/><Relationship Id="rId11" Type="http://schemas.openxmlformats.org/officeDocument/2006/relationships/footer" Target="footer1.xml"/><Relationship Id="rId22" Type="http://schemas.openxmlformats.org/officeDocument/2006/relationships/header" Target="header7.xml"/><Relationship Id="rId10" Type="http://schemas.openxmlformats.org/officeDocument/2006/relationships/header" Target="header2.xml"/><Relationship Id="rId21" Type="http://schemas.openxmlformats.org/officeDocument/2006/relationships/header" Target="header6.xml"/><Relationship Id="rId13" Type="http://schemas.openxmlformats.org/officeDocument/2006/relationships/footer" Target="footer3.xml"/><Relationship Id="rId24" Type="http://schemas.openxmlformats.org/officeDocument/2006/relationships/footer" Target="footer8.xml"/><Relationship Id="rId12" Type="http://schemas.openxmlformats.org/officeDocument/2006/relationships/footer" Target="footer2.xml"/><Relationship Id="rId23" Type="http://schemas.openxmlformats.org/officeDocument/2006/relationships/footer" Target="footer7.xm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eader" Target="header1.xml"/><Relationship Id="rId15" Type="http://schemas.openxmlformats.org/officeDocument/2006/relationships/header" Target="header3.xml"/><Relationship Id="rId14" Type="http://schemas.openxmlformats.org/officeDocument/2006/relationships/image" Target="media/image3.png"/><Relationship Id="rId17" Type="http://schemas.openxmlformats.org/officeDocument/2006/relationships/header" Target="header4.xml"/><Relationship Id="rId16" Type="http://schemas.openxmlformats.org/officeDocument/2006/relationships/footer" Target="footer4.xml"/><Relationship Id="rId5" Type="http://schemas.openxmlformats.org/officeDocument/2006/relationships/numbering" Target="numbering.xml"/><Relationship Id="rId19" Type="http://schemas.openxmlformats.org/officeDocument/2006/relationships/footer" Target="footer5.xml"/><Relationship Id="rId6" Type="http://schemas.openxmlformats.org/officeDocument/2006/relationships/styles" Target="styles.xml"/><Relationship Id="rId18" Type="http://schemas.openxmlformats.org/officeDocument/2006/relationships/header" Target="header5.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6.xml.rels><?xml version="1.0" encoding="UTF-8" standalone="yes"?><Relationships xmlns="http://schemas.openxmlformats.org/package/2006/relationships"><Relationship Id="rId1" Type="http://schemas.openxmlformats.org/officeDocument/2006/relationships/hyperlink" Target="http://techwhirl.com/" TargetMode="External"/><Relationship Id="rId2" Type="http://schemas.openxmlformats.org/officeDocument/2006/relationships/image" Target="media/image2.jpg"/></Relationships>
</file>

<file path=word/_rels/footer8.xml.rels><?xml version="1.0" encoding="UTF-8" standalone="yes"?><Relationships xmlns="http://schemas.openxmlformats.org/package/2006/relationships"><Relationship Id="rId1" Type="http://schemas.openxmlformats.org/officeDocument/2006/relationships/hyperlink" Target="http://techwhirl.com/" TargetMode="External"/><Relationship Id="rId2" Type="http://schemas.openxmlformats.org/officeDocument/2006/relationships/image" Target="media/image2.jp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kaCE8xwJOGjWj2/wHyKs4FjJaVA==">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</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_LCID">
    <vt:lpwstr>1033</vt:lpwstr>
  </property>
  <property fmtid="{D5CDD505-2E9C-101B-9397-08002B2CF9AE}" pid="3" name="_Version">
    <vt:lpwstr>0809</vt:lpwstr>
  </property>
  <property fmtid="{D5CDD505-2E9C-101B-9397-08002B2CF9AE}" pid="4" name="_TemplateID">
    <vt:lpwstr>TC101927451033</vt:lpwstr>
  </property>
</Properties>
</file>