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numPr>
        <w:ilvl w:val="0"/>
        <w:numId w:val="1"/>
      </w:numPr>
      <w:spacing w:line="360" w:lineRule="auto"/>
      <w:ind w:left="720" w:hanging="360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"A leopard can't change its spots": when you are not sure that someone can change</w:t>
    </w:r>
  </w:p>
  <w:p w:rsidR="00000000" w:rsidDel="00000000" w:rsidP="00000000" w:rsidRDefault="00000000" w:rsidRPr="00000000" w14:paraId="00000003">
    <w:pPr>
      <w:spacing w:line="360" w:lineRule="auto"/>
      <w:ind w:left="720" w:firstLine="0"/>
      <w:rPr>
        <w:i w:val="1"/>
        <w:sz w:val="24"/>
        <w:szCs w:val="24"/>
      </w:rPr>
    </w:pPr>
    <w:r w:rsidDel="00000000" w:rsidR="00000000" w:rsidRPr="00000000">
      <w:rPr>
        <w:i w:val="1"/>
        <w:sz w:val="24"/>
        <w:szCs w:val="24"/>
        <w:rtl w:val="0"/>
      </w:rPr>
      <w:t xml:space="preserve">ex. He's been rude for years. A leopard can't change its spots, so I don’t think he will ever be nice.</w:t>
    </w:r>
  </w:p>
  <w:p w:rsidR="00000000" w:rsidDel="00000000" w:rsidP="00000000" w:rsidRDefault="00000000" w:rsidRPr="00000000" w14:paraId="00000004">
    <w:pPr>
      <w:spacing w:line="360" w:lineRule="auto"/>
      <w:ind w:left="720" w:firstLine="0"/>
      <w:rPr>
        <w:i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numPr>
        <w:ilvl w:val="0"/>
        <w:numId w:val="2"/>
      </w:numPr>
      <w:spacing w:line="360" w:lineRule="auto"/>
      <w:ind w:left="720" w:hanging="360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Change of heart - to change your feelings or opinions about something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spacing w:line="360" w:lineRule="auto"/>
      <w:ind w:left="720" w:firstLine="0"/>
      <w:rPr>
        <w:i w:val="1"/>
        <w:sz w:val="24"/>
        <w:szCs w:val="24"/>
      </w:rPr>
    </w:pPr>
    <w:r w:rsidDel="00000000" w:rsidR="00000000" w:rsidRPr="00000000">
      <w:rPr>
        <w:i w:val="1"/>
        <w:sz w:val="24"/>
        <w:szCs w:val="24"/>
        <w:rtl w:val="0"/>
      </w:rPr>
      <w:t xml:space="preserve">ex. She had a change of heart about going to the event after hearing positive reviews from her friends.</w:t>
    </w:r>
  </w:p>
  <w:p w:rsidR="00000000" w:rsidDel="00000000" w:rsidP="00000000" w:rsidRDefault="00000000" w:rsidRPr="00000000" w14:paraId="00000007">
    <w:pPr>
      <w:spacing w:line="360" w:lineRule="auto"/>
      <w:ind w:left="720" w:firstLine="0"/>
      <w:rPr>
        <w:i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numPr>
        <w:ilvl w:val="0"/>
        <w:numId w:val="3"/>
      </w:numPr>
      <w:spacing w:line="360" w:lineRule="auto"/>
      <w:ind w:left="720" w:hanging="360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Adapt - to get used to something</w:t>
    </w:r>
  </w:p>
  <w:p w:rsidR="00000000" w:rsidDel="00000000" w:rsidP="00000000" w:rsidRDefault="00000000" w:rsidRPr="00000000" w14:paraId="00000009">
    <w:pPr>
      <w:spacing w:line="360" w:lineRule="auto"/>
      <w:ind w:left="720" w:firstLine="0"/>
      <w:rPr>
        <w:sz w:val="24"/>
        <w:szCs w:val="24"/>
      </w:rPr>
    </w:pPr>
    <w:r w:rsidDel="00000000" w:rsidR="00000000" w:rsidRPr="00000000">
      <w:rPr>
        <w:i w:val="1"/>
        <w:sz w:val="24"/>
        <w:szCs w:val="24"/>
        <w:rtl w:val="0"/>
      </w:rPr>
      <w:t xml:space="preserve">ex. It can be difficult to adapt to another culture when you move to a new country.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