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righ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righ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righ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righ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righ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righ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righ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righ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righ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righ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righ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righ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Modelado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righ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a86e8"/>
          <w:sz w:val="48"/>
          <w:szCs w:val="48"/>
          <w:rtl w:val="0"/>
        </w:rPr>
        <w:t xml:space="preserve">DIAGONAPP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right"/>
        <w:rPr>
          <w:rFonts w:ascii="Calibri" w:cs="Calibri" w:eastAsia="Calibri" w:hAnsi="Calibri"/>
          <w:b w:val="1"/>
          <w:i w:val="1"/>
          <w:color w:val="4a86e8"/>
          <w:sz w:val="48"/>
          <w:szCs w:val="48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4a86e8"/>
          <w:sz w:val="48"/>
          <w:szCs w:val="48"/>
          <w:rtl w:val="0"/>
        </w:rPr>
        <w:t xml:space="preserve"> [29/10/2017]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right"/>
        <w:rPr>
          <w:rFonts w:ascii="Calibri" w:cs="Calibri" w:eastAsia="Calibri" w:hAnsi="Calibri"/>
          <w:b w:val="1"/>
          <w:i w:val="1"/>
          <w:color w:val="4a86e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right"/>
        <w:rPr>
          <w:rFonts w:ascii="Calibri" w:cs="Calibri" w:eastAsia="Calibri" w:hAnsi="Calibri"/>
          <w:b w:val="1"/>
          <w:i w:val="1"/>
          <w:color w:val="4a86e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right"/>
        <w:rPr>
          <w:rFonts w:ascii="Calibri" w:cs="Calibri" w:eastAsia="Calibri" w:hAnsi="Calibri"/>
          <w:b w:val="1"/>
          <w:i w:val="1"/>
          <w:color w:val="4a86e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right"/>
        <w:rPr>
          <w:rFonts w:ascii="Calibri" w:cs="Calibri" w:eastAsia="Calibri" w:hAnsi="Calibri"/>
          <w:b w:val="1"/>
          <w:i w:val="1"/>
          <w:color w:val="4a86e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right"/>
        <w:rPr>
          <w:rFonts w:ascii="Calibri" w:cs="Calibri" w:eastAsia="Calibri" w:hAnsi="Calibri"/>
          <w:b w:val="1"/>
          <w:i w:val="1"/>
          <w:color w:val="4a86e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right"/>
        <w:rPr>
          <w:rFonts w:ascii="Calibri" w:cs="Calibri" w:eastAsia="Calibri" w:hAnsi="Calibri"/>
          <w:b w:val="1"/>
          <w:i w:val="1"/>
          <w:color w:val="4a86e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89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Control de versiones</w:t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2235"/>
        <w:gridCol w:w="1785"/>
        <w:gridCol w:w="1170"/>
        <w:gridCol w:w="1260"/>
        <w:gridCol w:w="1425"/>
        <w:tblGridChange w:id="0">
          <w:tblGrid>
            <w:gridCol w:w="1155"/>
            <w:gridCol w:w="2235"/>
            <w:gridCol w:w="1785"/>
            <w:gridCol w:w="1170"/>
            <w:gridCol w:w="1260"/>
            <w:gridCol w:w="1425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Hecha por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Revisada por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Aprobada por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Motivo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Benito, Lucia A.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Carnez, Gabriel 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Rapallini, Matias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Aguilera, Viviana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29/10/2017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Rapallini, Matias</w:t>
              <w:br w:type="textWrapping"/>
              <w:t xml:space="preserve">Carnez, Gabriel 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Benito, Lucia A.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Aguilera, Viviana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29/11/2017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widowControl w:val="0"/>
        <w:spacing w:line="289" w:lineRule="auto"/>
        <w:rPr>
          <w:rFonts w:ascii="Times New Roman" w:cs="Times New Roman" w:eastAsia="Times New Roman" w:hAnsi="Times New Roman"/>
          <w:color w:val="4a86e8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2880" w:firstLine="0"/>
        <w:rPr>
          <w:b w:val="1"/>
          <w:color w:val="4a86e8"/>
          <w:sz w:val="24"/>
          <w:szCs w:val="24"/>
          <w:u w:val="single"/>
        </w:rPr>
      </w:pPr>
      <w:r w:rsidDel="00000000" w:rsidR="00000000" w:rsidRPr="00000000">
        <w:rPr>
          <w:b w:val="1"/>
          <w:color w:val="4a86e8"/>
          <w:sz w:val="31"/>
          <w:szCs w:val="31"/>
          <w:u w:val="single"/>
          <w:rtl w:val="0"/>
        </w:rPr>
        <w:t xml:space="preserve">Modelado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2880" w:firstLine="0"/>
        <w:rPr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45.0" w:type="dxa"/>
        <w:jc w:val="left"/>
        <w:tblInd w:w="25.0" w:type="dxa"/>
        <w:tblLayout w:type="fixed"/>
        <w:tblLook w:val="0000"/>
      </w:tblPr>
      <w:tblGrid>
        <w:gridCol w:w="9045"/>
        <w:tblGridChange w:id="0">
          <w:tblGrid>
            <w:gridCol w:w="904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Proyecto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DIAGONAPP</w:t>
            </w:r>
          </w:p>
        </w:tc>
      </w:tr>
    </w:tbl>
    <w:p w:rsidR="00000000" w:rsidDel="00000000" w:rsidP="00000000" w:rsidRDefault="00000000" w:rsidRPr="00000000" w14:paraId="00000032">
      <w:pPr>
        <w:widowControl w:val="0"/>
        <w:spacing w:line="240" w:lineRule="auto"/>
        <w:ind w:left="2880" w:firstLine="0"/>
        <w:rPr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45.0" w:type="dxa"/>
        <w:jc w:val="left"/>
        <w:tblInd w:w="25.0" w:type="dxa"/>
        <w:tblLayout w:type="fixed"/>
        <w:tblLook w:val="0000"/>
      </w:tblPr>
      <w:tblGrid>
        <w:gridCol w:w="9045"/>
        <w:tblGridChange w:id="0">
          <w:tblGrid>
            <w:gridCol w:w="904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cliente o sponsor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Ing. Jorge Ruben Podjarny</w:t>
            </w:r>
          </w:p>
        </w:tc>
      </w:tr>
    </w:tbl>
    <w:p w:rsidR="00000000" w:rsidDel="00000000" w:rsidP="00000000" w:rsidRDefault="00000000" w:rsidRPr="00000000" w14:paraId="00000035">
      <w:pPr>
        <w:widowControl w:val="0"/>
        <w:spacing w:line="240" w:lineRule="auto"/>
        <w:ind w:left="2880" w:firstLine="0"/>
        <w:rPr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45.0" w:type="dxa"/>
        <w:jc w:val="left"/>
        <w:tblInd w:w="25.0" w:type="dxa"/>
        <w:tblLayout w:type="fixed"/>
        <w:tblLook w:val="0000"/>
      </w:tblPr>
      <w:tblGrid>
        <w:gridCol w:w="9045"/>
        <w:tblGridChange w:id="0">
          <w:tblGrid>
            <w:gridCol w:w="9045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606060" w:space="0" w:sz="8" w:val="single"/>
              <w:right w:color="000000" w:space="0" w:sz="8" w:val="single"/>
            </w:tcBorders>
            <w:shd w:fill="6d9ee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Justificación de la metodología elegida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metodología escogida es el Desarrollo ágil de Software, ya que con ella nos aseguramos una retroalimentación constante por parte de los usuarios, y un entendimiento del flujo completo de desarrollo por parte de todo el equipo de trabajo.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retroalimentación se dará por medio de pruebas periódicas y frecuentes del software. 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widowControl w:val="0"/>
        <w:spacing w:line="240" w:lineRule="auto"/>
        <w:ind w:left="2880" w:firstLine="0"/>
        <w:rPr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45.0" w:type="dxa"/>
        <w:jc w:val="left"/>
        <w:tblInd w:w="25.0" w:type="dxa"/>
        <w:tblLayout w:type="fixed"/>
        <w:tblLook w:val="0000"/>
      </w:tblPr>
      <w:tblGrid>
        <w:gridCol w:w="9045"/>
        <w:tblGridChange w:id="0">
          <w:tblGrid>
            <w:gridCol w:w="9045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606060" w:space="0" w:sz="8" w:val="single"/>
              <w:right w:color="000000" w:space="0" w:sz="8" w:val="single"/>
            </w:tcBorders>
            <w:shd w:fill="6d9ee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Módulos a Desarrollar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Aplicación Mobile (Híbrida)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Servicios de Backend.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widowControl w:val="0"/>
        <w:spacing w:line="240" w:lineRule="auto"/>
        <w:ind w:left="2880" w:firstLine="0"/>
        <w:rPr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45.0" w:type="dxa"/>
        <w:jc w:val="left"/>
        <w:tblInd w:w="25.0" w:type="dxa"/>
        <w:tblLayout w:type="fixed"/>
        <w:tblLook w:val="0000"/>
      </w:tblPr>
      <w:tblGrid>
        <w:gridCol w:w="9045"/>
        <w:tblGridChange w:id="0">
          <w:tblGrid>
            <w:gridCol w:w="9045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Especificación de la Plataforma Tecnológica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aplicación se desarrolla en base a la arquitectura cliente-servidor, razón por la cual los módulos a desarrollar son aquellos referidos a la parte cliente (Aplicación Mobile-Híbrida) y la parte servidor (Servicios de Backend).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Estos funcionan de forma independiente, con tecnologías distintas, pero interactuando entre ellos.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Servicios de Backend</w:t>
            </w:r>
            <w:r w:rsidDel="00000000" w:rsidR="00000000" w:rsidRPr="00000000">
              <w:rPr>
                <w:rtl w:val="0"/>
              </w:rPr>
              <w:t xml:space="preserve">: Encargado de proveer y administrar, a la aplicación, de la información necesaria para el usuario.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Aplicación Mobile</w:t>
            </w:r>
            <w:r w:rsidDel="00000000" w:rsidR="00000000" w:rsidRPr="00000000">
              <w:rPr>
                <w:rtl w:val="0"/>
              </w:rPr>
              <w:t xml:space="preserve">: Será la aplicación con la que el usuario interactúe, y es aquella que consume los servicios por medio del protocolo HTTP..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 tecnologías elegidas para el desarrollo se determinaron en base a comparaciones realizadas entre distintas tecnologías, eligiendo finalmente las que mejor se adaptan a la aplicación. Considerando aquellas que aportan mejor perfomance del lado de los servicios, desarrollo rápido e </w:t>
            </w:r>
            <w:r w:rsidDel="00000000" w:rsidR="00000000" w:rsidRPr="00000000">
              <w:rPr>
                <w:rtl w:val="0"/>
              </w:rPr>
              <w:t xml:space="preserve"> implementación</w:t>
            </w:r>
            <w:r w:rsidDel="00000000" w:rsidR="00000000" w:rsidRPr="00000000">
              <w:rPr>
                <w:rtl w:val="0"/>
              </w:rPr>
              <w:t xml:space="preserve"> multiplataforma necesaria para la aplicación.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Justificación del lenguaje de desarrollo: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Web service: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lenguaje para el desarrollo de los servicios será Javascript (JS), bajo el entorno Node.js, esto nos permite escalar rápidamente, en caso de ser necesario, y un alto nivel de  concurrencia.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la creación de la API y almacenamientos de datos se utilizara el servicio de Firebase Functions. Este servicio nos permite la implementación de servicios Faas (Function As a Service), haciendo posible desprendernos de la infraestructura, mejorar los tiempos y costos y escalar automáticamente bajo demanda.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Otras de las ventajas que nos provee Firebase Functions es un sistema de notificaciones multiplataforma y procesamiento de imágenes en la nube, con alta disponibilidad.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Aplicación Mobile: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aplicación mobile será desarrollada con los </w:t>
            </w:r>
            <w:r w:rsidDel="00000000" w:rsidR="00000000" w:rsidRPr="00000000">
              <w:rPr>
                <w:b w:val="1"/>
                <w:rtl w:val="0"/>
              </w:rPr>
              <w:t xml:space="preserve">frameworks</w:t>
            </w:r>
            <w:r w:rsidDel="00000000" w:rsidR="00000000" w:rsidRPr="00000000">
              <w:rPr>
                <w:rtl w:val="0"/>
              </w:rPr>
              <w:t xml:space="preserve"> de desarrollo mobile Ionic2 + Angular2 haciendo uso del  lenguaje TypeScript (ts) y será compilada en cordova.js.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elección de esta tecnología se debe principalmente a la necesidad de hacer </w:t>
            </w:r>
            <w:r w:rsidDel="00000000" w:rsidR="00000000" w:rsidRPr="00000000">
              <w:rPr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 la aplicación se encuentre en diferentes sistemas operativos: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Android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Windows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iOS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su vez, la utilización de un framework como Ionic 2 nos brinda una rápida curva de desarrollo, debido a que este cuenta con muchos módulos y una gran comunidad permitiendo la creación de aplicaciones híbridas con tecnologías muy cercanas al desarrollo web.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Por otro lado, la utilización de Angular 2 nos asegura una mejor perfomance en el funcionamiento de la aplicación, permitiéndonos crear una aplicación fluida y un desarrollo modularizado.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aplicación mobile también hará uso de la plataforma google Developers, haciendo uso principalmente de la API GoogleMaps, junto con otras también provistas por la plataforma, como: geolocalización, cálculos de distancias y trazado de recorridos.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widowControl w:val="0"/>
        <w:spacing w:line="240" w:lineRule="auto"/>
        <w:ind w:left="2880" w:firstLine="0"/>
        <w:rPr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45.0" w:type="dxa"/>
        <w:jc w:val="left"/>
        <w:tblInd w:w="25.0" w:type="dxa"/>
        <w:tblLayout w:type="fixed"/>
        <w:tblLook w:val="0000"/>
      </w:tblPr>
      <w:tblGrid>
        <w:gridCol w:w="9045"/>
        <w:tblGridChange w:id="0">
          <w:tblGrid>
            <w:gridCol w:w="904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 de pruebas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Tipos de pruebas que se realizarán sobre la aplicación, así como las pruebas detalladas: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Pruebas unitarias.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Pruebas de funcionalidades.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Pruebas de integración: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Verificar que la interfaz de aplicaciones externas (google maps) y la aplicación funcionen correctamente.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Verificar la correcta visualización del contenido.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Pruebas de performance: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Sincronización de la ubicación del usuario.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Probar la aplicación en diferentes versiones de Sistemas Operativos móviles (iOS, Android y Windows).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Pruebas de stress: 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Verificar que la aplicación funciona apropiadamente y sin errores, bajo ciertas condiciones de stress, como: una gran cantidad de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usuarios queriendo hacer el mismo recorrido de forma concurrente, varios usuarios dentro de un mismo lugar deseando puntuar al mismo.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widowControl w:val="0"/>
        <w:spacing w:line="240" w:lineRule="auto"/>
        <w:ind w:left="2880" w:firstLine="0"/>
        <w:rPr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45.0" w:type="dxa"/>
        <w:jc w:val="left"/>
        <w:tblInd w:w="25.0" w:type="dxa"/>
        <w:tblLayout w:type="fixed"/>
        <w:tblLook w:val="0000"/>
      </w:tblPr>
      <w:tblGrid>
        <w:gridCol w:w="9045"/>
        <w:tblGridChange w:id="0">
          <w:tblGrid>
            <w:gridCol w:w="904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Roles de Usuarios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usuarios se dividirán entre: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Usuario Registrados: Entre las capacidades generales de este rol se encuentra la de puntuar recorridos y/o lugares dentro del mismo. Así como, añadir sitios a favoritos.</w:t>
              <w:br w:type="textWrapping"/>
              <w:t xml:space="preserve">Este tipo de usuario podrá administrar su información personal dentro de la                        aplicación.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Para ser capaz de usar la aplicación con este rol asignado, solo se deberá tener                                                                                                                    descargada la aplicación y haberse previamente registrado como usuario de la misma.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Usuarios Comunes: Ellos no podrán acceder a cargar información personal dentro de la aplicación, así como tampoco tendrán forma de puntuar recorridos y/o sitios. Todo uso que le dara a la aplicación no quedará registrado bajo ningún motivo.   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 asignado este rol a cualquier usuario que se haya descargado la aplicación y haga uso de ella pero no se haya registrado como usuario, por lo que sus datos personales no formarán parte del sistema.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widowControl w:val="0"/>
        <w:spacing w:line="240" w:lineRule="auto"/>
        <w:ind w:left="0" w:firstLine="0"/>
        <w:rPr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45.0" w:type="dxa"/>
        <w:jc w:val="left"/>
        <w:tblInd w:w="25.0" w:type="dxa"/>
        <w:tblLayout w:type="fixed"/>
        <w:tblLook w:val="0000"/>
      </w:tblPr>
      <w:tblGrid>
        <w:gridCol w:w="9045"/>
        <w:tblGridChange w:id="0">
          <w:tblGrid>
            <w:gridCol w:w="9045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606060" w:space="0" w:sz="8" w:val="single"/>
              <w:right w:color="000000" w:space="0" w:sz="8" w:val="single"/>
            </w:tcBorders>
            <w:shd w:fill="6d9ee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Metodología Ágil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 el fin de dar mayor detalle sobre el uso de la misma, se creo el </w:t>
            </w:r>
            <w:r w:rsidDel="00000000" w:rsidR="00000000" w:rsidRPr="00000000">
              <w:rPr>
                <w:b w:val="1"/>
                <w:rtl w:val="0"/>
              </w:rPr>
              <w:t xml:space="preserve">Anexo - Metodología Ágil</w:t>
            </w:r>
            <w:r w:rsidDel="00000000" w:rsidR="00000000" w:rsidRPr="00000000">
              <w:rPr>
                <w:rtl w:val="0"/>
              </w:rPr>
              <w:t xml:space="preserve">, adjunto a esta carpeta.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widowControl w:val="0"/>
        <w:spacing w:after="100" w:lineRule="auto"/>
        <w:rPr>
          <w:rFonts w:ascii="Calibri" w:cs="Calibri" w:eastAsia="Calibri" w:hAnsi="Calibri"/>
          <w:color w:val="4a86e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40" w:lineRule="auto"/>
        <w:rPr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45.0" w:type="dxa"/>
        <w:jc w:val="left"/>
        <w:tblInd w:w="25.0" w:type="dxa"/>
        <w:tblLayout w:type="fixed"/>
        <w:tblLook w:val="0000"/>
      </w:tblPr>
      <w:tblGrid>
        <w:gridCol w:w="9045"/>
        <w:tblGridChange w:id="0">
          <w:tblGrid>
            <w:gridCol w:w="9045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606060" w:space="0" w:sz="8" w:val="single"/>
              <w:right w:color="000000" w:space="0" w:sz="8" w:val="single"/>
            </w:tcBorders>
            <w:shd w:fill="6d9ee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Modelado de datos - DER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396456" cy="2470150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6456" cy="2470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widowControl w:val="0"/>
        <w:spacing w:line="240" w:lineRule="auto"/>
        <w:ind w:left="2880" w:firstLine="0"/>
        <w:rPr>
          <w:b w:val="1"/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a86e8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11"/>
        <w:tblW w:w="9045.0" w:type="dxa"/>
        <w:jc w:val="left"/>
        <w:tblInd w:w="25.0" w:type="dxa"/>
        <w:tblLayout w:type="fixed"/>
        <w:tblLook w:val="0000"/>
      </w:tblPr>
      <w:tblGrid>
        <w:gridCol w:w="9045"/>
        <w:tblGridChange w:id="0">
          <w:tblGrid>
            <w:gridCol w:w="904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Diagrama Clases para Aplicación Web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after="100" w:lineRule="auto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a86e8"/>
                <w:sz w:val="48"/>
                <w:szCs w:val="48"/>
              </w:rPr>
              <w:drawing>
                <wp:inline distB="114300" distT="114300" distL="114300" distR="114300">
                  <wp:extent cx="5648325" cy="2371725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1495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8325" cy="2371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widowControl w:val="0"/>
        <w:spacing w:line="240" w:lineRule="auto"/>
        <w:ind w:left="0" w:firstLine="0"/>
        <w:rPr>
          <w:rFonts w:ascii="Calibri" w:cs="Calibri" w:eastAsia="Calibri" w:hAnsi="Calibri"/>
          <w:color w:val="4a86e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40" w:lineRule="auto"/>
        <w:ind w:left="2880" w:firstLine="0"/>
        <w:rPr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45.0" w:type="dxa"/>
        <w:jc w:val="left"/>
        <w:tblInd w:w="25.0" w:type="dxa"/>
        <w:tblLayout w:type="fixed"/>
        <w:tblLook w:val="0000"/>
      </w:tblPr>
      <w:tblGrid>
        <w:gridCol w:w="9045"/>
        <w:tblGridChange w:id="0">
          <w:tblGrid>
            <w:gridCol w:w="904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d9ee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Mockups de la Interfaz Gráfica de Usuario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Aquí mostraremos los distintos mockups de las vistas de usuario: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Vista del módulo de registro de usuarios: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1466850</wp:posOffset>
                  </wp:positionH>
                  <wp:positionV relativeFrom="paragraph">
                    <wp:posOffset>114300</wp:posOffset>
                  </wp:positionV>
                  <wp:extent cx="2804683" cy="5005388"/>
                  <wp:effectExtent b="0" l="0" r="0" t="0"/>
                  <wp:wrapTopAndBottom distB="114300" distT="114300"/>
                  <wp:docPr id="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683" cy="50053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Vista del módulo de elección de idiomas: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1466850</wp:posOffset>
                  </wp:positionH>
                  <wp:positionV relativeFrom="paragraph">
                    <wp:posOffset>114300</wp:posOffset>
                  </wp:positionV>
                  <wp:extent cx="2900752" cy="5176838"/>
                  <wp:effectExtent b="0" l="0" r="0" t="0"/>
                  <wp:wrapTopAndBottom distB="114300" distT="114300"/>
                  <wp:docPr id="5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0752" cy="51768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Vista del recorrido del circuito: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1466850</wp:posOffset>
                  </wp:positionH>
                  <wp:positionV relativeFrom="paragraph">
                    <wp:posOffset>114300</wp:posOffset>
                  </wp:positionV>
                  <wp:extent cx="2868729" cy="5119688"/>
                  <wp:effectExtent b="0" l="0" r="0" t="0"/>
                  <wp:wrapTopAndBottom distB="114300" distT="114300"/>
                  <wp:docPr id="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8729" cy="51196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Vista del mapa con puntos turísticos: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1466850</wp:posOffset>
                  </wp:positionH>
                  <wp:positionV relativeFrom="paragraph">
                    <wp:posOffset>114300</wp:posOffset>
                  </wp:positionV>
                  <wp:extent cx="2676591" cy="4776788"/>
                  <wp:effectExtent b="0" l="0" r="0" t="0"/>
                  <wp:wrapTopAndBottom distB="114300" distT="11430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91" cy="47767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Vista de los contenidos multimedia: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1466850</wp:posOffset>
                  </wp:positionH>
                  <wp:positionV relativeFrom="paragraph">
                    <wp:posOffset>114300</wp:posOffset>
                  </wp:positionV>
                  <wp:extent cx="2804683" cy="5005388"/>
                  <wp:effectExtent b="0" l="0" r="0" t="0"/>
                  <wp:wrapTopAndBottom distB="114300" distT="11430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683" cy="50053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widowControl w:val="0"/>
        <w:spacing w:line="240" w:lineRule="auto"/>
        <w:rPr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after="100" w:lineRule="auto"/>
        <w:rPr>
          <w:rFonts w:ascii="Calibri" w:cs="Calibri" w:eastAsia="Calibri" w:hAnsi="Calibri"/>
          <w:color w:val="4a86e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45.0" w:type="dxa"/>
        <w:jc w:val="left"/>
        <w:tblInd w:w="25.0" w:type="dxa"/>
        <w:tblLayout w:type="fixed"/>
        <w:tblLook w:val="0000"/>
      </w:tblPr>
      <w:tblGrid>
        <w:gridCol w:w="9045"/>
        <w:tblGridChange w:id="0">
          <w:tblGrid>
            <w:gridCol w:w="9045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606060" w:space="0" w:sz="8" w:val="single"/>
              <w:right w:color="000000" w:space="0" w:sz="8" w:val="single"/>
            </w:tcBorders>
            <w:shd w:fill="6d9ee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Actualización de matriz de requisitos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adjunta el documento </w:t>
            </w:r>
            <w:r w:rsidDel="00000000" w:rsidR="00000000" w:rsidRPr="00000000">
              <w:rPr>
                <w:b w:val="1"/>
                <w:rtl w:val="0"/>
              </w:rPr>
              <w:t xml:space="preserve">Actualización 052 Matriz de Trazabilidad de Requisitos</w:t>
            </w:r>
            <w:r w:rsidDel="00000000" w:rsidR="00000000" w:rsidRPr="00000000">
              <w:rPr>
                <w:rtl w:val="0"/>
              </w:rPr>
              <w:t xml:space="preserve"> en la carpeta de la correspondiente actividad.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widowControl w:val="0"/>
        <w:spacing w:after="100" w:lineRule="auto"/>
        <w:rPr>
          <w:rFonts w:ascii="Calibri" w:cs="Calibri" w:eastAsia="Calibri" w:hAnsi="Calibri"/>
          <w:color w:val="4a86e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after="100" w:lineRule="auto"/>
        <w:rPr>
          <w:rFonts w:ascii="Calibri" w:cs="Calibri" w:eastAsia="Calibri" w:hAnsi="Calibri"/>
          <w:color w:val="4a86e8"/>
          <w:sz w:val="48"/>
          <w:szCs w:val="48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widowControl w:val="0"/>
      <w:tabs>
        <w:tab w:val="center" w:pos="4419"/>
        <w:tab w:val="right" w:pos="8838"/>
      </w:tabs>
      <w:spacing w:before="709" w:line="276" w:lineRule="auto"/>
      <w:ind w:left="1440" w:firstLine="720"/>
      <w:rPr>
        <w:b w:val="1"/>
      </w:rPr>
    </w:pPr>
    <w:r w:rsidDel="00000000" w:rsidR="00000000" w:rsidRPr="00000000">
      <w:rPr>
        <w:b w:val="1"/>
      </w:rPr>
      <w:drawing>
        <wp:inline distB="114300" distT="114300" distL="114300" distR="114300">
          <wp:extent cx="2013585" cy="588010"/>
          <wp:effectExtent b="0" l="0" r="0" t="0"/>
          <wp:docPr descr="images.png" id="3" name="image7.png"/>
          <a:graphic>
            <a:graphicData uri="http://schemas.openxmlformats.org/drawingml/2006/picture">
              <pic:pic>
                <pic:nvPicPr>
                  <pic:cNvPr descr="images.png" id="0" name="image7.png"/>
                  <pic:cNvPicPr preferRelativeResize="0"/>
                </pic:nvPicPr>
                <pic:blipFill>
                  <a:blip r:embed="rId1"/>
                  <a:srcRect b="12721" l="5704" r="5630" t="10781"/>
                  <a:stretch>
                    <a:fillRect/>
                  </a:stretch>
                </pic:blipFill>
                <pic:spPr>
                  <a:xfrm>
                    <a:off x="0" y="0"/>
                    <a:ext cx="2013585" cy="5880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rtl w:val="0"/>
      </w:rPr>
      <w:br w:type="textWrapping"/>
      <w:t xml:space="preserve">           </w:t>
    </w:r>
    <w:r w:rsidDel="00000000" w:rsidR="00000000" w:rsidRPr="00000000">
      <w:rPr>
        <w:rFonts w:ascii="Calibri" w:cs="Calibri" w:eastAsia="Calibri" w:hAnsi="Calibri"/>
        <w:b w:val="1"/>
        <w:color w:val="0d0d0d"/>
        <w:sz w:val="28"/>
        <w:szCs w:val="28"/>
        <w:rtl w:val="0"/>
      </w:rPr>
      <w:t xml:space="preserve">2017 – Grupo: 03 - Modelado</w:t>
    </w:r>
    <w:r w:rsidDel="00000000" w:rsidR="00000000" w:rsidRPr="00000000">
      <w:rPr>
        <w:rFonts w:ascii="Calibri" w:cs="Calibri" w:eastAsia="Calibri" w:hAnsi="Calibri"/>
        <w:color w:val="0d0d0d"/>
        <w:sz w:val="28"/>
        <w:szCs w:val="28"/>
        <w:rtl w:val="0"/>
      </w:rPr>
      <w:br w:type="textWrapping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-9524</wp:posOffset>
              </wp:positionH>
              <wp:positionV relativeFrom="paragraph">
                <wp:posOffset>1333500</wp:posOffset>
              </wp:positionV>
              <wp:extent cx="5753100" cy="18127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A86E8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-9524</wp:posOffset>
              </wp:positionH>
              <wp:positionV relativeFrom="paragraph">
                <wp:posOffset>1333500</wp:posOffset>
              </wp:positionV>
              <wp:extent cx="5753100" cy="181275"/>
              <wp:effectExtent b="0" l="0" r="0" t="0"/>
              <wp:wrapNone/>
              <wp:docPr id="1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53100" cy="181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