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color w:val="4a86e8"/>
          <w:sz w:val="36"/>
          <w:szCs w:val="3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36"/>
          <w:szCs w:val="36"/>
          <w:u w:val="single"/>
          <w:rtl w:val="0"/>
        </w:rPr>
        <w:t xml:space="preserve">Planilla de Aceptación de Proyecto</w:t>
      </w:r>
      <w:r w:rsidDel="00000000" w:rsidR="00000000" w:rsidRPr="00000000">
        <w:rPr>
          <w:rtl w:val="0"/>
        </w:rPr>
      </w:r>
    </w:p>
    <w:tbl>
      <w:tblPr>
        <w:tblStyle w:val="Table1"/>
        <w:tblW w:w="1099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90"/>
        <w:gridCol w:w="2640"/>
        <w:gridCol w:w="5468"/>
        <w:tblGridChange w:id="0">
          <w:tblGrid>
            <w:gridCol w:w="2890"/>
            <w:gridCol w:w="2640"/>
            <w:gridCol w:w="5468"/>
          </w:tblGrid>
        </w:tblGridChange>
      </w:tblGrid>
      <w:tr>
        <w:trPr>
          <w:trHeight w:val="480" w:hRule="atLeast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Docente Tutor: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Gomez, Guillermo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Firma Tutor:</w:t>
            </w:r>
          </w:p>
        </w:tc>
      </w:tr>
      <w:tr>
        <w:trPr>
          <w:trHeight w:val="480" w:hRule="atLeast"/>
        </w:trPr>
        <w:tc>
          <w:tcPr>
            <w:gridSpan w:val="2"/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N° Grupo:</w:t>
              <w:tab/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Año Cursada:  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2017</w:t>
            </w:r>
          </w:p>
        </w:tc>
      </w:tr>
      <w:tr>
        <w:trPr>
          <w:trHeight w:val="540" w:hRule="atLeast"/>
        </w:trPr>
        <w:tc>
          <w:tcPr>
            <w:gridSpan w:val="3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Tema: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DIAGONAPP</w:t>
            </w:r>
          </w:p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3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Integrantes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05-22488-2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Aguilera V., Viviana B.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05-20577-2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Benito, Lucia Andrea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05-21124-1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Carnez, Gabriel David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05-22466-5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Rapallini, Matias</w:t>
            </w:r>
          </w:p>
        </w:tc>
      </w:tr>
    </w:tbl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9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78"/>
        <w:tblGridChange w:id="0">
          <w:tblGrid>
            <w:gridCol w:w="10978"/>
          </w:tblGrid>
        </w:tblGridChange>
      </w:tblGrid>
      <w:tr>
        <w:trPr>
          <w:trHeight w:val="500" w:hRule="atLeast"/>
        </w:trPr>
        <w:tc>
          <w:tcPr/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Proyecto: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DIAGONAPP</w:t>
            </w:r>
          </w:p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/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Coordinador: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Podjarny, Jorge R.</w:t>
            </w:r>
          </w:p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ab/>
        <w:tab/>
        <w:tab/>
        <w:tab/>
      </w:r>
    </w:p>
    <w:tbl>
      <w:tblPr>
        <w:tblStyle w:val="Table3"/>
        <w:tblW w:w="1102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13"/>
        <w:gridCol w:w="7365"/>
        <w:gridCol w:w="45"/>
        <w:tblGridChange w:id="0">
          <w:tblGrid>
            <w:gridCol w:w="3613"/>
            <w:gridCol w:w="7365"/>
            <w:gridCol w:w="45"/>
          </w:tblGrid>
        </w:tblGridChange>
      </w:tblGrid>
      <w:tr>
        <w:trPr>
          <w:trHeight w:val="2820" w:hRule="atLeast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4"/>
                <w:szCs w:val="24"/>
              </w:rPr>
            </w:pPr>
            <w:bookmarkStart w:colFirst="0" w:colLast="0" w:name="_ldz7z8yemnr4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Breve descripción de la tarea asignada: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(en caso de ser muy extenso, favor de enviar por mail)</w:t>
            </w:r>
          </w:p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4"/>
                <w:szCs w:val="24"/>
              </w:rPr>
            </w:pPr>
            <w:bookmarkStart w:colFirst="0" w:colLast="0" w:name="_521oi5vq8073" w:id="1"/>
            <w:bookmarkEnd w:id="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4"/>
                <w:szCs w:val="24"/>
              </w:rPr>
            </w:pPr>
            <w:bookmarkStart w:colFirst="0" w:colLast="0" w:name="_kp9uhsz6s68l" w:id="2"/>
            <w:bookmarkEnd w:id="2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Desarrollo de una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Aplicación móvil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que contiene información de los puntos turísticos de interés de la ciudad de La Plata. Circuito de calle 51 desde 1 hasta 25.</w:t>
              <w:br w:type="textWrapping"/>
              <w:t xml:space="preserve">Cada lugar atractivo dentro del circuito será reconocido por el móvil y este brindará información, fotos y descripción auditiva del lugar. </w:t>
            </w:r>
          </w:p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bookmarkStart w:colFirst="0" w:colLast="0" w:name="_gjdgxs" w:id="3"/>
            <w:bookmarkEnd w:id="3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También informará de lugares próximos a visitar, propondrá el armado de recorridos turísticos, etc.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Aceptación</w:t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Fecha: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Firma y Aclaración Coordinador:</w:t>
            </w:r>
          </w:p>
        </w:tc>
      </w:tr>
    </w:tbl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libri"/>
  <w:font w:name="Source San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708" w:before="0" w:line="240" w:lineRule="auto"/>
      <w:ind w:left="0" w:right="0" w:firstLine="0"/>
      <w:jc w:val="left"/>
      <w:rPr>
        <w:rFonts w:ascii="Source Sans Pro" w:cs="Source Sans Pro" w:eastAsia="Source Sans Pro" w:hAnsi="Source Sans Pro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tabs>
        <w:tab w:val="center" w:pos="4419"/>
        <w:tab w:val="right" w:pos="8838"/>
      </w:tabs>
      <w:spacing w:after="0" w:before="709" w:lineRule="auto"/>
      <w:ind w:left="2160" w:firstLine="720"/>
      <w:rPr>
        <w:rFonts w:ascii="Source Sans Pro" w:cs="Source Sans Pro" w:eastAsia="Source Sans Pro" w:hAnsi="Source Sans Pro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</w:rPr>
      <w:drawing>
        <wp:inline distB="114300" distT="114300" distL="114300" distR="114300">
          <wp:extent cx="2013585" cy="588010"/>
          <wp:effectExtent b="0" l="0" r="0" t="0"/>
          <wp:docPr descr="images.png" id="2" name="image1.png"/>
          <a:graphic>
            <a:graphicData uri="http://schemas.openxmlformats.org/drawingml/2006/picture">
              <pic:pic>
                <pic:nvPicPr>
                  <pic:cNvPr descr="images.png" id="0" name="image1.png"/>
                  <pic:cNvPicPr preferRelativeResize="0"/>
                </pic:nvPicPr>
                <pic:blipFill>
                  <a:blip r:embed="rId1"/>
                  <a:srcRect b="12721" l="5704" r="5630" t="10781"/>
                  <a:stretch>
                    <a:fillRect/>
                  </a:stretch>
                </pic:blipFill>
                <pic:spPr>
                  <a:xfrm>
                    <a:off x="0" y="0"/>
                    <a:ext cx="2013585" cy="5880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tabs>
        <w:tab w:val="center" w:pos="4419"/>
        <w:tab w:val="right" w:pos="8838"/>
      </w:tabs>
      <w:spacing w:after="0" w:lineRule="auto"/>
      <w:rPr>
        <w:rFonts w:ascii="Calibri" w:cs="Calibri" w:eastAsia="Calibri" w:hAnsi="Calibri"/>
        <w:color w:val="0d0d0d"/>
        <w:sz w:val="28"/>
        <w:szCs w:val="28"/>
      </w:rPr>
    </w:pPr>
    <w:r w:rsidDel="00000000" w:rsidR="00000000" w:rsidRPr="00000000">
      <w:rPr>
        <w:rFonts w:ascii="Calibri" w:cs="Calibri" w:eastAsia="Calibri" w:hAnsi="Calibri"/>
        <w:b w:val="1"/>
        <w:color w:val="0d0d0d"/>
        <w:sz w:val="28"/>
        <w:szCs w:val="28"/>
        <w:rtl w:val="0"/>
      </w:rPr>
      <w:t xml:space="preserve">2017 – Grupo: 03 - Planilla de aceptación del Proyecto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tabs>
        <w:tab w:val="center" w:pos="4419"/>
        <w:tab w:val="right" w:pos="8838"/>
      </w:tabs>
      <w:spacing w:after="0" w:lineRule="auto"/>
      <w:rPr>
        <w:rFonts w:ascii="Calibri" w:cs="Calibri" w:eastAsia="Calibri" w:hAnsi="Calibri"/>
        <w:color w:val="365f91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5753100" cy="18127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84690" y="369872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A86E8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5753100" cy="18127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53100" cy="1812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3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Sans Pro" w:cs="Source Sans Pro" w:eastAsia="Source Sans Pro" w:hAnsi="Source Sans Pro"/>
        <w:sz w:val="22"/>
        <w:szCs w:val="22"/>
        <w:lang w:val="es-AR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-regular.ttf"/><Relationship Id="rId2" Type="http://schemas.openxmlformats.org/officeDocument/2006/relationships/font" Target="fonts/SourceSansPro-bold.ttf"/><Relationship Id="rId3" Type="http://schemas.openxmlformats.org/officeDocument/2006/relationships/font" Target="fonts/SourceSansPro-italic.ttf"/><Relationship Id="rId4" Type="http://schemas.openxmlformats.org/officeDocument/2006/relationships/font" Target="fonts/SourceSansPr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