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66DF" w14:textId="77777777" w:rsidR="0052760B" w:rsidRPr="00873CE1" w:rsidRDefault="00873CE1" w:rsidP="00873CE1">
      <w:pPr>
        <w:pStyle w:val="Cmsor1"/>
        <w:spacing w:before="1200" w:after="600"/>
        <w:jc w:val="center"/>
        <w:rPr>
          <w:sz w:val="60"/>
          <w:szCs w:val="60"/>
        </w:rPr>
      </w:pPr>
      <w:bookmarkStart w:id="0" w:name="_Toc89535881"/>
      <w:r w:rsidRPr="00873CE1">
        <w:rPr>
          <w:sz w:val="60"/>
          <w:szCs w:val="60"/>
        </w:rPr>
        <w:t>1. Projektmunka</w:t>
      </w:r>
      <w:bookmarkEnd w:id="0"/>
    </w:p>
    <w:p w14:paraId="3F90454A" w14:textId="582645FC" w:rsidR="00873CE1" w:rsidRPr="00873CE1" w:rsidRDefault="003A1851" w:rsidP="00873CE1">
      <w:pPr>
        <w:spacing w:after="8040"/>
        <w:jc w:val="center"/>
        <w:rPr>
          <w:sz w:val="50"/>
          <w:szCs w:val="50"/>
        </w:rPr>
      </w:pPr>
      <w:r w:rsidRPr="003A1851">
        <w:rPr>
          <w:sz w:val="50"/>
          <w:szCs w:val="50"/>
        </w:rPr>
        <w:t xml:space="preserve">Információ </w:t>
      </w:r>
      <w:proofErr w:type="spellStart"/>
      <w:r w:rsidRPr="003A1851">
        <w:rPr>
          <w:sz w:val="50"/>
          <w:szCs w:val="50"/>
        </w:rPr>
        <w:t>Technoloógia</w:t>
      </w:r>
      <w:proofErr w:type="spellEnd"/>
    </w:p>
    <w:p w14:paraId="1CBEFE47" w14:textId="02A14C23" w:rsidR="00873CE1" w:rsidRPr="00873CE1" w:rsidRDefault="00873CE1" w:rsidP="00873CE1">
      <w:pPr>
        <w:jc w:val="right"/>
        <w:rPr>
          <w:b/>
        </w:rPr>
      </w:pPr>
      <w:r w:rsidRPr="00873CE1">
        <w:rPr>
          <w:b/>
        </w:rPr>
        <w:t>Készítették</w:t>
      </w:r>
      <w:r w:rsidR="004C1654">
        <w:rPr>
          <w:b/>
        </w:rPr>
        <w:t>: Bodó László és Jakus Máté</w:t>
      </w:r>
    </w:p>
    <w:p w14:paraId="662DADD3" w14:textId="77777777" w:rsidR="00873CE1" w:rsidRDefault="00873CE1"/>
    <w:p w14:paraId="01727529" w14:textId="77777777" w:rsidR="00873CE1" w:rsidRDefault="00873CE1">
      <w:r>
        <w:br w:type="page"/>
      </w:r>
    </w:p>
    <w:p w14:paraId="1F0562E3" w14:textId="77777777" w:rsidR="00873CE1" w:rsidRDefault="00873CE1" w:rsidP="00600E39">
      <w:pPr>
        <w:pStyle w:val="Cmsor2"/>
      </w:pPr>
      <w:bookmarkStart w:id="1" w:name="_Toc89535882"/>
      <w:r>
        <w:lastRenderedPageBreak/>
        <w:t>Weboldal tartalma:</w:t>
      </w:r>
      <w:bookmarkEnd w:id="1"/>
    </w:p>
    <w:p w14:paraId="60FC385B" w14:textId="6096C203" w:rsidR="00873CE1" w:rsidRDefault="003A1851" w:rsidP="003A1851">
      <w:pPr>
        <w:jc w:val="both"/>
      </w:pPr>
      <w:r>
        <w:t>A CPU (központi feldolgozóegység) más néven processzor, ill. mikroprocesszor, a számítógép „agya”, azon egysége, amely az utasítások értelmezését és végrehajtását vezérli, félvezetős kivitelezésű, összetett elektronikus áramkör.</w:t>
      </w:r>
      <w:r>
        <w:t xml:space="preserve"> </w:t>
      </w:r>
      <w:r>
        <w:t>Míg a processzor fogalma már korábban ismert volt, a mikroprocesszor megjelenését csak a félvezetős technológia és az integrált áramkörök kifejlesztése tette lehetővé, az 1970-es évek elején.</w:t>
      </w:r>
      <w:r>
        <w:t xml:space="preserve"> </w:t>
      </w:r>
      <w:r>
        <w:t>A processzor alatt általában mikroprocesszort értünk, régebben a processzor sok különálló áramkör volt, ám a mikroprocesszorral sikerült a legfontosabb komponenseket egyetlen szilíciumlapkára integrálni.</w:t>
      </w:r>
      <w:r>
        <w:t xml:space="preserve"> </w:t>
      </w:r>
    </w:p>
    <w:p w14:paraId="6328B980" w14:textId="28AF7BE1" w:rsidR="003A1851" w:rsidRDefault="003A1851" w:rsidP="003A1851">
      <w:pPr>
        <w:jc w:val="both"/>
      </w:pPr>
      <w:r>
        <w:t>ALU: (</w:t>
      </w:r>
      <w:proofErr w:type="spellStart"/>
      <w:r>
        <w:t>Arithmetic</w:t>
      </w:r>
      <w:proofErr w:type="spellEnd"/>
      <w:r>
        <w:t xml:space="preserve"> and </w:t>
      </w:r>
      <w:proofErr w:type="spellStart"/>
      <w:r>
        <w:t>Logical</w:t>
      </w:r>
      <w:proofErr w:type="spellEnd"/>
      <w:r>
        <w:t xml:space="preserve"> Unit)</w:t>
      </w:r>
      <w:r>
        <w:t xml:space="preserve"> </w:t>
      </w:r>
      <w:r>
        <w:t>ALU: (</w:t>
      </w:r>
      <w:proofErr w:type="spellStart"/>
      <w:r>
        <w:t>Arithmetic</w:t>
      </w:r>
      <w:proofErr w:type="spellEnd"/>
      <w:r>
        <w:t xml:space="preserve"> and </w:t>
      </w:r>
      <w:proofErr w:type="spellStart"/>
      <w:r>
        <w:t>Logical</w:t>
      </w:r>
      <w:proofErr w:type="spellEnd"/>
      <w:r>
        <w:t xml:space="preserve"> Unit – Aritmetikai és Logikai Egység). A processzor alapvető alkotórésze, ami alapvető matematikai és logikai műveleteket hajt </w:t>
      </w:r>
      <w:proofErr w:type="spellStart"/>
      <w:proofErr w:type="gramStart"/>
      <w:r>
        <w:t>végre.Sebessége</w:t>
      </w:r>
      <w:proofErr w:type="spellEnd"/>
      <w:proofErr w:type="gramEnd"/>
      <w:r>
        <w:t xml:space="preserve"> növelhető egy </w:t>
      </w:r>
      <w:proofErr w:type="spellStart"/>
      <w:r>
        <w:t>koprocesszor</w:t>
      </w:r>
      <w:proofErr w:type="spellEnd"/>
      <w:r>
        <w:t xml:space="preserve"> (FPU,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Unit, lebegőpontos műveleteket végző egység) beépítésével.</w:t>
      </w:r>
      <w:r>
        <w:t xml:space="preserve"> </w:t>
      </w:r>
      <w:r>
        <w:t>Az FPU korábban külön részegység volt, manapság a processzorok mindegyike beépítve tartalmazza.</w:t>
      </w:r>
    </w:p>
    <w:p w14:paraId="6F303C14" w14:textId="2051E36A" w:rsidR="003A1851" w:rsidRDefault="003A1851" w:rsidP="003A1851">
      <w:pPr>
        <w:jc w:val="both"/>
      </w:pPr>
      <w:r>
        <w:t>AGU: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Unit)</w:t>
      </w:r>
      <w:r>
        <w:t xml:space="preserve"> </w:t>
      </w:r>
      <w:r>
        <w:t>AGU: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Unit) - a címszámító egység, feladata a programutasításokban található címek leképezése a </w:t>
      </w:r>
      <w:proofErr w:type="spellStart"/>
      <w:r>
        <w:t>főtár</w:t>
      </w:r>
      <w:proofErr w:type="spellEnd"/>
      <w:r>
        <w:t xml:space="preserve"> fizikai címeire és a tárolóvédelmi hibák felismerése.</w:t>
      </w:r>
    </w:p>
    <w:p w14:paraId="008E0DBD" w14:textId="7F0B10E4" w:rsidR="003A1851" w:rsidRDefault="003A1851" w:rsidP="003A1851">
      <w:pPr>
        <w:jc w:val="both"/>
      </w:pPr>
      <w:r>
        <w:t>CU: (</w:t>
      </w:r>
      <w:proofErr w:type="spellStart"/>
      <w:r>
        <w:t>Control</w:t>
      </w:r>
      <w:proofErr w:type="spellEnd"/>
      <w:r>
        <w:t xml:space="preserve"> Unit)</w:t>
      </w:r>
      <w:r>
        <w:t xml:space="preserve"> </w:t>
      </w:r>
      <w:r>
        <w:t>CU: (</w:t>
      </w:r>
      <w:proofErr w:type="spellStart"/>
      <w:r>
        <w:t>Control</w:t>
      </w:r>
      <w:proofErr w:type="spellEnd"/>
      <w:r>
        <w:t xml:space="preserve"> Unit a.m. vezérlőegység vagy vezérlőáramkör). Ez szervezi, ütemezi a</w:t>
      </w:r>
      <w:r>
        <w:t xml:space="preserve"> </w:t>
      </w:r>
      <w:r>
        <w:t>processzor egész munkáját.</w:t>
      </w:r>
      <w:r>
        <w:t xml:space="preserve"> </w:t>
      </w:r>
      <w:r>
        <w:t xml:space="preserve">Például lehívja a memóriából a soron következő utasítást, értelmezi és </w:t>
      </w:r>
      <w:proofErr w:type="spellStart"/>
      <w:r>
        <w:t>végrehajtatja</w:t>
      </w:r>
      <w:proofErr w:type="spellEnd"/>
      <w:r>
        <w:t xml:space="preserve"> azt, majd meghatározza a következő utasítás címét.</w:t>
      </w:r>
    </w:p>
    <w:p w14:paraId="37FCA9C5" w14:textId="77777777" w:rsidR="003A1851" w:rsidRPr="003A1851" w:rsidRDefault="003A1851" w:rsidP="003A1851">
      <w:pPr>
        <w:jc w:val="both"/>
      </w:pPr>
      <w:bookmarkStart w:id="2" w:name="Regi"/>
      <w:r w:rsidRPr="003A1851">
        <w:t>Regiszter (</w:t>
      </w:r>
      <w:proofErr w:type="spellStart"/>
      <w:r w:rsidRPr="003A1851">
        <w:t>Register</w:t>
      </w:r>
      <w:proofErr w:type="spellEnd"/>
      <w:r w:rsidRPr="003A1851">
        <w:t>)</w:t>
      </w:r>
    </w:p>
    <w:bookmarkEnd w:id="2"/>
    <w:p w14:paraId="7309BB69" w14:textId="77777777" w:rsidR="003A1851" w:rsidRPr="003A1851" w:rsidRDefault="003A1851" w:rsidP="003A1851">
      <w:pPr>
        <w:jc w:val="both"/>
      </w:pPr>
      <w:r w:rsidRPr="003A1851">
        <w:t>A regiszter a processzorba beépített nagyon gyors elérésű, kis méretű memória.</w:t>
      </w:r>
      <w:r w:rsidRPr="003A1851">
        <w:br/>
        <w:t>A regiszterek addig (ideiglenesen) tárolják az információkat, utasításokat, amíg a processzor dolgozik velük.</w:t>
      </w:r>
      <w:r w:rsidRPr="003A1851">
        <w:br/>
        <w:t>A mai gépekben 32/64 bit méretű regiszterek vannak. A processzor adatbuszai mindig akkorák, amekkora a regiszterének a mérete, így egyszerre tudja az adatot betölteni ide.</w:t>
      </w:r>
      <w:r w:rsidRPr="003A1851">
        <w:br/>
        <w:t>Például egy 32 bites regisztert egy 32 bites busz kapcsol össze a RAM-</w:t>
      </w:r>
      <w:proofErr w:type="spellStart"/>
      <w:r w:rsidRPr="003A1851">
        <w:t>mal</w:t>
      </w:r>
      <w:proofErr w:type="spellEnd"/>
      <w:r w:rsidRPr="003A1851">
        <w:t>.</w:t>
      </w:r>
      <w:r w:rsidRPr="003A1851">
        <w:br/>
        <w:t xml:space="preserve">A regiszterek között nem csak adattároló elemek vannak (bár végső soron mindegyik az), hanem a processzor működéséhez elengedhetetlenül szükséges számlálók, és jelzők is. Ilyen </w:t>
      </w:r>
      <w:proofErr w:type="gramStart"/>
      <w:r w:rsidRPr="003A1851">
        <w:t>például :</w:t>
      </w:r>
      <w:proofErr w:type="gramEnd"/>
    </w:p>
    <w:p w14:paraId="6694079E" w14:textId="72F9229A" w:rsidR="003A1851" w:rsidRDefault="003A1851" w:rsidP="003A1851">
      <w:pPr>
        <w:jc w:val="both"/>
      </w:pPr>
      <w:r w:rsidRPr="003A1851">
        <w:t xml:space="preserve">utasításszámláló, (PC=program </w:t>
      </w:r>
      <w:proofErr w:type="spellStart"/>
      <w:r w:rsidRPr="003A1851">
        <w:t>counter</w:t>
      </w:r>
      <w:proofErr w:type="spellEnd"/>
      <w:r w:rsidRPr="003A1851">
        <w:t>, IP=</w:t>
      </w:r>
      <w:proofErr w:type="spellStart"/>
      <w:r w:rsidRPr="003A1851">
        <w:t>instruction</w:t>
      </w:r>
      <w:proofErr w:type="spellEnd"/>
      <w:r w:rsidRPr="003A1851">
        <w:t xml:space="preserve"> pointer) ami mindig a következő végrehajtandó utasítás </w:t>
      </w:r>
      <w:proofErr w:type="spellStart"/>
      <w:proofErr w:type="gramStart"/>
      <w:r w:rsidRPr="003A1851">
        <w:t>címét,utasításregiszter</w:t>
      </w:r>
      <w:proofErr w:type="spellEnd"/>
      <w:proofErr w:type="gramEnd"/>
      <w:r w:rsidRPr="003A1851">
        <w:t xml:space="preserve"> (IR=</w:t>
      </w:r>
      <w:proofErr w:type="spellStart"/>
      <w:r w:rsidRPr="003A1851">
        <w:t>instruction</w:t>
      </w:r>
      <w:proofErr w:type="spellEnd"/>
      <w:r w:rsidRPr="003A1851">
        <w:t xml:space="preserve"> </w:t>
      </w:r>
      <w:proofErr w:type="spellStart"/>
      <w:r w:rsidRPr="003A1851">
        <w:t>register</w:t>
      </w:r>
      <w:proofErr w:type="spellEnd"/>
      <w:r w:rsidRPr="003A1851">
        <w:t xml:space="preserve">), mely a memóriából kiolvasott utasítást tárolja. E kód alapján határozza meg a vezérlőegység az elvégzendő </w:t>
      </w:r>
      <w:proofErr w:type="spellStart"/>
      <w:r w:rsidRPr="003A1851">
        <w:t>műveletetflagregiszter</w:t>
      </w:r>
      <w:proofErr w:type="spellEnd"/>
      <w:r w:rsidRPr="003A1851">
        <w:t xml:space="preserve">, amely a processzor működése közben létrejött állapotok jelzőit (igaz, vagy </w:t>
      </w:r>
      <w:proofErr w:type="gramStart"/>
      <w:r w:rsidRPr="003A1851">
        <w:t>hamis)veremmutató</w:t>
      </w:r>
      <w:proofErr w:type="gramEnd"/>
      <w:r w:rsidRPr="003A1851">
        <w:t xml:space="preserve"> (SP = </w:t>
      </w:r>
      <w:proofErr w:type="spellStart"/>
      <w:r w:rsidRPr="003A1851">
        <w:t>Stack</w:t>
      </w:r>
      <w:proofErr w:type="spellEnd"/>
      <w:r w:rsidRPr="003A1851">
        <w:t xml:space="preserve"> Pointer)és az akkumulátor, (AC) amely pedig a logikai és aritmetikai műveletek egyik operandusát, majd az utasítás végrehajtása után az eredményt tartalmazza.</w:t>
      </w:r>
    </w:p>
    <w:p w14:paraId="57A71D3A" w14:textId="77777777" w:rsidR="003A1851" w:rsidRPr="003A1851" w:rsidRDefault="003A1851" w:rsidP="003A1851">
      <w:pPr>
        <w:jc w:val="both"/>
      </w:pPr>
      <w:bookmarkStart w:id="3" w:name="Busz"/>
      <w:r w:rsidRPr="003A1851">
        <w:t>Buszvezérlő</w:t>
      </w:r>
    </w:p>
    <w:bookmarkEnd w:id="3"/>
    <w:p w14:paraId="411913E9" w14:textId="0843A73B" w:rsidR="003A1851" w:rsidRDefault="003A1851" w:rsidP="003A1851">
      <w:pPr>
        <w:jc w:val="both"/>
      </w:pPr>
      <w:r w:rsidRPr="003A1851">
        <w:t>Buszvezérlő: A regisztert és más adattárolókat összekötő buszrendszert irányítja. A busz továbbítja az adatokat.</w:t>
      </w:r>
    </w:p>
    <w:p w14:paraId="26732ECB" w14:textId="77777777" w:rsidR="003A1851" w:rsidRPr="003A1851" w:rsidRDefault="003A1851" w:rsidP="003A1851">
      <w:pPr>
        <w:jc w:val="both"/>
      </w:pPr>
    </w:p>
    <w:p w14:paraId="4F146B85" w14:textId="77777777" w:rsidR="003A1851" w:rsidRPr="003A1851" w:rsidRDefault="003A1851" w:rsidP="003A1851">
      <w:pPr>
        <w:jc w:val="both"/>
      </w:pPr>
      <w:bookmarkStart w:id="4" w:name="Cache"/>
      <w:r w:rsidRPr="003A1851">
        <w:t>Cache</w:t>
      </w:r>
    </w:p>
    <w:bookmarkEnd w:id="4"/>
    <w:p w14:paraId="5D6DA8E1" w14:textId="45BBF40C" w:rsidR="003A1851" w:rsidRDefault="003A1851" w:rsidP="003A1851">
      <w:pPr>
        <w:jc w:val="both"/>
      </w:pPr>
      <w:r w:rsidRPr="003A1851">
        <w:t xml:space="preserve">A Cache modern processzorok fontos része a cache (gyorsítótár). A cache </w:t>
      </w:r>
      <w:proofErr w:type="gramStart"/>
      <w:r w:rsidRPr="003A1851">
        <w:t>a processzorba,</w:t>
      </w:r>
      <w:proofErr w:type="gramEnd"/>
      <w:r w:rsidRPr="003A1851">
        <w:t xml:space="preserve"> vagy a processzor környezetébe integrált memória,</w:t>
      </w:r>
      <w:r w:rsidRPr="003A1851">
        <w:br/>
        <w:t xml:space="preserve">ami a viszonylag lassú rendszermemória-elérést hivatott kiváltani azoknak a programrészeknek és </w:t>
      </w:r>
      <w:r w:rsidRPr="003A1851">
        <w:lastRenderedPageBreak/>
        <w:t>adatoknak előzetes beolvasásával, amikre a végrehajtásnak közvetlenül szüksége lehet.</w:t>
      </w:r>
      <w:r w:rsidRPr="003A1851">
        <w:br/>
        <w:t xml:space="preserve">A mai PC processzorok általában két </w:t>
      </w:r>
      <w:proofErr w:type="spellStart"/>
      <w:r w:rsidRPr="003A1851">
        <w:t>gyorsítótárat</w:t>
      </w:r>
      <w:proofErr w:type="spellEnd"/>
      <w:r w:rsidRPr="003A1851">
        <w:t xml:space="preserve"> használnak, egy kisebb (és gyorsabb) első szintű (L1) és egy nagyobb másodszintű (L2) cache-t. A gyorsítótár mérete ma már megabyte-os nagyságrendű.</w:t>
      </w:r>
    </w:p>
    <w:p w14:paraId="365412FE" w14:textId="77777777" w:rsidR="003A1851" w:rsidRPr="003A1851" w:rsidRDefault="003A1851" w:rsidP="003A1851">
      <w:pPr>
        <w:jc w:val="both"/>
      </w:pPr>
      <w:r w:rsidRPr="003A1851">
        <w:t>A processzor tokozása</w:t>
      </w:r>
    </w:p>
    <w:p w14:paraId="526968B9" w14:textId="77777777" w:rsidR="003A1851" w:rsidRPr="003A1851" w:rsidRDefault="003A1851" w:rsidP="003A1851">
      <w:pPr>
        <w:jc w:val="both"/>
      </w:pPr>
      <w:r w:rsidRPr="003A1851">
        <w:t>Tokozáson a processzor külső burkát, érintkezőinek kialakítását értjük.</w:t>
      </w:r>
    </w:p>
    <w:p w14:paraId="30E361DE" w14:textId="77777777" w:rsidR="003A1851" w:rsidRPr="003A1851" w:rsidRDefault="003A1851" w:rsidP="003A1851">
      <w:pPr>
        <w:jc w:val="both"/>
      </w:pPr>
      <w:r w:rsidRPr="003A1851">
        <w:t>Három elterjedt fajtája van:</w:t>
      </w:r>
    </w:p>
    <w:p w14:paraId="1E2E4144" w14:textId="77777777" w:rsidR="003A1851" w:rsidRPr="003A1851" w:rsidRDefault="003A1851" w:rsidP="003A1851">
      <w:pPr>
        <w:jc w:val="both"/>
      </w:pPr>
      <w:hyperlink r:id="rId6" w:anchor="LGA" w:history="1">
        <w:r w:rsidRPr="003A1851">
          <w:rPr>
            <w:rStyle w:val="Hiperhivatkozs"/>
          </w:rPr>
          <w:t>LGA-</w:t>
        </w:r>
        <w:proofErr w:type="spellStart"/>
        <w:r w:rsidRPr="003A1851">
          <w:rPr>
            <w:rStyle w:val="Hiperhivatkozs"/>
          </w:rPr>
          <w:t>tokozás</w:t>
        </w:r>
      </w:hyperlink>
      <w:hyperlink r:id="rId7" w:anchor="PGA" w:history="1">
        <w:r w:rsidRPr="003A1851">
          <w:rPr>
            <w:rStyle w:val="Hiperhivatkozs"/>
          </w:rPr>
          <w:t>PGA</w:t>
        </w:r>
        <w:proofErr w:type="spellEnd"/>
        <w:r w:rsidRPr="003A1851">
          <w:rPr>
            <w:rStyle w:val="Hiperhivatkozs"/>
          </w:rPr>
          <w:t>-</w:t>
        </w:r>
        <w:proofErr w:type="spellStart"/>
        <w:r w:rsidRPr="003A1851">
          <w:rPr>
            <w:rStyle w:val="Hiperhivatkozs"/>
          </w:rPr>
          <w:t>tokozás</w:t>
        </w:r>
      </w:hyperlink>
      <w:hyperlink r:id="rId8" w:anchor="SECC" w:history="1">
        <w:r w:rsidRPr="003A1851">
          <w:rPr>
            <w:rStyle w:val="Hiperhivatkozs"/>
          </w:rPr>
          <w:t>SECC</w:t>
        </w:r>
        <w:proofErr w:type="spellEnd"/>
        <w:r w:rsidRPr="003A1851">
          <w:rPr>
            <w:rStyle w:val="Hiperhivatkozs"/>
          </w:rPr>
          <w:t>-tokozás</w:t>
        </w:r>
      </w:hyperlink>
      <w:bookmarkStart w:id="5" w:name="LGA"/>
    </w:p>
    <w:p w14:paraId="6F8A8958" w14:textId="77777777" w:rsidR="003A1851" w:rsidRPr="003A1851" w:rsidRDefault="003A1851" w:rsidP="003A1851">
      <w:pPr>
        <w:jc w:val="both"/>
      </w:pPr>
      <w:r w:rsidRPr="003A1851">
        <w:t>LGA-tokozás</w:t>
      </w:r>
    </w:p>
    <w:bookmarkEnd w:id="5"/>
    <w:p w14:paraId="568E37D7" w14:textId="630379D7" w:rsidR="003A1851" w:rsidRDefault="003A1851" w:rsidP="003A1851">
      <w:pPr>
        <w:jc w:val="both"/>
      </w:pPr>
      <w:r w:rsidRPr="003A1851">
        <w:t xml:space="preserve">az előző kialakításokkal szemben a </w:t>
      </w:r>
      <w:proofErr w:type="spellStart"/>
      <w:r w:rsidRPr="003A1851">
        <w:t>tűsor</w:t>
      </w:r>
      <w:proofErr w:type="spellEnd"/>
      <w:r w:rsidRPr="003A1851">
        <w:t xml:space="preserve"> az alaplapon helyezkedik el, míg a processzoron csak úgynevezett érintőpadok találhatóak.</w:t>
      </w:r>
      <w:r>
        <w:t xml:space="preserve"> </w:t>
      </w:r>
      <w:r>
        <w:t>PGA-tokozás</w:t>
      </w:r>
      <w:r>
        <w:t xml:space="preserve"> </w:t>
      </w:r>
      <w:r>
        <w:t>itt a csatlakozók a négyzet alakú tok alján helyezkednek el. Ezen belül is lehet:</w:t>
      </w:r>
      <w:r>
        <w:t xml:space="preserve"> </w:t>
      </w:r>
      <w:r>
        <w:t>CPGA, azaz kerámiatok</w:t>
      </w:r>
      <w:r>
        <w:t xml:space="preserve"> </w:t>
      </w:r>
      <w:r>
        <w:t>PPGA műanyag tok</w:t>
      </w:r>
    </w:p>
    <w:p w14:paraId="42F7CC5A" w14:textId="4FAE1C9B" w:rsidR="003A1851" w:rsidRPr="003A1851" w:rsidRDefault="003A1851" w:rsidP="003A1851">
      <w:pPr>
        <w:jc w:val="both"/>
      </w:pPr>
      <w:bookmarkStart w:id="6" w:name="SECC"/>
      <w:r w:rsidRPr="003A1851">
        <w:t>SECC-tokozás</w:t>
      </w:r>
      <w:bookmarkEnd w:id="6"/>
      <w:r>
        <w:t xml:space="preserve"> </w:t>
      </w:r>
      <w:r w:rsidRPr="003A1851">
        <w:t>a tok inkább egy kazettára hasonlít, az érintkezők (tűk) az alján vannak.</w:t>
      </w:r>
    </w:p>
    <w:p w14:paraId="7FB424A2" w14:textId="77777777" w:rsidR="004C1654" w:rsidRPr="004C1654" w:rsidRDefault="004C1654" w:rsidP="004C1654">
      <w:pPr>
        <w:jc w:val="both"/>
      </w:pPr>
      <w:r w:rsidRPr="004C1654">
        <w:t xml:space="preserve">Mi a </w:t>
      </w:r>
      <w:proofErr w:type="spellStart"/>
      <w:r w:rsidRPr="004C1654">
        <w:t>virtualizáció</w:t>
      </w:r>
      <w:proofErr w:type="spellEnd"/>
      <w:r w:rsidRPr="004C1654">
        <w:t>?</w:t>
      </w:r>
    </w:p>
    <w:p w14:paraId="3CEE5BA7" w14:textId="77777777" w:rsidR="004C1654" w:rsidRPr="004C1654" w:rsidRDefault="004C1654" w:rsidP="004C1654">
      <w:pPr>
        <w:jc w:val="both"/>
      </w:pPr>
      <w:r w:rsidRPr="004C1654">
        <w:t>Egyszerűen megfogalmazva:</w:t>
      </w:r>
    </w:p>
    <w:p w14:paraId="1F3EF8CD" w14:textId="77777777" w:rsidR="004C1654" w:rsidRPr="004C1654" w:rsidRDefault="004C1654" w:rsidP="004C1654">
      <w:pPr>
        <w:jc w:val="both"/>
      </w:pPr>
      <w:r w:rsidRPr="004C1654">
        <w:t xml:space="preserve">Szoftveralapú (azaz virtuális), változata egy eszköznek, </w:t>
      </w:r>
      <w:proofErr w:type="gramStart"/>
      <w:r w:rsidRPr="004C1654">
        <w:t>infrastruktúrának:-</w:t>
      </w:r>
      <w:proofErr w:type="gramEnd"/>
      <w:r w:rsidRPr="004C1654">
        <w:t xml:space="preserve">számítógépnek-tárolóezközöknek-hálózatnak és hálózati </w:t>
      </w:r>
      <w:proofErr w:type="spellStart"/>
      <w:r w:rsidRPr="004C1654">
        <w:t>eszköznekIlletve</w:t>
      </w:r>
      <w:proofErr w:type="spellEnd"/>
      <w:r w:rsidRPr="004C1654">
        <w:t xml:space="preserve"> absztrakt, menedzselt változata egy:-platformnak vagy-alkalmazásnak.</w:t>
      </w:r>
    </w:p>
    <w:p w14:paraId="4DDB8FDD" w14:textId="77777777" w:rsidR="004C1654" w:rsidRPr="004C1654" w:rsidRDefault="004C1654" w:rsidP="004C1654">
      <w:pPr>
        <w:jc w:val="both"/>
      </w:pPr>
      <w:r w:rsidRPr="004C1654">
        <w:t xml:space="preserve">Egyelőre az első részre, azaz az </w:t>
      </w:r>
      <w:proofErr w:type="spellStart"/>
      <w:r w:rsidRPr="004C1654">
        <w:t>eszközvirtualizációra</w:t>
      </w:r>
      <w:proofErr w:type="spellEnd"/>
      <w:r w:rsidRPr="004C1654">
        <w:t xml:space="preserve"> koncentrálunk. Ez lényegében virtuális gépek futtatását jelenti virtuális hardveren és virtuális hálózatban.</w:t>
      </w:r>
    </w:p>
    <w:p w14:paraId="7B2ADE62" w14:textId="77777777" w:rsidR="004C1654" w:rsidRPr="004C1654" w:rsidRDefault="004C1654" w:rsidP="004C1654">
      <w:pPr>
        <w:jc w:val="both"/>
      </w:pPr>
      <w:r w:rsidRPr="004C1654">
        <w:t>Egy virtuális környezet leírásakor az alábbi fogalmakat használjuk:</w:t>
      </w:r>
    </w:p>
    <w:p w14:paraId="36A25248" w14:textId="77777777" w:rsidR="004C1654" w:rsidRPr="004C1654" w:rsidRDefault="004C1654" w:rsidP="004C1654">
      <w:pPr>
        <w:jc w:val="both"/>
      </w:pPr>
      <w:r w:rsidRPr="004C1654">
        <w:t>-gazda (</w:t>
      </w:r>
      <w:proofErr w:type="spellStart"/>
      <w:r w:rsidRPr="004C1654">
        <w:t>host</w:t>
      </w:r>
      <w:proofErr w:type="spellEnd"/>
      <w:r w:rsidRPr="004C1654">
        <w:t>)-vendég (</w:t>
      </w:r>
      <w:proofErr w:type="spellStart"/>
      <w:r w:rsidRPr="004C1654">
        <w:t>guest</w:t>
      </w:r>
      <w:proofErr w:type="spellEnd"/>
      <w:r w:rsidRPr="004C1654">
        <w:t>) / VM-</w:t>
      </w:r>
      <w:proofErr w:type="spellStart"/>
      <w:r w:rsidRPr="004C1654">
        <w:t>hypervisor</w:t>
      </w:r>
      <w:proofErr w:type="spellEnd"/>
      <w:r w:rsidRPr="004C1654">
        <w:t>-VMM</w:t>
      </w:r>
    </w:p>
    <w:p w14:paraId="0C3B7797" w14:textId="77777777" w:rsidR="004C1654" w:rsidRPr="004C1654" w:rsidRDefault="004C1654" w:rsidP="004C1654">
      <w:pPr>
        <w:jc w:val="both"/>
      </w:pPr>
      <w:proofErr w:type="spellStart"/>
      <w:r w:rsidRPr="004C1654">
        <w:t>Protection</w:t>
      </w:r>
      <w:proofErr w:type="spellEnd"/>
      <w:r w:rsidRPr="004C1654">
        <w:t xml:space="preserve"> </w:t>
      </w:r>
      <w:proofErr w:type="spellStart"/>
      <w:r w:rsidRPr="004C1654">
        <w:t>Rings</w:t>
      </w:r>
      <w:proofErr w:type="spellEnd"/>
    </w:p>
    <w:p w14:paraId="606790C1" w14:textId="77777777" w:rsidR="004C1654" w:rsidRPr="004C1654" w:rsidRDefault="004C1654" w:rsidP="004C1654">
      <w:pPr>
        <w:jc w:val="both"/>
      </w:pPr>
      <w:r w:rsidRPr="004C1654">
        <w:t>Az Intel-implementáció (x86-architektúrákra)</w:t>
      </w:r>
    </w:p>
    <w:p w14:paraId="00291F19" w14:textId="77777777" w:rsidR="004C1654" w:rsidRPr="004C1654" w:rsidRDefault="004C1654" w:rsidP="004C1654">
      <w:pPr>
        <w:jc w:val="both"/>
      </w:pPr>
      <w:r w:rsidRPr="004C1654">
        <w:t>A gyűrűk hardver-alapú privilégiumszintek.</w:t>
      </w:r>
    </w:p>
    <w:p w14:paraId="449AB389" w14:textId="77777777" w:rsidR="004C1654" w:rsidRPr="004C1654" w:rsidRDefault="004C1654" w:rsidP="004C1654">
      <w:pPr>
        <w:jc w:val="both"/>
      </w:pPr>
      <w:r w:rsidRPr="004C1654">
        <w:t>A UNIX 0. gyűrűje három részre bomlik</w:t>
      </w:r>
    </w:p>
    <w:p w14:paraId="7DE6641C" w14:textId="77777777" w:rsidR="004C1654" w:rsidRPr="004C1654" w:rsidRDefault="004C1654" w:rsidP="004C1654">
      <w:pPr>
        <w:jc w:val="both"/>
      </w:pPr>
      <w:r w:rsidRPr="004C1654">
        <w:t xml:space="preserve">0: OS kernel – rezidens rész1: OS – dinamikusan memóriába töltött részek, eszközmeghajtók2: OS – eszközmeghajtókhoz való hozzáférés, ha több alkalmazás akar azeszközmeghajtóhoz, memóriához férni3: </w:t>
      </w:r>
      <w:proofErr w:type="spellStart"/>
      <w:r w:rsidRPr="004C1654">
        <w:t>User</w:t>
      </w:r>
      <w:proofErr w:type="spellEnd"/>
      <w:r w:rsidRPr="004C1654">
        <w:t xml:space="preserve"> </w:t>
      </w:r>
      <w:proofErr w:type="spellStart"/>
      <w:r w:rsidRPr="004C1654">
        <w:t>space</w:t>
      </w:r>
      <w:proofErr w:type="spellEnd"/>
      <w:r w:rsidRPr="004C1654">
        <w:t xml:space="preserve"> alkalmazások</w:t>
      </w:r>
    </w:p>
    <w:p w14:paraId="0A9B907E" w14:textId="77777777" w:rsidR="004C1654" w:rsidRPr="004C1654" w:rsidRDefault="004C1654" w:rsidP="004C1654">
      <w:pPr>
        <w:jc w:val="both"/>
      </w:pPr>
      <w:r w:rsidRPr="004C1654">
        <w:t>A gondolat az volt, hogy a felhasználói alkalmazások 3 → 2 → 1 → 0 irányban beszélgetnek a kernellel, de léteznek direkt kernelhívások is. A sok réteg lassulást okoz.</w:t>
      </w:r>
    </w:p>
    <w:p w14:paraId="0D02F13E" w14:textId="77777777" w:rsidR="004C1654" w:rsidRPr="004C1654" w:rsidRDefault="004C1654" w:rsidP="004C1654">
      <w:pPr>
        <w:jc w:val="both"/>
      </w:pPr>
      <w:r w:rsidRPr="004C1654">
        <w:t xml:space="preserve">A mai Windows és Linux a 0-t (kernel </w:t>
      </w:r>
      <w:proofErr w:type="spellStart"/>
      <w:r w:rsidRPr="004C1654">
        <w:t>space</w:t>
      </w:r>
      <w:proofErr w:type="spellEnd"/>
      <w:r w:rsidRPr="004C1654">
        <w:t>) és a 3-at (</w:t>
      </w:r>
      <w:proofErr w:type="spellStart"/>
      <w:r w:rsidRPr="004C1654">
        <w:t>user</w:t>
      </w:r>
      <w:proofErr w:type="spellEnd"/>
      <w:r w:rsidRPr="004C1654">
        <w:t xml:space="preserve"> </w:t>
      </w:r>
      <w:proofErr w:type="spellStart"/>
      <w:r w:rsidRPr="004C1654">
        <w:t>space</w:t>
      </w:r>
      <w:proofErr w:type="spellEnd"/>
      <w:r w:rsidRPr="004C1654">
        <w:t xml:space="preserve">, </w:t>
      </w:r>
      <w:proofErr w:type="spellStart"/>
      <w:r w:rsidRPr="004C1654">
        <w:t>userland</w:t>
      </w:r>
      <w:proofErr w:type="spellEnd"/>
      <w:r w:rsidRPr="004C1654">
        <w:t>) használja. Azeszközmeghajtók a kernel részei, így azok 0-ban futnak.</w:t>
      </w:r>
    </w:p>
    <w:p w14:paraId="39079C8D" w14:textId="7DFACD9B" w:rsidR="004C1654" w:rsidRPr="004C1654" w:rsidRDefault="004C1654" w:rsidP="004C1654">
      <w:pPr>
        <w:jc w:val="both"/>
      </w:pPr>
      <w:proofErr w:type="spellStart"/>
      <w:r w:rsidRPr="004C1654">
        <w:t>Protection</w:t>
      </w:r>
      <w:proofErr w:type="spellEnd"/>
      <w:r w:rsidRPr="004C1654">
        <w:t xml:space="preserve"> </w:t>
      </w:r>
      <w:proofErr w:type="spellStart"/>
      <w:r w:rsidRPr="004C1654">
        <w:t>Rings</w:t>
      </w:r>
      <w:proofErr w:type="spellEnd"/>
    </w:p>
    <w:p w14:paraId="4AC92E35" w14:textId="425BC3AD" w:rsidR="004C1654" w:rsidRPr="004C1654" w:rsidRDefault="004C1654" w:rsidP="004C1654">
      <w:pPr>
        <w:jc w:val="both"/>
      </w:pPr>
      <w:r w:rsidRPr="004C1654">
        <w:t xml:space="preserve">Szoftveres </w:t>
      </w:r>
      <w:proofErr w:type="spellStart"/>
      <w:r w:rsidRPr="004C1654">
        <w:t>virtualizáció</w:t>
      </w:r>
      <w:proofErr w:type="spellEnd"/>
    </w:p>
    <w:p w14:paraId="18A587A7" w14:textId="0FB299F7" w:rsidR="004C1654" w:rsidRPr="004C1654" w:rsidRDefault="004C1654" w:rsidP="004C1654">
      <w:pPr>
        <w:jc w:val="both"/>
      </w:pPr>
      <w:r w:rsidRPr="004C1654">
        <w:lastRenderedPageBreak/>
        <w:t xml:space="preserve">A vendég </w:t>
      </w:r>
      <w:proofErr w:type="spellStart"/>
      <w:r w:rsidRPr="004C1654">
        <w:t>user</w:t>
      </w:r>
      <w:proofErr w:type="spellEnd"/>
      <w:r w:rsidRPr="004C1654">
        <w:t xml:space="preserve"> </w:t>
      </w:r>
      <w:proofErr w:type="spellStart"/>
      <w:r w:rsidRPr="004C1654">
        <w:t>space</w:t>
      </w:r>
      <w:proofErr w:type="spellEnd"/>
      <w:r w:rsidRPr="004C1654">
        <w:t xml:space="preserve"> alkalmazásaival nincs gond, lévén a gazda </w:t>
      </w:r>
      <w:proofErr w:type="spellStart"/>
      <w:r w:rsidRPr="004C1654">
        <w:t>hypervisora</w:t>
      </w:r>
      <w:proofErr w:type="spellEnd"/>
      <w:r w:rsidRPr="004C1654">
        <w:t xml:space="preserve"> a kódot natívan futtatja a processzoron. A problémát a vendég kernel ténykedésének elfogása okozza.</w:t>
      </w:r>
    </w:p>
    <w:p w14:paraId="2151CCF0" w14:textId="77777777" w:rsidR="004C1654" w:rsidRPr="004C1654" w:rsidRDefault="004C1654" w:rsidP="004C1654">
      <w:pPr>
        <w:jc w:val="both"/>
      </w:pPr>
      <w:r w:rsidRPr="004C1654">
        <w:t>Teljes szoftveres emuláció</w:t>
      </w:r>
    </w:p>
    <w:p w14:paraId="79CAAC8D" w14:textId="3515610D" w:rsidR="004C1654" w:rsidRPr="004C1654" w:rsidRDefault="004C1654" w:rsidP="004C1654">
      <w:pPr>
        <w:jc w:val="both"/>
      </w:pPr>
      <w:r w:rsidRPr="004C1654">
        <w:t xml:space="preserve">Rendszerint </w:t>
      </w:r>
      <w:proofErr w:type="spellStart"/>
      <w:r w:rsidRPr="004C1654">
        <w:t>valósidejű</w:t>
      </w:r>
      <w:proofErr w:type="spellEnd"/>
      <w:r w:rsidRPr="004C1654">
        <w:t xml:space="preserve"> </w:t>
      </w:r>
      <w:proofErr w:type="spellStart"/>
      <w:r w:rsidRPr="004C1654">
        <w:t>újrafordítást</w:t>
      </w:r>
      <w:proofErr w:type="spellEnd"/>
      <w:r w:rsidRPr="004C1654">
        <w:t xml:space="preserve"> követően futhat a vendég rendszer kódja. A feladat összetett, az eredmény lassú, a felhasználó boldogtalan.</w:t>
      </w:r>
    </w:p>
    <w:p w14:paraId="6F4A9268" w14:textId="77777777" w:rsidR="004C1654" w:rsidRPr="004C1654" w:rsidRDefault="004C1654" w:rsidP="004C1654">
      <w:pPr>
        <w:jc w:val="both"/>
      </w:pPr>
      <w:proofErr w:type="spellStart"/>
      <w:r w:rsidRPr="004C1654">
        <w:t>Paravirtualizáció</w:t>
      </w:r>
      <w:proofErr w:type="spellEnd"/>
    </w:p>
    <w:p w14:paraId="1087D29B" w14:textId="78307F79" w:rsidR="004C1654" w:rsidRPr="004C1654" w:rsidRDefault="004C1654" w:rsidP="004C1654">
      <w:pPr>
        <w:jc w:val="both"/>
      </w:pPr>
      <w:r w:rsidRPr="004C1654">
        <w:t xml:space="preserve">A vendég OS módosítását igényli. A hardverhozzáférést vagy privilegizált processzormódot igénylő hívások a </w:t>
      </w:r>
      <w:proofErr w:type="spellStart"/>
      <w:r w:rsidRPr="004C1654">
        <w:t>hypervisorhoz</w:t>
      </w:r>
      <w:proofErr w:type="spellEnd"/>
      <w:r w:rsidRPr="004C1654">
        <w:t xml:space="preserve"> „térülnek el”.</w:t>
      </w:r>
      <w:r w:rsidRPr="004C1654">
        <w:br/>
        <w:t>A teljesítmény jó, a felhasználó boldog – ha rendelkezésre áll módosított OS.</w:t>
      </w:r>
    </w:p>
    <w:p w14:paraId="45A748CB" w14:textId="77777777" w:rsidR="004C1654" w:rsidRPr="004C1654" w:rsidRDefault="004C1654" w:rsidP="004C1654">
      <w:pPr>
        <w:jc w:val="both"/>
      </w:pPr>
      <w:r w:rsidRPr="004C1654">
        <w:t>A való világ</w:t>
      </w:r>
    </w:p>
    <w:p w14:paraId="3DA06E56" w14:textId="77777777" w:rsidR="004C1654" w:rsidRPr="004C1654" w:rsidRDefault="004C1654" w:rsidP="004C1654">
      <w:pPr>
        <w:jc w:val="both"/>
      </w:pPr>
      <w:r w:rsidRPr="004C1654">
        <w:t xml:space="preserve">A </w:t>
      </w:r>
      <w:proofErr w:type="spellStart"/>
      <w:r w:rsidRPr="004C1654">
        <w:t>virtualizációs</w:t>
      </w:r>
      <w:proofErr w:type="spellEnd"/>
      <w:r w:rsidRPr="004C1654">
        <w:t xml:space="preserve"> platformok ring0-ban futnak. A vendégrendszerből igyekeznek ring3-ban </w:t>
      </w:r>
      <w:proofErr w:type="gramStart"/>
      <w:r w:rsidRPr="004C1654">
        <w:t>futtatni</w:t>
      </w:r>
      <w:proofErr w:type="gramEnd"/>
      <w:r w:rsidRPr="004C1654">
        <w:t xml:space="preserve"> amit lehet, amit pedig nem lehet, azzal ügyeskednek.</w:t>
      </w:r>
      <w:r w:rsidRPr="004C1654">
        <w:br/>
        <w:t xml:space="preserve">A jegyzetünkben tárgyalt </w:t>
      </w:r>
      <w:proofErr w:type="spellStart"/>
      <w:r w:rsidRPr="004C1654">
        <w:t>VirtualBox</w:t>
      </w:r>
      <w:proofErr w:type="spellEnd"/>
      <w:r w:rsidRPr="004C1654">
        <w:t xml:space="preserve"> nevű </w:t>
      </w:r>
      <w:proofErr w:type="spellStart"/>
      <w:r w:rsidRPr="004C1654">
        <w:t>virtualizációs</w:t>
      </w:r>
      <w:proofErr w:type="spellEnd"/>
      <w:r w:rsidRPr="004C1654">
        <w:t xml:space="preserve"> platform például a vendég ring0 részeit ring1-ben futtatja, és így amikor a vendég OS igyekezne privilegizált hozzáférést kívánó műveletet végrehajtani, a ring0-ban futó </w:t>
      </w:r>
      <w:proofErr w:type="spellStart"/>
      <w:r w:rsidRPr="004C1654">
        <w:t>hypervisor</w:t>
      </w:r>
      <w:proofErr w:type="spellEnd"/>
      <w:r w:rsidRPr="004C1654">
        <w:t xml:space="preserve"> beleszólhat.</w:t>
      </w:r>
    </w:p>
    <w:p w14:paraId="7583E672" w14:textId="6A65E32E" w:rsidR="004C1654" w:rsidRPr="004C1654" w:rsidRDefault="004C1654" w:rsidP="004C1654">
      <w:proofErr w:type="spellStart"/>
      <w:r w:rsidRPr="004C1654">
        <w:t>Virtualizált</w:t>
      </w:r>
      <w:proofErr w:type="spellEnd"/>
      <w:r w:rsidRPr="004C1654">
        <w:t xml:space="preserve"> gép Ring </w:t>
      </w:r>
      <w:proofErr w:type="spellStart"/>
      <w:r w:rsidRPr="004C1654">
        <w:t>Protection</w:t>
      </w:r>
      <w:proofErr w:type="spellEnd"/>
    </w:p>
    <w:p w14:paraId="602CABDB" w14:textId="77777777" w:rsidR="004C1654" w:rsidRPr="004C1654" w:rsidRDefault="004C1654" w:rsidP="004C1654">
      <w:r w:rsidRPr="004C1654">
        <w:t xml:space="preserve">Az elkapott művelet kerülhet virtuális eszközhöz, vagy </w:t>
      </w:r>
      <w:proofErr w:type="spellStart"/>
      <w:r w:rsidRPr="004C1654">
        <w:t>újrafordíttatik</w:t>
      </w:r>
      <w:proofErr w:type="spellEnd"/>
      <w:r w:rsidRPr="004C1654">
        <w:t xml:space="preserve">. Sok probléma megoldása nem magától értetődő, a </w:t>
      </w:r>
      <w:proofErr w:type="spellStart"/>
      <w:r w:rsidRPr="004C1654">
        <w:t>virtualizációs</w:t>
      </w:r>
      <w:proofErr w:type="spellEnd"/>
      <w:r w:rsidRPr="004C1654">
        <w:t xml:space="preserve"> platform futtathat például saját </w:t>
      </w:r>
      <w:proofErr w:type="spellStart"/>
      <w:r w:rsidRPr="004C1654">
        <w:t>disassemblert</w:t>
      </w:r>
      <w:proofErr w:type="spellEnd"/>
      <w:r w:rsidRPr="004C1654">
        <w:t>,</w:t>
      </w:r>
      <w:r w:rsidRPr="004C1654">
        <w:br/>
        <w:t xml:space="preserve">vagy például in-situ </w:t>
      </w:r>
      <w:proofErr w:type="spellStart"/>
      <w:r w:rsidRPr="004C1654">
        <w:t>patchelést</w:t>
      </w:r>
      <w:proofErr w:type="spellEnd"/>
      <w:r w:rsidRPr="004C1654">
        <w:t xml:space="preserve"> használ – akár tárolva az eredményeket.</w:t>
      </w:r>
    </w:p>
    <w:p w14:paraId="58D309C5" w14:textId="7FB92CA6" w:rsidR="004C1654" w:rsidRPr="004C1654" w:rsidRDefault="004C1654" w:rsidP="004C1654">
      <w:r w:rsidRPr="004C1654">
        <w:t xml:space="preserve">Lévén 2015 óta gyakorlatilag minden számítógép támogatja a hardveres </w:t>
      </w:r>
      <w:proofErr w:type="spellStart"/>
      <w:r w:rsidRPr="004C1654">
        <w:t>virtualizációt</w:t>
      </w:r>
      <w:proofErr w:type="spellEnd"/>
      <w:r w:rsidRPr="004C1654">
        <w:t xml:space="preserve">, a </w:t>
      </w:r>
      <w:proofErr w:type="spellStart"/>
      <w:r w:rsidRPr="004C1654">
        <w:t>VirtualBox</w:t>
      </w:r>
      <w:proofErr w:type="spellEnd"/>
      <w:r w:rsidRPr="004C1654">
        <w:t xml:space="preserve"> a 6.1-es verzióval (2019 végén) kivezette a szoftveres </w:t>
      </w:r>
      <w:proofErr w:type="spellStart"/>
      <w:r w:rsidRPr="004C1654">
        <w:t>virtualizáció</w:t>
      </w:r>
      <w:proofErr w:type="spellEnd"/>
      <w:r w:rsidRPr="004C1654">
        <w:t xml:space="preserve"> lehetőségét.</w:t>
      </w:r>
    </w:p>
    <w:p w14:paraId="09C34F7C" w14:textId="68D9FAC8" w:rsidR="004C1654" w:rsidRPr="004C1654" w:rsidRDefault="004C1654" w:rsidP="004C1654">
      <w:r w:rsidRPr="004C1654">
        <w:t xml:space="preserve">A </w:t>
      </w:r>
      <w:proofErr w:type="spellStart"/>
      <w:r w:rsidRPr="004C1654">
        <w:t>virtualizáció</w:t>
      </w:r>
      <w:proofErr w:type="spellEnd"/>
      <w:r w:rsidRPr="004C1654">
        <w:t xml:space="preserve"> előnyei</w:t>
      </w:r>
      <w:r w:rsidRPr="004C1654">
        <w:br/>
        <w:t xml:space="preserve">jobb erőforrás-kihasználtságalacsonyabb </w:t>
      </w:r>
      <w:proofErr w:type="spellStart"/>
      <w:r w:rsidRPr="004C1654">
        <w:t>költségekagilitáscsökkenő</w:t>
      </w:r>
      <w:proofErr w:type="spellEnd"/>
      <w:r w:rsidRPr="004C1654">
        <w:t xml:space="preserve"> </w:t>
      </w:r>
      <w:proofErr w:type="spellStart"/>
      <w:r w:rsidRPr="004C1654">
        <w:t>downtime</w:t>
      </w:r>
      <w:proofErr w:type="spellEnd"/>
    </w:p>
    <w:p w14:paraId="69863692" w14:textId="1F740110" w:rsidR="004C1654" w:rsidRPr="004C1654" w:rsidRDefault="004C1654" w:rsidP="004C1654">
      <w:r w:rsidRPr="004C1654">
        <w:t>Mi fut a felhőben?</w:t>
      </w:r>
    </w:p>
    <w:p w14:paraId="5CE86910" w14:textId="77777777" w:rsidR="004C1654" w:rsidRPr="004C1654" w:rsidRDefault="004C1654" w:rsidP="004C1654">
      <w:r w:rsidRPr="004C1654">
        <w:t>Talán még emlékszünk a prezentációból, egy felhős rajzra, de ha a kedvenc internetes keresőnkkel a „</w:t>
      </w:r>
      <w:proofErr w:type="spellStart"/>
      <w:r w:rsidRPr="004C1654">
        <w:t>linux</w:t>
      </w:r>
      <w:proofErr w:type="spellEnd"/>
      <w:r w:rsidRPr="004C1654">
        <w:t xml:space="preserve"> servers </w:t>
      </w:r>
      <w:proofErr w:type="spellStart"/>
      <w:r w:rsidRPr="004C1654">
        <w:t>mostly</w:t>
      </w:r>
      <w:proofErr w:type="spellEnd"/>
      <w:r w:rsidRPr="004C1654">
        <w:t xml:space="preserve"> </w:t>
      </w:r>
      <w:proofErr w:type="spellStart"/>
      <w:r w:rsidRPr="004C1654">
        <w:t>cloud</w:t>
      </w:r>
      <w:proofErr w:type="spellEnd"/>
      <w:r w:rsidRPr="004C1654">
        <w:t xml:space="preserve"> meme” képet keresünk, akkor ezer variációban mondják el nekünk a lényeget,</w:t>
      </w:r>
      <w:r w:rsidRPr="004C1654">
        <w:br/>
        <w:t>de mi inkább arra keressük a választ, hogy milyen munkaterhelést miért szokás a felhőbe vinni.</w:t>
      </w:r>
    </w:p>
    <w:p w14:paraId="22E811CD" w14:textId="77777777" w:rsidR="004C1654" w:rsidRPr="004C1654" w:rsidRDefault="004C1654" w:rsidP="004C1654">
      <w:pPr>
        <w:jc w:val="both"/>
      </w:pPr>
      <w:r w:rsidRPr="004C1654">
        <w:t>Asztronauta 1: Várjunk, ezek mind Linux Szerverek?</w:t>
      </w:r>
    </w:p>
    <w:p w14:paraId="59CBFABB" w14:textId="5C00CF54" w:rsidR="004C1654" w:rsidRPr="004C1654" w:rsidRDefault="004C1654" w:rsidP="004C1654">
      <w:pPr>
        <w:jc w:val="both"/>
      </w:pPr>
      <w:r w:rsidRPr="004C1654">
        <w:t xml:space="preserve">Asztronauta 2: </w:t>
      </w:r>
      <w:proofErr w:type="spellStart"/>
      <w:r w:rsidRPr="004C1654">
        <w:t>Mindíg</w:t>
      </w:r>
      <w:proofErr w:type="spellEnd"/>
      <w:r w:rsidRPr="004C1654">
        <w:t xml:space="preserve"> is azok voltak</w:t>
      </w:r>
    </w:p>
    <w:p w14:paraId="015EB35A" w14:textId="77777777" w:rsidR="004C1654" w:rsidRPr="004C1654" w:rsidRDefault="004C1654" w:rsidP="004C1654">
      <w:pPr>
        <w:jc w:val="both"/>
      </w:pPr>
      <w:r w:rsidRPr="004C1654">
        <w:t>Amikor nem éri meg a földön maradni</w:t>
      </w:r>
    </w:p>
    <w:p w14:paraId="291327E3" w14:textId="261EAFCB" w:rsidR="004C1654" w:rsidRPr="004C1654" w:rsidRDefault="004C1654" w:rsidP="004C1654">
      <w:pPr>
        <w:jc w:val="both"/>
      </w:pPr>
      <w:r w:rsidRPr="004C1654">
        <w:t xml:space="preserve">elavuló adatközpontrövid ideig szükséges </w:t>
      </w:r>
      <w:proofErr w:type="spellStart"/>
      <w:r w:rsidRPr="004C1654">
        <w:t>eszközöktervezhető</w:t>
      </w:r>
      <w:proofErr w:type="spellEnd"/>
      <w:r w:rsidRPr="004C1654">
        <w:t xml:space="preserve"> költségsürgős </w:t>
      </w:r>
      <w:proofErr w:type="spellStart"/>
      <w:r w:rsidRPr="004C1654">
        <w:t>erőforrásigénymessze</w:t>
      </w:r>
      <w:proofErr w:type="spellEnd"/>
      <w:r w:rsidRPr="004C1654">
        <w:t xml:space="preserve"> lévő felhasználók</w:t>
      </w:r>
    </w:p>
    <w:p w14:paraId="5EEDFF0A" w14:textId="77777777" w:rsidR="004C1654" w:rsidRPr="004C1654" w:rsidRDefault="004C1654" w:rsidP="004C1654">
      <w:pPr>
        <w:jc w:val="both"/>
      </w:pPr>
      <w:r w:rsidRPr="004C1654">
        <w:t>Amikor kényelmetlen a földön maradni</w:t>
      </w:r>
    </w:p>
    <w:p w14:paraId="6B5E0439" w14:textId="77777777" w:rsidR="004C1654" w:rsidRPr="004C1654" w:rsidRDefault="004C1654" w:rsidP="004C1654">
      <w:pPr>
        <w:jc w:val="both"/>
      </w:pPr>
      <w:r w:rsidRPr="004C1654">
        <w:t xml:space="preserve">PaaS-okhiányzó szakrételemnem éri meg a megoldás egyéni megvalósításával </w:t>
      </w:r>
      <w:proofErr w:type="spellStart"/>
      <w:r w:rsidRPr="004C1654">
        <w:t>küzdenikönnyebb</w:t>
      </w:r>
      <w:proofErr w:type="spellEnd"/>
      <w:r w:rsidRPr="004C1654">
        <w:t xml:space="preserve"> kikényszeríteni az irányelvek </w:t>
      </w:r>
      <w:proofErr w:type="spellStart"/>
      <w:r w:rsidRPr="004C1654">
        <w:t>betartásátskálázódás</w:t>
      </w:r>
      <w:proofErr w:type="spellEnd"/>
      <w:r w:rsidRPr="004C1654">
        <w:t>, hibatűrés</w:t>
      </w:r>
    </w:p>
    <w:p w14:paraId="10D50249" w14:textId="77777777" w:rsidR="004C1654" w:rsidRPr="004C1654" w:rsidRDefault="004C1654" w:rsidP="004C1654">
      <w:pPr>
        <w:jc w:val="both"/>
      </w:pPr>
      <w:r w:rsidRPr="004C1654">
        <w:t>A felhő ellenében</w:t>
      </w:r>
    </w:p>
    <w:p w14:paraId="56C55C7F" w14:textId="77777777" w:rsidR="004C1654" w:rsidRPr="004C1654" w:rsidRDefault="004C1654" w:rsidP="004C1654">
      <w:pPr>
        <w:jc w:val="both"/>
      </w:pPr>
      <w:r w:rsidRPr="004C1654">
        <w:lastRenderedPageBreak/>
        <w:t xml:space="preserve">Adatbiztonsági </w:t>
      </w:r>
      <w:proofErr w:type="spellStart"/>
      <w:r w:rsidRPr="004C1654">
        <w:t>megfontolásokTörvényi</w:t>
      </w:r>
      <w:proofErr w:type="spellEnd"/>
      <w:r w:rsidRPr="004C1654">
        <w:t xml:space="preserve"> </w:t>
      </w:r>
      <w:proofErr w:type="spellStart"/>
      <w:r w:rsidRPr="004C1654">
        <w:t>megfelelőségLegyen</w:t>
      </w:r>
      <w:proofErr w:type="spellEnd"/>
      <w:r w:rsidRPr="004C1654">
        <w:t xml:space="preserve"> kilépési </w:t>
      </w:r>
      <w:proofErr w:type="spellStart"/>
      <w:r w:rsidRPr="004C1654">
        <w:t>tervMinél</w:t>
      </w:r>
      <w:proofErr w:type="spellEnd"/>
      <w:r w:rsidRPr="004C1654">
        <w:t xml:space="preserve"> inkább kihasználjuk a felhőt (felhő-natív alkalmazások), annál bonyolultabb </w:t>
      </w:r>
      <w:proofErr w:type="spellStart"/>
      <w:r w:rsidRPr="004C1654">
        <w:t>otthagyniAz</w:t>
      </w:r>
      <w:proofErr w:type="spellEnd"/>
      <w:r w:rsidRPr="004C1654">
        <w:t xml:space="preserve"> egyszerű szerverigényeket olcsóbban megkapjuk, ha nem a nagy felhőszolgáltatókhoz mennénk</w:t>
      </w:r>
      <w:r w:rsidRPr="004C1654">
        <w:br/>
      </w:r>
    </w:p>
    <w:p w14:paraId="6C7A53E5" w14:textId="77777777" w:rsidR="004C1654" w:rsidRPr="004C1654" w:rsidRDefault="004C1654" w:rsidP="004C1654">
      <w:pPr>
        <w:jc w:val="both"/>
      </w:pPr>
      <w:proofErr w:type="spellStart"/>
      <w:r w:rsidRPr="004C1654">
        <w:t>Konténerizáció</w:t>
      </w:r>
      <w:proofErr w:type="spellEnd"/>
    </w:p>
    <w:p w14:paraId="64AE0599" w14:textId="38CABA16" w:rsidR="004C1654" w:rsidRPr="004C1654" w:rsidRDefault="004C1654" w:rsidP="004C1654">
      <w:pPr>
        <w:jc w:val="both"/>
      </w:pPr>
      <w:r w:rsidRPr="004C1654">
        <w:t xml:space="preserve">A </w:t>
      </w:r>
      <w:proofErr w:type="spellStart"/>
      <w:r w:rsidRPr="004C1654">
        <w:t>konténerizáció</w:t>
      </w:r>
      <w:proofErr w:type="spellEnd"/>
      <w:r w:rsidRPr="004C1654">
        <w:t xml:space="preserve"> olyan megoldás, amelyben nem virtuális gépeket, hanem egyes alkalmazásokat futtatunk egy gazdagépen egymástól elszigetelve.</w:t>
      </w:r>
      <w:r w:rsidRPr="004C1654">
        <w:br/>
        <w:t>A konténerek kevesebb erőforrást igényelnek, mint a virtuális gépek, és karbantartásuk és lényegesen egyszerűbb, hiszen nincs újabb operációs rendszer az alkalmazás és a fizikai gép között.</w:t>
      </w:r>
    </w:p>
    <w:p w14:paraId="0319B160" w14:textId="77777777" w:rsidR="004C1654" w:rsidRPr="004C1654" w:rsidRDefault="004C1654" w:rsidP="004C1654">
      <w:pPr>
        <w:jc w:val="both"/>
      </w:pPr>
      <w:r w:rsidRPr="004C1654">
        <w:t>Mi teszi lehetővé?</w:t>
      </w:r>
    </w:p>
    <w:p w14:paraId="0BB66DD8" w14:textId="77777777" w:rsidR="004C1654" w:rsidRPr="004C1654" w:rsidRDefault="004C1654" w:rsidP="004C1654">
      <w:pPr>
        <w:jc w:val="both"/>
      </w:pPr>
      <w:r w:rsidRPr="004C1654">
        <w:t xml:space="preserve">A </w:t>
      </w:r>
      <w:proofErr w:type="spellStart"/>
      <w:r w:rsidRPr="004C1654">
        <w:t>konténerizáció</w:t>
      </w:r>
      <w:proofErr w:type="spellEnd"/>
      <w:r w:rsidRPr="004C1654">
        <w:t xml:space="preserve"> 2000 körül kezdődött, csak akkor még nem hívták </w:t>
      </w:r>
      <w:proofErr w:type="spellStart"/>
      <w:r w:rsidRPr="004C1654">
        <w:t>konténerizációnak</w:t>
      </w:r>
      <w:proofErr w:type="spellEnd"/>
      <w:r w:rsidRPr="004C1654">
        <w:t xml:space="preserve">, hanem </w:t>
      </w:r>
      <w:proofErr w:type="spellStart"/>
      <w:r w:rsidRPr="004C1654">
        <w:t>virtualizációs</w:t>
      </w:r>
      <w:proofErr w:type="spellEnd"/>
      <w:r w:rsidRPr="004C1654">
        <w:t xml:space="preserve"> környezetnek (</w:t>
      </w:r>
      <w:proofErr w:type="spellStart"/>
      <w:r w:rsidRPr="004C1654">
        <w:t>virtualization</w:t>
      </w:r>
      <w:proofErr w:type="spellEnd"/>
      <w:r w:rsidRPr="004C1654">
        <w:t xml:space="preserve"> </w:t>
      </w:r>
      <w:proofErr w:type="spellStart"/>
      <w:r w:rsidRPr="004C1654">
        <w:t>environment</w:t>
      </w:r>
      <w:proofErr w:type="spellEnd"/>
      <w:r w:rsidRPr="004C1654">
        <w:t>, VE).</w:t>
      </w:r>
      <w:r w:rsidRPr="004C1654">
        <w:br/>
        <w:t xml:space="preserve">Sok cég közreműködésének köszönhetően a fő Linux-kernel integráns részéve váltak azok az eszközök, amelyek lehetővé teszik a </w:t>
      </w:r>
      <w:proofErr w:type="spellStart"/>
      <w:r w:rsidRPr="004C1654">
        <w:t>konténerizációt</w:t>
      </w:r>
      <w:proofErr w:type="spellEnd"/>
      <w:r w:rsidRPr="004C1654">
        <w:t>. Ezek lényegében:</w:t>
      </w:r>
    </w:p>
    <w:p w14:paraId="70A0B343" w14:textId="77777777" w:rsidR="004C1654" w:rsidRPr="004C1654" w:rsidRDefault="004C1654" w:rsidP="004C1654">
      <w:pPr>
        <w:jc w:val="both"/>
      </w:pPr>
      <w:r w:rsidRPr="004C1654">
        <w:t xml:space="preserve">névterek (önálló fájlrendszer, PID-ek, UID-k, hálózat, </w:t>
      </w:r>
      <w:proofErr w:type="gramStart"/>
      <w:r w:rsidRPr="004C1654">
        <w:t>…)</w:t>
      </w:r>
      <w:proofErr w:type="spellStart"/>
      <w:r w:rsidRPr="004C1654">
        <w:t>cgroup</w:t>
      </w:r>
      <w:proofErr w:type="spellEnd"/>
      <w:proofErr w:type="gramEnd"/>
      <w:r w:rsidRPr="004C1654">
        <w:t xml:space="preserve">-ok (memória, CPU, </w:t>
      </w:r>
      <w:proofErr w:type="spellStart"/>
      <w:r w:rsidRPr="004C1654">
        <w:t>disk</w:t>
      </w:r>
      <w:proofErr w:type="spellEnd"/>
      <w:r w:rsidRPr="004C1654">
        <w:t xml:space="preserve"> I/O korlátozása)kernel </w:t>
      </w:r>
      <w:proofErr w:type="spellStart"/>
      <w:r w:rsidRPr="004C1654">
        <w:t>capability</w:t>
      </w:r>
      <w:proofErr w:type="spellEnd"/>
      <w:r w:rsidRPr="004C1654">
        <w:t xml:space="preserve">-k (a </w:t>
      </w:r>
      <w:proofErr w:type="spellStart"/>
      <w:r w:rsidRPr="004C1654">
        <w:t>root</w:t>
      </w:r>
      <w:proofErr w:type="spellEnd"/>
      <w:r w:rsidRPr="004C1654">
        <w:t xml:space="preserve"> hozzáférés szétbontása elemekre)</w:t>
      </w:r>
    </w:p>
    <w:p w14:paraId="7AB7752D" w14:textId="67CC55F9" w:rsidR="004C1654" w:rsidRPr="004C1654" w:rsidRDefault="004C1654" w:rsidP="004C1654">
      <w:pPr>
        <w:jc w:val="both"/>
      </w:pPr>
      <w:r w:rsidRPr="004C1654">
        <w:t xml:space="preserve">A mai </w:t>
      </w:r>
      <w:proofErr w:type="spellStart"/>
      <w:r w:rsidRPr="004C1654">
        <w:t>konténerizáció</w:t>
      </w:r>
      <w:proofErr w:type="spellEnd"/>
      <w:r w:rsidRPr="004C1654">
        <w:t xml:space="preserve">-megvalósítások (LXC, </w:t>
      </w:r>
      <w:proofErr w:type="spellStart"/>
      <w:r w:rsidRPr="004C1654">
        <w:t>runC</w:t>
      </w:r>
      <w:proofErr w:type="spellEnd"/>
      <w:r w:rsidRPr="004C1654">
        <w:t xml:space="preserve">, CoreOS </w:t>
      </w:r>
      <w:proofErr w:type="spellStart"/>
      <w:r w:rsidRPr="004C1654">
        <w:t>rkt</w:t>
      </w:r>
      <w:proofErr w:type="spellEnd"/>
      <w:r w:rsidRPr="004C1654">
        <w:t xml:space="preserve">, </w:t>
      </w:r>
      <w:proofErr w:type="spellStart"/>
      <w:r w:rsidRPr="004C1654">
        <w:t>Mesos</w:t>
      </w:r>
      <w:proofErr w:type="spellEnd"/>
      <w:r w:rsidRPr="004C1654">
        <w:t>, Docker) mindegyike ezekre épül.</w:t>
      </w:r>
      <w:r w:rsidRPr="004C1654">
        <w:br/>
        <w:t>A konténerek futtatásának natív lehetősége Windowsban a Windows Server 2016-ban jelenik meg (Docker platform használatával), hasonló elvek alapján.</w:t>
      </w:r>
    </w:p>
    <w:p w14:paraId="6B1743D2" w14:textId="77777777" w:rsidR="004C1654" w:rsidRPr="004C1654" w:rsidRDefault="004C1654" w:rsidP="004C1654">
      <w:pPr>
        <w:jc w:val="both"/>
      </w:pPr>
      <w:r w:rsidRPr="004C1654">
        <w:t>A Docker és a virtuális gépek viszonya</w:t>
      </w:r>
    </w:p>
    <w:p w14:paraId="7691AE85" w14:textId="77777777" w:rsidR="004C1654" w:rsidRPr="004C1654" w:rsidRDefault="004C1654" w:rsidP="004C1654">
      <w:pPr>
        <w:jc w:val="both"/>
      </w:pPr>
      <w:r w:rsidRPr="004C1654">
        <w:t>A konténerek működés szempontjából nem jelentenek virtuális környezetet!</w:t>
      </w:r>
      <w:r w:rsidRPr="004C1654">
        <w:br/>
        <w:t>Használatuk mégis sok szempontból hasonló</w:t>
      </w:r>
    </w:p>
    <w:p w14:paraId="4DE11F6C" w14:textId="77777777" w:rsidR="004C1654" w:rsidRPr="004C1654" w:rsidRDefault="004C1654" w:rsidP="004C1654">
      <w:pPr>
        <w:jc w:val="both"/>
      </w:pPr>
      <w:r w:rsidRPr="004C1654">
        <w:t xml:space="preserve">önálló izolált környezetet </w:t>
      </w:r>
      <w:proofErr w:type="spellStart"/>
      <w:r w:rsidRPr="004C1654">
        <w:t>adnakönálló</w:t>
      </w:r>
      <w:proofErr w:type="spellEnd"/>
      <w:r w:rsidRPr="004C1654">
        <w:t xml:space="preserve"> (bár a legtöbb esetben lecsupaszított) operációs rendszer az alapjuk</w:t>
      </w:r>
    </w:p>
    <w:p w14:paraId="507F5CDB" w14:textId="77777777" w:rsidR="004C1654" w:rsidRPr="004C1654" w:rsidRDefault="004C1654" w:rsidP="004C1654">
      <w:pPr>
        <w:jc w:val="both"/>
      </w:pPr>
      <w:r w:rsidRPr="004C1654">
        <w:t>Mi a különbség? A konténerek</w:t>
      </w:r>
    </w:p>
    <w:p w14:paraId="17661E06" w14:textId="411A299B" w:rsidR="003A1851" w:rsidRPr="004C1654" w:rsidRDefault="004C1654" w:rsidP="004C1654">
      <w:pPr>
        <w:jc w:val="both"/>
      </w:pPr>
      <w:proofErr w:type="spellStart"/>
      <w:r w:rsidRPr="004C1654">
        <w:t>kisebbekgyorsabbak</w:t>
      </w:r>
      <w:proofErr w:type="spellEnd"/>
      <w:r w:rsidRPr="004C1654">
        <w:t xml:space="preserve"> (kernel </w:t>
      </w:r>
      <w:proofErr w:type="gramStart"/>
      <w:r w:rsidRPr="004C1654">
        <w:t>ugyanaz)a</w:t>
      </w:r>
      <w:proofErr w:type="gramEnd"/>
      <w:r w:rsidRPr="004C1654">
        <w:t xml:space="preserve"> fájlrendszerük maradandóan nem módosítható (de ez nem is cél)</w:t>
      </w:r>
    </w:p>
    <w:p w14:paraId="5AB153C6" w14:textId="77777777" w:rsidR="003A1851" w:rsidRPr="003A1851" w:rsidRDefault="003A1851" w:rsidP="003A1851">
      <w:pPr>
        <w:jc w:val="both"/>
      </w:pPr>
    </w:p>
    <w:p w14:paraId="470AD45F" w14:textId="77777777" w:rsidR="00873CE1" w:rsidRDefault="00873CE1" w:rsidP="00600E39">
      <w:pPr>
        <w:pStyle w:val="Cmsor2"/>
      </w:pPr>
      <w:bookmarkStart w:id="7" w:name="_Toc89535883"/>
      <w:r>
        <w:t>Terv</w:t>
      </w:r>
      <w:bookmarkEnd w:id="7"/>
    </w:p>
    <w:p w14:paraId="6E309E39" w14:textId="701FFA7E" w:rsidR="00873CE1" w:rsidRDefault="00C627DB" w:rsidP="00600E39">
      <w:pPr>
        <w:pStyle w:val="NormlWeb"/>
        <w:jc w:val="both"/>
      </w:pPr>
      <w:r>
        <w:t>IT ismeretek</w:t>
      </w:r>
      <w:r w:rsidR="00BB352E">
        <w:t xml:space="preserve"> témakörből weblap </w:t>
      </w:r>
      <w:proofErr w:type="gramStart"/>
      <w:r w:rsidR="00BB352E">
        <w:t>készítése</w:t>
      </w:r>
      <w:proofErr w:type="gramEnd"/>
      <w:r w:rsidR="00BB352E">
        <w:t xml:space="preserve"> amelyekhez képeket csatoltunk</w:t>
      </w:r>
    </w:p>
    <w:p w14:paraId="5A32E2AC" w14:textId="77777777" w:rsidR="00873CE1" w:rsidRDefault="00873CE1" w:rsidP="00600E39">
      <w:pPr>
        <w:pStyle w:val="Cmsor2"/>
      </w:pPr>
      <w:bookmarkStart w:id="8" w:name="_Toc89535884"/>
      <w:r>
        <w:t>Feladatok megosztása</w:t>
      </w:r>
      <w:bookmarkEnd w:id="8"/>
    </w:p>
    <w:p w14:paraId="52D82F05" w14:textId="429A8291" w:rsidR="00BB352E" w:rsidRDefault="00BB352E" w:rsidP="00BB352E">
      <w:r>
        <w:t>Jakus Máté</w:t>
      </w:r>
      <w:r>
        <w:t xml:space="preserve">: képek keresése a tartalomhoz, </w:t>
      </w:r>
      <w:proofErr w:type="spellStart"/>
      <w:r>
        <w:t>css</w:t>
      </w:r>
      <w:proofErr w:type="spellEnd"/>
      <w:r>
        <w:t xml:space="preserve"> kód megírása</w:t>
      </w:r>
    </w:p>
    <w:p w14:paraId="4A90C2AF" w14:textId="4C3893E2" w:rsidR="00BB352E" w:rsidRDefault="00BB352E" w:rsidP="00BB352E">
      <w:r>
        <w:t>Bodó László</w:t>
      </w:r>
      <w:r>
        <w:t xml:space="preserve">: tartalom keresése, </w:t>
      </w:r>
      <w:proofErr w:type="spellStart"/>
      <w:r>
        <w:t>html</w:t>
      </w:r>
      <w:proofErr w:type="spellEnd"/>
      <w:r>
        <w:t xml:space="preserve"> kód megírása</w:t>
      </w:r>
    </w:p>
    <w:p w14:paraId="318E13B4" w14:textId="77777777" w:rsidR="00BB352E" w:rsidRDefault="00BB352E">
      <w:r>
        <w:br w:type="page"/>
      </w:r>
    </w:p>
    <w:p w14:paraId="4167F541" w14:textId="77777777" w:rsidR="00BB352E" w:rsidRDefault="00BB352E" w:rsidP="00BB352E"/>
    <w:p w14:paraId="0368404A" w14:textId="4425B455" w:rsidR="00600E39" w:rsidRDefault="00600E39" w:rsidP="00BB352E">
      <w:pPr>
        <w:pStyle w:val="Cmsor2"/>
      </w:pPr>
      <w:bookmarkStart w:id="9" w:name="_Toc89535885"/>
      <w:r>
        <w:t>Tapasztalatok (önreflexió)</w:t>
      </w:r>
      <w:bookmarkEnd w:id="9"/>
    </w:p>
    <w:p w14:paraId="02B5B70B" w14:textId="77777777" w:rsidR="00BB352E" w:rsidRDefault="00BB352E" w:rsidP="00BB352E">
      <w:pPr>
        <w:spacing w:before="240"/>
      </w:pPr>
      <w:r>
        <w:t xml:space="preserve">Jakus Máté: </w:t>
      </w:r>
      <w:proofErr w:type="spellStart"/>
      <w:r>
        <w:t>Elősször</w:t>
      </w:r>
      <w:proofErr w:type="spellEnd"/>
      <w:r>
        <w:t xml:space="preserve"> is szerintem Lacival jól lehet közösen dolgozni. Azt vettem észre magamon a feladat készítése alatt, hogy viszonylag jól ment, de mivel mindketten dolgozunk iskola mellett így sajnos nehéz volt összeegyeztetni </w:t>
      </w:r>
      <w:proofErr w:type="gramStart"/>
      <w:r>
        <w:t>időpontot</w:t>
      </w:r>
      <w:proofErr w:type="gramEnd"/>
      <w:r>
        <w:t xml:space="preserve"> ami mindkettőnknek jó. </w:t>
      </w:r>
      <w:proofErr w:type="gramStart"/>
      <w:r>
        <w:t>De</w:t>
      </w:r>
      <w:proofErr w:type="gramEnd"/>
      <w:r>
        <w:t xml:space="preserve"> ahol elakadtam ott Laci tudott segíteni ahol pedig Ő akadt el ott tudtam én segíteni neki. Viszont mivel sajnos kevés időm volt és neki is így ennyit sikerült </w:t>
      </w:r>
      <w:proofErr w:type="gramStart"/>
      <w:r>
        <w:t>összehoznunk</w:t>
      </w:r>
      <w:proofErr w:type="gramEnd"/>
      <w:r>
        <w:t xml:space="preserve"> ami szerintem jólsikerült és Laci szerint is.</w:t>
      </w:r>
    </w:p>
    <w:p w14:paraId="5176FE4B" w14:textId="3296A89F" w:rsidR="00BB352E" w:rsidRDefault="00BB352E">
      <w:r>
        <w:br w:type="page"/>
      </w:r>
    </w:p>
    <w:p w14:paraId="58CFB97F" w14:textId="77777777" w:rsidR="00600E39" w:rsidRDefault="00600E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735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0671EA" w14:textId="77777777" w:rsidR="00600E39" w:rsidRDefault="00600E39">
          <w:pPr>
            <w:pStyle w:val="Tartalomjegyzkcmsora"/>
          </w:pPr>
          <w:r>
            <w:t>Tartalom</w:t>
          </w:r>
        </w:p>
        <w:p w14:paraId="35365D4F" w14:textId="7DEF7CCD" w:rsidR="00BB352E" w:rsidRDefault="00600E3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35881" w:history="1">
            <w:r w:rsidR="00BB352E" w:rsidRPr="00897CE3">
              <w:rPr>
                <w:rStyle w:val="Hiperhivatkozs"/>
                <w:noProof/>
              </w:rPr>
              <w:t>1. Projektmunka</w:t>
            </w:r>
            <w:r w:rsidR="00BB352E">
              <w:rPr>
                <w:noProof/>
                <w:webHidden/>
              </w:rPr>
              <w:tab/>
            </w:r>
            <w:r w:rsidR="00BB352E">
              <w:rPr>
                <w:noProof/>
                <w:webHidden/>
              </w:rPr>
              <w:fldChar w:fldCharType="begin"/>
            </w:r>
            <w:r w:rsidR="00BB352E">
              <w:rPr>
                <w:noProof/>
                <w:webHidden/>
              </w:rPr>
              <w:instrText xml:space="preserve"> PAGEREF _Toc89535881 \h </w:instrText>
            </w:r>
            <w:r w:rsidR="00BB352E">
              <w:rPr>
                <w:noProof/>
                <w:webHidden/>
              </w:rPr>
            </w:r>
            <w:r w:rsidR="00BB352E">
              <w:rPr>
                <w:noProof/>
                <w:webHidden/>
              </w:rPr>
              <w:fldChar w:fldCharType="separate"/>
            </w:r>
            <w:r w:rsidR="00BB352E">
              <w:rPr>
                <w:noProof/>
                <w:webHidden/>
              </w:rPr>
              <w:t>1</w:t>
            </w:r>
            <w:r w:rsidR="00BB352E">
              <w:rPr>
                <w:noProof/>
                <w:webHidden/>
              </w:rPr>
              <w:fldChar w:fldCharType="end"/>
            </w:r>
          </w:hyperlink>
        </w:p>
        <w:p w14:paraId="01A677AB" w14:textId="508769FF" w:rsidR="00BB352E" w:rsidRDefault="00BB35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535882" w:history="1">
            <w:r w:rsidRPr="00897CE3">
              <w:rPr>
                <w:rStyle w:val="Hiperhivatkozs"/>
                <w:noProof/>
              </w:rPr>
              <w:t>Weboldal tartalma: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99809" w14:textId="29243616" w:rsidR="00BB352E" w:rsidRDefault="00BB35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535883" w:history="1">
            <w:r w:rsidRPr="00897CE3">
              <w:rPr>
                <w:rStyle w:val="Hiperhivatkozs"/>
                <w:noProof/>
              </w:rPr>
              <w:t>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84F6" w14:textId="2B0F8D33" w:rsidR="00BB352E" w:rsidRDefault="00BB35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535884" w:history="1">
            <w:r w:rsidRPr="00897CE3">
              <w:rPr>
                <w:rStyle w:val="Hiperhivatkozs"/>
                <w:noProof/>
              </w:rPr>
              <w:t>Feladatok megosztása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A1B1" w14:textId="7799C3BE" w:rsidR="00BB352E" w:rsidRDefault="00BB35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535885" w:history="1">
            <w:r w:rsidRPr="00897CE3">
              <w:rPr>
                <w:rStyle w:val="Hiperhivatkozs"/>
                <w:noProof/>
              </w:rPr>
              <w:t>Tapasztalatok (önreflexió)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8A33" w14:textId="3666D25A" w:rsidR="00600E39" w:rsidRDefault="00600E39">
          <w:r>
            <w:rPr>
              <w:b/>
              <w:bCs/>
            </w:rPr>
            <w:fldChar w:fldCharType="end"/>
          </w:r>
        </w:p>
      </w:sdtContent>
    </w:sdt>
    <w:p w14:paraId="747BCCB9" w14:textId="77777777" w:rsidR="00600E39" w:rsidRDefault="00600E39"/>
    <w:sectPr w:rsidR="00600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5EE2"/>
    <w:multiLevelType w:val="hybridMultilevel"/>
    <w:tmpl w:val="1A243B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54A6"/>
    <w:multiLevelType w:val="hybridMultilevel"/>
    <w:tmpl w:val="804C5F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F6E4E"/>
    <w:multiLevelType w:val="hybridMultilevel"/>
    <w:tmpl w:val="E124B3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E1"/>
    <w:rsid w:val="003A1851"/>
    <w:rsid w:val="004C1654"/>
    <w:rsid w:val="0052760B"/>
    <w:rsid w:val="00600E39"/>
    <w:rsid w:val="00873CE1"/>
    <w:rsid w:val="00BB352E"/>
    <w:rsid w:val="00C627DB"/>
    <w:rsid w:val="00CA1C10"/>
    <w:rsid w:val="00E6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9BE6"/>
  <w15:chartTrackingRefBased/>
  <w15:docId w15:val="{B4BB3965-DA9D-424C-A9FA-9F71CBF2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3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0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C16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A1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73CE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73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Web">
    <w:name w:val="Normal (Web)"/>
    <w:basedOn w:val="Norml"/>
    <w:uiPriority w:val="99"/>
    <w:unhideWhenUsed/>
    <w:rsid w:val="0087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00E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600E3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00E39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600E39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00E39"/>
    <w:pPr>
      <w:outlineLvl w:val="9"/>
    </w:pPr>
    <w:rPr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A18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eloldatlanmegemlts">
    <w:name w:val="Unresolved Mention"/>
    <w:basedOn w:val="Bekezdsalapbettpusa"/>
    <w:uiPriority w:val="99"/>
    <w:semiHidden/>
    <w:unhideWhenUsed/>
    <w:rsid w:val="003A1851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C16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I:\!!!suli\dec5ig%20beadando\Dinamikus\CPU.html" TargetMode="External"/><Relationship Id="rId3" Type="http://schemas.openxmlformats.org/officeDocument/2006/relationships/styles" Target="styles.xml"/><Relationship Id="rId7" Type="http://schemas.openxmlformats.org/officeDocument/2006/relationships/hyperlink" Target="file:///I:\!!!suli\dec5ig%20beadando\Dinamikus\CPU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I:\!!!suli\dec5ig%20beadando\Dinamikus\CPU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CDAEE-F070-4CB7-B208-511FEF50D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1356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Wiezl Csaba</dc:creator>
  <cp:keywords/>
  <dc:description/>
  <cp:lastModifiedBy>Máté Jakus</cp:lastModifiedBy>
  <cp:revision>3</cp:revision>
  <dcterms:created xsi:type="dcterms:W3CDTF">2021-10-11T14:20:00Z</dcterms:created>
  <dcterms:modified xsi:type="dcterms:W3CDTF">2021-12-04T17:57:00Z</dcterms:modified>
</cp:coreProperties>
</file>