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1499" w14:textId="1F60655C" w:rsidR="00C04F96" w:rsidRDefault="00C04F96">
      <w:pPr>
        <w:rPr>
          <w:lang w:val="en-US"/>
        </w:rPr>
      </w:pPr>
      <w:r>
        <w:rPr>
          <w:lang w:val="en-US"/>
        </w:rPr>
        <w:t xml:space="preserve"> CODE – </w:t>
      </w:r>
    </w:p>
    <w:p w14:paraId="7560A4DA" w14:textId="77777777" w:rsidR="00C04F96" w:rsidRDefault="00C04F96">
      <w:pPr>
        <w:rPr>
          <w:lang w:val="en-US"/>
        </w:rPr>
      </w:pPr>
    </w:p>
    <w:p w14:paraId="2759F1D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import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package:flutter</w:t>
      </w:r>
      <w:proofErr w:type="spell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material.dart</w:t>
      </w:r>
      <w:proofErr w:type="spellEnd"/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09EDAEF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2941CDE7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void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5C84F0E8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runApp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MaterialApp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</w:p>
    <w:p w14:paraId="731AD3E3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home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MedicationScheduleScreen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673FA2F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));</w:t>
      </w:r>
    </w:p>
    <w:p w14:paraId="0F5C1FDF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5C3F79B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0A2C405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class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MedicationScheduleScreen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extends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StatelessWidget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5EABFBB3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CC6666"/>
          <w:kern w:val="0"/>
          <w:sz w:val="24"/>
          <w:szCs w:val="24"/>
          <w:lang w:eastAsia="en-IN"/>
          <w14:ligatures w14:val="none"/>
        </w:rPr>
        <w:t>@override</w:t>
      </w:r>
    </w:p>
    <w:p w14:paraId="06E3FC8A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Widget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build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BuildContext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735BECEE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return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Scaffold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289D6C8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appBar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AppBar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3A588F6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title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'Medication Schedule'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7282CDB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1F19E6A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body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CalendarWidget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3FB1748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15D0F255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0BED67B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2DAFCFB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4CC04DD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class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CalendarWidget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extends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StatelessWidget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0877DB7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CC6666"/>
          <w:kern w:val="0"/>
          <w:sz w:val="24"/>
          <w:szCs w:val="24"/>
          <w:lang w:eastAsia="en-IN"/>
          <w14:ligatures w14:val="none"/>
        </w:rPr>
        <w:t>@override</w:t>
      </w:r>
    </w:p>
    <w:p w14:paraId="792B6FA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Widget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build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BuildContext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1267F49A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return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Container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391F66A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padding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EdgeInsets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all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04B0E83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child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Column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11C827A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mainAxisAlignment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MainAxisAlignment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46A6A7B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children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Widget</w:t>
      </w:r>
      <w:proofErr w:type="gramStart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&gt;[</w:t>
      </w:r>
      <w:proofErr w:type="gramEnd"/>
    </w:p>
    <w:p w14:paraId="027D9E4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282CFDF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'Medication Schedule'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61183BE8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style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TextStyle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fontWeight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FontWeight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bold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79BF2D3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36357895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SizedBox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height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3C5FC69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41518BB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'Calendar-like interface displaying medication scheduling details.'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706A63B7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SizedBox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height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3C805B1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'Customization options for reminders.'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2332711F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SizedBox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height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612A72D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ElevatedButton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3484DEB3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onPressed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68605A2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Navigator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push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</w:p>
    <w:p w14:paraId="536EB3C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58F3A29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MaterialPageRoute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15B0AD9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builder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=&gt;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HealthDashboardScreen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)),</w:t>
      </w:r>
    </w:p>
    <w:p w14:paraId="3600E2B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5B070E74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},</w:t>
      </w:r>
    </w:p>
    <w:p w14:paraId="38C24EE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child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'Go to Health Dashboard'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115A012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44EB446E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ElevatedButton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10AD153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onPressed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5B12BB7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Navigator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push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</w:p>
    <w:p w14:paraId="78AF7735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7E7D336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MaterialPageRoute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242AAA27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builder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=&gt;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RefillRemindersScreen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)),</w:t>
      </w:r>
    </w:p>
    <w:p w14:paraId="13CE4DA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6C85849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},</w:t>
      </w:r>
    </w:p>
    <w:p w14:paraId="593D546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child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'Go to Refill Reminders'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20DCA7E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4C21F54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],</w:t>
      </w:r>
    </w:p>
    <w:p w14:paraId="4DCB6CA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1013FD9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69F34E4F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3610141A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21DFF66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27FC6F7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class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HealthDashboardScreen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extends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StatelessWidget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1A4BE10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CC6666"/>
          <w:kern w:val="0"/>
          <w:sz w:val="24"/>
          <w:szCs w:val="24"/>
          <w:lang w:eastAsia="en-IN"/>
          <w14:ligatures w14:val="none"/>
        </w:rPr>
        <w:t>@override</w:t>
      </w:r>
    </w:p>
    <w:p w14:paraId="6C03712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Widget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build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BuildContext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5B18A8D4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return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Scaffold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5C11A7C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appBar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AppBar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2C5D6FAE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title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'Health Dashboard'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17923484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5EF5584F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body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RealTimeVitalSignsWidget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0549BCE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78E164A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79DE457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5F1C8D85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656E21A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class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RealTimeVitalSignsWidget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extends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StatelessWidget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4D0EB513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CC6666"/>
          <w:kern w:val="0"/>
          <w:sz w:val="24"/>
          <w:szCs w:val="24"/>
          <w:lang w:eastAsia="en-IN"/>
          <w14:ligatures w14:val="none"/>
        </w:rPr>
        <w:t>@override</w:t>
      </w:r>
    </w:p>
    <w:p w14:paraId="484581D4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Widget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build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BuildContext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2D92796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return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Container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6747767F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padding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EdgeInsets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all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3B99D46F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child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Column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1777683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mainAxisAlignment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MainAxisAlignment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5AE4C65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children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Widget</w:t>
      </w:r>
      <w:proofErr w:type="gramStart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&gt;[</w:t>
      </w:r>
      <w:proofErr w:type="gramEnd"/>
    </w:p>
    <w:p w14:paraId="1598D2D7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22DD4B8A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'Health Dashboard'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1EA7A0E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style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TextStyle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fontWeight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FontWeight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bold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1FD4D1D4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42827AE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SizedBox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height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22B27F7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34D08F8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'Real-time display of vital signs synced from the wearable device.'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401F410D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SizedBox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height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0A0F781A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'Graphical representation of historical health data.'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0E7F31E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],</w:t>
      </w:r>
    </w:p>
    <w:p w14:paraId="40A9FDBA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547792C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0A45A2D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2C85232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0AA2F547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28A8514D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class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RefillRemindersScreen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extends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StatelessWidget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5C43CCC4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CC6666"/>
          <w:kern w:val="0"/>
          <w:sz w:val="24"/>
          <w:szCs w:val="24"/>
          <w:lang w:eastAsia="en-IN"/>
          <w14:ligatures w14:val="none"/>
        </w:rPr>
        <w:t>@override</w:t>
      </w:r>
    </w:p>
    <w:p w14:paraId="30135438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Widget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build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BuildContext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7092BA1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return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Scaffold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47F9E4B7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appBar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AppBar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58C80AB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title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'Refill Reminders'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0D50A85D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6A57B7FF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body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RefillNotificationsWidget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423AA507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5ED9CCE4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64962E6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707E1A2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30BD242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class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RefillNotificationsWidget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extends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StatelessWidget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631FCC0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CC6666"/>
          <w:kern w:val="0"/>
          <w:sz w:val="24"/>
          <w:szCs w:val="24"/>
          <w:lang w:eastAsia="en-IN"/>
          <w14:ligatures w14:val="none"/>
        </w:rPr>
        <w:t>@override</w:t>
      </w:r>
    </w:p>
    <w:p w14:paraId="55E3BBD4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Widget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build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BuildContext</w:t>
      </w:r>
      <w:proofErr w:type="spellEnd"/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context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1CA99B3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FF9D00"/>
          <w:kern w:val="0"/>
          <w:sz w:val="24"/>
          <w:szCs w:val="24"/>
          <w:lang w:eastAsia="en-IN"/>
          <w14:ligatures w14:val="none"/>
        </w:rPr>
        <w:t>return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Container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31B38536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padding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EdgeInsets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all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4F0A3D5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child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Column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56E0DCF8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mainAxisAlignment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MainAxisAlignment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0B89FB2D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children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Widget</w:t>
      </w:r>
      <w:proofErr w:type="gramStart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&gt;[</w:t>
      </w:r>
      <w:proofErr w:type="gramEnd"/>
    </w:p>
    <w:p w14:paraId="4775A21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06D86E21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'Refill Reminders'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3805A1AF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style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TextStyle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fontWeight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FontWeight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bold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4B188B2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079FCD3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SizedBox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height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18913DC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'Notifications for upcoming medication refills.'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16FAEF7B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SizedBox</w:t>
      </w:r>
      <w:proofErr w:type="spellEnd"/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height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4F9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8.0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33C1F76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C04F9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Text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4F9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'Quick links to local pharmacies for seamless refills.'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333D33B0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],</w:t>
      </w:r>
    </w:p>
    <w:p w14:paraId="4DF4B7C9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403B737C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43CA313E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</w:t>
      </w: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3ECFDF28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4F9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7B0CDE2" w14:textId="77777777" w:rsidR="00C04F96" w:rsidRPr="00C04F96" w:rsidRDefault="00C04F96" w:rsidP="00C04F9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0C56ACA2" w14:textId="77777777" w:rsidR="00C04F96" w:rsidRPr="00C04F96" w:rsidRDefault="00C04F96">
      <w:pPr>
        <w:rPr>
          <w:lang w:val="en-US"/>
        </w:rPr>
      </w:pPr>
    </w:p>
    <w:sectPr w:rsidR="00C04F96" w:rsidRPr="00C0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96"/>
    <w:rsid w:val="00C0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2AC5"/>
  <w15:chartTrackingRefBased/>
  <w15:docId w15:val="{1B0A0C57-E9A9-4E22-9E6A-C467CF60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Mate</dc:creator>
  <cp:keywords/>
  <dc:description/>
  <cp:lastModifiedBy>Aditya Mate</cp:lastModifiedBy>
  <cp:revision>1</cp:revision>
  <dcterms:created xsi:type="dcterms:W3CDTF">2023-12-24T18:30:00Z</dcterms:created>
  <dcterms:modified xsi:type="dcterms:W3CDTF">2023-12-24T18:31:00Z</dcterms:modified>
</cp:coreProperties>
</file>