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ii0dpmclsrl" w:id="0"/>
      <w:bookmarkEnd w:id="0"/>
      <w:r w:rsidDel="00000000" w:rsidR="00000000" w:rsidRPr="00000000">
        <w:rPr>
          <w:rtl w:val="0"/>
        </w:rPr>
        <w:t xml:space="preserve">Entrega intermedia: Curso Python nivel inicial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Propuesta: Una agenda tipo calendario mensual donde se puedan agregar a determinado día, eventos con el único detalle del título del evento. (El día indicado en rojo es el seleccionado).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