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30.png" ContentType="image/png"/>
  <Override PartName="/word/media/rId40.png" ContentType="image/png"/>
  <Override PartName="/word/media/rId51.png" ContentType="image/png"/>
  <Override PartName="/word/media/rId55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22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Istraživanje veze izmedu osobnosti i fizičkih karakteristika</w:t>
      </w:r>
    </w:p>
    <w:p>
      <w:pPr>
        <w:pStyle w:val="Author"/>
      </w:pPr>
      <w:r>
        <w:t xml:space="preserve">Matija Jakovac 0036538710, Mirna Knez 0036539653, Marin Kvesić 0036541216, Nikola Marić 0036542031</w:t>
      </w:r>
    </w:p>
    <w:p>
      <w:pPr>
        <w:pStyle w:val="Date"/>
      </w:pPr>
      <w:r>
        <w:t xml:space="preserve">2025-06-02</w:t>
      </w:r>
    </w:p>
    <w:bookmarkStart w:id="20" w:name="Xee8bfb0058c2bc61d8135fac4d2bd9be77ce46b"/>
    <w:p>
      <w:pPr>
        <w:pStyle w:val="Heading3"/>
      </w:pPr>
      <w:r>
        <w:t xml:space="preserve">Učitavanje i djelomični prikaz korištenih podataka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"MBTI.csv"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S.No AGE HEIGHT WEIGHT    SEX ACTIVITY.LEVEL PAIN.1 PAIN.2 PAIN.3 PAIN.4</w:t>
      </w:r>
      <w:r>
        <w:br/>
      </w:r>
      <w:r>
        <w:rPr>
          <w:rStyle w:val="VerbatimChar"/>
        </w:rPr>
        <w:t xml:space="preserve">## 1 0    1  53     62    125 Female            Low      0      0      0      0</w:t>
      </w:r>
      <w:r>
        <w:br/>
      </w:r>
      <w:r>
        <w:rPr>
          <w:rStyle w:val="VerbatimChar"/>
        </w:rPr>
        <w:t xml:space="preserve">## 2 1    2  52     69    157   Male           High      7      8      5      3</w:t>
      </w:r>
      <w:r>
        <w:br/>
      </w:r>
      <w:r>
        <w:rPr>
          <w:rStyle w:val="VerbatimChar"/>
        </w:rPr>
        <w:t xml:space="preserve">## 3 2    3  30     69    200   Male           High      0      0      0      0</w:t>
      </w:r>
      <w:r>
        <w:br/>
      </w:r>
      <w:r>
        <w:rPr>
          <w:rStyle w:val="VerbatimChar"/>
        </w:rPr>
        <w:t xml:space="preserve">##   MBTI          E          I           S          N          T          F</w:t>
      </w:r>
      <w:r>
        <w:br/>
      </w:r>
      <w:r>
        <w:rPr>
          <w:rStyle w:val="VerbatimChar"/>
        </w:rPr>
        <w:t xml:space="preserve">## 1 ESFJ  0.9084579 -1.0968036 -0.06968492 -0.6744897 -0.3186394  0.1046335</w:t>
      </w:r>
      <w:r>
        <w:br/>
      </w:r>
      <w:r>
        <w:rPr>
          <w:rStyle w:val="VerbatimChar"/>
        </w:rPr>
        <w:t xml:space="preserve">## 2 ISTJ -0.6045853  0.4727891 -0.28221615 -0.4307273  1.1503494 -1.1503494</w:t>
      </w:r>
      <w:r>
        <w:br/>
      </w:r>
      <w:r>
        <w:rPr>
          <w:rStyle w:val="VerbatimChar"/>
        </w:rPr>
        <w:t xml:space="preserve">## 3 ESTJ  0.4727891 -0.6045853 -0.13971030 -0.5894558  0.3186394 -0.3186394</w:t>
      </w:r>
      <w:r>
        <w:br/>
      </w:r>
      <w:r>
        <w:rPr>
          <w:rStyle w:val="VerbatimChar"/>
        </w:rPr>
        <w:t xml:space="preserve">##            J          P POSTURE</w:t>
      </w:r>
      <w:r>
        <w:br/>
      </w:r>
      <w:r>
        <w:rPr>
          <w:rStyle w:val="VerbatimChar"/>
        </w:rPr>
        <w:t xml:space="preserve">## 1 0.78103381 -0.9388143       A</w:t>
      </w:r>
      <w:r>
        <w:br/>
      </w:r>
      <w:r>
        <w:rPr>
          <w:rStyle w:val="VerbatimChar"/>
        </w:rPr>
        <w:t xml:space="preserve">## 2 0.16421078 -0.2759211       B</w:t>
      </w:r>
      <w:r>
        <w:br/>
      </w:r>
      <w:r>
        <w:rPr>
          <w:rStyle w:val="VerbatimChar"/>
        </w:rPr>
        <w:t xml:space="preserve">## 3 0.05451892 -0.1642108       A</w:t>
      </w:r>
    </w:p>
    <w:bookmarkEnd w:id="20"/>
    <w:bookmarkStart w:id="21" w:name="X42acce56a81340d19891c84b99dd56ac8e814b6"/>
    <w:p>
      <w:pPr>
        <w:pStyle w:val="Heading3"/>
      </w:pPr>
      <w:r>
        <w:t xml:space="preserve">Učitavanje potrebnih paketa za obradu podataka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bookmarkEnd w:id="21"/>
    <w:bookmarkStart w:id="48" w:name="X41cd0cb5e3c4506f1293b9d5f184336526b6b0e"/>
    <w:p>
      <w:pPr>
        <w:pStyle w:val="Heading2"/>
      </w:pPr>
      <w:r>
        <w:t xml:space="preserve">Zadatak 1: Postoji li veza izmedu tipa licnosti i nacina drzanja?</w:t>
      </w:r>
    </w:p>
    <w:p>
      <w:pPr>
        <w:pStyle w:val="SourceCode"/>
      </w:pPr>
      <w:r>
        <w:rPr>
          <w:rStyle w:val="CommentTok"/>
        </w:rPr>
        <w:t xml:space="preserve"># Kreiranje histograma za svaku osobnost i drzanje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MBTI,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POSTURE))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 osobnost"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"Brojnost"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distribucije držanja po 16 tipova osobnosti"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Xba4c7b0f7ceefbecb849be7e03cec5894e883a0"/>
    <w:p>
      <w:pPr>
        <w:pStyle w:val="Heading4"/>
      </w:pPr>
      <w:r>
        <w:t xml:space="preserve">Za rješavanje ćemo koristit Chi-kvadrat test nezavisnosti</w:t>
      </w:r>
    </w:p>
    <w:bookmarkEnd w:id="25"/>
    <w:bookmarkStart w:id="26" w:name="X084234c2b851dcbcf2dd788d7ea301faecbc38a"/>
    <w:p>
      <w:pPr>
        <w:pStyle w:val="Heading4"/>
      </w:pPr>
      <w:r>
        <w:t xml:space="preserve">H0: Nema zavisnosti izmedu tipa licnosti i nacina drzanja</w:t>
      </w:r>
    </w:p>
    <w:bookmarkEnd w:id="26"/>
    <w:bookmarkStart w:id="29" w:name="X78680ba06cf5cfdefe4e5218beeb13690090638"/>
    <w:p>
      <w:pPr>
        <w:pStyle w:val="Heading4"/>
      </w:pPr>
      <w:r>
        <w:t xml:space="preserve">H1: Postoji zavisnost izmedu tipa licnosti i nacina drzanja</w:t>
      </w:r>
    </w:p>
    <w:bookmarkStart w:id="27" w:name="Xac4916e375c9f8270cccdd636690c74bd0002fd"/>
    <w:p>
      <w:pPr>
        <w:pStyle w:val="Heading5"/>
      </w:pPr>
      <w:r>
        <w:t xml:space="preserve">Kontigencijska tablica držanja i tipa osobnosti</w:t>
      </w:r>
    </w:p>
    <w:p>
      <w:pPr>
        <w:pStyle w:val="SourceCode"/>
      </w:pPr>
      <w:r>
        <w:rPr>
          <w:rStyle w:val="NormalTok"/>
        </w:rPr>
        <w:t xml:space="preserve">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POSTURE)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(contingency_table)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A B C D</w:t>
      </w:r>
      <w:r>
        <w:br/>
      </w:r>
      <w:r>
        <w:rPr>
          <w:rStyle w:val="VerbatimChar"/>
        </w:rPr>
        <w:t xml:space="preserve">##   ENFJ 1 3 1 0</w:t>
      </w:r>
      <w:r>
        <w:br/>
      </w:r>
      <w:r>
        <w:rPr>
          <w:rStyle w:val="VerbatimChar"/>
        </w:rPr>
        <w:t xml:space="preserve">##   ENFP 8 2 0 0</w:t>
      </w:r>
      <w:r>
        <w:br/>
      </w:r>
      <w:r>
        <w:rPr>
          <w:rStyle w:val="VerbatimChar"/>
        </w:rPr>
        <w:t xml:space="preserve">##   ENTJ 0 2 1 2</w:t>
      </w:r>
      <w:r>
        <w:br/>
      </w:r>
      <w:r>
        <w:rPr>
          <w:rStyle w:val="VerbatimChar"/>
        </w:rPr>
        <w:t xml:space="preserve">##   ENTP 1 3 1 0</w:t>
      </w:r>
      <w:r>
        <w:br/>
      </w:r>
      <w:r>
        <w:rPr>
          <w:rStyle w:val="VerbatimChar"/>
        </w:rPr>
        <w:t xml:space="preserve">##   ESFJ 1 6 2 2</w:t>
      </w:r>
      <w:r>
        <w:br/>
      </w:r>
      <w:r>
        <w:rPr>
          <w:rStyle w:val="VerbatimChar"/>
        </w:rPr>
        <w:t xml:space="preserve">##   ESFP 5 5 2 0</w:t>
      </w:r>
      <w:r>
        <w:br/>
      </w:r>
      <w:r>
        <w:rPr>
          <w:rStyle w:val="VerbatimChar"/>
        </w:rPr>
        <w:t xml:space="preserve">##   ESTJ 2 3 0 2</w:t>
      </w:r>
      <w:r>
        <w:br/>
      </w:r>
      <w:r>
        <w:rPr>
          <w:rStyle w:val="VerbatimChar"/>
        </w:rPr>
        <w:t xml:space="preserve">##   ESTP 3 6 1 0</w:t>
      </w:r>
      <w:r>
        <w:br/>
      </w:r>
      <w:r>
        <w:rPr>
          <w:rStyle w:val="VerbatimChar"/>
        </w:rPr>
        <w:t xml:space="preserve">##   INFJ 0 1 1 2</w:t>
      </w:r>
      <w:r>
        <w:br/>
      </w:r>
      <w:r>
        <w:rPr>
          <w:rStyle w:val="VerbatimChar"/>
        </w:rPr>
        <w:t xml:space="preserve">##   INFP 0 0 2 3</w:t>
      </w:r>
      <w:r>
        <w:br/>
      </w:r>
      <w:r>
        <w:rPr>
          <w:rStyle w:val="VerbatimChar"/>
        </w:rPr>
        <w:t xml:space="preserve">##   INTJ 0 0 1 0</w:t>
      </w:r>
      <w:r>
        <w:br/>
      </w:r>
      <w:r>
        <w:rPr>
          <w:rStyle w:val="VerbatimChar"/>
        </w:rPr>
        <w:t xml:space="preserve">##   ISFJ 1 1 3 0</w:t>
      </w:r>
      <w:r>
        <w:br/>
      </w:r>
      <w:r>
        <w:rPr>
          <w:rStyle w:val="VerbatimChar"/>
        </w:rPr>
        <w:t xml:space="preserve">##   ISFP 0 0 2 5</w:t>
      </w:r>
      <w:r>
        <w:br/>
      </w:r>
      <w:r>
        <w:rPr>
          <w:rStyle w:val="VerbatimChar"/>
        </w:rPr>
        <w:t xml:space="preserve">##   ISTJ 0 2 1 3</w:t>
      </w:r>
      <w:r>
        <w:br/>
      </w:r>
      <w:r>
        <w:rPr>
          <w:rStyle w:val="VerbatimChar"/>
        </w:rPr>
        <w:t xml:space="preserve">##   ISTP 0 2 1 1</w:t>
      </w:r>
    </w:p>
    <w:p>
      <w:pPr>
        <w:pStyle w:val="SourceCode"/>
      </w:pPr>
      <w:r>
        <w:rPr>
          <w:rStyle w:val="CommentTok"/>
        </w:rPr>
        <w:t xml:space="preserve"># Izvodenje Chi-kvadrat testa</w:t>
      </w:r>
      <w:r>
        <w:br/>
      </w:r>
      <w:r>
        <w:rPr>
          <w:rStyle w:val="NormalTok"/>
        </w:rPr>
        <w:t xml:space="preserve">chi_test_result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</w:p>
    <w:p>
      <w:pPr>
        <w:pStyle w:val="SourceCode"/>
      </w:pP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</w:p>
    <w:bookmarkEnd w:id="27"/>
    <w:bookmarkStart w:id="28" w:name="X9c499b3743ba36cc0eae697db3b2c25a69d9819"/>
    <w:p>
      <w:pPr>
        <w:pStyle w:val="Heading5"/>
      </w:pPr>
      <w:r>
        <w:t xml:space="preserve">Prikazanom kontigencijskom tablicom i upozorenjem R-a pri izvođenju Chi-kvadrat zaključujemo da će osobnosti morati podijeliti u skupine veće brojnosti kako bi dobili značajne rezultate jer se ne zadovoljava pretpostavka da su očekivane vrijednosti veće od 5.</w:t>
      </w:r>
    </w:p>
    <w:p>
      <w:pPr>
        <w:pStyle w:val="SourceCode"/>
      </w:pPr>
      <w:r>
        <w:rPr>
          <w:rStyle w:val="CommentTok"/>
        </w:rPr>
        <w:t xml:space="preserve"># Stvaranje novih stupaca koji označuju personiliziranu vrijednost za svaki par osobnosti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28"/>
    <w:bookmarkEnd w:id="29"/>
    <w:bookmarkStart w:id="33" w:name="Xe64c8eaa826ceb80b1641ef517b7d1a0797cc6c"/>
    <w:p>
      <w:pPr>
        <w:pStyle w:val="Heading4"/>
      </w:pPr>
      <w:r>
        <w:t xml:space="preserve">Prikaz pojedinačnih histograma držanja po komplementarnim parovima osobnosti koristeći prije iskorištenu funkciju za crtanje histograma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61059bf4404fed00e07220bac585f694019a54a"/>
    <w:p>
      <w:pPr>
        <w:pStyle w:val="Heading4"/>
      </w:pPr>
      <w:r>
        <w:t xml:space="preserve">Kontigencijske tablice držanja po komplementarnim parovima osobnosti</w:t>
      </w:r>
    </w:p>
    <w:p>
      <w:pPr>
        <w:pStyle w:val="SourceCode"/>
      </w:pPr>
      <w:r>
        <w:rPr>
          <w:rStyle w:val="CommentTok"/>
        </w:rPr>
        <w:t xml:space="preserve"># Stvaranje kontigencijskih tablica za parove osobnosti i nacin drzanja</w:t>
      </w:r>
      <w:r>
        <w:br/>
      </w:r>
      <w:r>
        <w:rPr>
          <w:rStyle w:val="NormalTok"/>
        </w:rPr>
        <w:t xml:space="preserve">contingency_table_EI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POSTURE)</w:t>
      </w:r>
      <w:r>
        <w:br/>
      </w:r>
      <w:r>
        <w:rPr>
          <w:rStyle w:val="NormalTok"/>
        </w:rPr>
        <w:t xml:space="preserve">contingency_table_SN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POSTURE)</w:t>
      </w:r>
      <w:r>
        <w:br/>
      </w:r>
      <w:r>
        <w:rPr>
          <w:rStyle w:val="NormalTok"/>
        </w:rPr>
        <w:t xml:space="preserve">contingency_table_TF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POSTURE)</w:t>
      </w:r>
      <w:r>
        <w:br/>
      </w:r>
      <w:r>
        <w:rPr>
          <w:rStyle w:val="NormalTok"/>
        </w:rPr>
        <w:t xml:space="preserve">contingency_table_JP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JP,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POSTURE)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  B  C  D</w:t>
      </w:r>
      <w:r>
        <w:br/>
      </w:r>
      <w:r>
        <w:rPr>
          <w:rStyle w:val="VerbatimChar"/>
        </w:rPr>
        <w:t xml:space="preserve">##   E 21 30  8  6</w:t>
      </w:r>
      <w:r>
        <w:br/>
      </w:r>
      <w:r>
        <w:rPr>
          <w:rStyle w:val="VerbatimChar"/>
        </w:rPr>
        <w:t xml:space="preserve">##   I  1  6 11 14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  B  C  D</w:t>
      </w:r>
      <w:r>
        <w:br/>
      </w:r>
      <w:r>
        <w:rPr>
          <w:rStyle w:val="VerbatimChar"/>
        </w:rPr>
        <w:t xml:space="preserve">##   N 10 11  7  7</w:t>
      </w:r>
      <w:r>
        <w:br/>
      </w:r>
      <w:r>
        <w:rPr>
          <w:rStyle w:val="VerbatimChar"/>
        </w:rPr>
        <w:t xml:space="preserve">##   S 12 25 12 13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  B  C  D</w:t>
      </w:r>
      <w:r>
        <w:br/>
      </w:r>
      <w:r>
        <w:rPr>
          <w:rStyle w:val="VerbatimChar"/>
        </w:rPr>
        <w:t xml:space="preserve">##   F 16 18 13 12</w:t>
      </w:r>
      <w:r>
        <w:br/>
      </w:r>
      <w:r>
        <w:rPr>
          <w:rStyle w:val="VerbatimChar"/>
        </w:rPr>
        <w:t xml:space="preserve">##   T  6 18  6  8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  B  C  D</w:t>
      </w:r>
      <w:r>
        <w:br/>
      </w:r>
      <w:r>
        <w:rPr>
          <w:rStyle w:val="VerbatimChar"/>
        </w:rPr>
        <w:t xml:space="preserve">##   J  5 18 10 11</w:t>
      </w:r>
      <w:r>
        <w:br/>
      </w:r>
      <w:r>
        <w:rPr>
          <w:rStyle w:val="VerbatimChar"/>
        </w:rPr>
        <w:t xml:space="preserve">##   P 17 18  9  9</w:t>
      </w:r>
    </w:p>
    <w:bookmarkEnd w:id="34"/>
    <w:bookmarkStart w:id="39" w:name="X94e0db7977464e67308ccf7aa0c361a7944d0e8"/>
    <w:p>
      <w:pPr>
        <w:pStyle w:val="Heading4"/>
      </w:pPr>
      <w:r>
        <w:t xml:space="preserve">Prikazanim tablicama zaključujemo da je moguće izvršiti Chi-kvadrat test nezavisnosti pošto je zadovoljena pretpostavka da su vrijednosti očekivane frekvencije veće od 5.</w:t>
      </w:r>
    </w:p>
    <w:bookmarkStart w:id="35" w:name="chi-kvadrat-test-za-ei"/>
    <w:p>
      <w:pPr>
        <w:pStyle w:val="Heading5"/>
      </w:pPr>
      <w:r>
        <w:t xml:space="preserve">Chi-kvadrat test za E/I</w:t>
      </w:r>
    </w:p>
    <w:p>
      <w:pPr>
        <w:pStyle w:val="SourceCode"/>
      </w:pPr>
      <w:r>
        <w:rPr>
          <w:rStyle w:val="NormalTok"/>
        </w:rPr>
        <w:t xml:space="preserve">chi_test_result_EI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(contingency_table_EI)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(chi_test_result_EI)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contingency_table_EI</w:t>
      </w:r>
      <w:r>
        <w:br/>
      </w:r>
      <w:r>
        <w:rPr>
          <w:rStyle w:val="VerbatimChar"/>
        </w:rPr>
        <w:t xml:space="preserve">## X-squared = 30.114, df = 3, p-value = 1.306e-06</w:t>
      </w:r>
    </w:p>
    <w:bookmarkEnd w:id="35"/>
    <w:bookmarkStart w:id="36" w:name="chi-kvadrat-test-za-sn"/>
    <w:p>
      <w:pPr>
        <w:pStyle w:val="Heading5"/>
      </w:pPr>
      <w:r>
        <w:t xml:space="preserve">Chi-kvadrat test za S/N</w:t>
      </w:r>
    </w:p>
    <w:p>
      <w:pPr>
        <w:pStyle w:val="SourceCode"/>
      </w:pPr>
      <w:r>
        <w:rPr>
          <w:rStyle w:val="NormalTok"/>
        </w:rPr>
        <w:t xml:space="preserve">chi_test_result_SN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(contingency_table_SN)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(chi_test_result_SN)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contingency_table_SN</w:t>
      </w:r>
      <w:r>
        <w:br/>
      </w:r>
      <w:r>
        <w:rPr>
          <w:rStyle w:val="VerbatimChar"/>
        </w:rPr>
        <w:t xml:space="preserve">## X-squared = 1.3296, df = 3, p-value = 0.7221</w:t>
      </w:r>
    </w:p>
    <w:bookmarkEnd w:id="36"/>
    <w:bookmarkStart w:id="37" w:name="chi-kvadrat-test-za-tf"/>
    <w:p>
      <w:pPr>
        <w:pStyle w:val="Heading5"/>
      </w:pPr>
      <w:r>
        <w:t xml:space="preserve">Chi-kvadrat test za T/F</w:t>
      </w:r>
    </w:p>
    <w:p>
      <w:pPr>
        <w:pStyle w:val="SourceCode"/>
      </w:pPr>
      <w:r>
        <w:rPr>
          <w:rStyle w:val="NormalTok"/>
        </w:rPr>
        <w:t xml:space="preserve">chi_test_result_TF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(contingency_table_TF)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(chi_test_result_TF)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contingency_table_TF</w:t>
      </w:r>
      <w:r>
        <w:br/>
      </w:r>
      <w:r>
        <w:rPr>
          <w:rStyle w:val="VerbatimChar"/>
        </w:rPr>
        <w:t xml:space="preserve">## X-squared = 3.5441, df = 3, p-value = 0.3151</w:t>
      </w:r>
    </w:p>
    <w:bookmarkEnd w:id="37"/>
    <w:bookmarkStart w:id="38" w:name="chi-kvadrat-test-za-jp"/>
    <w:p>
      <w:pPr>
        <w:pStyle w:val="Heading5"/>
      </w:pPr>
      <w:r>
        <w:t xml:space="preserve">Chi-kvadrat test za J/P</w:t>
      </w:r>
    </w:p>
    <w:p>
      <w:pPr>
        <w:pStyle w:val="SourceCode"/>
      </w:pPr>
      <w:r>
        <w:rPr>
          <w:rStyle w:val="NormalTok"/>
        </w:rPr>
        <w:t xml:space="preserve">chi_test_result_JP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(contingency_table_JP)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(chi_test_result_JP)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contingency_table_JP</w:t>
      </w:r>
      <w:r>
        <w:br/>
      </w:r>
      <w:r>
        <w:rPr>
          <w:rStyle w:val="VerbatimChar"/>
        </w:rPr>
        <w:t xml:space="preserve">## X-squared = 6.0148, df = 3, p-value = 0.1109</w:t>
      </w:r>
    </w:p>
    <w:bookmarkEnd w:id="38"/>
    <w:bookmarkEnd w:id="39"/>
    <w:bookmarkStart w:id="46" w:name="Xe2b4c9bf2c695fc2db89ae218e0e2cc92f49edc"/>
    <w:p>
      <w:pPr>
        <w:pStyle w:val="Heading4"/>
      </w:pPr>
      <w:r>
        <w:t xml:space="preserve">Koristeći nivo značajnosti alfa=0.05 te uspoređujući pojedinačnu p-vrijednost uočavamo da je za par Extroversion/Introversion postoji zavisnost s načinom držanja. Također se osobnosti može podijeliti u 4 preddefinirane MBTI grupe te s njima izvesti isti test nezavisnosti.</w:t>
      </w:r>
    </w:p>
    <w:bookmarkStart w:id="43" w:name="definiranje-grupa-prema-mbti-kodovima"/>
    <w:p>
      <w:pPr>
        <w:pStyle w:val="Heading5"/>
      </w:pPr>
      <w:r>
        <w:t xml:space="preserve">Definiranje grupa prema MBTI kodovima</w:t>
      </w:r>
    </w:p>
    <w:p>
      <w:pPr>
        <w:pStyle w:val="SourceCode"/>
      </w:pPr>
      <w:r>
        <w:rPr>
          <w:rStyle w:val="CommentTok"/>
        </w:rPr>
        <w:t xml:space="preserve"># Definiranje 4 MBTI grupe po 16personalities.com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"Analysts"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"ENFJ"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"ENFP"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"Diplomats"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"ISTJ"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"ISFJ"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"ESFJ"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"Sentinels"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MBTI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"ISFP"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"ESFP"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"Explorers"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1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6bfb4987e4cf11d5ba34296a822cd71920fcfa"/>
    <w:p>
      <w:pPr>
        <w:pStyle w:val="Heading5"/>
      </w:pPr>
      <w:r>
        <w:t xml:space="preserve">Prikaz kontigencijske tablice za 4 MBTI grupe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A  B  C  D</w:t>
      </w:r>
      <w:r>
        <w:br/>
      </w:r>
      <w:r>
        <w:rPr>
          <w:rStyle w:val="VerbatimChar"/>
        </w:rPr>
        <w:t xml:space="preserve">##   Analysts   1  5  3  2</w:t>
      </w:r>
      <w:r>
        <w:br/>
      </w:r>
      <w:r>
        <w:rPr>
          <w:rStyle w:val="VerbatimChar"/>
        </w:rPr>
        <w:t xml:space="preserve">##   Diplomats  9  6  4  5</w:t>
      </w:r>
      <w:r>
        <w:br/>
      </w:r>
      <w:r>
        <w:rPr>
          <w:rStyle w:val="VerbatimChar"/>
        </w:rPr>
        <w:t xml:space="preserve">##   Explorers  8 13  6  6</w:t>
      </w:r>
      <w:r>
        <w:br/>
      </w:r>
      <w:r>
        <w:rPr>
          <w:rStyle w:val="VerbatimChar"/>
        </w:rPr>
        <w:t xml:space="preserve">##   Sentinels  4 12  6  7</w:t>
      </w:r>
    </w:p>
    <w:p>
      <w:pPr>
        <w:pStyle w:val="SourceCode"/>
      </w:pPr>
      <w:r>
        <w:rPr>
          <w:rStyle w:val="CommentTok"/>
        </w:rPr>
        <w:t xml:space="preserve"># Izvođenje Chi-kvadrat testa za grupe</w:t>
      </w:r>
      <w:r>
        <w:br/>
      </w:r>
      <w:r>
        <w:rPr>
          <w:rStyle w:val="NormalTok"/>
        </w:rPr>
        <w:t xml:space="preserve">chi_test_result_Group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(contingency_table_Group)</w:t>
      </w:r>
    </w:p>
    <w:p>
      <w:pPr>
        <w:pStyle w:val="SourceCode"/>
      </w:pPr>
      <w:r>
        <w:rPr>
          <w:rStyle w:val="VerbatimChar"/>
        </w:rPr>
        <w:t xml:space="preserve">## Warning in chisq.test(contingency_table_Group): Chi-squared approximation may</w:t>
      </w:r>
      <w:r>
        <w:br/>
      </w:r>
      <w:r>
        <w:rPr>
          <w:rStyle w:val="VerbatimChar"/>
        </w:rPr>
        <w:t xml:space="preserve">## be incorrect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(chi_test_result_Group)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contingency_table_Group</w:t>
      </w:r>
      <w:r>
        <w:br/>
      </w:r>
      <w:r>
        <w:rPr>
          <w:rStyle w:val="VerbatimChar"/>
        </w:rPr>
        <w:t xml:space="preserve">## X-squared = 6.3976, df = 9, p-value = 0.6996</w:t>
      </w:r>
    </w:p>
    <w:bookmarkEnd w:id="44"/>
    <w:bookmarkStart w:id="45" w:name="X86ad4ddc6ae2e0fb3ab9f5b10ccdb203db48bd9"/>
    <w:p>
      <w:pPr>
        <w:pStyle w:val="Heading5"/>
      </w:pPr>
      <w:r>
        <w:t xml:space="preserve">Koristeći 4 MBTI grupe uočavamo isto upozorenje kao i kod korištenja svih 16 osobnosti, ali ako i zanemarimo taj problem p-vrijednost je prevelika da se odbaci H0.</w:t>
      </w:r>
    </w:p>
    <w:bookmarkEnd w:id="45"/>
    <w:bookmarkEnd w:id="46"/>
    <w:bookmarkStart w:id="47" w:name="X7e5a5f3f920ac3ff885f2ca5cdec690dd92517d"/>
    <w:p>
      <w:pPr>
        <w:pStyle w:val="Heading3"/>
      </w:pPr>
      <w:r>
        <w:t xml:space="preserve">Zaključak za zad. 1: Postoji zavisnost između načina držanja i para osobnosti Extroversion/Introversion i za taj test odbacujemo H0 u korist H1.</w:t>
      </w:r>
    </w:p>
    <w:bookmarkEnd w:id="47"/>
    <w:bookmarkEnd w:id="48"/>
    <w:bookmarkStart w:id="61" w:name="Xef34e3561caefd2750b444102b51608b257414c"/>
    <w:p>
      <w:pPr>
        <w:pStyle w:val="Heading2"/>
      </w:pPr>
      <w:r>
        <w:t xml:space="preserve">Zadatak 2: Jesu li fizicki aktivniji ljudi takoder i ekstrovertiraniji?</w:t>
      </w:r>
    </w:p>
    <w:bookmarkStart w:id="49" w:name="Xc54fe6628f6a1bb79a840559c14861c76557a7b"/>
    <w:p>
      <w:pPr>
        <w:pStyle w:val="Heading4"/>
      </w:pPr>
      <w:r>
        <w:t xml:space="preserve">Ovaj zadatak ćemo riješiti koristeći ANOVA-u te zbog toga moramo kategorijsku varijablu razine fizičke aktivnosti pretvoriti u faktor.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ACTIVITY.LEVEL)</w:t>
      </w:r>
      <w:r>
        <w:br/>
      </w:r>
      <w:r>
        <w:rPr>
          <w:rStyle w:val="NormalTok"/>
        </w:rPr>
        <w:t xml:space="preserve">activity_means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ACTIVITY.LEVEL,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mean)</w:t>
      </w:r>
    </w:p>
    <w:bookmarkEnd w:id="49"/>
    <w:bookmarkStart w:id="50" w:name="Xb8c28b0a320f64404a0f03880bfcb75feb4485e"/>
    <w:p>
      <w:pPr>
        <w:pStyle w:val="Heading4"/>
      </w:pPr>
      <w:r>
        <w:t xml:space="preserve">H0: Srednje vrijednosti ekstrovertiranosti su jednake za sve skupine.</w:t>
      </w:r>
    </w:p>
    <w:bookmarkEnd w:id="50"/>
    <w:bookmarkStart w:id="54" w:name="Xf16315113aff88e307e864b34a8e89ea91d50f9"/>
    <w:p>
      <w:pPr>
        <w:pStyle w:val="Heading4"/>
      </w:pPr>
      <w:r>
        <w:t xml:space="preserve">H1: Srednje vrijednosti ekstrovertiranosti nisu jednake za sve skupine.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2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6586729122fd692e2b83fc9658d0586e0058521"/>
    <w:p>
      <w:pPr>
        <w:pStyle w:val="Heading4"/>
      </w:pPr>
      <w:r>
        <w:t xml:space="preserve">Provjera pretpostavki ANOVA-e odnosno normalne distrubiranosti populacija te jednakosti njihovih varijanci</w:t>
      </w:r>
    </w:p>
    <w:p>
      <w:pPr>
        <w:pStyle w:val="SourceCode"/>
      </w:pPr>
      <w:r>
        <w:rPr>
          <w:rStyle w:val="NormalTok"/>
        </w:rPr>
        <w:t xml:space="preserve">data_low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ACTIVITY.LEVEL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ACTIVITY.LEVEL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ACTIVITY.LEVEL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za nisku razinu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aktivnosti po ekstrovertiranosti"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(data_moderate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(data_moderate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za srednju razinu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aktivnosti po ekstrovertiranosti"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(data_high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za visoku razinu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aktivnosti po ekstrovertiranosti"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23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"Varijanca ekstrovertiranosti za nisku razinu aktivnosti:"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E)))</w:t>
      </w:r>
    </w:p>
    <w:p>
      <w:pPr>
        <w:pStyle w:val="SourceCode"/>
      </w:pPr>
      <w:r>
        <w:rPr>
          <w:rStyle w:val="VerbatimChar"/>
        </w:rPr>
        <w:t xml:space="preserve">## [1] "Varijanca ekstrovertiranosti za nisku razinu aktivnosti: 0.634190516204884"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"Varijanca ekstrovertiranosti za srednju razinu aktivnosti:"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(data_moderate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E)))</w:t>
      </w:r>
    </w:p>
    <w:p>
      <w:pPr>
        <w:pStyle w:val="SourceCode"/>
      </w:pPr>
      <w:r>
        <w:rPr>
          <w:rStyle w:val="VerbatimChar"/>
        </w:rPr>
        <w:t xml:space="preserve">## [1] "Varijanca ekstrovertiranosti za srednju razinu aktivnosti: 0.682382173696437"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"Varijanca ekstrovertiranosti za visoku razinu aktivnosti:"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E)))</w:t>
      </w:r>
    </w:p>
    <w:p>
      <w:pPr>
        <w:pStyle w:val="SourceCode"/>
      </w:pPr>
      <w:r>
        <w:rPr>
          <w:rStyle w:val="VerbatimChar"/>
        </w:rPr>
        <w:t xml:space="preserve">## [1] "Varijanca ekstrovertiranosti za visoku razinu aktivnosti: 0.662214057320342"</w:t>
      </w:r>
    </w:p>
    <w:bookmarkEnd w:id="58"/>
    <w:bookmarkStart w:id="59" w:name="X99d5cac825ea7552a199b4ccf6039509ecb8894"/>
    <w:p>
      <w:pPr>
        <w:pStyle w:val="Heading4"/>
      </w:pPr>
      <w:r>
        <w:t xml:space="preserve">Iz prikazanih q-q plotova i ispisa varijanci zaključujemo da su uvjeti za izvođenje ANOVA-e zadovoljeni.</w:t>
      </w:r>
    </w:p>
    <w:p>
      <w:pPr>
        <w:pStyle w:val="SourceCode"/>
      </w:pPr>
      <w:r>
        <w:rPr>
          <w:rStyle w:val="CommentTok"/>
        </w:rPr>
        <w:t xml:space="preserve"># Izvođenje ANOVA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ACTIVITY.LEVEL,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(anova_summary)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ACTIVITY.LEVEL  2   0.76  0.3811   0.592  0.555</w:t>
      </w:r>
      <w:r>
        <w:br/>
      </w:r>
      <w:r>
        <w:rPr>
          <w:rStyle w:val="VerbatimChar"/>
        </w:rPr>
        <w:t xml:space="preserve">## Residuals      94  60.53  0.6439</w:t>
      </w:r>
    </w:p>
    <w:bookmarkEnd w:id="59"/>
    <w:bookmarkStart w:id="60" w:name="X8385f71ff1b4d3a1cd336089e24b9d0986072ff"/>
    <w:p>
      <w:pPr>
        <w:pStyle w:val="Heading4"/>
      </w:pPr>
      <w:r>
        <w:t xml:space="preserve">Zaključak za zad. 2: S obzirom na veliku p-vrijednost zaključujemo da fizički aktivniji ljudi nisu nužno i ekstrovertiraniji te ne možemo odbaciti H0.</w:t>
      </w:r>
    </w:p>
    <w:bookmarkEnd w:id="60"/>
    <w:bookmarkEnd w:id="61"/>
    <w:bookmarkStart w:id="91" w:name="X902513fa0eef13c1be70f874a8cabcf1afdd5a5"/>
    <w:p>
      <w:pPr>
        <w:pStyle w:val="Heading2"/>
      </w:pPr>
      <w:r>
        <w:t xml:space="preserve">Zadatak 3: Postoji li razlika u visini/tezini ljudi s obzirom na tip licnosti?</w:t>
      </w:r>
    </w:p>
    <w:bookmarkStart w:id="62" w:name="Xc85953f12eecb61bf9668f9b8b330a05352423f"/>
    <w:p>
      <w:pPr>
        <w:pStyle w:val="Heading4"/>
      </w:pPr>
      <w:r>
        <w:t xml:space="preserve">Ovaj zadatak ćemo riješiti koristeći t-testove za svaki komplementarni par osobnosti i tezinu i ANOVA-u za 4 MBTI grupe i visinu.</w:t>
      </w:r>
    </w:p>
    <w:bookmarkEnd w:id="62"/>
    <w:bookmarkStart w:id="63" w:name="X5a4a1ae3e79e81548cf54f3a47ded3bd0cea9ac"/>
    <w:p>
      <w:pPr>
        <w:pStyle w:val="Heading4"/>
      </w:pPr>
      <w:r>
        <w:t xml:space="preserve">H0: Srednje vrijednosti tezine su jednake za par osobnosti.</w:t>
      </w:r>
    </w:p>
    <w:bookmarkEnd w:id="63"/>
    <w:bookmarkStart w:id="67" w:name="Xd6bd0728d04aebaf690caf94ca6af7cd1f1bd78"/>
    <w:p>
      <w:pPr>
        <w:pStyle w:val="Heading4"/>
      </w:pPr>
      <w:r>
        <w:t xml:space="preserve">H1: Srednje vrijednosti tezine nisu jednake za par osobnosti.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2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4" w:name="X42f84f6c6e50a0008c01c50860c4e9f3ac2258f"/>
    <w:p>
      <w:pPr>
        <w:pStyle w:val="Heading4"/>
      </w:pPr>
      <w:r>
        <w:t xml:space="preserve">Provjera normalnosti podataka težine unutar komplementarnih parova osobnosti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2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28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X6f166e058fe11274e4a435208bb38fb3fff2412"/>
    <w:p>
      <w:pPr>
        <w:pStyle w:val="Heading4"/>
      </w:pPr>
      <w:r>
        <w:t xml:space="preserve">Prikazani q-q plotovi ukazuju na normalnu razdiobu težine u parovima osobnosti</w:t>
      </w:r>
    </w:p>
    <w:bookmarkEnd w:id="75"/>
    <w:bookmarkStart w:id="76" w:name="X5694c72fd9566290a3fc590382536ccf7526eb3"/>
    <w:p>
      <w:pPr>
        <w:pStyle w:val="Heading4"/>
      </w:pPr>
      <w:r>
        <w:t xml:space="preserve">Izvršavanje t-testova za težinu za svaki par osobnosti - t-test za dva uzorka s nepoznatim i nejednakim varijancama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(skupina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"JP"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Izvršavanje testa</w:t>
      </w:r>
      <w:r>
        <w:br/>
      </w:r>
      <w:r>
        <w:rPr>
          <w:rStyle w:val="NormalTok"/>
        </w:rPr>
        <w:t xml:space="preserve">  t_test_weight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data[[skupina]],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"Rezultati za par osobnosti: "</w:t>
      </w:r>
      <w:r>
        <w:rPr>
          <w:rStyle w:val="NormalTok"/>
        </w:rPr>
        <w:t xml:space="preserve">, skupina,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(t_test_weight)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Zaključak za težinu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"Odbacujemo H0 i ima značajne razlike u težini za ovu skupinu"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 odbacujemo H0 i nema značajne razlike u težini za ovu skupinu"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</w:t>
      </w:r>
      <w:r>
        <w:br/>
      </w:r>
      <w:r>
        <w:rPr>
          <w:rStyle w:val="VerbatimChar"/>
        </w:rPr>
        <w:t xml:space="preserve">## Rezultati za par osobnosti:  EI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data[[skupina]]</w:t>
      </w:r>
      <w:r>
        <w:br/>
      </w:r>
      <w:r>
        <w:rPr>
          <w:rStyle w:val="VerbatimChar"/>
        </w:rPr>
        <w:t xml:space="preserve">## t = 1.2069, df = 62.564, p-value = 0.232</w:t>
      </w:r>
      <w:r>
        <w:br/>
      </w:r>
      <w:r>
        <w:rPr>
          <w:rStyle w:val="VerbatimChar"/>
        </w:rPr>
        <w:t xml:space="preserve">## alternative hypothesis: true difference in means between group E and group I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-6.144958 24.878612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E mean in group I </w:t>
      </w:r>
      <w:r>
        <w:br/>
      </w:r>
      <w:r>
        <w:rPr>
          <w:rStyle w:val="VerbatimChar"/>
        </w:rPr>
        <w:t xml:space="preserve">##        162.5231        153.1562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"Ne odbacujemo H0 i nema značajne razlike u težini za ovu skupinu"</w:t>
      </w:r>
      <w:r>
        <w:br/>
      </w:r>
      <w:r>
        <w:rPr>
          <w:rStyle w:val="VerbatimChar"/>
        </w:rPr>
        <w:t xml:space="preserve">## =====================================</w:t>
      </w:r>
      <w:r>
        <w:br/>
      </w:r>
      <w:r>
        <w:rPr>
          <w:rStyle w:val="VerbatimChar"/>
        </w:rPr>
        <w:t xml:space="preserve">## Rezultati za par osobnosti:  SN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data[[skupina]]</w:t>
      </w:r>
      <w:r>
        <w:br/>
      </w:r>
      <w:r>
        <w:rPr>
          <w:rStyle w:val="VerbatimChar"/>
        </w:rPr>
        <w:t xml:space="preserve">## t = -0.1091, df = 66.546, p-value = 0.9135</w:t>
      </w:r>
      <w:r>
        <w:br/>
      </w:r>
      <w:r>
        <w:rPr>
          <w:rStyle w:val="VerbatimChar"/>
        </w:rPr>
        <w:t xml:space="preserve">## alternative hypothesis: true difference in means between group N and group 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-16.52276  14.81031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N mean in group S </w:t>
      </w:r>
      <w:r>
        <w:br/>
      </w:r>
      <w:r>
        <w:rPr>
          <w:rStyle w:val="VerbatimChar"/>
        </w:rPr>
        <w:t xml:space="preserve">##        158.8857        159.7419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"Ne odbacujemo H0 i nema značajne razlike u težini za ovu skupinu"</w:t>
      </w:r>
      <w:r>
        <w:br/>
      </w:r>
      <w:r>
        <w:rPr>
          <w:rStyle w:val="VerbatimChar"/>
        </w:rPr>
        <w:t xml:space="preserve">## =====================================</w:t>
      </w:r>
      <w:r>
        <w:br/>
      </w:r>
      <w:r>
        <w:rPr>
          <w:rStyle w:val="VerbatimChar"/>
        </w:rPr>
        <w:t xml:space="preserve">## Rezultati za par osobnosti:  TF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data[[skupina]]</w:t>
      </w:r>
      <w:r>
        <w:br/>
      </w:r>
      <w:r>
        <w:rPr>
          <w:rStyle w:val="VerbatimChar"/>
        </w:rPr>
        <w:t xml:space="preserve">## t = -2.2893, df = 77.875, p-value = 0.02477</w:t>
      </w:r>
      <w:r>
        <w:br/>
      </w:r>
      <w:r>
        <w:rPr>
          <w:rStyle w:val="VerbatimChar"/>
        </w:rPr>
        <w:t xml:space="preserve">## alternative hypothesis: true difference in means between group F and group 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-31.672419  -2.208045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 mean in group T </w:t>
      </w:r>
      <w:r>
        <w:br/>
      </w:r>
      <w:r>
        <w:rPr>
          <w:rStyle w:val="VerbatimChar"/>
        </w:rPr>
        <w:t xml:space="preserve">##        152.7966        169.7368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"Odbacujemo H0 i ima značajne razlike u težini za ovu skupinu"</w:t>
      </w:r>
      <w:r>
        <w:br/>
      </w:r>
      <w:r>
        <w:rPr>
          <w:rStyle w:val="VerbatimChar"/>
        </w:rPr>
        <w:t xml:space="preserve">## =====================================</w:t>
      </w:r>
      <w:r>
        <w:br/>
      </w:r>
      <w:r>
        <w:rPr>
          <w:rStyle w:val="VerbatimChar"/>
        </w:rPr>
        <w:t xml:space="preserve">## Rezultati za par osobnosti:  JP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data[[skupina]]</w:t>
      </w:r>
      <w:r>
        <w:br/>
      </w:r>
      <w:r>
        <w:rPr>
          <w:rStyle w:val="VerbatimChar"/>
        </w:rPr>
        <w:t xml:space="preserve">## t = -0.8477, df = 90.072, p-value = 0.3989</w:t>
      </w:r>
      <w:r>
        <w:br/>
      </w:r>
      <w:r>
        <w:rPr>
          <w:rStyle w:val="VerbatimChar"/>
        </w:rPr>
        <w:t xml:space="preserve">## alternative hypothesis: true difference in means between group J and group P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-20.173350   8.106454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J mean in group P </w:t>
      </w:r>
      <w:r>
        <w:br/>
      </w:r>
      <w:r>
        <w:rPr>
          <w:rStyle w:val="VerbatimChar"/>
        </w:rPr>
        <w:t xml:space="preserve">##        156.1364        162.1698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"Ne odbacujemo H0 i nema značajne razlike u težini za ovu skupinu"</w:t>
      </w:r>
    </w:p>
    <w:bookmarkEnd w:id="76"/>
    <w:bookmarkStart w:id="77" w:name="X13095ef741db430630a593218bdacfc0a38e9e7"/>
    <w:p>
      <w:pPr>
        <w:pStyle w:val="Heading4"/>
      </w:pPr>
      <w:r>
        <w:t xml:space="preserve">Jedini par u kojoj je p-vrijednost bila manja od nivoa značajnosti jer bio par Thinking/Feeling tako da zaključujemo da postoji razlika u težini s tim parom osobnosti.</w:t>
      </w:r>
    </w:p>
    <w:bookmarkEnd w:id="77"/>
    <w:bookmarkStart w:id="81" w:name="Xa77bce1b180c99e478b621d058840d6093a5c42"/>
    <w:p>
      <w:pPr>
        <w:pStyle w:val="Heading4"/>
      </w:pPr>
      <w:r>
        <w:t xml:space="preserve">U nastavku je prikazano provođenje ANOVA-e uz prvotno koristenje deskriptivne statistke za prikaz podataka te ispitivanje pretpostavki kao i u prijašnjoj slučaju.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3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c0b0d39c482f617c1dad36406220004422d6ad4"/>
    <w:p>
      <w:pPr>
        <w:pStyle w:val="Heading4"/>
      </w:pPr>
      <w:r>
        <w:t xml:space="preserve">Ispitivanje normalne razdiobe visine u 4 MBTI grupe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RacunskaRapsodija_files/figure-docx/unnamed-chunk-3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Xc4c0959717b2d12614c2e1f02513763023dfa8a"/>
    <w:p>
      <w:pPr>
        <w:pStyle w:val="Heading4"/>
      </w:pPr>
      <w:r>
        <w:t xml:space="preserve">Podatci o visinu su normalno distribuirani u 4 MBTI grupe</w:t>
      </w:r>
    </w:p>
    <w:bookmarkEnd w:id="86"/>
    <w:bookmarkStart w:id="87" w:name="X67a0da942b646ee96eae859b6ec54a1895dc9de"/>
    <w:p>
      <w:pPr>
        <w:pStyle w:val="Heading4"/>
      </w:pPr>
      <w:r>
        <w:t xml:space="preserve">Ispitivanje jednakosti varijance za 4 MBTI grupe</w:t>
      </w:r>
    </w:p>
    <w:p>
      <w:pPr>
        <w:pStyle w:val="SourceCode"/>
      </w:pPr>
      <w:r>
        <w:rPr>
          <w:rStyle w:val="VerbatimChar"/>
        </w:rPr>
        <w:t xml:space="preserve">## [1] "Varijanca visine za Analysts: 12.8181818181818"</w:t>
      </w:r>
    </w:p>
    <w:p>
      <w:pPr>
        <w:pStyle w:val="SourceCode"/>
      </w:pPr>
      <w:r>
        <w:rPr>
          <w:rStyle w:val="VerbatimChar"/>
        </w:rPr>
        <w:t xml:space="preserve">## [1] "Varijanca visine za Diplomats: 17.1014492753623"</w:t>
      </w:r>
    </w:p>
    <w:p>
      <w:pPr>
        <w:pStyle w:val="SourceCode"/>
      </w:pPr>
      <w:r>
        <w:rPr>
          <w:rStyle w:val="VerbatimChar"/>
        </w:rPr>
        <w:t xml:space="preserve">## [1] "Varijanca visine za Sentinels: 11.2216748768473"</w:t>
      </w:r>
    </w:p>
    <w:p>
      <w:pPr>
        <w:pStyle w:val="SourceCode"/>
      </w:pPr>
      <w:r>
        <w:rPr>
          <w:rStyle w:val="VerbatimChar"/>
        </w:rPr>
        <w:t xml:space="preserve">## [1] "Varijanca visine za Explorers: 14.6723484848485"</w:t>
      </w:r>
    </w:p>
    <w:bookmarkEnd w:id="87"/>
    <w:bookmarkStart w:id="88" w:name="Xd478fe0101b922581ddd7fea9d012b71199015f"/>
    <w:p>
      <w:pPr>
        <w:pStyle w:val="Heading4"/>
      </w:pPr>
      <w:r>
        <w:t xml:space="preserve">Uočavamo da pretpostavka da su varijance iste u svim populacijama nije zadovoljena no svejedno ćemo provesti ANOVA-u iako onda njen rezultat ne trebamo shvaćati najozbiljnije.</w:t>
      </w:r>
    </w:p>
    <w:p>
      <w:pPr>
        <w:pStyle w:val="SourceCode"/>
      </w:pPr>
      <w:r>
        <w:rPr>
          <w:rStyle w:val="VerbatimChar"/>
        </w:rPr>
        <w:t xml:space="preserve">## [1] "ANOVA test za visinu za sve grupe"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Group        3   35.8   11.93    0.85   0.47</w:t>
      </w:r>
      <w:r>
        <w:br/>
      </w:r>
      <w:r>
        <w:rPr>
          <w:rStyle w:val="VerbatimChar"/>
        </w:rPr>
        <w:t xml:space="preserve">## Residuals   93 1305.2   14.04</w:t>
      </w:r>
    </w:p>
    <w:bookmarkEnd w:id="88"/>
    <w:bookmarkStart w:id="89" w:name="X93f0113874873e26543b17a9e81a48c6ea02777"/>
    <w:p>
      <w:pPr>
        <w:pStyle w:val="Heading4"/>
      </w:pPr>
      <w:r>
        <w:t xml:space="preserve">Velika p-vrijednost od 0.47 uzakuje na to da nema značajne razlike u srednjim vrijednostima visine u 4 MBTI grupe.</w:t>
      </w:r>
    </w:p>
    <w:bookmarkEnd w:id="89"/>
    <w:bookmarkStart w:id="90" w:name="Xf7524ab120c87516f34af2ccf66d9ce821b33b8"/>
    <w:p>
      <w:pPr>
        <w:pStyle w:val="Heading4"/>
      </w:pPr>
      <w:r>
        <w:t xml:space="preserve">Zaključak za zad. 3: Provedeći t-test za težinu uz parove osobnosti te ANOVA-u za visinu za 4 MBTI grupe jedino dolazimo do zaključka da postoji značajna razlika u srednjim vrijednostima težine u paru osobnosti Thinking/Feeling i za taj t-test odbacujemo H0 u korist H1.</w:t>
      </w:r>
    </w:p>
    <w:bookmarkEnd w:id="90"/>
    <w:bookmarkEnd w:id="91"/>
    <w:bookmarkStart w:id="192" w:name="X7e3a424c3396fbca93e34f6fc7c7c81cef96d8f"/>
    <w:p>
      <w:pPr>
        <w:pStyle w:val="Heading2"/>
      </w:pPr>
      <w:r>
        <w:t xml:space="preserve">Zadatak 4: Mozete li pomocu danih znacajki naslutiti tip licnosti ili rezultat na pojedinoj karakteristici?</w:t>
      </w:r>
    </w:p>
    <w:bookmarkStart w:id="93" w:name="izgradnja-modela-za-predviđanje"/>
    <w:p>
      <w:pPr>
        <w:pStyle w:val="Heading3"/>
      </w:pPr>
      <w:r>
        <w:t xml:space="preserve">Izgradnja modela za predviđanje</w:t>
      </w:r>
    </w:p>
    <w:bookmarkStart w:id="92" w:name="X7443fc3d82a0567b8d10d0e755c570ec3613dfa"/>
    <w:p>
      <w:pPr>
        <w:pStyle w:val="Heading4"/>
      </w:pPr>
      <w:r>
        <w:t xml:space="preserve">Za svaku od karakteristika ličnosti (E/I, S/N, T/F, J/P) izgrađeni su modeli linearnih regresija koristeći različite značajke iz naših podataka. Modeli se grade s ciljem da predvidimo pojedinu karakteristiku ličnosti na temelju drugih dostupnih informacija kao što su držanje, razina boli, spol, starost, visina i težina.</w:t>
      </w:r>
    </w:p>
    <w:bookmarkEnd w:id="92"/>
    <w:bookmarkEnd w:id="93"/>
    <w:bookmarkStart w:id="119" w:name="izgradnja-modela-za-ei"/>
    <w:p>
      <w:pPr>
        <w:pStyle w:val="Heading3"/>
      </w:pPr>
      <w:r>
        <w:t xml:space="preserve">Izgradnja modela za E/I</w:t>
      </w:r>
    </w:p>
    <w:bookmarkStart w:id="94" w:name="X76fda35788299c96831afd84789696d81c456f9"/>
    <w:p>
      <w:pPr>
        <w:pStyle w:val="Heading4"/>
      </w:pPr>
      <w:r>
        <w:t xml:space="preserve">Modeli za predviđanje Extraversion/Introversion:</w:t>
      </w:r>
    </w:p>
    <w:bookmarkEnd w:id="94"/>
    <w:bookmarkStart w:id="95" w:name="Xa3926803d7770995174dd5b992f9997b48e622e"/>
    <w:p>
      <w:pPr>
        <w:pStyle w:val="Heading4"/>
      </w:pPr>
      <w:r>
        <w:t xml:space="preserve">Model držanja (model_E_Posture): Ovaj model istražuje kako držanje utječe na vjerojatnost da je osoba ekstrovertirana.</w:t>
      </w:r>
    </w:p>
    <w:bookmarkEnd w:id="95"/>
    <w:bookmarkStart w:id="96" w:name="X7eb3fd9a810c3e1893f70a0c5d5d7e615a4bfa1"/>
    <w:p>
      <w:pPr>
        <w:pStyle w:val="Heading4"/>
      </w:pPr>
      <w:r>
        <w:t xml:space="preserve">Model razine boli 1 (model_E_Pain1): Ovaj model proučava odnos između intenziteta boli u vratu koju osoba doživljava i njezine ekstrovertiranosti.</w:t>
      </w:r>
    </w:p>
    <w:bookmarkEnd w:id="96"/>
    <w:bookmarkStart w:id="97" w:name="X84b1dbf354965204d36e11c2d2d6722f112bc93"/>
    <w:p>
      <w:pPr>
        <w:pStyle w:val="Heading4"/>
      </w:pPr>
      <w:r>
        <w:t xml:space="preserve">Kombinirani model držanja i razine boli 1 (model_E_Pain1_Posture): Kombinira držanje i razinu boli u vratu da bi pružio sveobuhvatniji uvid u njihov zajednički utjecaj na ekstrovertiranost osobe.</w:t>
      </w:r>
    </w:p>
    <w:bookmarkEnd w:id="97"/>
    <w:bookmarkStart w:id="101" w:name="X6639695b181c1e97645f372adfc68d14bb6f710"/>
    <w:p>
      <w:pPr>
        <w:pStyle w:val="Heading4"/>
      </w:pPr>
      <w:r>
        <w:t xml:space="preserve">Kombinirani model za introverziju (model_I_Pain1_Posture): Slično kao prethodni, ali s fokusom na predviđanje introvertiranosti, analizira kombinirani efekt držanja i razine boli u vratu na introvertiranost.</w:t>
      </w:r>
    </w:p>
    <w:p>
      <w:pPr>
        <w:pStyle w:val="SourceCode"/>
      </w:pPr>
      <w:r>
        <w:rPr>
          <w:rStyle w:val="NormalTok"/>
        </w:rPr>
        <w:t xml:space="preserve">model_E_Posture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model_E_Posture_summary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(model_E_Posture)</w:t>
      </w:r>
      <w:r>
        <w:br/>
      </w:r>
      <w:r>
        <w:rPr>
          <w:rStyle w:val="NormalTok"/>
        </w:rPr>
        <w:t xml:space="preserve">r_squared_E_Posture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model_E_Posture_summary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p_value_E_Posture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(model_E_Posture_summary)[,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tested_variables_E_Posture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(model_E_Posture_summary))</w:t>
      </w:r>
      <w:r>
        <w:br/>
      </w:r>
      <w:r>
        <w:br/>
      </w:r>
      <w:r>
        <w:rPr>
          <w:rStyle w:val="CommentTok"/>
        </w:rPr>
        <w:t xml:space="preserve"># homoscedastičnost - uvjet gdje varijanca ostaje konstanta za sve vrijednosti varijable.</w:t>
      </w:r>
      <w:r>
        <w:br/>
      </w:r>
      <w:r>
        <w:rPr>
          <w:rStyle w:val="CommentTok"/>
        </w:rPr>
        <w:t xml:space="preserve"># heteroscedastičnost - stanje gdje varijanca nije konstantna, već se mijenja s veličinom opažanja</w:t>
      </w:r>
      <w:r>
        <w:br/>
      </w:r>
      <w:r>
        <w:rPr>
          <w:rStyle w:val="NormalTok"/>
        </w:rPr>
        <w:t xml:space="preserve">residuals_E_Posture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(model_E_Posture)</w:t>
      </w:r>
      <w:r>
        <w:br/>
      </w:r>
      <w:r>
        <w:rPr>
          <w:rStyle w:val="NormalTok"/>
        </w:rPr>
        <w:t xml:space="preserve">fitted_E_Posture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(model_E_Posture)</w:t>
      </w:r>
      <w:r>
        <w:br/>
      </w:r>
      <w:r>
        <w:br/>
      </w:r>
      <w:r>
        <w:rPr>
          <w:rStyle w:val="NormalTok"/>
        </w:rPr>
        <w:t xml:space="preserve">model_E_Pain1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summary_E_Pain1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(model_E_Pain1)</w:t>
      </w:r>
      <w:r>
        <w:br/>
      </w:r>
      <w:r>
        <w:br/>
      </w:r>
      <w:r>
        <w:rPr>
          <w:rStyle w:val="NormalTok"/>
        </w:rPr>
        <w:t xml:space="preserve">model_E_Pain1_Posture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model_I_Pain1_Posture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                      Model  R_Squared F_p_value Expectancy_Residuals</w:t>
      </w:r>
      <w:r>
        <w:br/>
      </w:r>
      <w:r>
        <w:rPr>
          <w:rStyle w:val="VerbatimChar"/>
        </w:rPr>
        <w:t xml:space="preserve">## value           E ~ POSTURE 0.24542290 10.082614         1.805029e-17</w:t>
      </w:r>
      <w:r>
        <w:br/>
      </w:r>
      <w:r>
        <w:rPr>
          <w:rStyle w:val="VerbatimChar"/>
        </w:rPr>
        <w:t xml:space="preserve">## value1           E ~ PAIN.1 0.03726019  3.676713         3.711087e-18</w:t>
      </w:r>
      <w:r>
        <w:br/>
      </w:r>
      <w:r>
        <w:rPr>
          <w:rStyle w:val="VerbatimChar"/>
        </w:rPr>
        <w:t xml:space="preserve">## value2 E ~ PAIN.1 + POSTURE 0.28667218  9.243240         2.119112e-17</w:t>
      </w:r>
      <w:r>
        <w:br/>
      </w:r>
      <w:r>
        <w:rPr>
          <w:rStyle w:val="VerbatimChar"/>
        </w:rPr>
        <w:t xml:space="preserve">## value3 I ~ PAIN.1 + POSTURE 0.28805419  9.305830         9.724288e-20</w:t>
      </w:r>
      <w:r>
        <w:br/>
      </w:r>
      <w:r>
        <w:rPr>
          <w:rStyle w:val="VerbatimChar"/>
        </w:rPr>
        <w:t xml:space="preserve">##        MAX_var_Residuals MIN_var_Residuals</w:t>
      </w:r>
      <w:r>
        <w:br/>
      </w:r>
      <w:r>
        <w:rPr>
          <w:rStyle w:val="VerbatimChar"/>
        </w:rPr>
        <w:t xml:space="preserve">## value          0.5395791         0.4542624</w:t>
      </w:r>
      <w:r>
        <w:br/>
      </w:r>
      <w:r>
        <w:rPr>
          <w:rStyle w:val="VerbatimChar"/>
        </w:rPr>
        <w:t xml:space="preserve">## value1         0.8204496         0.5561723</w:t>
      </w:r>
      <w:r>
        <w:br/>
      </w:r>
      <w:r>
        <w:rPr>
          <w:rStyle w:val="VerbatimChar"/>
        </w:rPr>
        <w:t xml:space="preserve">## value2         0.4932052         0.4342048</w:t>
      </w:r>
      <w:r>
        <w:br/>
      </w:r>
      <w:r>
        <w:rPr>
          <w:rStyle w:val="VerbatimChar"/>
        </w:rPr>
        <w:t xml:space="preserve">## value3         0.6464388         0.4716965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acunskaRapsodija_files/figure-docx/plots-E1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742c118ccf960f7f8e17a1dee22736fcfdba4f3"/>
    <w:p>
      <w:pPr>
        <w:pStyle w:val="Heading4"/>
      </w:pPr>
      <w:r>
        <w:t xml:space="preserve">Zaključak za Graf 1: Histogram reziduala modela</w:t>
      </w:r>
      <w:r>
        <w:t xml:space="preserve"> </w:t>
      </w:r>
      <w:r>
        <w:t xml:space="preserve">‘E ~ POSTURE’</w:t>
      </w:r>
      <w:r>
        <w:t xml:space="preserve"> </w:t>
      </w:r>
      <w:r>
        <w:t xml:space="preserve">pokazuje da reziduali prate normalnu distribuciju, što ukazuje na to da je model dobro prilagođen podacima. To znači da su pretpostavke o normalnosti reziduala za ovaj model uglavnom zadovoljene.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acunskaRapsodija_files/figure-docx/plots-E2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Xf7732f591919d8c8e05fda515909640aacf8c09"/>
    <w:p>
      <w:pPr>
        <w:pStyle w:val="Heading4"/>
      </w:pPr>
      <w:r>
        <w:t xml:space="preserve">Zaključak za Graf 2: Boxplot pokazuje varijacije koeficijenta ekstrovertiranosti u odnosu na različite tipove držanja. Primjećuje se trend u kojem osobe s ispravnijim držanjem imaju veće koeficijente ekstrovertiranosti. To implicira da bi držanje moglo biti povezano s ekstrovertiranim ponašanjem.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RacunskaRapsodija_files/figure-docx/plots-E3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X66f06a50cce83f66f4114bf1a22a476d1639ffd"/>
    <w:p>
      <w:pPr>
        <w:pStyle w:val="Heading4"/>
      </w:pPr>
      <w:r>
        <w:t xml:space="preserve">Zaključak za Graf 3: Graf reziduala u odnosu na izračunate vrijednosti ne pokazuje očite uzorke, što upućuje na to da je varijabilnost reziduala konzistentna preko svih razina predviđenih vrijednosti. Ovo podržava pretpostavke o homoscedastičnosti i linearnosti modela.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acunskaRapsodija_files/figure-docx/plots-E4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Xab1d5b16315181bc3d13e208a23053810e74cf2"/>
    <w:p>
      <w:pPr>
        <w:pStyle w:val="Heading4"/>
      </w:pPr>
      <w:r>
        <w:t xml:space="preserve">Zaključak za Graf 4: Trend linija ukazuje na negativnu korelaciju između intenziteta boli u vratu (PAIN.1) i koeficijenta ekstroverzije. To sugerira da veći stupanj boli može biti povezan s nižim nivoima ekstrovertnosti.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acunskaRapsodija_files/figure-docx/plots-E5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18" w:name="X396a38e13432cd6e3dec2ed0247f33ab3b54306"/>
    <w:p>
      <w:pPr>
        <w:pStyle w:val="Heading4"/>
      </w:pPr>
      <w:r>
        <w:t xml:space="preserve">Zaključak za Graf 5: Analiza pokazuje da i ispravnije držanje i niža razina boli u vratu doprinose višem koeficijentu ekstroverzije. Složeni model uključuje interakciju između ove dvije varijable, sugerirajući da bi njihova kombinirana analiza mogla pružiti bolje razumijevanje utjecaja na ekstrovertirano ponašanje.</w:t>
      </w:r>
    </w:p>
    <w:bookmarkEnd w:id="118"/>
    <w:bookmarkEnd w:id="119"/>
    <w:bookmarkStart w:id="146" w:name="izgradnja-modela-za-sn"/>
    <w:p>
      <w:pPr>
        <w:pStyle w:val="Heading3"/>
      </w:pPr>
      <w:r>
        <w:t xml:space="preserve">Izgradnja modela za S/N</w:t>
      </w:r>
    </w:p>
    <w:bookmarkStart w:id="120" w:name="Xa9e4bcb15b03a4f309374b010000e1a24757ef6"/>
    <w:p>
      <w:pPr>
        <w:pStyle w:val="Heading4"/>
      </w:pPr>
      <w:r>
        <w:t xml:space="preserve">Modeli za predviđanje Sensing/Intuition dijela ličnosti:</w:t>
      </w:r>
    </w:p>
    <w:bookmarkEnd w:id="120"/>
    <w:bookmarkStart w:id="121" w:name="Xf7e7875d9f0d0caccff9e6939f97301713d9794"/>
    <w:p>
      <w:pPr>
        <w:pStyle w:val="Heading4"/>
      </w:pPr>
      <w:r>
        <w:t xml:space="preserve">Model starosti (model_S_Age): Ovaj model ispituje kako starost pojedinca utječe na njegovu tendenciju prema raspoznavalačkom ili intuitivnom dijelu ličnosti.</w:t>
      </w:r>
    </w:p>
    <w:bookmarkEnd w:id="121"/>
    <w:bookmarkStart w:id="122" w:name="X92a2837889ce879190bc64654c0e4f639339943"/>
    <w:p>
      <w:pPr>
        <w:pStyle w:val="Heading4"/>
      </w:pPr>
      <w:r>
        <w:t xml:space="preserve">Model spola (model_S_Sex): Ovaj model analizira utjecaj spola na raspoznavalačku ili intuitivnu sklonost, istražujući postoje li razlike između muškaraca i žena u ovoj dimenziji ličnosti.</w:t>
      </w:r>
    </w:p>
    <w:bookmarkEnd w:id="122"/>
    <w:bookmarkStart w:id="123" w:name="X562e6de69e040d312daf2030cc365761cc3ca77"/>
    <w:p>
      <w:pPr>
        <w:pStyle w:val="Heading4"/>
      </w:pPr>
      <w:r>
        <w:t xml:space="preserve">Model visine (model_S_Height): Kroz ovaj model istražujemo povezanost između visine osobe i njene sklonosti raspoznavalačkom dijelu ličnosti.</w:t>
      </w:r>
    </w:p>
    <w:bookmarkEnd w:id="123"/>
    <w:bookmarkStart w:id="124" w:name="Xe8c589b816abd4fe305a1b3efe45a0e7b901443"/>
    <w:p>
      <w:pPr>
        <w:pStyle w:val="Heading4"/>
      </w:pPr>
      <w:r>
        <w:t xml:space="preserve">Kombinirani model spola, visine i starosti (model_S_SexHeightAge): Ovaj složeni model uključuje interakciju spola, visine i starosti kako bi pružio detaljniju analizu njihovog zajedničkog utjecaja na raspoznavalački/intuitivni dio ličnosti.</w:t>
      </w:r>
    </w:p>
    <w:bookmarkEnd w:id="124"/>
    <w:bookmarkStart w:id="128" w:name="X599301dfe90171344d14fd390259066764d7bfd"/>
    <w:p>
      <w:pPr>
        <w:pStyle w:val="Heading4"/>
      </w:pPr>
      <w:r>
        <w:t xml:space="preserve">Kombinirani model za intuiciju (model_N_SexHeightAge): Sličan prethodnom modelu, ovaj model je usmjeren na predviđanje intuitivne strane ličnosti, uzimajući u obzir iste tri značajke: spol, visinu i starost.</w:t>
      </w:r>
    </w:p>
    <w:p>
      <w:pPr>
        <w:pStyle w:val="SourceCode"/>
      </w:pPr>
      <w:r>
        <w:rPr>
          <w:rStyle w:val="NormalTok"/>
        </w:rPr>
        <w:t xml:space="preserve">model_S_Age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model_S_Sex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model_S_Height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Dijeljenje u grupe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probs=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Srednja vrijednost S za svaku dobnu skupinu</w:t>
      </w:r>
      <w:r>
        <w:br/>
      </w:r>
      <w:r>
        <w:rPr>
          <w:rStyle w:val="NormalTok"/>
        </w:rPr>
        <w:t xml:space="preserve">age_group_means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FACTOR za spol i dobnu skupinu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CommentTok"/>
        </w:rPr>
        <w:t xml:space="preserve"># Ispis testa</w:t>
      </w:r>
      <w:r>
        <w:br/>
      </w:r>
      <w:r>
        <w:rPr>
          <w:rStyle w:val="NormalTok"/>
        </w:rPr>
        <w:t xml:space="preserve">model_S_SexHeightAge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model_N_SexHeightAge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Srednja vrijednost S za svaku grupu visine/dobne skupine</w:t>
      </w:r>
      <w:r>
        <w:br/>
      </w:r>
      <w:r>
        <w:rPr>
          <w:rStyle w:val="NormalTok"/>
        </w:rPr>
        <w:t xml:space="preserve">age_height_means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HEIGHT)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Model  R_Squared F_p_value Expectancy_Residuals</w:t>
      </w:r>
      <w:r>
        <w:br/>
      </w:r>
      <w:r>
        <w:rPr>
          <w:rStyle w:val="VerbatimChar"/>
        </w:rPr>
        <w:t xml:space="preserve">## value                 S ~ AGE 0.03547746  3.494329        -1.020491e-18</w:t>
      </w:r>
      <w:r>
        <w:br/>
      </w:r>
      <w:r>
        <w:rPr>
          <w:rStyle w:val="VerbatimChar"/>
        </w:rPr>
        <w:t xml:space="preserve">## value1                S ~ SEX 0.04641115  4.623648        -1.037704e-17</w:t>
      </w:r>
      <w:r>
        <w:br/>
      </w:r>
      <w:r>
        <w:rPr>
          <w:rStyle w:val="VerbatimChar"/>
        </w:rPr>
        <w:t xml:space="preserve">## value2             S ~ HEIGHT 0.03268610  3.210105        -1.790470e-17</w:t>
      </w:r>
      <w:r>
        <w:br/>
      </w:r>
      <w:r>
        <w:rPr>
          <w:rStyle w:val="VerbatimChar"/>
        </w:rPr>
        <w:t xml:space="preserve">## value3 S ~ SEX + HEIGHT + AGE 0.09024062  3.074944         9.409925e-18</w:t>
      </w:r>
      <w:r>
        <w:br/>
      </w:r>
      <w:r>
        <w:rPr>
          <w:rStyle w:val="VerbatimChar"/>
        </w:rPr>
        <w:t xml:space="preserve">## value4 N ~ SEX + HEIGHT + AGE 0.09511710  3.258576         1.179545e-17</w:t>
      </w:r>
      <w:r>
        <w:br/>
      </w:r>
      <w:r>
        <w:rPr>
          <w:rStyle w:val="VerbatimChar"/>
        </w:rPr>
        <w:t xml:space="preserve">##        MAX_var_Residuals MIN_var_Residuals</w:t>
      </w:r>
      <w:r>
        <w:br/>
      </w:r>
      <w:r>
        <w:rPr>
          <w:rStyle w:val="VerbatimChar"/>
        </w:rPr>
        <w:t xml:space="preserve">## value          0.1669328        0.09690901</w:t>
      </w:r>
      <w:r>
        <w:br/>
      </w:r>
      <w:r>
        <w:rPr>
          <w:rStyle w:val="VerbatimChar"/>
        </w:rPr>
        <w:t xml:space="preserve">## value1         0.1863025        0.09443405</w:t>
      </w:r>
      <w:r>
        <w:br/>
      </w:r>
      <w:r>
        <w:rPr>
          <w:rStyle w:val="VerbatimChar"/>
        </w:rPr>
        <w:t xml:space="preserve">## value2         0.1832654        0.09794126</w:t>
      </w:r>
      <w:r>
        <w:br/>
      </w:r>
      <w:r>
        <w:rPr>
          <w:rStyle w:val="VerbatimChar"/>
        </w:rPr>
        <w:t xml:space="preserve">## value3         0.1665273        0.08992870</w:t>
      </w:r>
      <w:r>
        <w:br/>
      </w:r>
      <w:r>
        <w:rPr>
          <w:rStyle w:val="VerbatimChar"/>
        </w:rPr>
        <w:t xml:space="preserve">## value4         0.2024745        0.06499835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acunskaRapsodija_files/figure-docx/plots-S1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X38cfb99540ce8556efa8438716204147feb736d"/>
    <w:p>
      <w:pPr>
        <w:pStyle w:val="Heading4"/>
      </w:pPr>
      <w:r>
        <w:t xml:space="preserve">Zaključak za Graf 6: Model pokazuje da s godinama raste S koeficijent, što može ukazivati na to da starije osobe razvijaju jaču sklonost prema raspoznavanju informacija.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RacunskaRapsodija_files/figure-docx/plots-S2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X6f3e5acec53cdc9ed5dcb309a729f0542c3959b"/>
    <w:p>
      <w:pPr>
        <w:pStyle w:val="Heading4"/>
      </w:pPr>
      <w:r>
        <w:t xml:space="preserve">Zaključak za Graf 7: Postoje značajne razlike u S koeficijentu između spolova. Ovo upućuje na to da bi spol mogao imati utjecaja na raspoznavalačku/intuitivnu dimenziju ličnosti.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RacunskaRapsodija_files/figure-docx/plots-S3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X496bdbe396acfe6acb3ee3cf263e1f5332bfc22"/>
    <w:p>
      <w:pPr>
        <w:pStyle w:val="Heading4"/>
      </w:pPr>
      <w:r>
        <w:t xml:space="preserve">Zaključak za Graf 8: Postoji naznaka da viši ljudi imaju tendenciju prema nižem S koeficijentu, što sugerira da bi visina mogla imati ulogu u razvoju raspoznavalačkih/intuitivnih preferencija.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acunskaRapsodija_files/figure-docx/plots-S4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X3f8a42e759b419e32beac552eeaf0eeade4bc79"/>
    <w:p>
      <w:pPr>
        <w:pStyle w:val="Heading4"/>
      </w:pPr>
      <w:r>
        <w:t xml:space="preserve">Zaključak za Graf 9: Dobne skupine pokazuju različite trendove u S koeficijentu, što implicira važnost uzimanja u obzir dobi i spola zajedno pri analizi raspoznavalačkih preferencija.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RacunskaRapsodija_files/figure-docx/plots-S5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4"/>
    <w:bookmarkStart w:id="145" w:name="Xc793702cfa1fa94959f0de9218152d8c203de31"/>
    <w:p>
      <w:pPr>
        <w:pStyle w:val="Heading4"/>
      </w:pPr>
      <w:r>
        <w:t xml:space="preserve">Zaključak za Graf 10: Viši ljudi imaju tendenciju prema nižem S koeficijentu, a ovaj efekt je konzistentan u oba spola. To dodatno potvrđuje da fizičke karakteristike, poput visine, mogu imati utjecaj na osobne preferencije.</w:t>
      </w:r>
    </w:p>
    <w:bookmarkEnd w:id="145"/>
    <w:bookmarkEnd w:id="146"/>
    <w:bookmarkStart w:id="173" w:name="izgradnja-modela-za-tf"/>
    <w:p>
      <w:pPr>
        <w:pStyle w:val="Heading3"/>
      </w:pPr>
      <w:r>
        <w:t xml:space="preserve">Izgradnja modela za T/F</w:t>
      </w:r>
    </w:p>
    <w:bookmarkStart w:id="147" w:name="modeli-za-predviđanje-thinkingfeeling"/>
    <w:p>
      <w:pPr>
        <w:pStyle w:val="Heading4"/>
      </w:pPr>
      <w:r>
        <w:t xml:space="preserve">Modeli za predviđanje Thinking/Feeling:</w:t>
      </w:r>
    </w:p>
    <w:bookmarkEnd w:id="147"/>
    <w:bookmarkStart w:id="148" w:name="X6c076b900e5131e837b406d4528ecc2ceeb626c"/>
    <w:p>
      <w:pPr>
        <w:pStyle w:val="Heading4"/>
      </w:pPr>
      <w:r>
        <w:t xml:space="preserve">Model spola (model_T_Sex): Ovaj model istražuje kako spol utječe na tendenciju osobe prema razmišljanju/osjećanju, pružajući uvid u to kako rodne razlike mogu utjecati na ove dijelove ličnosti.</w:t>
      </w:r>
    </w:p>
    <w:bookmarkEnd w:id="148"/>
    <w:bookmarkStart w:id="149" w:name="X3841b59aef3f0149e66e4fc711527520ecd5d2d"/>
    <w:p>
      <w:pPr>
        <w:pStyle w:val="Heading4"/>
      </w:pPr>
      <w:r>
        <w:t xml:space="preserve">Model visine (model_T_Height): Analizira se povezanost između visine osobe i sklonosti razmišljanju, sugerirajući kako fizičke karakteristike mogu biti povezane s kognitivnim stilom.</w:t>
      </w:r>
    </w:p>
    <w:bookmarkEnd w:id="149"/>
    <w:bookmarkStart w:id="150" w:name="Xe587027b1b550d214b5c6c6cf18835a108250eb"/>
    <w:p>
      <w:pPr>
        <w:pStyle w:val="Heading4"/>
      </w:pPr>
      <w:r>
        <w:t xml:space="preserve">Model težine (model_T_Weight): Ovaj model ocjenjuje da li i kako tjelesna masa utječe na razmišljanje, istražujući povezanost između fizičkih mjera i psiholoških preferencija.</w:t>
      </w:r>
    </w:p>
    <w:bookmarkEnd w:id="150"/>
    <w:bookmarkStart w:id="151" w:name="Xac7dfcfb0f1a7a5538314d484f069e409afc413"/>
    <w:p>
      <w:pPr>
        <w:pStyle w:val="Heading4"/>
      </w:pPr>
      <w:r>
        <w:t xml:space="preserve">Kombinirani model spola, visine i težine (model_T_SexHeightWeight): Kombinira spol, visinu i težinu u jedinstvenom modelu kako bi se procijenio njihov zajednički utjecaj na razmišljanje, dajući sveobuhvatniji pregled kako ove varijable međudjeluju u formiranju kognitivnog stila.</w:t>
      </w:r>
    </w:p>
    <w:bookmarkEnd w:id="151"/>
    <w:bookmarkStart w:id="155" w:name="Xf294eb0ed4a0367d12aebf500ae450ce9f74814"/>
    <w:p>
      <w:pPr>
        <w:pStyle w:val="Heading4"/>
      </w:pPr>
      <w:r>
        <w:t xml:space="preserve">Kombinirani model za osjećanje (model_F_SexHeightWeight): Sličan prethodnom, ali usmjeren na predviđanje osjećanja, ovaj model također uzima u obzir spol, visinu i težinu, pružajući balansiran pogled na oba dijela ličnosti.</w:t>
      </w:r>
    </w:p>
    <w:p>
      <w:pPr>
        <w:pStyle w:val="SourceCode"/>
      </w:pPr>
      <w:r>
        <w:rPr>
          <w:rStyle w:val="NormalTok"/>
        </w:rPr>
        <w:t xml:space="preserve">model_T_Sex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model_T_Weight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model_T_SexHeightWeight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model_F_SexHeightWeight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                           Model  R_Squared F_p_value Expectancy_Residuals</w:t>
      </w:r>
      <w:r>
        <w:br/>
      </w:r>
      <w:r>
        <w:rPr>
          <w:rStyle w:val="VerbatimChar"/>
        </w:rPr>
        <w:t xml:space="preserve">## value                    T ~ SEX 0.15721586 17.721628        -2.492938e-17</w:t>
      </w:r>
      <w:r>
        <w:br/>
      </w:r>
      <w:r>
        <w:rPr>
          <w:rStyle w:val="VerbatimChar"/>
        </w:rPr>
        <w:t xml:space="preserve">## value1                T ~ HEIGHT 0.08161616  8.442587         1.363133e-17</w:t>
      </w:r>
      <w:r>
        <w:br/>
      </w:r>
      <w:r>
        <w:rPr>
          <w:rStyle w:val="VerbatimChar"/>
        </w:rPr>
        <w:t xml:space="preserve">## value2                T ~ WEIGHT 0.04305151  4.273890         2.338300e-17</w:t>
      </w:r>
      <w:r>
        <w:br/>
      </w:r>
      <w:r>
        <w:rPr>
          <w:rStyle w:val="VerbatimChar"/>
        </w:rPr>
        <w:t xml:space="preserve">## value3 T ~ SEX + HEIGHT + WEIGHT 0.16495776  6.123870        -1.994597e-18</w:t>
      </w:r>
      <w:r>
        <w:br/>
      </w:r>
      <w:r>
        <w:rPr>
          <w:rStyle w:val="VerbatimChar"/>
        </w:rPr>
        <w:t xml:space="preserve">## value4 N ~ SEX + HEIGHT + WEIGHT 0.15860777  5.843697        -1.936139e-17</w:t>
      </w:r>
      <w:r>
        <w:br/>
      </w:r>
      <w:r>
        <w:rPr>
          <w:rStyle w:val="VerbatimChar"/>
        </w:rPr>
        <w:t xml:space="preserve">##        MAX_var_Residuals MIN_var_Residuals</w:t>
      </w:r>
      <w:r>
        <w:br/>
      </w:r>
      <w:r>
        <w:rPr>
          <w:rStyle w:val="VerbatimChar"/>
        </w:rPr>
        <w:t xml:space="preserve">## value          0.6551054         0.2094479</w:t>
      </w:r>
      <w:r>
        <w:br/>
      </w:r>
      <w:r>
        <w:rPr>
          <w:rStyle w:val="VerbatimChar"/>
        </w:rPr>
        <w:t xml:space="preserve">## value1         0.6456234         0.2075694</w:t>
      </w:r>
      <w:r>
        <w:br/>
      </w:r>
      <w:r>
        <w:rPr>
          <w:rStyle w:val="VerbatimChar"/>
        </w:rPr>
        <w:t xml:space="preserve">## value2         0.7417254         0.2448251</w:t>
      </w:r>
      <w:r>
        <w:br/>
      </w:r>
      <w:r>
        <w:rPr>
          <w:rStyle w:val="VerbatimChar"/>
        </w:rPr>
        <w:t xml:space="preserve">## value3         0.6304064         0.2058520</w:t>
      </w:r>
      <w:r>
        <w:br/>
      </w:r>
      <w:r>
        <w:rPr>
          <w:rStyle w:val="VerbatimChar"/>
        </w:rPr>
        <w:t xml:space="preserve">## value4         0.6211788         0.2038914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acunskaRapsodija_files/figure-docx/plots-T1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5"/>
    <w:bookmarkStart w:id="159" w:name="X03829fcbc7c4c95a58ab6e17060870d0dc7efbc"/>
    <w:p>
      <w:pPr>
        <w:pStyle w:val="Heading4"/>
      </w:pPr>
      <w:r>
        <w:t xml:space="preserve">Zaključak za Graf 11: Boxplot pokazuje da muškarci imaju više vrijednosti T koeficijenta u usporedbi sa ženama, što može ukazivati na spolne razlike u pristupu razmišljanju.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acunskaRapsodija_files/figure-docx/plots-T2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9"/>
    <w:bookmarkStart w:id="163" w:name="Xaeac1277d0dfc0a1b296e714b5b7275927798c1"/>
    <w:p>
      <w:pPr>
        <w:pStyle w:val="Heading4"/>
      </w:pPr>
      <w:r>
        <w:t xml:space="preserve">Zaključak za Graf 12: Postoji pozitivna korelacija između visine i T koeficijenta, što sugerira da visina može biti faktor u razvoju razmišljanja prema logici i analitičkom pristupu.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RacunskaRapsodija_files/figure-docx/plots-T3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7" w:name="Xf1c2404723ed0c1557e559b4df947d769610e50"/>
    <w:p>
      <w:pPr>
        <w:pStyle w:val="Heading4"/>
      </w:pPr>
      <w:r>
        <w:t xml:space="preserve">Zaključak za Graf 13: Uvid u odnos između visine i T koeficijenta kada je obojen prema težini i odvojen po spolovima pokazuje da i visina i težina imaju značajan utjecaj na T koeficijent, s različitim trendovima ovisno o spolu.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RacunskaRapsodija_files/figure-docx/plots-T4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7"/>
    <w:bookmarkStart w:id="171" w:name="Xbae37ed3b0fdf98556db3c64c98d3bc2b5dde8e"/>
    <w:p>
      <w:pPr>
        <w:pStyle w:val="Heading4"/>
      </w:pPr>
      <w:r>
        <w:t xml:space="preserve">Zaključak za Graf 14: Rešetkasti graf ovisno o spolu pokazuje da je utjecaj visine na T koeficijent sličan kod oba spola, implicirajući da bi visina mogla biti nezavisni prediktor razmišljanja.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RacunskaRapsodija_files/figure-docx/plots-T5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2" w:name="X8d6c767ffd830ab6fe436035f71190d8bfa55d8"/>
    <w:p>
      <w:pPr>
        <w:pStyle w:val="Heading4"/>
      </w:pPr>
      <w:r>
        <w:t xml:space="preserve">Zaključak za Graf 15: Graf pokazuje da masa utječe na T koeficijent, s različitim učincima ovisno o spolu, što ukazuje na kompleksnost odnosa između fizičkih karakteristika i kognitivnog stila.</w:t>
      </w:r>
    </w:p>
    <w:bookmarkEnd w:id="172"/>
    <w:bookmarkEnd w:id="173"/>
    <w:bookmarkStart w:id="191" w:name="izgradnja-modela-za-jp"/>
    <w:p>
      <w:pPr>
        <w:pStyle w:val="Heading3"/>
      </w:pPr>
      <w:r>
        <w:t xml:space="preserve">Izgradnja modela za J/P</w:t>
      </w:r>
    </w:p>
    <w:bookmarkStart w:id="174" w:name="Xff87ac487c1c5ecf9b08639d391cd7243f65ab9"/>
    <w:p>
      <w:pPr>
        <w:pStyle w:val="Heading4"/>
      </w:pPr>
      <w:r>
        <w:t xml:space="preserve">Modeli za predviđanje Judging/Perceiving dijela ličnosti:</w:t>
      </w:r>
    </w:p>
    <w:bookmarkEnd w:id="174"/>
    <w:bookmarkStart w:id="175" w:name="X806a3689241ce535b8987d3cfeaca86ffd1a115"/>
    <w:p>
      <w:pPr>
        <w:pStyle w:val="Heading4"/>
      </w:pPr>
      <w:r>
        <w:t xml:space="preserve">Model spola (model_J_Sex): Ovaj model istražuje kako spol utječe na tendenciju osobe prema prosudivackom (Judging - J) ili percepcijskom (Perceiving - P) dijelu ličnosti, pružajući uvid u to kako rodne razlike mogu utjecati na ove dijelove ličnosti.</w:t>
      </w:r>
    </w:p>
    <w:bookmarkEnd w:id="175"/>
    <w:bookmarkStart w:id="176" w:name="Xe239e439c8a687b64ded90bcf772eaf56959c81"/>
    <w:p>
      <w:pPr>
        <w:pStyle w:val="Heading4"/>
      </w:pPr>
      <w:r>
        <w:t xml:space="preserve">Model boli 3 (model_J_Pain3): Analizira se povezanost između intenziteta boli u leđima i sklonosti prosudivackom dijelu, sugerirajući kako fizičko stanje i doživljaj boli mogu biti povezani s kognitivnim stilom.</w:t>
      </w:r>
    </w:p>
    <w:bookmarkEnd w:id="176"/>
    <w:bookmarkStart w:id="177" w:name="X86db3f71fc3efeb6091ecd045a93a1914a81035"/>
    <w:p>
      <w:pPr>
        <w:pStyle w:val="Heading4"/>
      </w:pPr>
      <w:r>
        <w:t xml:space="preserve">Kombinirani model držanja i boli 3 (model_J_Posture_Pain3): Ovaj model kombinira informacije o držanju i intenzitetu boli u leđima kako bi se procijenio njihov zajednički utjecaj na prosudivacki dio ličnosti, dajući sveobuhvatniji pregled kako ove varijable međudjeluju u formiranju kognitivnog stila.</w:t>
      </w:r>
    </w:p>
    <w:bookmarkEnd w:id="177"/>
    <w:bookmarkStart w:id="181" w:name="X2f9c6ae938a3877174f472714f3bcf91c38f212"/>
    <w:p>
      <w:pPr>
        <w:pStyle w:val="Heading4"/>
      </w:pPr>
      <w:r>
        <w:t xml:space="preserve">Kombinirani model za percepciju (model_P_Posture_Pain3): Sličan prethodnom, ali usmjeren na predviđanje percepcijske strane ličnosti, ovaj model također uzima u obzir držanje i intenzitet boli u leđima, pružajući balansiran pogled na oba dijela ličnosti.</w:t>
      </w:r>
    </w:p>
    <w:p>
      <w:pPr>
        <w:pStyle w:val="SourceCode"/>
      </w:pPr>
      <w:r>
        <w:rPr>
          <w:rStyle w:val="NormalTok"/>
        </w:rPr>
        <w:t xml:space="preserve">model_J_Sex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model_J_Pain3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model_J_Posture_Pain3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POSTURE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model_P_Posture_Pain3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POSTURE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PAIN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RacunskaRapsodija_files/figure-docx/plots-J1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5" w:name="X0edfe8ff9c4324a7538869abf00e2e41190241d"/>
    <w:p>
      <w:pPr>
        <w:pStyle w:val="Heading4"/>
      </w:pPr>
      <w:r>
        <w:t xml:space="preserve">Zaključak za Graf 16: Boxplot pokazuje da postoji varijabilnost u J koeficijentu ovisno o držanju, sugerirajući da način na koji osoba održava svoje tijelo može imati implikacije na njezinu sklonost prema planiranju i odlučivanju.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RacunskaRapsodija_files/figure-docx/plots-J2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5"/>
    <w:bookmarkStart w:id="189" w:name="X9c3b794e072caee88b55161d5a87444cb54ccd1"/>
    <w:p>
      <w:pPr>
        <w:pStyle w:val="Heading4"/>
      </w:pPr>
      <w:r>
        <w:t xml:space="preserve">Zaključak za Graf 17: Graf ilustrira potencijalnu korelaciju između intenziteta boli u leđima i J koeficijenta. Ovo ukazuje na to da doživljaj boli može utjecati na prosudivacke dijelove ličnosti, kao što su odlučivanje i strukturiranje.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RacunskaRapsodija_files/figure-docx/plots-J3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9"/>
    <w:bookmarkStart w:id="190" w:name="X0cf793ba1ed99aea89c10049b50449a00aa704f"/>
    <w:p>
      <w:pPr>
        <w:pStyle w:val="Heading4"/>
      </w:pPr>
      <w:r>
        <w:t xml:space="preserve">Zaključak za Graf 18: Ovaj graf pokazuje interakciju između držanja, intenziteta boli u leđima i J koeficijenta, ističući kako kombinacija ovih faktora može imati složen utjecaj na prosudivacku dimenziju ličnosti.</w:t>
      </w:r>
    </w:p>
    <w:p>
      <w:pPr>
        <w:pStyle w:val="SourceCode"/>
      </w:pPr>
      <w:r>
        <w:rPr>
          <w:rStyle w:val="VerbatimChar"/>
        </w:rPr>
        <w:t xml:space="preserve">## Netočno pretpostavljeno slovo karakteristike osobnosti:</w:t>
      </w:r>
    </w:p>
    <w:p>
      <w:pPr>
        <w:pStyle w:val="SourceCode"/>
      </w:pPr>
      <w:r>
        <w:rPr>
          <w:rStyle w:val="VerbatimChar"/>
        </w:rPr>
        <w:t xml:space="preserve">## E : 5 </w:t>
      </w:r>
      <w:r>
        <w:br/>
      </w:r>
      <w:r>
        <w:rPr>
          <w:rStyle w:val="VerbatimChar"/>
        </w:rPr>
        <w:t xml:space="preserve">## I : 20 </w:t>
      </w:r>
      <w:r>
        <w:br/>
      </w:r>
      <w:r>
        <w:rPr>
          <w:rStyle w:val="VerbatimChar"/>
        </w:rPr>
        <w:t xml:space="preserve">## S : 29 </w:t>
      </w:r>
      <w:r>
        <w:br/>
      </w:r>
      <w:r>
        <w:rPr>
          <w:rStyle w:val="VerbatimChar"/>
        </w:rPr>
        <w:t xml:space="preserve">## N : 7 </w:t>
      </w:r>
      <w:r>
        <w:br/>
      </w:r>
      <w:r>
        <w:rPr>
          <w:rStyle w:val="VerbatimChar"/>
        </w:rPr>
        <w:t xml:space="preserve">## T : 0 </w:t>
      </w:r>
      <w:r>
        <w:br/>
      </w:r>
      <w:r>
        <w:rPr>
          <w:rStyle w:val="VerbatimChar"/>
        </w:rPr>
        <w:t xml:space="preserve">## F : 38 </w:t>
      </w:r>
      <w:r>
        <w:br/>
      </w:r>
      <w:r>
        <w:rPr>
          <w:rStyle w:val="VerbatimChar"/>
        </w:rPr>
        <w:t xml:space="preserve">## J : 36 </w:t>
      </w:r>
      <w:r>
        <w:br/>
      </w:r>
      <w:r>
        <w:rPr>
          <w:rStyle w:val="VerbatimChar"/>
        </w:rPr>
        <w:t xml:space="preserve">## P : 5</w:t>
      </w:r>
    </w:p>
    <w:p>
      <w:pPr>
        <w:pStyle w:val="SourceCode"/>
      </w:pPr>
      <w:r>
        <w:rPr>
          <w:rStyle w:val="VerbatimChar"/>
        </w:rPr>
        <w:t xml:space="preserve">## Vjerojatnost točno predviđenog tipa osobnosti iznosi:  0.6391753</w:t>
      </w:r>
    </w:p>
    <w:bookmarkEnd w:id="190"/>
    <w:bookmarkEnd w:id="191"/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2" Target="media/rId22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Istraživanje veze izmedu osobnosti i fizičkih karakteristika</dc:title>
  <dc:creator>Matija Jakovac 0036538710, Mirna Knez 0036539653, Marin Kvesić 0036541216, Nikola Marić 0036542031</dc:creator>
  <cp:keywords/>
  <dcterms:created xsi:type="dcterms:W3CDTF">2025-06-02T16:45:38Z</dcterms:created>
  <dcterms:modified xsi:type="dcterms:W3CDTF">2025-06-02T16:45:38Z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2025-06-02</vt:lpwstr>
  </property>
  <property fmtid="{D5CDD505-2E9C-101B-9397-08002B2CF9AE}" pid="3" name="output">
    <vt:lpwstr/>
  </property>
</Properties>
</file>