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Proposal</w:t>
      </w:r>
      <w:r>
        <w:t xml:space="preserve"> </w:t>
      </w:r>
      <w:r>
        <w:t xml:space="preserve">checklist</w:t>
      </w:r>
    </w:p>
    <w:bookmarkStart w:id="20" w:name="smart"/>
    <w:p>
      <w:pPr>
        <w:pStyle w:val="Heading1"/>
      </w:pPr>
      <w:r>
        <w:t xml:space="preserve">SMART</w:t>
      </w:r>
    </w:p>
    <w:p>
      <w:pPr>
        <w:numPr>
          <w:ilvl w:val="0"/>
          <w:numId w:val="1001"/>
        </w:numPr>
        <w:pStyle w:val="Compact"/>
      </w:pPr>
      <w:r>
        <w:t xml:space="preserve">☐ Specific and Reproducible</w:t>
      </w:r>
    </w:p>
    <w:p>
      <w:pPr>
        <w:numPr>
          <w:ilvl w:val="0"/>
          <w:numId w:val="1001"/>
        </w:numPr>
        <w:pStyle w:val="Compact"/>
      </w:pPr>
      <w:r>
        <w:t xml:space="preserve">☐ Measurable</w:t>
      </w:r>
    </w:p>
    <w:p>
      <w:pPr>
        <w:numPr>
          <w:ilvl w:val="0"/>
          <w:numId w:val="1001"/>
        </w:numPr>
        <w:pStyle w:val="Compact"/>
      </w:pPr>
      <w:r>
        <w:t xml:space="preserve">☐ Achievable</w:t>
      </w:r>
    </w:p>
    <w:p>
      <w:pPr>
        <w:numPr>
          <w:ilvl w:val="0"/>
          <w:numId w:val="1001"/>
        </w:numPr>
        <w:pStyle w:val="Compact"/>
      </w:pPr>
      <w:r>
        <w:t xml:space="preserve">☐ Relevant</w:t>
      </w:r>
    </w:p>
    <w:p>
      <w:pPr>
        <w:numPr>
          <w:ilvl w:val="0"/>
          <w:numId w:val="1001"/>
        </w:numPr>
        <w:pStyle w:val="Compact"/>
      </w:pPr>
      <w:r>
        <w:t xml:space="preserve">☐ Timeline</w:t>
      </w:r>
    </w:p>
    <w:bookmarkEnd w:id="20"/>
    <w:bookmarkStart w:id="21" w:name="writing-quality"/>
    <w:p>
      <w:pPr>
        <w:pStyle w:val="Heading1"/>
      </w:pPr>
      <w:r>
        <w:t xml:space="preserve">Writing Quality</w:t>
      </w:r>
    </w:p>
    <w:p>
      <w:pPr>
        <w:numPr>
          <w:ilvl w:val="0"/>
          <w:numId w:val="1002"/>
        </w:numPr>
        <w:pStyle w:val="Compact"/>
      </w:pPr>
      <w:r>
        <w:t xml:space="preserve">☐ Grammatically correct</w:t>
      </w:r>
    </w:p>
    <w:p>
      <w:pPr>
        <w:numPr>
          <w:ilvl w:val="0"/>
          <w:numId w:val="1002"/>
        </w:numPr>
        <w:pStyle w:val="Compact"/>
      </w:pPr>
      <w:r>
        <w:t xml:space="preserve">☐ Sentences flow from one to the next</w:t>
      </w:r>
    </w:p>
    <w:p>
      <w:pPr>
        <w:numPr>
          <w:ilvl w:val="0"/>
          <w:numId w:val="1002"/>
        </w:numPr>
        <w:pStyle w:val="Compact"/>
      </w:pPr>
      <w:r>
        <w:t xml:space="preserve">☐ Each paragraph has an appropriate topic and concluding sentence</w:t>
      </w:r>
    </w:p>
    <w:p>
      <w:pPr>
        <w:numPr>
          <w:ilvl w:val="0"/>
          <w:numId w:val="1002"/>
        </w:numPr>
        <w:pStyle w:val="Compact"/>
      </w:pPr>
      <w:r>
        <w:t xml:space="preserve">☐ Sections are clearly laid out and content within sections remain relevant to that section</w:t>
      </w:r>
    </w:p>
    <w:bookmarkEnd w:id="21"/>
    <w:bookmarkStart w:id="22" w:name="style"/>
    <w:p>
      <w:pPr>
        <w:pStyle w:val="Heading1"/>
      </w:pPr>
      <w:r>
        <w:t xml:space="preserve">Style</w:t>
      </w:r>
    </w:p>
    <w:p>
      <w:pPr>
        <w:numPr>
          <w:ilvl w:val="0"/>
          <w:numId w:val="1003"/>
        </w:numPr>
        <w:pStyle w:val="Compact"/>
      </w:pPr>
      <w:r>
        <w:t xml:space="preserve">☐ Equations typeset, quantities explained</w:t>
      </w:r>
    </w:p>
    <w:p>
      <w:pPr>
        <w:numPr>
          <w:ilvl w:val="0"/>
          <w:numId w:val="1003"/>
        </w:numPr>
        <w:pStyle w:val="Compact"/>
      </w:pPr>
      <w:r>
        <w:t xml:space="preserve">☐ In-text content appropriately type-set</w:t>
      </w:r>
    </w:p>
    <w:p>
      <w:pPr>
        <w:numPr>
          <w:ilvl w:val="0"/>
          <w:numId w:val="1003"/>
        </w:numPr>
        <w:pStyle w:val="Compact"/>
      </w:pPr>
      <w:r>
        <w:t xml:space="preserve">☐ Figures/tables referenced in text and appropriately captioned</w:t>
      </w:r>
    </w:p>
    <w:p>
      <w:pPr>
        <w:numPr>
          <w:ilvl w:val="0"/>
          <w:numId w:val="1003"/>
        </w:numPr>
        <w:pStyle w:val="Compact"/>
      </w:pPr>
      <w:r>
        <w:t xml:space="preserve">☐ Appropriate use of sections, subsections, etc., and content respects corresponding structure</w:t>
      </w:r>
    </w:p>
    <w:bookmarkEnd w:id="22"/>
    <w:bookmarkStart w:id="23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4"/>
        </w:numPr>
        <w:pStyle w:val="Compact"/>
      </w:pPr>
      <w:r>
        <w:t xml:space="preserve">☐ Equations and in-text citations formatted and used appropriately</w:t>
      </w:r>
    </w:p>
    <w:p>
      <w:pPr>
        <w:numPr>
          <w:ilvl w:val="0"/>
          <w:numId w:val="1004"/>
        </w:numPr>
        <w:pStyle w:val="Compact"/>
      </w:pPr>
      <w:r>
        <w:t xml:space="preserve">☐ bibliography formatted correctly and consistently</w:t>
      </w:r>
    </w:p>
    <w:bookmarkEnd w:id="23"/>
    <w:bookmarkStart w:id="24" w:name="formatting"/>
    <w:p>
      <w:pPr>
        <w:pStyle w:val="Heading1"/>
      </w:pPr>
      <w:r>
        <w:t xml:space="preserve">Formatting</w:t>
      </w:r>
    </w:p>
    <w:p>
      <w:pPr>
        <w:numPr>
          <w:ilvl w:val="0"/>
          <w:numId w:val="1005"/>
        </w:numPr>
        <w:pStyle w:val="Compact"/>
      </w:pPr>
      <w:r>
        <w:t xml:space="preserve">☐ Written in LaTeX (if appropriate).</w:t>
      </w:r>
    </w:p>
    <w:p>
      <w:pPr>
        <w:numPr>
          <w:ilvl w:val="0"/>
          <w:numId w:val="1005"/>
        </w:numPr>
        <w:pStyle w:val="Compact"/>
      </w:pPr>
      <w:r>
        <w:t xml:space="preserve">☐ 5–10 pages</w:t>
      </w:r>
    </w:p>
    <w:bookmarkEnd w:id="24"/>
    <w:bookmarkStart w:id="25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6"/>
        </w:numPr>
        <w:pStyle w:val="Compact"/>
      </w:pPr>
      <w:r>
        <w:t xml:space="preserve">☐ Begins with an appropriate overview and introduces the purpose of project</w:t>
      </w:r>
    </w:p>
    <w:p>
      <w:pPr>
        <w:numPr>
          <w:ilvl w:val="0"/>
          <w:numId w:val="1006"/>
        </w:numPr>
        <w:pStyle w:val="Compact"/>
      </w:pPr>
      <w:r>
        <w:t xml:space="preserve">☐ Introduces major concepts with the data</w:t>
      </w:r>
    </w:p>
    <w:p>
      <w:pPr>
        <w:numPr>
          <w:ilvl w:val="0"/>
          <w:numId w:val="1006"/>
        </w:numPr>
        <w:pStyle w:val="Compact"/>
      </w:pPr>
      <w:r>
        <w:t xml:space="preserve">☐ Introduces major concepts of methodology</w:t>
      </w:r>
    </w:p>
    <w:bookmarkEnd w:id="25"/>
    <w:bookmarkStart w:id="26" w:name="lit-review"/>
    <w:p>
      <w:pPr>
        <w:pStyle w:val="Heading1"/>
      </w:pPr>
      <w:r>
        <w:t xml:space="preserve">Lit review</w:t>
      </w:r>
    </w:p>
    <w:p>
      <w:pPr>
        <w:numPr>
          <w:ilvl w:val="0"/>
          <w:numId w:val="1007"/>
        </w:numPr>
        <w:pStyle w:val="Compact"/>
      </w:pPr>
      <w:r>
        <w:t xml:space="preserve">☐ All relevant methods explained only in this section</w:t>
      </w:r>
    </w:p>
    <w:p>
      <w:pPr>
        <w:numPr>
          <w:ilvl w:val="0"/>
          <w:numId w:val="1007"/>
        </w:numPr>
        <w:pStyle w:val="Compact"/>
      </w:pPr>
      <w:r>
        <w:t xml:space="preserve">☐ Appropriate level of math explained</w:t>
      </w:r>
    </w:p>
    <w:p>
      <w:pPr>
        <w:numPr>
          <w:ilvl w:val="0"/>
          <w:numId w:val="1007"/>
        </w:numPr>
        <w:pStyle w:val="Compact"/>
      </w:pPr>
      <w:r>
        <w:t xml:space="preserve">☐ Describes algorithmic details</w:t>
      </w:r>
    </w:p>
    <w:p>
      <w:pPr>
        <w:numPr>
          <w:ilvl w:val="0"/>
          <w:numId w:val="1007"/>
        </w:numPr>
        <w:pStyle w:val="Compact"/>
      </w:pPr>
      <w:r>
        <w:t xml:space="preserve">☐ Avoids implementation details</w:t>
      </w:r>
    </w:p>
    <w:bookmarkEnd w:id="26"/>
    <w:bookmarkStart w:id="27" w:name="methodology"/>
    <w:p>
      <w:pPr>
        <w:pStyle w:val="Heading1"/>
      </w:pPr>
      <w:r>
        <w:t xml:space="preserve">Methodology</w:t>
      </w:r>
    </w:p>
    <w:p>
      <w:pPr>
        <w:numPr>
          <w:ilvl w:val="0"/>
          <w:numId w:val="1008"/>
        </w:numPr>
        <w:pStyle w:val="Compact"/>
      </w:pPr>
      <w:r>
        <w:t xml:space="preserve">☐ Clearly outlines all steps in the proposal</w:t>
      </w:r>
    </w:p>
    <w:p>
      <w:pPr>
        <w:numPr>
          <w:ilvl w:val="0"/>
          <w:numId w:val="1008"/>
        </w:numPr>
        <w:pStyle w:val="Compact"/>
      </w:pPr>
      <w:r>
        <w:t xml:space="preserve">☐ Has plans for appropriate contingencies in analysis</w:t>
      </w:r>
    </w:p>
    <w:p>
      <w:pPr>
        <w:numPr>
          <w:ilvl w:val="0"/>
          <w:numId w:val="1008"/>
        </w:numPr>
        <w:pStyle w:val="Compact"/>
      </w:pPr>
      <w:r>
        <w:t xml:space="preserve">☐ Likely that two other students could read the document, follow it, and come up with the same results in a month.</w:t>
      </w:r>
    </w:p>
    <w:p>
      <w:pPr>
        <w:numPr>
          <w:ilvl w:val="0"/>
          <w:numId w:val="1008"/>
        </w:numPr>
        <w:pStyle w:val="Compact"/>
      </w:pPr>
      <w:r>
        <w:t xml:space="preserve">☐ Any required resources are outlined (e.g., access to certain data, computing, etc.)</w:t>
      </w:r>
    </w:p>
    <w:bookmarkEnd w:id="27"/>
    <w:bookmarkStart w:id="28" w:name="timeline"/>
    <w:p>
      <w:pPr>
        <w:pStyle w:val="Heading1"/>
      </w:pPr>
      <w:r>
        <w:t xml:space="preserve">Timeline</w:t>
      </w:r>
    </w:p>
    <w:p>
      <w:pPr>
        <w:numPr>
          <w:ilvl w:val="0"/>
          <w:numId w:val="1009"/>
        </w:numPr>
        <w:pStyle w:val="Compact"/>
      </w:pPr>
      <w:r>
        <w:t xml:space="preserve">☐ At least 4 appropriate checkpoints</w:t>
      </w:r>
    </w:p>
    <w:p>
      <w:pPr>
        <w:numPr>
          <w:ilvl w:val="0"/>
          <w:numId w:val="1009"/>
        </w:numPr>
        <w:pStyle w:val="Compact"/>
      </w:pPr>
      <w:r>
        <w:t xml:space="preserve">☐ Timeline leaves at least 1 month per draft</w:t>
      </w:r>
    </w:p>
    <w:bookmarkEnd w:id="28"/>
    <w:bookmarkStart w:id="29" w:name="undesirable-considerations"/>
    <w:p>
      <w:pPr>
        <w:pStyle w:val="Heading1"/>
      </w:pPr>
      <w:r>
        <w:t xml:space="preserve">Undesirable considerations</w:t>
      </w:r>
    </w:p>
    <w:p>
      <w:pPr>
        <w:numPr>
          <w:ilvl w:val="0"/>
          <w:numId w:val="1010"/>
        </w:numPr>
        <w:pStyle w:val="Compact"/>
      </w:pPr>
      <w:r>
        <w:t xml:space="preserve">☐ Statement acknowledging ending supervisory relationship for unacceptable progress</w:t>
      </w:r>
    </w:p>
    <w:p>
      <w:pPr>
        <w:numPr>
          <w:ilvl w:val="0"/>
          <w:numId w:val="1010"/>
        </w:numPr>
        <w:pStyle w:val="Compact"/>
      </w:pPr>
      <w:r>
        <w:t xml:space="preserve">☐ Statement acknowledging ending supervisory relationship for suspected integrity violation such as plagiarism</w:t>
      </w:r>
    </w:p>
    <w:p>
      <w:pPr>
        <w:numPr>
          <w:ilvl w:val="0"/>
          <w:numId w:val="1010"/>
        </w:numPr>
        <w:pStyle w:val="Compact"/>
      </w:pPr>
      <w:r>
        <w:t xml:space="preserve">☐ Statement acknowledging that poor quality work/writing will be returned, delaying timelines</w:t>
      </w:r>
    </w:p>
    <w:bookmarkEnd w:id="29"/>
    <w:bookmarkStart w:id="30" w:name="X546584886967b61b1f3ca0f45fa311ddb4e31db"/>
    <w:p>
      <w:pPr>
        <w:pStyle w:val="Heading1"/>
      </w:pPr>
      <w:r>
        <w:t xml:space="preserve">Anticipated outcomes and appropriate authorship</w:t>
      </w:r>
    </w:p>
    <w:p>
      <w:pPr>
        <w:numPr>
          <w:ilvl w:val="0"/>
          <w:numId w:val="1011"/>
        </w:numPr>
        <w:pStyle w:val="Compact"/>
      </w:pPr>
      <w:r>
        <w:t xml:space="preserve">☐ For thesis, authorship, intended type of journal</w:t>
      </w:r>
    </w:p>
    <w:p>
      <w:pPr>
        <w:numPr>
          <w:ilvl w:val="0"/>
          <w:numId w:val="1011"/>
        </w:numPr>
        <w:pStyle w:val="Compact"/>
      </w:pPr>
      <w:r>
        <w:t xml:space="preserve">☐ For software, where it’s disseminated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checklist</dc:title>
  <dc:creator/>
  <cp:keywords/>
  <dcterms:created xsi:type="dcterms:W3CDTF">2023-07-20T22:37:49Z</dcterms:created>
  <dcterms:modified xsi:type="dcterms:W3CDTF">2023-07-20T22:37:49Z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