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1. Organização como Sistema Aberto</w:t>
      </w:r>
    </w:p>
    <w:p>
      <w:pPr>
        <w:pStyle w:val="Normal"/>
        <w:rPr/>
      </w:pPr>
      <w:r>
        <w:rPr/>
      </w:r>
    </w:p>
    <w:p>
      <w:pPr>
        <w:pStyle w:val="Normal"/>
        <w:rPr/>
      </w:pPr>
      <w:r>
        <w:rPr/>
        <w:t>* Como a Cacau Show acompanha as mudanças no comportamento dos consumidores e do mercado?</w:t>
      </w:r>
    </w:p>
    <w:p>
      <w:pPr>
        <w:pStyle w:val="Normal"/>
        <w:rPr/>
      </w:pPr>
      <w:r>
        <w:rPr/>
        <w:t xml:space="preserve">Dentro da Cacau Show existe um departamento de Estratégia &amp; Novos Negócios que que está sempre atenta as demandas do mercado e dos consumidores. Mas além de estar atenda as demandas este departamento tem como missão a criação de tendências como foi o caso do Ovo de Pistache. A Cacau Show foi a primeira empresa a lançar este tipo de produto que depois foi copiado por outro players. </w:t>
      </w:r>
    </w:p>
    <w:p>
      <w:pPr>
        <w:pStyle w:val="Normal"/>
        <w:rPr/>
      </w:pPr>
      <w:r>
        <w:rPr/>
        <w:t>* De que forma datas comemorativas e ações da concorrência influenciam as estratégias da loja?</w:t>
        <w:br/>
        <w:br/>
        <w:t>Para cada data comemorativa temos uma campanha específica que é planejada com muita antecedência. Como exemplo podemos citar a campanha de Páscoa 2027 que acontecerá  em Março de 2027 mas todas as lojas do Brasil já realizaram as compras desta campanha em Maio de 2026. Tudo é feito com muita antecedência para que haja tempo hábil para comprar os insumos, produzir e entrega dos produtos para a rede de franqueados.</w:t>
        <w:br/>
        <w:br/>
      </w:r>
    </w:p>
    <w:p>
      <w:pPr>
        <w:pStyle w:val="Normal"/>
        <w:rPr/>
      </w:pPr>
      <w:r>
        <w:rPr/>
        <w:t>* O feedback dos clientes é utilizado nas decisões? Como?</w:t>
        <w:br/>
        <w:br/>
        <w:t>Sim. Após todas as campanhas e após o lançamento de novos produtos um comitê formado por executivos da Cacau Show se reúne com clientes escolhidos aleatoriamente para saber a impressão deles sobre sabor, textura, inovação e apresentação etc.</w:t>
        <w:br/>
        <w:t>Além disso a Cacau Show também leva em consideração o que os clientes apontam sobre a marca através das mídias sociais e via SAC.</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2. Destruição Criativa (Inovação)</w:t>
      </w:r>
    </w:p>
    <w:p>
      <w:pPr>
        <w:pStyle w:val="Normal"/>
        <w:rPr/>
      </w:pPr>
      <w:r>
        <w:rPr/>
      </w:r>
    </w:p>
    <w:p>
      <w:pPr>
        <w:pStyle w:val="Normal"/>
        <w:rPr/>
      </w:pPr>
      <w:r>
        <w:rPr/>
        <w:t>* Como a empresa utiliza a inovação para se manter competitiva?</w:t>
      </w:r>
    </w:p>
    <w:p>
      <w:pPr>
        <w:pStyle w:val="Normal"/>
        <w:rPr/>
      </w:pPr>
      <w:r>
        <w:rPr/>
        <w:t xml:space="preserve">Investindo e melhorias de linhas de produção, automatizando centro de distribuição e logística e verticalização da cadeia produtiva. Podemos citar como exemplo as fazendas de cacau que a Cacau Show possui no Espirito Santo e Bahia e tem como objetico a autossuficiência em cacau no ano de 2035, outro exemplo é a compra da empresa que produz todas as embalagens dos produtos - a Celocorte. </w:t>
      </w:r>
    </w:p>
    <w:p>
      <w:pPr>
        <w:pStyle w:val="Normal"/>
        <w:rPr/>
      </w:pPr>
      <w:r>
        <w:rPr/>
      </w:r>
    </w:p>
    <w:p>
      <w:pPr>
        <w:pStyle w:val="Normal"/>
        <w:rPr/>
      </w:pPr>
      <w:r>
        <w:rPr/>
      </w:r>
    </w:p>
    <w:p>
      <w:pPr>
        <w:pStyle w:val="Normal"/>
        <w:rPr/>
      </w:pPr>
      <w:r>
        <w:rPr/>
        <w:t>* Houve alguma mudança recente em produtos, processos ou tecnologias que trouxe bons resultados?</w:t>
      </w:r>
    </w:p>
    <w:p>
      <w:pPr>
        <w:pStyle w:val="Normal"/>
        <w:rPr/>
      </w:pPr>
      <w:r>
        <w:rPr/>
        <w:t>Sim. Antes tínhamos uma linha de chocolates zero açúcar e uma zero lactose que não conseguia atender os dois públicos simultaneamente então recentemente a Cacau Show unificou os dois produtos em um só. Então nossos produtos zero açúcar também serão zero lactose.  Os clientes adoraram.</w:t>
      </w:r>
    </w:p>
    <w:p>
      <w:pPr>
        <w:pStyle w:val="Normal"/>
        <w:rPr/>
      </w:pPr>
      <w:r>
        <w:rPr/>
      </w:r>
    </w:p>
    <w:p>
      <w:pPr>
        <w:pStyle w:val="Normal"/>
        <w:rPr/>
      </w:pPr>
      <w:r>
        <w:rPr/>
        <w:t>3. Foco no Cliente</w:t>
      </w:r>
    </w:p>
    <w:p>
      <w:pPr>
        <w:pStyle w:val="Normal"/>
        <w:rPr/>
      </w:pPr>
      <w:r>
        <w:rPr/>
      </w:r>
    </w:p>
    <w:p>
      <w:pPr>
        <w:pStyle w:val="Normal"/>
        <w:rPr/>
      </w:pPr>
      <w:r>
        <w:rPr/>
        <w:t>* Como a loja identifica as necessidades dos clientes e busca garantir sua satisfação?</w:t>
        <w:br/>
        <w:t>Recentemente identificamos que era necessário encontrar alguma ferramenta para ajudar nos atendimentos via WhatsApp pois temos uma grande demanda neste canal. Sendo assim estamos em teste de uma ferramenta de IA que vai permitir que o cliente faça a compra e o pagamento de um determinado produto pelo whastapp. Além de proporcionar múltiplos atendimentos com qualidade o que é muito difícil quando realizado mecanicamente.</w:t>
      </w:r>
    </w:p>
    <w:p>
      <w:pPr>
        <w:pStyle w:val="Normal"/>
        <w:rPr/>
      </w:pPr>
      <w:r>
        <w:rPr/>
      </w:r>
    </w:p>
    <w:p>
      <w:pPr>
        <w:pStyle w:val="Normal"/>
        <w:rPr/>
      </w:pPr>
      <w:r>
        <w:rPr/>
        <w:t>* Como são tratadas reclamações e sugestões dos consumidores?</w:t>
        <w:br/>
        <w:t>De duas maneiras. A primeira é se o cliente entra em contato direto no SAC, este direciona para a loja mais próxima a forma como o problema deste consumidor deverá ser resolvido e a segunda é quando o cliente vai direto na loja para reclamar de um vício oculto ou aparente, a loja tem total autonomia para realizar a troca ou devolver o dinheiro para o cliente caso o vício seja comprovado.</w:t>
      </w:r>
      <w:bookmarkStart w:id="0" w:name="_GoBack"/>
      <w:bookmarkEnd w:id="0"/>
    </w:p>
    <w:p>
      <w:pPr>
        <w:pStyle w:val="Normal"/>
        <w:rPr/>
      </w:pPr>
      <w:r>
        <w:rPr/>
        <w:t>Com relação à sugestões o caminho correto é via SAC ou canais digitais.</w:t>
      </w:r>
    </w:p>
    <w:p>
      <w:pPr>
        <w:pStyle w:val="Normal"/>
        <w:rPr/>
      </w:pPr>
      <w:r>
        <w:rPr/>
      </w:r>
    </w:p>
    <w:p>
      <w:pPr>
        <w:pStyle w:val="Normal"/>
        <w:rPr/>
      </w:pPr>
      <w:r>
        <w:rPr/>
        <w:t xml:space="preserve">4. Modelo SECI - Gestão do conhecimento </w:t>
      </w:r>
    </w:p>
    <w:p>
      <w:pPr>
        <w:pStyle w:val="Normal"/>
        <w:rPr/>
      </w:pPr>
      <w:r>
        <w:rPr/>
        <w:t>Como os funcionários aprendem e compartilham conhecimentos no dia a dia?</w:t>
      </w:r>
    </w:p>
    <w:p>
      <w:pPr>
        <w:pStyle w:val="Normal"/>
        <w:rPr/>
      </w:pPr>
      <w:r>
        <w:rPr/>
      </w:r>
    </w:p>
    <w:p>
      <w:pPr>
        <w:pStyle w:val="Normal"/>
        <w:rPr/>
      </w:pPr>
      <w:r>
        <w:rPr/>
        <w:t>Na nossa unidade da Cacau Show, a equipe é formada apenas por mulheres, e a troca de conhecimento acontece de forma muito colaborativa. As funcionárias mais experientes acompanham as novas colaboradoras nos primeiros dias, ensinando na prática sobre atendimento, organização da loja, montagem de presentes e abordagem ao cliente. Além disso, sempre que surgem novos produtos ou campanhas, a gerente reúne a equipe para explicar as novidades e compartilhar dicas de vendas.</w:t>
      </w:r>
    </w:p>
    <w:p>
      <w:pPr>
        <w:pStyle w:val="Normal"/>
        <w:rPr/>
      </w:pPr>
      <w:r>
        <w:rPr/>
      </w:r>
    </w:p>
    <w:p>
      <w:pPr>
        <w:pStyle w:val="Normal"/>
        <w:rPr/>
      </w:pPr>
      <w:r>
        <w:rPr/>
        <w:t>- Existem treinamentos ou materiais que auxiliam na integração e atualização da equipe?</w:t>
      </w:r>
    </w:p>
    <w:p>
      <w:pPr>
        <w:pStyle w:val="Normal"/>
        <w:rPr/>
      </w:pPr>
      <w:r>
        <w:rPr/>
      </w:r>
    </w:p>
    <w:p>
      <w:pPr>
        <w:pStyle w:val="Normal"/>
        <w:rPr/>
      </w:pPr>
      <w:r>
        <w:rPr/>
        <w:t xml:space="preserve">Existe sim. Temos a Universidade do Cacau onde todos os consultores assim que são efetivados na loja, é gerado um login de acesso pessoal e lá ele encontra toda a trilha de integração , que explica minuciosamente todos os processos da franquia, desde a maneira correta de se vestir e se apresentar na área de loja, abordagem do cliente , padrão de atendimento e finalização da venda , cursos das campanhas, novos produtos e ações vigentes, POPs sobre todos os procedimentos etc. </w:t>
      </w:r>
    </w:p>
    <w:p>
      <w:pPr>
        <w:pStyle w:val="Normal"/>
        <w:rPr/>
      </w:pPr>
      <w:r>
        <w:rPr/>
      </w:r>
    </w:p>
    <w:p>
      <w:pPr>
        <w:pStyle w:val="Normal"/>
        <w:rPr/>
      </w:pPr>
      <w:r>
        <w:rPr/>
        <w:t>Os cursos tem a parte teórica e também vídeos explicativos e ao final os consultores são direcionados a uma " avaliação " sobre o tema abordado e que exige 80 % de acerto para ser disponibilizado o certificado de conclusão do mesmo.</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5. Teoria Contingencial</w:t>
      </w:r>
    </w:p>
    <w:p>
      <w:pPr>
        <w:pStyle w:val="Normal"/>
        <w:rPr/>
      </w:pPr>
      <w:r>
        <w:rPr/>
      </w:r>
    </w:p>
    <w:p>
      <w:pPr>
        <w:pStyle w:val="Normal"/>
        <w:rPr/>
      </w:pPr>
      <w:r>
        <w:rPr/>
        <w:t>* As estratégias da loja mudam conforme a situação ou a época do ano? Pode dar um exemplo?</w:t>
      </w:r>
    </w:p>
    <w:p>
      <w:pPr>
        <w:pStyle w:val="Normal"/>
        <w:rPr/>
      </w:pPr>
      <w:r>
        <w:rPr/>
      </w:r>
    </w:p>
    <w:p>
      <w:pPr>
        <w:pStyle w:val="Normal"/>
        <w:rPr/>
      </w:pPr>
      <w:r>
        <w:rPr/>
        <w:t xml:space="preserve">Mudam sim. Temos sazonalidade e campanhas mais expressivas. Como por exemplo a Páscoa que para nossa marca é a maior campanha e decisiva para o negócio. Especificamente para essa campanha contratamos funcionários temporários para um período curto, chegando até duplicar o número de colaboradores . </w:t>
      </w:r>
    </w:p>
    <w:p>
      <w:pPr>
        <w:pStyle w:val="Normal"/>
        <w:rPr/>
      </w:pPr>
      <w:r>
        <w:rPr/>
      </w:r>
    </w:p>
    <w:p>
      <w:pPr>
        <w:pStyle w:val="Normal"/>
        <w:rPr/>
      </w:pPr>
      <w:r>
        <w:rPr/>
        <w:t xml:space="preserve">Natal e dia dos Namorados também são datas fortes e  seguimos nessa estratégia de novas contratações para conseguir atender o alto fluxo. </w:t>
      </w:r>
    </w:p>
    <w:p>
      <w:pPr>
        <w:pStyle w:val="Normal"/>
        <w:rPr/>
      </w:pPr>
      <w:r>
        <w:rPr/>
      </w:r>
    </w:p>
    <w:p>
      <w:pPr>
        <w:pStyle w:val="Normal"/>
        <w:rPr/>
      </w:pPr>
      <w:r>
        <w:rPr/>
        <w:t>* Como a empresa reage a desafios inesperados, como queda nas vendas ou mudanças no mercado?</w:t>
      </w:r>
    </w:p>
    <w:p>
      <w:pPr>
        <w:pStyle w:val="Normal"/>
        <w:rPr/>
      </w:pPr>
      <w:r>
        <w:rPr/>
      </w:r>
    </w:p>
    <w:p>
      <w:pPr>
        <w:pStyle w:val="Normal"/>
        <w:widowControl/>
        <w:bidi w:val="0"/>
        <w:spacing w:lineRule="auto" w:line="259" w:before="0" w:after="160"/>
        <w:jc w:val="left"/>
        <w:rPr/>
      </w:pPr>
      <w:r>
        <w:rPr/>
        <w:t>A franqueadora nesses casos é quem determina todas as ações em nível Nacional. São atentos e acompanham de perto a perfomance das lojas por regionais. Por exemplo na ocasião da alta no preço do Cacau teve ação emergencial para precificação , acões promocionais pontuais em itens do mix para garantir fluxo nas lojas e minimizar o impacto nas vendas.</w:t>
      </w:r>
    </w:p>
    <w:sectPr>
      <w:type w:val="nextPage"/>
      <w:pgSz w:w="11906" w:h="16838"/>
      <w:pgMar w:left="1701" w:right="1701" w:gutter="0" w:header="0" w:top="1417" w:footer="0" w:bottom="141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5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pt-BR" w:eastAsia="en-US" w:bidi="ar-SA"/>
        <w14:ligatures w14:val="standardContextual"/>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pt-BR" w:eastAsia="en-US" w:bidi="ar-SA"/>
      <w14:ligatures w14:val="standardContextual"/>
    </w:rPr>
  </w:style>
  <w:style w:type="character" w:styleId="DefaultParagraphFont" w:default="1">
    <w:name w:val="Default Paragraph Font"/>
    <w:uiPriority w:val="1"/>
    <w:semiHidden/>
    <w:unhideWhenUsed/>
    <w:qFormat/>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numbering" w:styleId="Semlista" w:default="1">
    <w:name w:val="Sem lista"/>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84293F-FF3A-47BF-93BA-5C67F626D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1531</TotalTime>
  <Application>LibreOffice/24.2.7.2$Linux_X86_64 LibreOffice_project/420$Build-2</Application>
  <AppVersion>15.0000</AppVersion>
  <Pages>4</Pages>
  <Words>950</Words>
  <Characters>4804</Characters>
  <CharactersWithSpaces>5741</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2026-06-17T14:59:00Z</dcterms:created>
  <dc:creator>Rodrigo Campos</dc:creator>
  <dc:description/>
  <dc:language>pt-BR</dc:language>
  <cp:lastModifiedBy/>
  <dcterms:modified xsi:type="dcterms:W3CDTF">2026-06-20T16:00:16Z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