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29D" w:rsidRDefault="0095429D" w:rsidP="0095429D">
      <w:pPr>
        <w:jc w:val="center"/>
        <w:rPr>
          <w:rFonts w:ascii="Times New Roman" w:hAnsi="Times New Roman" w:cs="Times New Roman"/>
          <w:b/>
          <w:sz w:val="32"/>
          <w:szCs w:val="24"/>
        </w:rPr>
      </w:pPr>
      <w:bookmarkStart w:id="0" w:name="_Hlk68538759"/>
      <w:r>
        <w:rPr>
          <w:rFonts w:ascii="Times New Roman" w:hAnsi="Times New Roman" w:cs="Times New Roman"/>
          <w:b/>
          <w:sz w:val="32"/>
          <w:szCs w:val="24"/>
        </w:rPr>
        <w:t>ACADEMIA DE STUDII ECONOMICE DIN BUCUREȘTI, FACULTATEA DE CIBERNETICĂ, STATISTICĂ ȘI INFORMATICĂ ECONOMICĂ</w:t>
      </w:r>
    </w:p>
    <w:p w:rsidR="0095429D" w:rsidRDefault="0095429D" w:rsidP="0095429D">
      <w:pPr>
        <w:jc w:val="center"/>
        <w:rPr>
          <w:rFonts w:ascii="Times New Roman" w:hAnsi="Times New Roman" w:cs="Times New Roman"/>
          <w:b/>
          <w:sz w:val="32"/>
          <w:szCs w:val="24"/>
        </w:rPr>
      </w:pPr>
    </w:p>
    <w:p w:rsidR="0095429D" w:rsidRDefault="0095429D" w:rsidP="0095429D">
      <w:pPr>
        <w:jc w:val="center"/>
        <w:rPr>
          <w:rFonts w:ascii="Times New Roman" w:hAnsi="Times New Roman" w:cs="Times New Roman"/>
          <w:b/>
          <w:sz w:val="32"/>
          <w:szCs w:val="24"/>
        </w:rPr>
      </w:pPr>
    </w:p>
    <w:p w:rsidR="0095429D" w:rsidRDefault="0095429D" w:rsidP="0095429D">
      <w:pPr>
        <w:jc w:val="center"/>
        <w:rPr>
          <w:rFonts w:ascii="Times New Roman" w:hAnsi="Times New Roman" w:cs="Times New Roman"/>
          <w:b/>
          <w:sz w:val="32"/>
          <w:szCs w:val="24"/>
        </w:rPr>
      </w:pPr>
    </w:p>
    <w:p w:rsidR="0095429D" w:rsidRDefault="0095429D" w:rsidP="0095429D">
      <w:pPr>
        <w:jc w:val="center"/>
        <w:rPr>
          <w:rFonts w:ascii="Times New Roman" w:hAnsi="Times New Roman" w:cs="Times New Roman"/>
          <w:b/>
          <w:sz w:val="32"/>
          <w:szCs w:val="24"/>
        </w:rPr>
      </w:pPr>
    </w:p>
    <w:p w:rsidR="0095429D" w:rsidRDefault="0095429D" w:rsidP="0095429D">
      <w:pPr>
        <w:jc w:val="center"/>
        <w:rPr>
          <w:rFonts w:ascii="Times New Roman" w:hAnsi="Times New Roman" w:cs="Times New Roman"/>
          <w:b/>
          <w:sz w:val="32"/>
          <w:szCs w:val="24"/>
        </w:rPr>
      </w:pPr>
    </w:p>
    <w:p w:rsidR="0095429D" w:rsidRDefault="0095429D" w:rsidP="0095429D">
      <w:pPr>
        <w:rPr>
          <w:rFonts w:ascii="Times New Roman" w:hAnsi="Times New Roman" w:cs="Times New Roman"/>
          <w:b/>
          <w:sz w:val="32"/>
          <w:szCs w:val="24"/>
        </w:rPr>
      </w:pPr>
    </w:p>
    <w:p w:rsidR="0095429D" w:rsidRDefault="0095429D" w:rsidP="0095429D">
      <w:pPr>
        <w:ind w:firstLine="0"/>
        <w:jc w:val="center"/>
        <w:rPr>
          <w:rFonts w:ascii="Times New Roman" w:hAnsi="Times New Roman" w:cs="Times New Roman"/>
          <w:b/>
          <w:sz w:val="32"/>
          <w:szCs w:val="24"/>
        </w:rPr>
      </w:pPr>
      <w:r>
        <w:rPr>
          <w:noProof/>
          <w:lang w:val="en-US"/>
        </w:rPr>
        <w:drawing>
          <wp:inline distT="0" distB="0" distL="0" distR="0" wp14:anchorId="43EB6F28" wp14:editId="3A1423BA">
            <wp:extent cx="2037716" cy="1687930"/>
            <wp:effectExtent l="0" t="0" r="635" b="762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2049539" cy="1697724"/>
                    </a:xfrm>
                    <a:prstGeom prst="rect">
                      <a:avLst/>
                    </a:prstGeom>
                  </pic:spPr>
                </pic:pic>
              </a:graphicData>
            </a:graphic>
          </wp:inline>
        </w:drawing>
      </w:r>
    </w:p>
    <w:p w:rsidR="0095429D" w:rsidRDefault="0095429D" w:rsidP="0095429D">
      <w:pPr>
        <w:rPr>
          <w:rFonts w:ascii="Times New Roman" w:hAnsi="Times New Roman" w:cs="Times New Roman"/>
          <w:b/>
          <w:sz w:val="32"/>
          <w:szCs w:val="24"/>
        </w:rPr>
      </w:pPr>
    </w:p>
    <w:p w:rsidR="0095429D" w:rsidRDefault="0095429D" w:rsidP="0095429D">
      <w:pPr>
        <w:ind w:firstLine="0"/>
        <w:rPr>
          <w:rFonts w:ascii="Times New Roman" w:hAnsi="Times New Roman" w:cs="Times New Roman"/>
          <w:b/>
          <w:sz w:val="32"/>
          <w:szCs w:val="24"/>
        </w:rPr>
      </w:pPr>
    </w:p>
    <w:p w:rsidR="0095429D" w:rsidRDefault="0095429D" w:rsidP="0095429D">
      <w:pPr>
        <w:ind w:firstLine="0"/>
        <w:jc w:val="center"/>
        <w:rPr>
          <w:rFonts w:ascii="Times New Roman" w:hAnsi="Times New Roman" w:cs="Times New Roman"/>
          <w:b/>
          <w:sz w:val="56"/>
          <w:szCs w:val="24"/>
        </w:rPr>
      </w:pPr>
      <w:r>
        <w:rPr>
          <w:rFonts w:ascii="Times New Roman" w:hAnsi="Times New Roman" w:cs="Times New Roman"/>
          <w:b/>
          <w:sz w:val="56"/>
          <w:szCs w:val="24"/>
        </w:rPr>
        <w:t>Proiect Dezvoltare Software pentru Analiza Datelor</w:t>
      </w:r>
    </w:p>
    <w:p w:rsidR="0095429D" w:rsidRDefault="0095429D" w:rsidP="0095429D">
      <w:pPr>
        <w:rPr>
          <w:rFonts w:ascii="Times New Roman" w:hAnsi="Times New Roman" w:cs="Times New Roman"/>
          <w:sz w:val="32"/>
          <w:szCs w:val="24"/>
        </w:rPr>
      </w:pPr>
    </w:p>
    <w:p w:rsidR="0095429D" w:rsidRDefault="0095429D" w:rsidP="0095429D">
      <w:pPr>
        <w:jc w:val="center"/>
        <w:rPr>
          <w:rFonts w:ascii="Times New Roman" w:hAnsi="Times New Roman" w:cs="Times New Roman"/>
          <w:sz w:val="32"/>
          <w:szCs w:val="24"/>
        </w:rPr>
      </w:pPr>
    </w:p>
    <w:p w:rsidR="0095429D" w:rsidRDefault="0095429D" w:rsidP="0095429D">
      <w:pPr>
        <w:jc w:val="right"/>
        <w:rPr>
          <w:rFonts w:ascii="Times New Roman" w:hAnsi="Times New Roman" w:cs="Times New Roman"/>
          <w:sz w:val="32"/>
          <w:szCs w:val="24"/>
        </w:rPr>
      </w:pPr>
      <w:r>
        <w:rPr>
          <w:rFonts w:ascii="Times New Roman" w:hAnsi="Times New Roman" w:cs="Times New Roman"/>
          <w:sz w:val="32"/>
          <w:szCs w:val="24"/>
        </w:rPr>
        <w:t>Student: Matei Adrian</w:t>
      </w:r>
    </w:p>
    <w:p w:rsidR="0095429D" w:rsidRDefault="0095429D" w:rsidP="0095429D">
      <w:pPr>
        <w:jc w:val="center"/>
        <w:rPr>
          <w:rFonts w:ascii="Times New Roman" w:hAnsi="Times New Roman" w:cs="Times New Roman"/>
          <w:sz w:val="32"/>
          <w:szCs w:val="24"/>
        </w:rPr>
      </w:pPr>
    </w:p>
    <w:p w:rsidR="0095429D" w:rsidRDefault="0095429D" w:rsidP="0095429D">
      <w:pPr>
        <w:jc w:val="center"/>
        <w:rPr>
          <w:rFonts w:ascii="Times New Roman" w:hAnsi="Times New Roman" w:cs="Times New Roman"/>
          <w:sz w:val="32"/>
          <w:szCs w:val="24"/>
        </w:rPr>
      </w:pPr>
    </w:p>
    <w:p w:rsidR="0095429D" w:rsidRPr="00F52AB3" w:rsidRDefault="0095429D" w:rsidP="0095429D">
      <w:pPr>
        <w:jc w:val="center"/>
        <w:rPr>
          <w:rFonts w:ascii="Times New Roman" w:hAnsi="Times New Roman" w:cs="Times New Roman"/>
          <w:sz w:val="32"/>
          <w:szCs w:val="24"/>
        </w:rPr>
      </w:pPr>
    </w:p>
    <w:p w:rsidR="0095429D" w:rsidRDefault="0095429D" w:rsidP="0095429D">
      <w:pPr>
        <w:jc w:val="right"/>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ab/>
      </w:r>
    </w:p>
    <w:p w:rsidR="0095429D" w:rsidRDefault="0095429D" w:rsidP="0095429D">
      <w:pPr>
        <w:jc w:val="right"/>
        <w:rPr>
          <w:rFonts w:ascii="Times New Roman" w:hAnsi="Times New Roman" w:cs="Times New Roman"/>
          <w:b/>
          <w:sz w:val="28"/>
          <w:szCs w:val="24"/>
        </w:rPr>
      </w:pPr>
      <w:r>
        <w:rPr>
          <w:rFonts w:ascii="Times New Roman" w:hAnsi="Times New Roman" w:cs="Times New Roman"/>
          <w:b/>
          <w:sz w:val="28"/>
          <w:szCs w:val="24"/>
        </w:rPr>
        <w:tab/>
      </w:r>
    </w:p>
    <w:p w:rsidR="0095429D" w:rsidRDefault="0095429D" w:rsidP="0095429D">
      <w:pPr>
        <w:jc w:val="right"/>
        <w:rPr>
          <w:rFonts w:ascii="Times New Roman" w:hAnsi="Times New Roman" w:cs="Times New Roman"/>
          <w:b/>
          <w:sz w:val="28"/>
          <w:szCs w:val="24"/>
        </w:rPr>
      </w:pPr>
    </w:p>
    <w:p w:rsidR="0095429D" w:rsidRDefault="0095429D" w:rsidP="0095429D">
      <w:pPr>
        <w:jc w:val="right"/>
        <w:rPr>
          <w:rFonts w:ascii="Times New Roman" w:hAnsi="Times New Roman" w:cs="Times New Roman"/>
          <w:b/>
          <w:sz w:val="28"/>
          <w:szCs w:val="24"/>
        </w:rPr>
      </w:pPr>
    </w:p>
    <w:p w:rsidR="0095429D" w:rsidRDefault="0095429D" w:rsidP="0095429D">
      <w:pPr>
        <w:jc w:val="right"/>
        <w:rPr>
          <w:rFonts w:ascii="Times New Roman" w:hAnsi="Times New Roman" w:cs="Times New Roman"/>
          <w:b/>
          <w:sz w:val="28"/>
          <w:szCs w:val="24"/>
        </w:rPr>
      </w:pPr>
    </w:p>
    <w:p w:rsidR="0095429D" w:rsidRDefault="0095429D" w:rsidP="0095429D">
      <w:pPr>
        <w:ind w:firstLine="0"/>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w:t>
      </w:r>
    </w:p>
    <w:p w:rsidR="0095429D" w:rsidRDefault="0095429D" w:rsidP="0095429D">
      <w:pPr>
        <w:ind w:firstLine="0"/>
        <w:rPr>
          <w:rFonts w:ascii="Times New Roman" w:hAnsi="Times New Roman" w:cs="Times New Roman"/>
          <w:b/>
          <w:sz w:val="28"/>
          <w:szCs w:val="24"/>
        </w:rPr>
      </w:pPr>
    </w:p>
    <w:p w:rsidR="0095429D" w:rsidRDefault="0095429D" w:rsidP="0095429D">
      <w:pPr>
        <w:ind w:firstLine="0"/>
        <w:jc w:val="center"/>
        <w:rPr>
          <w:rFonts w:ascii="Times New Roman" w:hAnsi="Times New Roman" w:cs="Times New Roman"/>
          <w:b/>
          <w:sz w:val="28"/>
          <w:szCs w:val="24"/>
        </w:rPr>
      </w:pPr>
      <w:r>
        <w:rPr>
          <w:rFonts w:ascii="Times New Roman" w:hAnsi="Times New Roman" w:cs="Times New Roman"/>
          <w:b/>
          <w:sz w:val="28"/>
          <w:szCs w:val="24"/>
        </w:rPr>
        <w:t>București, 2021</w:t>
      </w:r>
      <w:bookmarkEnd w:id="0"/>
    </w:p>
    <w:sdt>
      <w:sdtPr>
        <w:rPr>
          <w:rFonts w:ascii="Calibri" w:eastAsia="Calibri" w:hAnsi="Calibri" w:cs="Calibri"/>
          <w:color w:val="auto"/>
          <w:sz w:val="22"/>
          <w:szCs w:val="22"/>
          <w:lang w:val="ro-RO"/>
        </w:rPr>
        <w:id w:val="-1431738271"/>
        <w:docPartObj>
          <w:docPartGallery w:val="Table of Contents"/>
          <w:docPartUnique/>
        </w:docPartObj>
      </w:sdtPr>
      <w:sdtEndPr>
        <w:rPr>
          <w:rFonts w:ascii="Times New Roman" w:hAnsi="Times New Roman" w:cs="Times New Roman"/>
          <w:b/>
          <w:bCs/>
          <w:noProof/>
          <w:sz w:val="24"/>
          <w:szCs w:val="24"/>
        </w:rPr>
      </w:sdtEndPr>
      <w:sdtContent>
        <w:p w:rsidR="0095429D" w:rsidRPr="00DB2231" w:rsidRDefault="0095429D" w:rsidP="0095429D">
          <w:pPr>
            <w:pStyle w:val="TOCHeading"/>
            <w:rPr>
              <w:rFonts w:ascii="Times New Roman" w:hAnsi="Times New Roman" w:cs="Times New Roman"/>
            </w:rPr>
          </w:pPr>
          <w:r w:rsidRPr="00DB2231">
            <w:rPr>
              <w:rFonts w:ascii="Times New Roman" w:hAnsi="Times New Roman" w:cs="Times New Roman"/>
            </w:rPr>
            <w:t>Cuprins</w:t>
          </w:r>
        </w:p>
        <w:p w:rsidR="00E4211E" w:rsidRDefault="0095429D">
          <w:pPr>
            <w:pStyle w:val="TOC1"/>
            <w:rPr>
              <w:rFonts w:asciiTheme="minorHAnsi" w:eastAsiaTheme="minorEastAsia" w:hAnsiTheme="minorHAnsi" w:cstheme="minorBidi"/>
              <w:noProof/>
              <w:lang w:val="en-US"/>
            </w:rPr>
          </w:pPr>
          <w:r w:rsidRPr="00DB2231">
            <w:rPr>
              <w:rFonts w:ascii="Times New Roman" w:hAnsi="Times New Roman" w:cs="Times New Roman"/>
              <w:sz w:val="24"/>
              <w:szCs w:val="24"/>
            </w:rPr>
            <w:fldChar w:fldCharType="begin"/>
          </w:r>
          <w:r w:rsidRPr="00DB2231">
            <w:rPr>
              <w:rFonts w:ascii="Times New Roman" w:hAnsi="Times New Roman" w:cs="Times New Roman"/>
              <w:sz w:val="24"/>
              <w:szCs w:val="24"/>
            </w:rPr>
            <w:instrText xml:space="preserve"> TOC \o "1-3" \h \z \u </w:instrText>
          </w:r>
          <w:r w:rsidRPr="00DB2231">
            <w:rPr>
              <w:rFonts w:ascii="Times New Roman" w:hAnsi="Times New Roman" w:cs="Times New Roman"/>
              <w:sz w:val="24"/>
              <w:szCs w:val="24"/>
            </w:rPr>
            <w:fldChar w:fldCharType="separate"/>
          </w:r>
          <w:hyperlink w:anchor="_Toc92066906" w:history="1">
            <w:r w:rsidR="00E4211E" w:rsidRPr="00A77B50">
              <w:rPr>
                <w:rStyle w:val="Hyperlink"/>
                <w:rFonts w:ascii="Times New Roman" w:hAnsi="Times New Roman" w:cs="Times New Roman"/>
                <w:noProof/>
              </w:rPr>
              <w:t>1.</w:t>
            </w:r>
            <w:r w:rsidR="00E4211E">
              <w:rPr>
                <w:rFonts w:asciiTheme="minorHAnsi" w:eastAsiaTheme="minorEastAsia" w:hAnsiTheme="minorHAnsi" w:cstheme="minorBidi"/>
                <w:noProof/>
                <w:lang w:val="en-US"/>
              </w:rPr>
              <w:tab/>
            </w:r>
            <w:r w:rsidR="00E4211E" w:rsidRPr="00A77B50">
              <w:rPr>
                <w:rStyle w:val="Hyperlink"/>
                <w:rFonts w:ascii="Times New Roman" w:hAnsi="Times New Roman" w:cs="Times New Roman"/>
                <w:noProof/>
              </w:rPr>
              <w:t>Sursa de date</w:t>
            </w:r>
            <w:r w:rsidR="00E4211E">
              <w:rPr>
                <w:noProof/>
                <w:webHidden/>
              </w:rPr>
              <w:tab/>
            </w:r>
            <w:r w:rsidR="00E4211E">
              <w:rPr>
                <w:noProof/>
                <w:webHidden/>
              </w:rPr>
              <w:fldChar w:fldCharType="begin"/>
            </w:r>
            <w:r w:rsidR="00E4211E">
              <w:rPr>
                <w:noProof/>
                <w:webHidden/>
              </w:rPr>
              <w:instrText xml:space="preserve"> PAGEREF _Toc92066906 \h </w:instrText>
            </w:r>
            <w:r w:rsidR="00E4211E">
              <w:rPr>
                <w:noProof/>
                <w:webHidden/>
              </w:rPr>
            </w:r>
            <w:r w:rsidR="00E4211E">
              <w:rPr>
                <w:noProof/>
                <w:webHidden/>
              </w:rPr>
              <w:fldChar w:fldCharType="separate"/>
            </w:r>
            <w:r w:rsidR="00E4211E">
              <w:rPr>
                <w:noProof/>
                <w:webHidden/>
              </w:rPr>
              <w:t>3</w:t>
            </w:r>
            <w:r w:rsidR="00E4211E">
              <w:rPr>
                <w:noProof/>
                <w:webHidden/>
              </w:rPr>
              <w:fldChar w:fldCharType="end"/>
            </w:r>
          </w:hyperlink>
        </w:p>
        <w:p w:rsidR="00E4211E" w:rsidRDefault="00E4211E">
          <w:pPr>
            <w:pStyle w:val="TOC1"/>
            <w:rPr>
              <w:rFonts w:asciiTheme="minorHAnsi" w:eastAsiaTheme="minorEastAsia" w:hAnsiTheme="minorHAnsi" w:cstheme="minorBidi"/>
              <w:noProof/>
              <w:lang w:val="en-US"/>
            </w:rPr>
          </w:pPr>
          <w:hyperlink w:anchor="_Toc92066907" w:history="1">
            <w:r w:rsidRPr="00A77B50">
              <w:rPr>
                <w:rStyle w:val="Hyperlink"/>
                <w:rFonts w:ascii="Times New Roman" w:hAnsi="Times New Roman" w:cs="Times New Roman"/>
                <w:noProof/>
              </w:rPr>
              <w:t>2.</w:t>
            </w:r>
            <w:r>
              <w:rPr>
                <w:rFonts w:asciiTheme="minorHAnsi" w:eastAsiaTheme="minorEastAsia" w:hAnsiTheme="minorHAnsi" w:cstheme="minorBidi"/>
                <w:noProof/>
                <w:lang w:val="en-US"/>
              </w:rPr>
              <w:tab/>
            </w:r>
            <w:r w:rsidRPr="00A77B50">
              <w:rPr>
                <w:rStyle w:val="Hyperlink"/>
                <w:rFonts w:ascii="Times New Roman" w:hAnsi="Times New Roman" w:cs="Times New Roman"/>
                <w:noProof/>
              </w:rPr>
              <w:t>Referință de timp privind datele</w:t>
            </w:r>
            <w:r>
              <w:rPr>
                <w:noProof/>
                <w:webHidden/>
              </w:rPr>
              <w:tab/>
            </w:r>
            <w:r>
              <w:rPr>
                <w:noProof/>
                <w:webHidden/>
              </w:rPr>
              <w:fldChar w:fldCharType="begin"/>
            </w:r>
            <w:r>
              <w:rPr>
                <w:noProof/>
                <w:webHidden/>
              </w:rPr>
              <w:instrText xml:space="preserve"> PAGEREF _Toc92066907 \h </w:instrText>
            </w:r>
            <w:r>
              <w:rPr>
                <w:noProof/>
                <w:webHidden/>
              </w:rPr>
            </w:r>
            <w:r>
              <w:rPr>
                <w:noProof/>
                <w:webHidden/>
              </w:rPr>
              <w:fldChar w:fldCharType="separate"/>
            </w:r>
            <w:r>
              <w:rPr>
                <w:noProof/>
                <w:webHidden/>
              </w:rPr>
              <w:t>3</w:t>
            </w:r>
            <w:r>
              <w:rPr>
                <w:noProof/>
                <w:webHidden/>
              </w:rPr>
              <w:fldChar w:fldCharType="end"/>
            </w:r>
          </w:hyperlink>
        </w:p>
        <w:p w:rsidR="00E4211E" w:rsidRDefault="00E4211E">
          <w:pPr>
            <w:pStyle w:val="TOC1"/>
            <w:rPr>
              <w:rFonts w:asciiTheme="minorHAnsi" w:eastAsiaTheme="minorEastAsia" w:hAnsiTheme="minorHAnsi" w:cstheme="minorBidi"/>
              <w:noProof/>
              <w:lang w:val="en-US"/>
            </w:rPr>
          </w:pPr>
          <w:hyperlink w:anchor="_Toc92066908" w:history="1">
            <w:r w:rsidRPr="00A77B50">
              <w:rPr>
                <w:rStyle w:val="Hyperlink"/>
                <w:rFonts w:ascii="Times New Roman" w:hAnsi="Times New Roman" w:cs="Times New Roman"/>
                <w:noProof/>
              </w:rPr>
              <w:t>3.</w:t>
            </w:r>
            <w:r>
              <w:rPr>
                <w:rFonts w:asciiTheme="minorHAnsi" w:eastAsiaTheme="minorEastAsia" w:hAnsiTheme="minorHAnsi" w:cstheme="minorBidi"/>
                <w:noProof/>
                <w:lang w:val="en-US"/>
              </w:rPr>
              <w:tab/>
            </w:r>
            <w:r w:rsidRPr="00A77B50">
              <w:rPr>
                <w:rStyle w:val="Hyperlink"/>
                <w:rFonts w:ascii="Times New Roman" w:hAnsi="Times New Roman" w:cs="Times New Roman"/>
                <w:noProof/>
              </w:rPr>
              <w:t>Descrierea variabilelor</w:t>
            </w:r>
            <w:r>
              <w:rPr>
                <w:noProof/>
                <w:webHidden/>
              </w:rPr>
              <w:tab/>
            </w:r>
            <w:r>
              <w:rPr>
                <w:noProof/>
                <w:webHidden/>
              </w:rPr>
              <w:fldChar w:fldCharType="begin"/>
            </w:r>
            <w:r>
              <w:rPr>
                <w:noProof/>
                <w:webHidden/>
              </w:rPr>
              <w:instrText xml:space="preserve"> PAGEREF _Toc92066908 \h </w:instrText>
            </w:r>
            <w:r>
              <w:rPr>
                <w:noProof/>
                <w:webHidden/>
              </w:rPr>
            </w:r>
            <w:r>
              <w:rPr>
                <w:noProof/>
                <w:webHidden/>
              </w:rPr>
              <w:fldChar w:fldCharType="separate"/>
            </w:r>
            <w:r>
              <w:rPr>
                <w:noProof/>
                <w:webHidden/>
              </w:rPr>
              <w:t>3</w:t>
            </w:r>
            <w:r>
              <w:rPr>
                <w:noProof/>
                <w:webHidden/>
              </w:rPr>
              <w:fldChar w:fldCharType="end"/>
            </w:r>
          </w:hyperlink>
        </w:p>
        <w:p w:rsidR="00E4211E" w:rsidRDefault="00E4211E">
          <w:pPr>
            <w:pStyle w:val="TOC1"/>
            <w:rPr>
              <w:rFonts w:asciiTheme="minorHAnsi" w:eastAsiaTheme="minorEastAsia" w:hAnsiTheme="minorHAnsi" w:cstheme="minorBidi"/>
              <w:noProof/>
              <w:lang w:val="en-US"/>
            </w:rPr>
          </w:pPr>
          <w:hyperlink w:anchor="_Toc92066909" w:history="1">
            <w:r w:rsidRPr="00A77B50">
              <w:rPr>
                <w:rStyle w:val="Hyperlink"/>
                <w:rFonts w:ascii="Times New Roman" w:hAnsi="Times New Roman" w:cs="Times New Roman"/>
                <w:noProof/>
              </w:rPr>
              <w:t>4.</w:t>
            </w:r>
            <w:r>
              <w:rPr>
                <w:rFonts w:asciiTheme="minorHAnsi" w:eastAsiaTheme="minorEastAsia" w:hAnsiTheme="minorHAnsi" w:cstheme="minorBidi"/>
                <w:noProof/>
                <w:lang w:val="en-US"/>
              </w:rPr>
              <w:tab/>
            </w:r>
            <w:r w:rsidRPr="00A77B50">
              <w:rPr>
                <w:rStyle w:val="Hyperlink"/>
                <w:rFonts w:ascii="Times New Roman" w:hAnsi="Times New Roman" w:cs="Times New Roman"/>
                <w:noProof/>
              </w:rPr>
              <w:t>Descrierea observatiilor</w:t>
            </w:r>
            <w:r>
              <w:rPr>
                <w:noProof/>
                <w:webHidden/>
              </w:rPr>
              <w:tab/>
            </w:r>
            <w:r>
              <w:rPr>
                <w:noProof/>
                <w:webHidden/>
              </w:rPr>
              <w:fldChar w:fldCharType="begin"/>
            </w:r>
            <w:r>
              <w:rPr>
                <w:noProof/>
                <w:webHidden/>
              </w:rPr>
              <w:instrText xml:space="preserve"> PAGEREF _Toc92066909 \h </w:instrText>
            </w:r>
            <w:r>
              <w:rPr>
                <w:noProof/>
                <w:webHidden/>
              </w:rPr>
            </w:r>
            <w:r>
              <w:rPr>
                <w:noProof/>
                <w:webHidden/>
              </w:rPr>
              <w:fldChar w:fldCharType="separate"/>
            </w:r>
            <w:r>
              <w:rPr>
                <w:noProof/>
                <w:webHidden/>
              </w:rPr>
              <w:t>4</w:t>
            </w:r>
            <w:r>
              <w:rPr>
                <w:noProof/>
                <w:webHidden/>
              </w:rPr>
              <w:fldChar w:fldCharType="end"/>
            </w:r>
          </w:hyperlink>
        </w:p>
        <w:p w:rsidR="00E4211E" w:rsidRDefault="00E4211E">
          <w:pPr>
            <w:pStyle w:val="TOC1"/>
            <w:rPr>
              <w:rFonts w:asciiTheme="minorHAnsi" w:eastAsiaTheme="minorEastAsia" w:hAnsiTheme="minorHAnsi" w:cstheme="minorBidi"/>
              <w:noProof/>
              <w:lang w:val="en-US"/>
            </w:rPr>
          </w:pPr>
          <w:hyperlink w:anchor="_Toc92066910" w:history="1">
            <w:r w:rsidRPr="00A77B50">
              <w:rPr>
                <w:rStyle w:val="Hyperlink"/>
                <w:rFonts w:ascii="Times New Roman" w:hAnsi="Times New Roman" w:cs="Times New Roman"/>
                <w:noProof/>
              </w:rPr>
              <w:t>5.</w:t>
            </w:r>
            <w:r>
              <w:rPr>
                <w:rFonts w:asciiTheme="minorHAnsi" w:eastAsiaTheme="minorEastAsia" w:hAnsiTheme="minorHAnsi" w:cstheme="minorBidi"/>
                <w:noProof/>
                <w:lang w:val="en-US"/>
              </w:rPr>
              <w:tab/>
            </w:r>
            <w:r w:rsidRPr="00A77B50">
              <w:rPr>
                <w:rStyle w:val="Hyperlink"/>
                <w:rFonts w:ascii="Times New Roman" w:hAnsi="Times New Roman" w:cs="Times New Roman"/>
                <w:noProof/>
              </w:rPr>
              <w:t>Abordarea privind analiza datelor</w:t>
            </w:r>
            <w:r>
              <w:rPr>
                <w:noProof/>
                <w:webHidden/>
              </w:rPr>
              <w:tab/>
            </w:r>
            <w:r>
              <w:rPr>
                <w:noProof/>
                <w:webHidden/>
              </w:rPr>
              <w:fldChar w:fldCharType="begin"/>
            </w:r>
            <w:r>
              <w:rPr>
                <w:noProof/>
                <w:webHidden/>
              </w:rPr>
              <w:instrText xml:space="preserve"> PAGEREF _Toc92066910 \h </w:instrText>
            </w:r>
            <w:r>
              <w:rPr>
                <w:noProof/>
                <w:webHidden/>
              </w:rPr>
            </w:r>
            <w:r>
              <w:rPr>
                <w:noProof/>
                <w:webHidden/>
              </w:rPr>
              <w:fldChar w:fldCharType="separate"/>
            </w:r>
            <w:r>
              <w:rPr>
                <w:noProof/>
                <w:webHidden/>
              </w:rPr>
              <w:t>4</w:t>
            </w:r>
            <w:r>
              <w:rPr>
                <w:noProof/>
                <w:webHidden/>
              </w:rPr>
              <w:fldChar w:fldCharType="end"/>
            </w:r>
          </w:hyperlink>
        </w:p>
        <w:p w:rsidR="0095429D" w:rsidRPr="00DB2231" w:rsidRDefault="0095429D">
          <w:pPr>
            <w:rPr>
              <w:rFonts w:ascii="Times New Roman" w:hAnsi="Times New Roman" w:cs="Times New Roman"/>
              <w:sz w:val="24"/>
              <w:szCs w:val="24"/>
            </w:rPr>
          </w:pPr>
          <w:r w:rsidRPr="00DB2231">
            <w:rPr>
              <w:rFonts w:ascii="Times New Roman" w:hAnsi="Times New Roman" w:cs="Times New Roman"/>
              <w:b/>
              <w:bCs/>
              <w:noProof/>
              <w:sz w:val="24"/>
              <w:szCs w:val="24"/>
            </w:rPr>
            <w:fldChar w:fldCharType="end"/>
          </w:r>
        </w:p>
      </w:sdtContent>
    </w:sdt>
    <w:p w:rsidR="0095429D" w:rsidRPr="00DB2231" w:rsidRDefault="0095429D" w:rsidP="0095429D">
      <w:pPr>
        <w:ind w:firstLine="0"/>
        <w:jc w:val="center"/>
        <w:rPr>
          <w:rFonts w:ascii="Times New Roman" w:hAnsi="Times New Roman" w:cs="Times New Roman"/>
          <w:b/>
          <w:sz w:val="24"/>
          <w:szCs w:val="24"/>
        </w:rPr>
      </w:pPr>
    </w:p>
    <w:p w:rsidR="0095429D" w:rsidRPr="00DB2231" w:rsidRDefault="0095429D" w:rsidP="0095429D">
      <w:pPr>
        <w:ind w:firstLine="0"/>
        <w:jc w:val="center"/>
        <w:rPr>
          <w:rFonts w:ascii="Times New Roman" w:hAnsi="Times New Roman" w:cs="Times New Roman"/>
          <w:b/>
          <w:sz w:val="24"/>
          <w:szCs w:val="24"/>
        </w:rPr>
      </w:pPr>
    </w:p>
    <w:p w:rsidR="0095429D" w:rsidRPr="00DB2231" w:rsidRDefault="0095429D" w:rsidP="0095429D">
      <w:pPr>
        <w:ind w:firstLine="0"/>
        <w:jc w:val="center"/>
        <w:rPr>
          <w:rFonts w:ascii="Times New Roman" w:hAnsi="Times New Roman" w:cs="Times New Roman"/>
          <w:b/>
          <w:sz w:val="24"/>
          <w:szCs w:val="24"/>
        </w:rPr>
      </w:pPr>
    </w:p>
    <w:p w:rsidR="0095429D" w:rsidRPr="00DB2231" w:rsidRDefault="0095429D" w:rsidP="0095429D">
      <w:pPr>
        <w:ind w:firstLine="0"/>
        <w:jc w:val="center"/>
        <w:rPr>
          <w:rFonts w:ascii="Times New Roman" w:hAnsi="Times New Roman" w:cs="Times New Roman"/>
          <w:b/>
          <w:sz w:val="24"/>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bookmarkStart w:id="1" w:name="_GoBack"/>
      <w:bookmarkEnd w:id="1"/>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jc w:val="center"/>
        <w:rPr>
          <w:rFonts w:ascii="Times New Roman" w:hAnsi="Times New Roman" w:cs="Times New Roman"/>
          <w:b/>
          <w:sz w:val="28"/>
          <w:szCs w:val="24"/>
        </w:rPr>
      </w:pPr>
    </w:p>
    <w:p w:rsidR="0095429D" w:rsidRPr="00DB2231" w:rsidRDefault="0095429D" w:rsidP="0095429D">
      <w:pPr>
        <w:ind w:firstLine="0"/>
        <w:rPr>
          <w:rFonts w:ascii="Times New Roman" w:hAnsi="Times New Roman" w:cs="Times New Roman"/>
          <w:b/>
          <w:sz w:val="28"/>
          <w:szCs w:val="24"/>
        </w:rPr>
      </w:pPr>
    </w:p>
    <w:p w:rsidR="0095429D" w:rsidRPr="00DB2231" w:rsidRDefault="0095429D" w:rsidP="000B0372">
      <w:pPr>
        <w:pStyle w:val="Heading1"/>
        <w:numPr>
          <w:ilvl w:val="0"/>
          <w:numId w:val="2"/>
        </w:numPr>
        <w:jc w:val="left"/>
        <w:rPr>
          <w:rFonts w:ascii="Times New Roman" w:hAnsi="Times New Roman" w:cs="Times New Roman"/>
        </w:rPr>
      </w:pPr>
      <w:bookmarkStart w:id="2" w:name="_Toc92066906"/>
      <w:r w:rsidRPr="00DB2231">
        <w:rPr>
          <w:rFonts w:ascii="Times New Roman" w:hAnsi="Times New Roman" w:cs="Times New Roman"/>
        </w:rPr>
        <w:t>Sursa de date</w:t>
      </w:r>
      <w:bookmarkEnd w:id="2"/>
    </w:p>
    <w:p w:rsidR="000B0372" w:rsidRPr="00DB2231" w:rsidRDefault="000B0372" w:rsidP="000B0372">
      <w:pPr>
        <w:ind w:firstLine="0"/>
        <w:rPr>
          <w:rFonts w:ascii="Times New Roman" w:hAnsi="Times New Roman" w:cs="Times New Roman"/>
        </w:rPr>
      </w:pPr>
    </w:p>
    <w:p w:rsidR="0095429D" w:rsidRPr="00DB2231" w:rsidRDefault="0095429D" w:rsidP="000B0372">
      <w:pPr>
        <w:ind w:firstLine="360"/>
        <w:jc w:val="left"/>
        <w:rPr>
          <w:rFonts w:ascii="Times New Roman" w:hAnsi="Times New Roman" w:cs="Times New Roman"/>
          <w:sz w:val="24"/>
          <w:szCs w:val="24"/>
        </w:rPr>
      </w:pPr>
      <w:r w:rsidRPr="00DB2231">
        <w:rPr>
          <w:rFonts w:ascii="Times New Roman" w:hAnsi="Times New Roman" w:cs="Times New Roman"/>
          <w:sz w:val="24"/>
          <w:szCs w:val="24"/>
        </w:rPr>
        <w:t>Sursa de date este Eurostat</w:t>
      </w:r>
      <w:r w:rsidR="000B0372" w:rsidRPr="00DB2231">
        <w:rPr>
          <w:rFonts w:ascii="Times New Roman" w:hAnsi="Times New Roman" w:cs="Times New Roman"/>
          <w:sz w:val="24"/>
          <w:szCs w:val="24"/>
        </w:rPr>
        <w:t>. Astfel, m-am folosit de api-ul acestora pentru a obtine setul de date (</w:t>
      </w:r>
      <w:hyperlink r:id="rId9" w:history="1">
        <w:r w:rsidR="000B0372" w:rsidRPr="00DB2231">
          <w:rPr>
            <w:rStyle w:val="Hyperlink"/>
            <w:rFonts w:ascii="Times New Roman" w:hAnsi="Times New Roman" w:cs="Times New Roman"/>
            <w:sz w:val="24"/>
            <w:szCs w:val="24"/>
          </w:rPr>
          <w:t>The REST request - Json and Unicode Web Services - Eurostat (europa.eu)</w:t>
        </w:r>
      </w:hyperlink>
      <w:r w:rsidR="000B0372" w:rsidRPr="00DB2231">
        <w:rPr>
          <w:rFonts w:ascii="Times New Roman" w:hAnsi="Times New Roman" w:cs="Times New Roman"/>
          <w:sz w:val="24"/>
          <w:szCs w:val="24"/>
        </w:rPr>
        <w:t>). Prin intermediul request-ului este obtinut un json in format propriu al eurostat. Din acest motiv am ales sa ma folosesc de un tool pentru prelucrarea json-ului si obtinerea fiserului csv pentru fiecare indicator pe tarile si perioada de timp selectata(</w:t>
      </w:r>
      <w:hyperlink r:id="rId10" w:history="1">
        <w:r w:rsidR="000B0372" w:rsidRPr="00DB2231">
          <w:rPr>
            <w:rStyle w:val="Hyperlink"/>
            <w:rFonts w:ascii="Times New Roman" w:hAnsi="Times New Roman" w:cs="Times New Roman"/>
            <w:sz w:val="24"/>
            <w:szCs w:val="24"/>
          </w:rPr>
          <w:t>Subsetter. JSONstat.com</w:t>
        </w:r>
      </w:hyperlink>
      <w:r w:rsidR="000B0372" w:rsidRPr="00DB2231">
        <w:rPr>
          <w:rFonts w:ascii="Times New Roman" w:hAnsi="Times New Roman" w:cs="Times New Roman"/>
          <w:sz w:val="24"/>
          <w:szCs w:val="24"/>
        </w:rPr>
        <w:t xml:space="preserve">). </w:t>
      </w:r>
    </w:p>
    <w:p w:rsidR="000B0372" w:rsidRPr="00DB2231" w:rsidRDefault="000B0372" w:rsidP="000B0372">
      <w:pPr>
        <w:ind w:firstLine="360"/>
        <w:jc w:val="left"/>
        <w:rPr>
          <w:rFonts w:ascii="Times New Roman" w:hAnsi="Times New Roman" w:cs="Times New Roman"/>
          <w:sz w:val="24"/>
          <w:szCs w:val="24"/>
        </w:rPr>
      </w:pPr>
      <w:r w:rsidRPr="00DB2231">
        <w:rPr>
          <w:rFonts w:ascii="Times New Roman" w:hAnsi="Times New Roman" w:cs="Times New Roman"/>
          <w:sz w:val="24"/>
          <w:szCs w:val="24"/>
        </w:rPr>
        <w:t>Link-uri request-uri:</w:t>
      </w:r>
    </w:p>
    <w:p w:rsidR="000B0372" w:rsidRPr="00DB2231" w:rsidRDefault="000B0372" w:rsidP="000B0372">
      <w:pPr>
        <w:ind w:firstLine="0"/>
        <w:rPr>
          <w:rFonts w:ascii="Times New Roman" w:hAnsi="Times New Roman" w:cs="Times New Roman"/>
          <w:sz w:val="24"/>
          <w:szCs w:val="24"/>
        </w:rPr>
      </w:pPr>
      <w:r w:rsidRPr="00DB2231">
        <w:rPr>
          <w:rFonts w:ascii="Times New Roman" w:hAnsi="Times New Roman" w:cs="Times New Roman"/>
          <w:sz w:val="24"/>
          <w:szCs w:val="24"/>
        </w:rPr>
        <w:tab/>
      </w:r>
      <w:hyperlink r:id="rId11" w:history="1">
        <w:r w:rsidRPr="00DB2231">
          <w:rPr>
            <w:rStyle w:val="Hyperlink"/>
            <w:rFonts w:ascii="Times New Roman" w:hAnsi="Times New Roman" w:cs="Times New Roman"/>
            <w:sz w:val="24"/>
            <w:szCs w:val="24"/>
          </w:rPr>
          <w:t>https://ec.europa.eu/eurostat/wdds/rest/data/v2.1/json/en/demo_mlexpec?precision=1&amp;sex=T&amp;age=Y1</w:t>
        </w:r>
      </w:hyperlink>
    </w:p>
    <w:p w:rsidR="000B0372" w:rsidRPr="00DB2231" w:rsidRDefault="006D4A68" w:rsidP="000B0372">
      <w:pPr>
        <w:ind w:firstLine="720"/>
        <w:rPr>
          <w:rFonts w:ascii="Times New Roman" w:hAnsi="Times New Roman" w:cs="Times New Roman"/>
          <w:sz w:val="24"/>
          <w:szCs w:val="24"/>
        </w:rPr>
      </w:pPr>
      <w:hyperlink r:id="rId12" w:history="1">
        <w:r w:rsidR="000B0372" w:rsidRPr="00DB2231">
          <w:rPr>
            <w:rStyle w:val="Hyperlink"/>
            <w:rFonts w:ascii="Times New Roman" w:hAnsi="Times New Roman" w:cs="Times New Roman"/>
            <w:sz w:val="24"/>
            <w:szCs w:val="24"/>
          </w:rPr>
          <w:t>https://ec.europa.eu/eurostat/wdds/rest/data/v2.1/json/en/demo_pjan?precision=1&amp;sex=T&amp;age=TOTAL</w:t>
        </w:r>
      </w:hyperlink>
    </w:p>
    <w:p w:rsidR="000B0372" w:rsidRPr="00DB2231" w:rsidRDefault="006D4A68" w:rsidP="000B0372">
      <w:pPr>
        <w:ind w:firstLine="720"/>
        <w:rPr>
          <w:rFonts w:ascii="Times New Roman" w:hAnsi="Times New Roman" w:cs="Times New Roman"/>
          <w:sz w:val="24"/>
          <w:szCs w:val="24"/>
        </w:rPr>
      </w:pPr>
      <w:hyperlink r:id="rId13" w:history="1">
        <w:r w:rsidR="000B0372" w:rsidRPr="00DB2231">
          <w:rPr>
            <w:rStyle w:val="Hyperlink"/>
            <w:rFonts w:ascii="Times New Roman" w:hAnsi="Times New Roman" w:cs="Times New Roman"/>
            <w:sz w:val="24"/>
            <w:szCs w:val="24"/>
          </w:rPr>
          <w:t>https://ec.europa.eu/eurostat/wdds/rest/data/v2.1/json/en/sdg_08_10?na_item=B1GQ&amp;precision=1&amp;unit=CLV10_EUR_HAB</w:t>
        </w:r>
      </w:hyperlink>
    </w:p>
    <w:p w:rsidR="000B0372" w:rsidRPr="00DB2231" w:rsidRDefault="000B0372" w:rsidP="000B0372">
      <w:pPr>
        <w:ind w:firstLine="720"/>
        <w:rPr>
          <w:rFonts w:ascii="Times New Roman" w:hAnsi="Times New Roman" w:cs="Times New Roman"/>
        </w:rPr>
      </w:pPr>
    </w:p>
    <w:p w:rsidR="000B0372" w:rsidRPr="00DB2231" w:rsidRDefault="000B0372" w:rsidP="000B0372">
      <w:pPr>
        <w:ind w:firstLine="720"/>
        <w:rPr>
          <w:rFonts w:ascii="Times New Roman" w:hAnsi="Times New Roman" w:cs="Times New Roman"/>
        </w:rPr>
      </w:pPr>
    </w:p>
    <w:p w:rsidR="000B0372" w:rsidRPr="00DB2231" w:rsidRDefault="000B0372" w:rsidP="000B0372">
      <w:pPr>
        <w:pStyle w:val="Heading1"/>
        <w:numPr>
          <w:ilvl w:val="0"/>
          <w:numId w:val="2"/>
        </w:numPr>
        <w:jc w:val="left"/>
        <w:rPr>
          <w:rFonts w:ascii="Times New Roman" w:hAnsi="Times New Roman" w:cs="Times New Roman"/>
        </w:rPr>
      </w:pPr>
      <w:r w:rsidRPr="00DB2231">
        <w:rPr>
          <w:rFonts w:ascii="Times New Roman" w:hAnsi="Times New Roman" w:cs="Times New Roman"/>
        </w:rPr>
        <w:t> </w:t>
      </w:r>
      <w:bookmarkStart w:id="3" w:name="_Toc92066907"/>
      <w:r w:rsidRPr="00DB2231">
        <w:rPr>
          <w:rFonts w:ascii="Times New Roman" w:hAnsi="Times New Roman" w:cs="Times New Roman"/>
        </w:rPr>
        <w:t>Referință de timp privind datele</w:t>
      </w:r>
      <w:bookmarkEnd w:id="3"/>
    </w:p>
    <w:p w:rsidR="000B0372" w:rsidRPr="00DB2231" w:rsidRDefault="000B0372" w:rsidP="000B0372">
      <w:pPr>
        <w:ind w:firstLine="0"/>
        <w:rPr>
          <w:rFonts w:ascii="Times New Roman" w:hAnsi="Times New Roman" w:cs="Times New Roman"/>
        </w:rPr>
      </w:pPr>
    </w:p>
    <w:p w:rsidR="000B0372" w:rsidRPr="00DB2231" w:rsidRDefault="000B0372" w:rsidP="000B0372">
      <w:pPr>
        <w:ind w:firstLine="360"/>
        <w:rPr>
          <w:rFonts w:ascii="Times New Roman" w:hAnsi="Times New Roman" w:cs="Times New Roman"/>
          <w:sz w:val="24"/>
          <w:szCs w:val="24"/>
        </w:rPr>
      </w:pPr>
      <w:r w:rsidRPr="00DB2231">
        <w:rPr>
          <w:rFonts w:ascii="Times New Roman" w:hAnsi="Times New Roman" w:cs="Times New Roman"/>
          <w:sz w:val="24"/>
          <w:szCs w:val="24"/>
        </w:rPr>
        <w:t>Setul de date contine date din anul 2019, fiind cel mai recent an cu date complete pentru toate statele Uniunii Europene</w:t>
      </w:r>
      <w:r w:rsidR="00DB2231" w:rsidRPr="00DB2231">
        <w:rPr>
          <w:rFonts w:ascii="Times New Roman" w:hAnsi="Times New Roman" w:cs="Times New Roman"/>
          <w:sz w:val="24"/>
          <w:szCs w:val="24"/>
        </w:rPr>
        <w:t xml:space="preserve"> oferite de api-ul eurostat</w:t>
      </w:r>
      <w:r w:rsidRPr="00DB2231">
        <w:rPr>
          <w:rFonts w:ascii="Times New Roman" w:hAnsi="Times New Roman" w:cs="Times New Roman"/>
          <w:sz w:val="24"/>
          <w:szCs w:val="24"/>
        </w:rPr>
        <w:t>. De asemenea, consider ca 2019 este un an seminificativ, deoarece este anul dinai</w:t>
      </w:r>
      <w:r w:rsidR="00DB2231" w:rsidRPr="00DB2231">
        <w:rPr>
          <w:rFonts w:ascii="Times New Roman" w:hAnsi="Times New Roman" w:cs="Times New Roman"/>
          <w:sz w:val="24"/>
          <w:szCs w:val="24"/>
        </w:rPr>
        <w:t>ntea pandemiei, in care indicatorii selectati pentru analiza aveau valori neafectate de ceea ce avea sa urmeze. Astfel in viitor, odata cu finalul pandemiei, aceste date vor putea fi comparate cu datele de la acel moment pentru vizualizarea impactului pandemiei asupra idicatorilor selectati.</w:t>
      </w:r>
    </w:p>
    <w:p w:rsidR="00DB2231" w:rsidRPr="00DB2231" w:rsidRDefault="00DB2231" w:rsidP="000B0372">
      <w:pPr>
        <w:ind w:firstLine="360"/>
        <w:rPr>
          <w:rFonts w:ascii="Times New Roman" w:hAnsi="Times New Roman" w:cs="Times New Roman"/>
        </w:rPr>
      </w:pPr>
    </w:p>
    <w:p w:rsidR="00DB2231" w:rsidRPr="00DB2231" w:rsidRDefault="00DB2231" w:rsidP="000B0372">
      <w:pPr>
        <w:ind w:firstLine="360"/>
        <w:rPr>
          <w:rFonts w:ascii="Times New Roman" w:hAnsi="Times New Roman" w:cs="Times New Roman"/>
        </w:rPr>
      </w:pPr>
    </w:p>
    <w:p w:rsidR="00DB2231" w:rsidRDefault="00DB2231" w:rsidP="00DB2231">
      <w:pPr>
        <w:pStyle w:val="Heading1"/>
        <w:numPr>
          <w:ilvl w:val="0"/>
          <w:numId w:val="2"/>
        </w:numPr>
        <w:jc w:val="left"/>
        <w:rPr>
          <w:rFonts w:ascii="Times New Roman" w:hAnsi="Times New Roman" w:cs="Times New Roman"/>
        </w:rPr>
      </w:pPr>
      <w:bookmarkStart w:id="4" w:name="_Toc92066908"/>
      <w:r w:rsidRPr="00DB2231">
        <w:rPr>
          <w:rFonts w:ascii="Times New Roman" w:hAnsi="Times New Roman" w:cs="Times New Roman"/>
        </w:rPr>
        <w:t>Descrierea variabilelor</w:t>
      </w:r>
      <w:bookmarkEnd w:id="4"/>
    </w:p>
    <w:p w:rsidR="00595BA5" w:rsidRDefault="00595BA5" w:rsidP="00595BA5">
      <w:pPr>
        <w:ind w:firstLine="0"/>
      </w:pPr>
    </w:p>
    <w:p w:rsidR="00595BA5" w:rsidRPr="00595BA5" w:rsidRDefault="00595BA5" w:rsidP="00595BA5">
      <w:pPr>
        <w:ind w:firstLine="360"/>
        <w:rPr>
          <w:rFonts w:ascii="Times New Roman" w:hAnsi="Times New Roman" w:cs="Times New Roman"/>
          <w:sz w:val="24"/>
          <w:szCs w:val="24"/>
        </w:rPr>
      </w:pPr>
      <w:r w:rsidRPr="00595BA5">
        <w:rPr>
          <w:rFonts w:ascii="Times New Roman" w:hAnsi="Times New Roman" w:cs="Times New Roman"/>
          <w:sz w:val="24"/>
          <w:szCs w:val="24"/>
        </w:rPr>
        <w:t>In cadrul analizei am ales 3 indicatori si anume: PIB/cap de locuitor, speranta de viata si populatia tarilor din Uniunea Europeana in anul 2019. Am ales acesti indicatori pentru ca am considerat ca sunt semnificativi in descrierea evolutiei tarilor Uniunii Europene, fiind si in legatura stransa unul cu cealalalt. De asemenea, este interesant de observat diferenta dintre tarile din vestul si tarile din estul UE. Totodata, am considerat ca acesti 3 indicatori se afla in stransa legatura unul cu celalalt influentandu-se unul pe celalalt din anumite puncte de vedere.</w:t>
      </w:r>
    </w:p>
    <w:p w:rsidR="00595BA5" w:rsidRDefault="00595BA5" w:rsidP="00595BA5">
      <w:pPr>
        <w:ind w:firstLine="360"/>
      </w:pPr>
    </w:p>
    <w:p w:rsidR="00595BA5" w:rsidRDefault="00595BA5" w:rsidP="00595BA5">
      <w:pPr>
        <w:ind w:firstLine="360"/>
      </w:pPr>
    </w:p>
    <w:p w:rsidR="00595BA5" w:rsidRDefault="00595BA5" w:rsidP="00595BA5">
      <w:pPr>
        <w:ind w:firstLine="360"/>
      </w:pPr>
    </w:p>
    <w:p w:rsidR="00595BA5" w:rsidRDefault="00595BA5" w:rsidP="006F1BD4">
      <w:pPr>
        <w:pStyle w:val="Heading1"/>
        <w:ind w:firstLine="0"/>
        <w:jc w:val="left"/>
        <w:rPr>
          <w:rFonts w:ascii="Calibri" w:eastAsia="Calibri" w:hAnsi="Calibri" w:cs="Calibri"/>
          <w:color w:val="auto"/>
          <w:sz w:val="22"/>
          <w:szCs w:val="22"/>
        </w:rPr>
      </w:pPr>
    </w:p>
    <w:p w:rsidR="006F1BD4" w:rsidRPr="006F1BD4" w:rsidRDefault="006F1BD4" w:rsidP="006F1BD4"/>
    <w:p w:rsidR="00595BA5" w:rsidRDefault="00595BA5" w:rsidP="00595BA5">
      <w:pPr>
        <w:pStyle w:val="Heading1"/>
        <w:numPr>
          <w:ilvl w:val="0"/>
          <w:numId w:val="2"/>
        </w:numPr>
        <w:jc w:val="left"/>
        <w:rPr>
          <w:rFonts w:ascii="Times New Roman" w:hAnsi="Times New Roman" w:cs="Times New Roman"/>
        </w:rPr>
      </w:pPr>
      <w:bookmarkStart w:id="5" w:name="_Toc92066909"/>
      <w:r w:rsidRPr="00595BA5">
        <w:rPr>
          <w:rFonts w:ascii="Times New Roman" w:hAnsi="Times New Roman" w:cs="Times New Roman"/>
        </w:rPr>
        <w:lastRenderedPageBreak/>
        <w:t>Descrierea observatiilor</w:t>
      </w:r>
      <w:bookmarkEnd w:id="5"/>
    </w:p>
    <w:p w:rsidR="009A684A" w:rsidRPr="009A684A" w:rsidRDefault="009A684A" w:rsidP="009A684A"/>
    <w:p w:rsidR="00595BA5" w:rsidRPr="009A684A" w:rsidRDefault="006F1BD4" w:rsidP="009A684A">
      <w:pPr>
        <w:ind w:firstLine="360"/>
        <w:rPr>
          <w:rFonts w:ascii="Times New Roman" w:hAnsi="Times New Roman" w:cs="Times New Roman"/>
          <w:sz w:val="24"/>
          <w:szCs w:val="24"/>
        </w:rPr>
      </w:pPr>
      <w:r w:rsidRPr="009A684A">
        <w:rPr>
          <w:rFonts w:ascii="Times New Roman" w:hAnsi="Times New Roman" w:cs="Times New Roman"/>
          <w:sz w:val="24"/>
          <w:szCs w:val="24"/>
        </w:rPr>
        <w:t>Setul de date contine 3 indicatori acestia fiind:</w:t>
      </w:r>
    </w:p>
    <w:p w:rsidR="006F1BD4" w:rsidRPr="009A684A" w:rsidRDefault="006F1BD4" w:rsidP="006F1BD4">
      <w:pPr>
        <w:pStyle w:val="ListParagraph"/>
        <w:numPr>
          <w:ilvl w:val="0"/>
          <w:numId w:val="3"/>
        </w:numPr>
        <w:rPr>
          <w:rFonts w:ascii="Times New Roman" w:hAnsi="Times New Roman" w:cs="Times New Roman"/>
          <w:sz w:val="24"/>
          <w:szCs w:val="24"/>
        </w:rPr>
      </w:pPr>
      <w:r w:rsidRPr="009A684A">
        <w:rPr>
          <w:rFonts w:ascii="Times New Roman" w:hAnsi="Times New Roman" w:cs="Times New Roman"/>
          <w:sz w:val="24"/>
          <w:szCs w:val="24"/>
        </w:rPr>
        <w:t>PIB – Produsul intern brut în preţuri comparabile pe locuitor(euro)</w:t>
      </w:r>
    </w:p>
    <w:p w:rsidR="006F1BD4" w:rsidRPr="009A684A" w:rsidRDefault="006F1BD4" w:rsidP="006F1BD4">
      <w:pPr>
        <w:pStyle w:val="ListParagraph"/>
        <w:numPr>
          <w:ilvl w:val="0"/>
          <w:numId w:val="3"/>
        </w:numPr>
        <w:rPr>
          <w:rFonts w:ascii="Times New Roman" w:hAnsi="Times New Roman" w:cs="Times New Roman"/>
          <w:sz w:val="24"/>
          <w:szCs w:val="24"/>
        </w:rPr>
      </w:pPr>
      <w:r w:rsidRPr="009A684A">
        <w:rPr>
          <w:rFonts w:ascii="Times New Roman" w:hAnsi="Times New Roman" w:cs="Times New Roman"/>
          <w:sz w:val="24"/>
          <w:szCs w:val="24"/>
        </w:rPr>
        <w:t>SV – Speranta de viata</w:t>
      </w:r>
    </w:p>
    <w:p w:rsidR="006F1BD4" w:rsidRPr="009A684A" w:rsidRDefault="006F1BD4" w:rsidP="006F1BD4">
      <w:pPr>
        <w:pStyle w:val="ListParagraph"/>
        <w:numPr>
          <w:ilvl w:val="0"/>
          <w:numId w:val="3"/>
        </w:numPr>
        <w:rPr>
          <w:rFonts w:ascii="Times New Roman" w:hAnsi="Times New Roman" w:cs="Times New Roman"/>
          <w:sz w:val="24"/>
          <w:szCs w:val="24"/>
        </w:rPr>
      </w:pPr>
      <w:r w:rsidRPr="009A684A">
        <w:rPr>
          <w:rFonts w:ascii="Times New Roman" w:hAnsi="Times New Roman" w:cs="Times New Roman"/>
          <w:sz w:val="24"/>
          <w:szCs w:val="24"/>
        </w:rPr>
        <w:t xml:space="preserve">Pop – </w:t>
      </w:r>
      <w:r w:rsidR="009A684A" w:rsidRPr="009A684A">
        <w:rPr>
          <w:rFonts w:ascii="Times New Roman" w:hAnsi="Times New Roman" w:cs="Times New Roman"/>
          <w:sz w:val="24"/>
          <w:szCs w:val="24"/>
        </w:rPr>
        <w:t>Populatia(numarul de locuitori)</w:t>
      </w:r>
    </w:p>
    <w:p w:rsidR="009A684A" w:rsidRDefault="009A684A" w:rsidP="009A684A">
      <w:pPr>
        <w:ind w:firstLine="0"/>
      </w:pPr>
    </w:p>
    <w:p w:rsidR="009A684A" w:rsidRDefault="009A684A" w:rsidP="009A684A">
      <w:pPr>
        <w:ind w:firstLine="0"/>
      </w:pPr>
    </w:p>
    <w:p w:rsidR="009A684A" w:rsidRDefault="009A684A" w:rsidP="009A684A">
      <w:pPr>
        <w:pStyle w:val="Heading1"/>
        <w:numPr>
          <w:ilvl w:val="0"/>
          <w:numId w:val="2"/>
        </w:numPr>
        <w:jc w:val="left"/>
        <w:rPr>
          <w:rFonts w:ascii="Times New Roman" w:hAnsi="Times New Roman" w:cs="Times New Roman"/>
        </w:rPr>
      </w:pPr>
      <w:bookmarkStart w:id="6" w:name="_Toc92066910"/>
      <w:r w:rsidRPr="009A684A">
        <w:rPr>
          <w:rFonts w:ascii="Times New Roman" w:hAnsi="Times New Roman" w:cs="Times New Roman"/>
        </w:rPr>
        <w:t>Abordarea privind analiza datelor</w:t>
      </w:r>
      <w:bookmarkEnd w:id="6"/>
    </w:p>
    <w:p w:rsidR="009A684A" w:rsidRDefault="009A684A" w:rsidP="009A684A">
      <w:pPr>
        <w:ind w:left="360" w:firstLine="0"/>
      </w:pPr>
    </w:p>
    <w:p w:rsidR="009A684A" w:rsidRPr="009A684A" w:rsidRDefault="009A684A" w:rsidP="009A684A">
      <w:pPr>
        <w:ind w:left="360" w:firstLine="0"/>
      </w:pPr>
    </w:p>
    <w:sectPr w:rsidR="009A684A" w:rsidRPr="009A684A" w:rsidSect="0095429D">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A68" w:rsidRDefault="006D4A68" w:rsidP="0095429D">
      <w:r>
        <w:separator/>
      </w:r>
    </w:p>
  </w:endnote>
  <w:endnote w:type="continuationSeparator" w:id="0">
    <w:p w:rsidR="006D4A68" w:rsidRDefault="006D4A68" w:rsidP="00954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303235"/>
      <w:docPartObj>
        <w:docPartGallery w:val="Page Numbers (Bottom of Page)"/>
        <w:docPartUnique/>
      </w:docPartObj>
    </w:sdtPr>
    <w:sdtEndPr>
      <w:rPr>
        <w:noProof/>
      </w:rPr>
    </w:sdtEndPr>
    <w:sdtContent>
      <w:p w:rsidR="009A684A" w:rsidRDefault="009A684A">
        <w:pPr>
          <w:pStyle w:val="Footer"/>
          <w:jc w:val="right"/>
        </w:pPr>
        <w:r>
          <w:fldChar w:fldCharType="begin"/>
        </w:r>
        <w:r>
          <w:instrText xml:space="preserve"> PAGE   \* MERGEFORMAT </w:instrText>
        </w:r>
        <w:r>
          <w:fldChar w:fldCharType="separate"/>
        </w:r>
        <w:r w:rsidR="00E4211E">
          <w:rPr>
            <w:noProof/>
          </w:rPr>
          <w:t>4</w:t>
        </w:r>
        <w:r>
          <w:rPr>
            <w:noProof/>
          </w:rPr>
          <w:fldChar w:fldCharType="end"/>
        </w:r>
      </w:p>
    </w:sdtContent>
  </w:sdt>
  <w:p w:rsidR="009A684A" w:rsidRDefault="009A6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A68" w:rsidRDefault="006D4A68" w:rsidP="0095429D">
      <w:r>
        <w:separator/>
      </w:r>
    </w:p>
  </w:footnote>
  <w:footnote w:type="continuationSeparator" w:id="0">
    <w:p w:rsidR="006D4A68" w:rsidRDefault="006D4A68" w:rsidP="00954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C04"/>
    <w:multiLevelType w:val="hybridMultilevel"/>
    <w:tmpl w:val="1A463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734D2"/>
    <w:multiLevelType w:val="hybridMultilevel"/>
    <w:tmpl w:val="D8363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373FF"/>
    <w:multiLevelType w:val="hybridMultilevel"/>
    <w:tmpl w:val="3DE01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5D"/>
    <w:rsid w:val="00022050"/>
    <w:rsid w:val="000539FA"/>
    <w:rsid w:val="000B0372"/>
    <w:rsid w:val="001C0E8F"/>
    <w:rsid w:val="005325D7"/>
    <w:rsid w:val="00595BA5"/>
    <w:rsid w:val="006D4A68"/>
    <w:rsid w:val="006F1BD4"/>
    <w:rsid w:val="0095429D"/>
    <w:rsid w:val="009A684A"/>
    <w:rsid w:val="00D913B2"/>
    <w:rsid w:val="00DB2231"/>
    <w:rsid w:val="00E0725D"/>
    <w:rsid w:val="00E4211E"/>
    <w:rsid w:val="00FB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86721-3B1B-498E-A039-44B24C2E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29D"/>
    <w:pPr>
      <w:spacing w:after="0" w:line="240" w:lineRule="auto"/>
      <w:ind w:firstLine="1418"/>
      <w:jc w:val="both"/>
    </w:pPr>
    <w:rPr>
      <w:rFonts w:ascii="Calibri" w:eastAsia="Calibri" w:hAnsi="Calibri" w:cs="Calibri"/>
      <w:lang w:val="ro-RO"/>
    </w:rPr>
  </w:style>
  <w:style w:type="paragraph" w:styleId="Heading1">
    <w:name w:val="heading 1"/>
    <w:basedOn w:val="Normal"/>
    <w:next w:val="Normal"/>
    <w:link w:val="Heading1Char"/>
    <w:uiPriority w:val="9"/>
    <w:qFormat/>
    <w:rsid w:val="0095429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29D"/>
    <w:pPr>
      <w:tabs>
        <w:tab w:val="center" w:pos="4680"/>
        <w:tab w:val="right" w:pos="9360"/>
      </w:tabs>
    </w:pPr>
  </w:style>
  <w:style w:type="character" w:customStyle="1" w:styleId="HeaderChar">
    <w:name w:val="Header Char"/>
    <w:basedOn w:val="DefaultParagraphFont"/>
    <w:link w:val="Header"/>
    <w:uiPriority w:val="99"/>
    <w:rsid w:val="0095429D"/>
    <w:rPr>
      <w:rFonts w:ascii="Calibri" w:eastAsia="Calibri" w:hAnsi="Calibri" w:cs="Calibri"/>
      <w:lang w:val="ro-RO"/>
    </w:rPr>
  </w:style>
  <w:style w:type="paragraph" w:styleId="Footer">
    <w:name w:val="footer"/>
    <w:basedOn w:val="Normal"/>
    <w:link w:val="FooterChar"/>
    <w:uiPriority w:val="99"/>
    <w:unhideWhenUsed/>
    <w:rsid w:val="0095429D"/>
    <w:pPr>
      <w:tabs>
        <w:tab w:val="center" w:pos="4680"/>
        <w:tab w:val="right" w:pos="9360"/>
      </w:tabs>
    </w:pPr>
  </w:style>
  <w:style w:type="character" w:customStyle="1" w:styleId="FooterChar">
    <w:name w:val="Footer Char"/>
    <w:basedOn w:val="DefaultParagraphFont"/>
    <w:link w:val="Footer"/>
    <w:uiPriority w:val="99"/>
    <w:rsid w:val="0095429D"/>
    <w:rPr>
      <w:rFonts w:ascii="Calibri" w:eastAsia="Calibri" w:hAnsi="Calibri" w:cs="Calibri"/>
      <w:lang w:val="ro-RO"/>
    </w:rPr>
  </w:style>
  <w:style w:type="character" w:customStyle="1" w:styleId="Heading1Char">
    <w:name w:val="Heading 1 Char"/>
    <w:basedOn w:val="DefaultParagraphFont"/>
    <w:link w:val="Heading1"/>
    <w:uiPriority w:val="9"/>
    <w:rsid w:val="0095429D"/>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95429D"/>
    <w:pPr>
      <w:spacing w:line="259" w:lineRule="auto"/>
      <w:ind w:firstLine="0"/>
      <w:jc w:val="left"/>
      <w:outlineLvl w:val="9"/>
    </w:pPr>
    <w:rPr>
      <w:lang w:val="en-US"/>
    </w:rPr>
  </w:style>
  <w:style w:type="paragraph" w:styleId="ListParagraph">
    <w:name w:val="List Paragraph"/>
    <w:basedOn w:val="Normal"/>
    <w:uiPriority w:val="34"/>
    <w:qFormat/>
    <w:rsid w:val="0095429D"/>
    <w:pPr>
      <w:ind w:left="720"/>
      <w:contextualSpacing/>
    </w:pPr>
  </w:style>
  <w:style w:type="paragraph" w:styleId="TOC1">
    <w:name w:val="toc 1"/>
    <w:basedOn w:val="Normal"/>
    <w:next w:val="Normal"/>
    <w:autoRedefine/>
    <w:uiPriority w:val="39"/>
    <w:unhideWhenUsed/>
    <w:rsid w:val="0095429D"/>
    <w:pPr>
      <w:tabs>
        <w:tab w:val="left" w:pos="1803"/>
        <w:tab w:val="right" w:leader="dot" w:pos="9350"/>
      </w:tabs>
      <w:spacing w:after="100"/>
    </w:pPr>
  </w:style>
  <w:style w:type="character" w:styleId="Hyperlink">
    <w:name w:val="Hyperlink"/>
    <w:basedOn w:val="DefaultParagraphFont"/>
    <w:uiPriority w:val="99"/>
    <w:unhideWhenUsed/>
    <w:rsid w:val="0095429D"/>
    <w:rPr>
      <w:color w:val="0563C1" w:themeColor="hyperlink"/>
      <w:u w:val="single"/>
    </w:rPr>
  </w:style>
  <w:style w:type="character" w:styleId="FollowedHyperlink">
    <w:name w:val="FollowedHyperlink"/>
    <w:basedOn w:val="DefaultParagraphFont"/>
    <w:uiPriority w:val="99"/>
    <w:semiHidden/>
    <w:unhideWhenUsed/>
    <w:rsid w:val="006F1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europa.eu/eurostat/wdds/rest/data/v2.1/json/en/sdg_08_10?na_item=B1GQ&amp;precision=1&amp;unit=CLV10_EUR_HA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eurostat/wdds/rest/data/v2.1/json/en/demo_pjan?precision=1&amp;sex=T&amp;age=TOT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wdds/rest/data/v2.1/json/en/demo_mlexpec?precision=1&amp;sex=T&amp;age=Y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sonstat.com/subsetter/" TargetMode="External"/><Relationship Id="rId4" Type="http://schemas.openxmlformats.org/officeDocument/2006/relationships/settings" Target="settings.xml"/><Relationship Id="rId9" Type="http://schemas.openxmlformats.org/officeDocument/2006/relationships/hyperlink" Target="https://ec.europa.eu/eurostat/web/json-and-unicode-web-services/getting-started/rest-reque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9A981-8557-4D57-B2B5-4F3AB4BD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Adrian</dc:creator>
  <cp:keywords/>
  <dc:description/>
  <cp:lastModifiedBy>Matei Adrian</cp:lastModifiedBy>
  <cp:revision>5</cp:revision>
  <dcterms:created xsi:type="dcterms:W3CDTF">2022-01-02T20:56:00Z</dcterms:created>
  <dcterms:modified xsi:type="dcterms:W3CDTF">2022-01-02T23:48:00Z</dcterms:modified>
</cp:coreProperties>
</file>