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9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sectPr xmlns:r="http://schemas.openxmlformats.org/officeDocument/2006/relationships">
      <w:headerReference w:type="first" r:id="rIdHdrX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9.xml><?xml version="1.0" encoding="utf-8"?>
<w:hdr xmlns:w="http://schemas.openxmlformats.org/wordprocessingml/2006/main">
  <w:p>
    <w:r>
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X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