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104F9ED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proofErr w:type="spellStart"/>
      <w:r w:rsidRPr="002644F9">
        <w:rPr>
          <w:rFonts w:ascii="Times New Roman" w:hAnsi="Times New Roman" w:cs="Times New Roman"/>
        </w:rPr>
        <w:t>Breiman</w:t>
      </w:r>
      <w:proofErr w:type="spellEnd"/>
      <w:r w:rsidRPr="002644F9">
        <w:rPr>
          <w:rFonts w:ascii="Times New Roman" w:hAnsi="Times New Roman" w:cs="Times New Roman"/>
        </w:rPr>
        <w:t xml:space="preserve">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45E05CE0" w:rsidR="001F768C" w:rsidRDefault="007F39E4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8313CF">
          <w:rPr>
            <w:rStyle w:val="Hyperlink"/>
            <w:rFonts w:ascii="Times New Roman" w:hAnsi="Times New Roman" w:cs="Times New Roman"/>
          </w:rPr>
          <w:t>https://www.kaggle.com/datasets/hopesb/student-depression-dataset</w:t>
        </w:r>
      </w:hyperlink>
    </w:p>
    <w:p w14:paraId="377EE574" w14:textId="77777777" w:rsidR="007F39E4" w:rsidRPr="007F39E4" w:rsidRDefault="007F39E4" w:rsidP="00175D53">
      <w:pPr>
        <w:ind w:firstLine="720"/>
        <w:rPr>
          <w:rFonts w:ascii="Times New Roman" w:hAnsi="Times New Roman" w:cs="Times New Roman"/>
        </w:rPr>
      </w:pPr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7EB43A86" w14:textId="130DCAF4" w:rsidR="007F39E4" w:rsidRDefault="007F39E4" w:rsidP="007F39E4">
      <w:pPr>
        <w:pStyle w:val="ListParagraph"/>
        <w:rPr>
          <w:rFonts w:ascii="Times New Roman" w:hAnsi="Times New Roman" w:cs="Times New Roman"/>
        </w:rPr>
      </w:pPr>
    </w:p>
    <w:p w14:paraId="26665A2D" w14:textId="10DA25D8" w:rsidR="007F39E4" w:rsidRPr="007F39E4" w:rsidRDefault="007F39E4" w:rsidP="007F39E4">
      <w:pPr>
        <w:ind w:left="720"/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3.  </w:t>
      </w:r>
      <w:r w:rsidRPr="007F39E4">
        <w:rPr>
          <w:rFonts w:ascii="Times New Roman" w:hAnsi="Times New Roman" w:cs="Times New Roman"/>
          <w:b/>
          <w:bCs/>
        </w:rPr>
        <w:t>Canadian Health Survey</w:t>
      </w:r>
    </w:p>
    <w:p w14:paraId="0E7A91EB" w14:textId="767B70A3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Focus:</w:t>
      </w:r>
    </w:p>
    <w:p w14:paraId="7D4BEDF9" w14:textId="425879B9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well-being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Mental_health_state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Stress_level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Work_stress</w:t>
      </w:r>
      <w:proofErr w:type="spellEnd"/>
      <w:r w:rsidRPr="007F39E4">
        <w:rPr>
          <w:rFonts w:ascii="Times New Roman" w:hAnsi="Times New Roman" w:cs="Times New Roman"/>
        </w:rPr>
        <w:t>)</w:t>
      </w:r>
    </w:p>
    <w:p w14:paraId="64F5720D" w14:textId="585546AD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work/behavior predictors (</w:t>
      </w:r>
      <w:proofErr w:type="spellStart"/>
      <w:r w:rsidRPr="007F39E4">
        <w:rPr>
          <w:rFonts w:ascii="Times New Roman" w:hAnsi="Times New Roman" w:cs="Times New Roman"/>
        </w:rPr>
        <w:t>Worked_job_business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Work_hours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Total_active_time</w:t>
      </w:r>
      <w:proofErr w:type="spellEnd"/>
      <w:r w:rsidRPr="007F39E4">
        <w:rPr>
          <w:rFonts w:ascii="Times New Roman" w:hAnsi="Times New Roman" w:cs="Times New Roman"/>
        </w:rPr>
        <w:t>, smoking/alcohol/cannabis, food security, income)</w:t>
      </w:r>
    </w:p>
    <w:p w14:paraId="37253BA8" w14:textId="544D2729" w:rsid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health conditions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>, chronic conditions)</w:t>
      </w:r>
    </w:p>
    <w:p w14:paraId="58A4256A" w14:textId="77777777" w:rsidR="007F39E4" w:rsidRPr="007F39E4" w:rsidRDefault="007F39E4" w:rsidP="007F39E4">
      <w:pPr>
        <w:pStyle w:val="ListParagraph"/>
        <w:ind w:left="1080"/>
        <w:rPr>
          <w:rFonts w:ascii="Times New Roman" w:hAnsi="Times New Roman" w:cs="Times New Roman"/>
        </w:rPr>
      </w:pPr>
    </w:p>
    <w:p w14:paraId="2F7BC40F" w14:textId="77777777" w:rsid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BN: </w:t>
      </w:r>
    </w:p>
    <w:p w14:paraId="1C96F46F" w14:textId="0CF5098B" w:rsidR="007F39E4" w:rsidRPr="007F39E4" w:rsidRDefault="007F39E4" w:rsidP="007F39E4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columns are categorical/ordinal already (self-ratings, diagnoses yes/no, status categories)</w:t>
      </w:r>
    </w:p>
    <w:p w14:paraId="55B3C965" w14:textId="77777777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ML: </w:t>
      </w:r>
    </w:p>
    <w:p w14:paraId="0D9775BA" w14:textId="152E1433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binary outcomes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Sleep_apnea</w:t>
      </w:r>
      <w:proofErr w:type="spellEnd"/>
      <w:r w:rsidRPr="007F39E4">
        <w:rPr>
          <w:rFonts w:ascii="Times New Roman" w:hAnsi="Times New Roman" w:cs="Times New Roman"/>
        </w:rPr>
        <w:t xml:space="preserve">…) </w:t>
      </w:r>
      <w:r w:rsidRPr="007F39E4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r w:rsidRPr="007F39E4">
        <w:rPr>
          <w:rFonts w:ascii="Times New Roman" w:hAnsi="Times New Roman" w:cs="Times New Roman"/>
        </w:rPr>
        <w:t>logistic/RF/</w:t>
      </w:r>
      <w:proofErr w:type="spellStart"/>
      <w:r w:rsidRPr="007F39E4">
        <w:rPr>
          <w:rFonts w:ascii="Times New Roman" w:hAnsi="Times New Roman" w:cs="Times New Roman"/>
        </w:rPr>
        <w:t>XGBoost</w:t>
      </w:r>
      <w:proofErr w:type="spellEnd"/>
    </w:p>
    <w:p w14:paraId="068C29A1" w14:textId="224C7B2B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ordinal/continuous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Physical activity minutes</w:t>
      </w:r>
      <w:r w:rsidRPr="007F39E4">
        <w:rPr>
          <w:rFonts w:ascii="Times New Roman" w:hAnsi="Times New Roman" w:cs="Times New Roman"/>
        </w:rPr>
        <w:t xml:space="preserve">) </w:t>
      </w:r>
      <w:r w:rsidRPr="007F39E4">
        <w:rPr>
          <w:rFonts w:ascii="Times New Roman" w:hAnsi="Times New Roman" w:cs="Times New Roman"/>
        </w:rPr>
        <w:sym w:font="Wingdings" w:char="F0E0"/>
      </w:r>
      <w:r w:rsidRPr="007F39E4">
        <w:rPr>
          <w:rFonts w:ascii="Times New Roman" w:hAnsi="Times New Roman" w:cs="Times New Roman"/>
        </w:rPr>
        <w:t xml:space="preserve"> regression models</w:t>
      </w:r>
      <w:r w:rsidRPr="007F39E4">
        <w:rPr>
          <w:rFonts w:ascii="Times New Roman" w:hAnsi="Times New Roman" w:cs="Times New Roman"/>
        </w:rPr>
        <w:br/>
      </w:r>
    </w:p>
    <w:p w14:paraId="3FD1945C" w14:textId="4A25BCC9" w:rsidR="007F39E4" w:rsidRPr="007F39E4" w:rsidRDefault="007F39E4" w:rsidP="007F39E4">
      <w:pPr>
        <w:rPr>
          <w:rFonts w:ascii="Times New Roman" w:hAnsi="Times New Roman" w:cs="Times New Roman"/>
        </w:rPr>
      </w:pP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2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</w:t>
      </w:r>
      <w:proofErr w:type="spellStart"/>
      <w:r w:rsidR="00C87C73" w:rsidRPr="00E504DC">
        <w:rPr>
          <w:rFonts w:ascii="Times New Roman" w:hAnsi="Times New Roman" w:cs="Times New Roman"/>
        </w:rPr>
        <w:t>work_interfere</w:t>
      </w:r>
      <w:proofErr w:type="spellEnd"/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Gradient Boosting (</w:t>
      </w:r>
      <w:proofErr w:type="spellStart"/>
      <w:r w:rsidRPr="00E504DC">
        <w:rPr>
          <w:rFonts w:ascii="Times New Roman" w:hAnsi="Times New Roman" w:cs="Times New Roman"/>
        </w:rPr>
        <w:t>XGBoost</w:t>
      </w:r>
      <w:proofErr w:type="spellEnd"/>
      <w:r w:rsidRPr="00E504DC">
        <w:rPr>
          <w:rFonts w:ascii="Times New Roman" w:hAnsi="Times New Roman" w:cs="Times New Roman"/>
        </w:rPr>
        <w:t xml:space="preserve"> / </w:t>
      </w:r>
      <w:proofErr w:type="spellStart"/>
      <w:r w:rsidRPr="00E504DC">
        <w:rPr>
          <w:rFonts w:ascii="Times New Roman" w:hAnsi="Times New Roman" w:cs="Times New Roman"/>
        </w:rPr>
        <w:t>LightGBM</w:t>
      </w:r>
      <w:proofErr w:type="spellEnd"/>
      <w:r w:rsidRPr="00E504DC">
        <w:rPr>
          <w:rFonts w:ascii="Times New Roman" w:hAnsi="Times New Roman" w:cs="Times New Roman"/>
        </w:rPr>
        <w:t>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spellStart"/>
      <w:r w:rsidRPr="00EC3162">
        <w:rPr>
          <w:rFonts w:ascii="Times New Roman" w:hAnsi="Times New Roman" w:cs="Times New Roman"/>
        </w:rPr>
        <w:t>XGBoost</w:t>
      </w:r>
      <w:proofErr w:type="spellEnd"/>
      <w:r w:rsidRPr="00EC3162">
        <w:rPr>
          <w:rFonts w:ascii="Times New Roman" w:hAnsi="Times New Roman" w:cs="Times New Roman"/>
        </w:rPr>
        <w:t xml:space="preserve">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feature selection pipeline (from RF/</w:t>
      </w:r>
      <w:proofErr w:type="spellStart"/>
      <w:r w:rsidRPr="00423BED">
        <w:rPr>
          <w:rFonts w:ascii="Times New Roman" w:hAnsi="Times New Roman" w:cs="Times New Roman"/>
        </w:rPr>
        <w:t>XGBoost</w:t>
      </w:r>
      <w:proofErr w:type="spellEnd"/>
      <w:r w:rsidRPr="00423BED">
        <w:rPr>
          <w:rFonts w:ascii="Times New Roman" w:hAnsi="Times New Roman" w:cs="Times New Roman"/>
        </w:rPr>
        <w:t xml:space="preserve">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lastRenderedPageBreak/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</w:t>
      </w:r>
      <w:proofErr w:type="spellStart"/>
      <w:r w:rsidRPr="00EC3162">
        <w:rPr>
          <w:rFonts w:ascii="Times New Roman" w:hAnsi="Times New Roman" w:cs="Times New Roman"/>
        </w:rPr>
        <w:t>GBoost</w:t>
      </w:r>
      <w:proofErr w:type="spellEnd"/>
      <w:r w:rsidRPr="00EC3162">
        <w:rPr>
          <w:rFonts w:ascii="Times New Roman" w:hAnsi="Times New Roman" w:cs="Times New Roman"/>
        </w:rPr>
        <w:t>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3EAC8F45" w14:textId="77777777" w:rsidR="00BA73C3" w:rsidRDefault="00BA73C3" w:rsidP="00BA73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FFE4" w14:textId="37DEC92E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Precision = </w:t>
      </w:r>
      <w:r w:rsidRPr="006A268B">
        <w:rPr>
          <w:rFonts w:ascii="Times New Roman" w:hAnsi="Times New Roman" w:cs="Times New Roman"/>
          <w:sz w:val="28"/>
          <w:szCs w:val="28"/>
        </w:rPr>
        <w:t xml:space="preserve">Of all instances the model predicted as positive, how many were </w:t>
      </w:r>
      <w:proofErr w:type="gramStart"/>
      <w:r w:rsidRPr="006A268B">
        <w:rPr>
          <w:rFonts w:ascii="Times New Roman" w:hAnsi="Times New Roman" w:cs="Times New Roman"/>
          <w:sz w:val="28"/>
          <w:szCs w:val="28"/>
        </w:rPr>
        <w:t>actually positive</w:t>
      </w:r>
      <w:proofErr w:type="gramEnd"/>
      <w:r w:rsidRPr="006A268B">
        <w:rPr>
          <w:rFonts w:ascii="Times New Roman" w:hAnsi="Times New Roman" w:cs="Times New Roman"/>
          <w:sz w:val="28"/>
          <w:szCs w:val="28"/>
        </w:rPr>
        <w:t>?</w:t>
      </w:r>
    </w:p>
    <w:p w14:paraId="66DB37E7" w14:textId="4BD63745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Recall = </w:t>
      </w:r>
      <w:r w:rsidRPr="006A268B">
        <w:rPr>
          <w:rFonts w:ascii="Times New Roman" w:hAnsi="Times New Roman" w:cs="Times New Roman"/>
          <w:sz w:val="28"/>
          <w:szCs w:val="28"/>
        </w:rPr>
        <w:t>Of all actual positive instances, how many did the model correctly identify?</w:t>
      </w:r>
    </w:p>
    <w:p w14:paraId="49CA52A6" w14:textId="75D64B83" w:rsidR="00AC1E27" w:rsidRPr="00BA73C3" w:rsidRDefault="00AC1E27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F1 Score = </w:t>
      </w:r>
      <w:r w:rsidRPr="006A268B">
        <w:rPr>
          <w:rFonts w:ascii="Times New Roman" w:hAnsi="Times New Roman" w:cs="Times New Roman"/>
          <w:sz w:val="28"/>
          <w:szCs w:val="28"/>
        </w:rPr>
        <w:t>The harmonic mean between precision and recall, a higher F1 score indicates a superior model, as it penalizes extreme imbalances between precision and recall</w:t>
      </w:r>
    </w:p>
    <w:p w14:paraId="1644DBAE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3E75B3" w14:textId="2E141E2B" w:rsidR="000501DC" w:rsidRPr="00DC0123" w:rsidRDefault="000501DC" w:rsidP="000501DC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Mental Health in Tech Survey  (OSMI)</w:t>
      </w:r>
    </w:p>
    <w:p w14:paraId="7FD2C239" w14:textId="77777777" w:rsidR="000501DC" w:rsidRPr="000501DC" w:rsidRDefault="000501DC" w:rsidP="000501DC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D54BA" w14:textId="7E64592A" w:rsidR="000501DC" w:rsidRDefault="000501DC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  <w:r w:rsidRPr="006A268B">
        <w:rPr>
          <w:rFonts w:ascii="Times New Roman" w:hAnsi="Times New Roman" w:cs="Times New Roman"/>
          <w:b/>
          <w:bCs/>
          <w:sz w:val="32"/>
          <w:szCs w:val="32"/>
        </w:rPr>
        <w:lastRenderedPageBreak/>
        <w:t>Baseline Models</w:t>
      </w:r>
    </w:p>
    <w:p w14:paraId="2DEB4330" w14:textId="77777777" w:rsidR="006A268B" w:rsidRPr="006A268B" w:rsidRDefault="006A268B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</w:p>
    <w:p w14:paraId="5F042A0C" w14:textId="23D98C53" w:rsidR="000501DC" w:rsidRDefault="000501DC" w:rsidP="000501DC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Logistic Regression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B7CBA7B" w14:textId="77777777" w:rsidR="006A268B" w:rsidRDefault="006A268B" w:rsidP="006A268B">
      <w:pPr>
        <w:pStyle w:val="ListParagraph"/>
        <w:ind w:left="135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E3496" w14:textId="77777777" w:rsidR="00D64A5C" w:rsidRPr="006A268B" w:rsidRDefault="00D64A5C" w:rsidP="00D64A5C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 xml:space="preserve">.53 </w:t>
      </w:r>
    </w:p>
    <w:p w14:paraId="3E91568C" w14:textId="7D551F41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53% of the time </w:t>
      </w:r>
    </w:p>
    <w:p w14:paraId="28DE364A" w14:textId="03FD0775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1CE1C48B" w14:textId="61EDA449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0.49</w:t>
      </w:r>
    </w:p>
    <w:p w14:paraId="2D8CD3C6" w14:textId="5D45EEA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732B40EE" w14:textId="1022338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 Model struggles with some classes, especially the smaller ones</w:t>
      </w:r>
    </w:p>
    <w:p w14:paraId="3C20B080" w14:textId="44FC7C97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Weighted F1 = 0.55</w:t>
      </w:r>
    </w:p>
    <w:p w14:paraId="5346116F" w14:textId="3B17C929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2E061E48" w14:textId="3F355F2E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 --&gt; the model performs much better </w:t>
      </w:r>
      <w:proofErr w:type="gramStart"/>
      <w:r w:rsidRPr="006A268B">
        <w:rPr>
          <w:rFonts w:ascii="Times New Roman" w:hAnsi="Times New Roman" w:cs="Times New Roman"/>
        </w:rPr>
        <w:t>on</w:t>
      </w:r>
      <w:proofErr w:type="gramEnd"/>
      <w:r w:rsidRPr="006A268B">
        <w:rPr>
          <w:rFonts w:ascii="Times New Roman" w:hAnsi="Times New Roman" w:cs="Times New Roman"/>
        </w:rPr>
        <w:t xml:space="preserve"> the majority class</w:t>
      </w:r>
    </w:p>
    <w:p w14:paraId="4A9D7819" w14:textId="77777777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</w:p>
    <w:p w14:paraId="7B61C446" w14:textId="152A5A0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C2C092B" w14:textId="1E28241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0.71)</w:t>
      </w:r>
      <w:r w:rsidR="00053F62" w:rsidRPr="006A268B">
        <w:rPr>
          <w:rFonts w:ascii="Times New Roman" w:hAnsi="Times New Roman" w:cs="Times New Roman"/>
        </w:rPr>
        <w:t xml:space="preserve">    -- People whose mental health interferes with work and who seek treatment</w:t>
      </w:r>
    </w:p>
    <w:p w14:paraId="3306B5C5" w14:textId="512914B5" w:rsidR="00053F62" w:rsidRPr="006A268B" w:rsidRDefault="00053F62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1B4D59A" w14:textId="45AEB3C5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Such individuals may have stronger symptoms</w:t>
      </w:r>
    </w:p>
    <w:p w14:paraId="7D1D12E0" w14:textId="358FD059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report more workplace-related factors</w:t>
      </w:r>
    </w:p>
    <w:p w14:paraId="1E88771E" w14:textId="6D7EECA0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Their patterns may be more distinct</w:t>
      </w:r>
    </w:p>
    <w:p w14:paraId="7A8BBF51" w14:textId="5C2B9705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17EE12A" w14:textId="737B5414" w:rsidR="00053F62" w:rsidRPr="006A268B" w:rsidRDefault="00053F62" w:rsidP="00053F6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Class 1 – moderate (F1 = 0.46)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1F7293F0" w14:textId="77777777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D15EFB2" w14:textId="1CA155D1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5F6B636B" w14:textId="62DC7574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19299BEC" w14:textId="2192BDB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7D4085FC" w14:textId="1C557AAA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CF056C0" w14:textId="4F880DE1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26838DF2" w14:textId="54D83602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8C36EED" w14:textId="77E69F39" w:rsidR="00BA73C3" w:rsidRPr="006A268B" w:rsidRDefault="00BA73C3" w:rsidP="00BA73C3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</w:t>
      </w:r>
    </w:p>
    <w:p w14:paraId="03B6D27C" w14:textId="4DB6C502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Class 0 – worst performance (F1 = 0.31)    -- People who experience no interference</w:t>
      </w:r>
    </w:p>
    <w:p w14:paraId="17B59DC4" w14:textId="77777777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2D721CF4" w14:textId="2F31DFD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0A5925E" w14:textId="77777777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</w:p>
    <w:p w14:paraId="2DE34ABC" w14:textId="783D5303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04E2E7FB" w14:textId="19AF4D7C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2ECCBE4" w14:textId="77777777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35085D6" w14:textId="19EC3C6F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7142F19E" w14:textId="315E98E9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19 correct</w:t>
      </w:r>
    </w:p>
    <w:p w14:paraId="303C3E33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18 predicted as class 1</w:t>
      </w:r>
    </w:p>
    <w:p w14:paraId="3F10369C" w14:textId="122AF17D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6 predicted as class 2</w:t>
      </w:r>
    </w:p>
    <w:p w14:paraId="3043C862" w14:textId="2B7EFCC5" w:rsidR="00AC1E27" w:rsidRPr="006A268B" w:rsidRDefault="00AC1E27" w:rsidP="00AC1E27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Many healthy employees are predicted as having interference, possibly meaning that workplace factors may correlate with stress even among people without strong impairment.</w:t>
      </w:r>
    </w:p>
    <w:p w14:paraId="50A09658" w14:textId="77777777" w:rsidR="00AC1E27" w:rsidRPr="006A268B" w:rsidRDefault="00AC1E27" w:rsidP="00AC1E27">
      <w:pPr>
        <w:rPr>
          <w:rFonts w:ascii="Times New Roman" w:hAnsi="Times New Roman" w:cs="Times New Roman"/>
        </w:rPr>
      </w:pPr>
    </w:p>
    <w:p w14:paraId="36B9A741" w14:textId="77777777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  <w:t>35 predicted as 0</w:t>
      </w:r>
    </w:p>
    <w:p w14:paraId="0B523E2F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36 correct</w:t>
      </w:r>
    </w:p>
    <w:p w14:paraId="4C514C4F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17 predicted as 2</w:t>
      </w:r>
    </w:p>
    <w:p w14:paraId="4163C4BA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25098096" w14:textId="10760BE3" w:rsidR="00AC1E27" w:rsidRPr="006A268B" w:rsidRDefault="00AC1E27" w:rsidP="00AC1E27">
      <w:pPr>
        <w:ind w:left="144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overlaps with both classes 0 and 2.</w:t>
      </w:r>
    </w:p>
    <w:p w14:paraId="1B9B6A45" w14:textId="5E53C877" w:rsidR="00AC1E27" w:rsidRPr="006A268B" w:rsidRDefault="00AC1E27" w:rsidP="00AC1E27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AE57920" w14:textId="77777777" w:rsidR="006A268B" w:rsidRPr="006A268B" w:rsidRDefault="00AC1E27" w:rsidP="006A268B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</w:t>
      </w:r>
      <w:r w:rsidR="006A268B" w:rsidRPr="006A268B">
        <w:rPr>
          <w:rFonts w:ascii="Times New Roman" w:hAnsi="Times New Roman" w:cs="Times New Roman"/>
        </w:rPr>
        <w:t xml:space="preserve"> 79 correct</w:t>
      </w:r>
    </w:p>
    <w:p w14:paraId="706472C0" w14:textId="77777777" w:rsidR="006A268B" w:rsidRPr="006A268B" w:rsidRDefault="006A268B" w:rsidP="006A268B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27 predicted as 0</w:t>
      </w:r>
    </w:p>
    <w:p w14:paraId="24D8E49D" w14:textId="58931D72" w:rsidR="00AC1E27" w:rsidRPr="006A268B" w:rsidRDefault="006A268B" w:rsidP="006A268B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15 predicted as 1</w:t>
      </w:r>
    </w:p>
    <w:p w14:paraId="7D4E29B1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4D442D8F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0E9F3257" w14:textId="4EFA99FE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Logistic Regression</w:t>
      </w:r>
      <w:r w:rsidRPr="006A268B">
        <w:rPr>
          <w:rFonts w:ascii="Times New Roman" w:hAnsi="Times New Roman" w:cs="Times New Roman"/>
          <w:b/>
          <w:bCs/>
        </w:rPr>
        <w:t xml:space="preserve"> </w:t>
      </w:r>
      <w:r w:rsidRPr="006A268B">
        <w:rPr>
          <w:rFonts w:ascii="Times New Roman" w:hAnsi="Times New Roman" w:cs="Times New Roman"/>
        </w:rPr>
        <w:t>predicts treated interference much better than untreated interference.</w:t>
      </w:r>
    </w:p>
    <w:p w14:paraId="16E41C5B" w14:textId="77777777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Possible explanation:</w:t>
      </w:r>
    </w:p>
    <w:p w14:paraId="48208455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Employees who seek treatment may have:</w:t>
      </w:r>
    </w:p>
    <w:p w14:paraId="2281905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stronger symptoms</w:t>
      </w:r>
    </w:p>
    <w:p w14:paraId="5F8B1CD1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family history</w:t>
      </w:r>
    </w:p>
    <w:p w14:paraId="76DD5524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supportive workplace policies</w:t>
      </w:r>
    </w:p>
    <w:p w14:paraId="2418306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better mental health awareness</w:t>
      </w:r>
    </w:p>
    <w:p w14:paraId="4F05AFAA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These factors may be observable in the data.</w:t>
      </w:r>
    </w:p>
    <w:p w14:paraId="7A21C9B0" w14:textId="313A5131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In contrast, untreated impairment may depend on hidden variables.</w:t>
      </w:r>
    </w:p>
    <w:p w14:paraId="7D434FEF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Examples:</w:t>
      </w:r>
    </w:p>
    <w:p w14:paraId="1A5E6C5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stigma</w:t>
      </w:r>
    </w:p>
    <w:p w14:paraId="336F7B28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cultural norms</w:t>
      </w:r>
    </w:p>
    <w:p w14:paraId="56D48BC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access to healthcare</w:t>
      </w:r>
    </w:p>
    <w:p w14:paraId="3303B18E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personal attitudes</w:t>
      </w:r>
    </w:p>
    <w:p w14:paraId="2FBF6104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Which are not captured in the dataset.</w:t>
      </w:r>
    </w:p>
    <w:p w14:paraId="575C2CA0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</w:p>
    <w:p w14:paraId="698AC833" w14:textId="5FE7B448" w:rsidR="006A268B" w:rsidRDefault="006A268B" w:rsidP="006A268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Random Forest Classifier</w:t>
      </w:r>
    </w:p>
    <w:p w14:paraId="4830C797" w14:textId="2BAE6C2F" w:rsidR="00ED6AC0" w:rsidRPr="006A268B" w:rsidRDefault="00ED6AC0" w:rsidP="00ED6AC0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65BA62" w14:textId="7583002A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Model predicts correctly 5</w:t>
      </w:r>
      <w:r w:rsidR="00A2065B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490100E8" w14:textId="6BA69747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 (53%), indicating improved predictive performance</w:t>
      </w:r>
    </w:p>
    <w:p w14:paraId="63AC02DD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58F6BA24" w14:textId="04270619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A2065B">
        <w:rPr>
          <w:rFonts w:ascii="Times New Roman" w:hAnsi="Times New Roman" w:cs="Times New Roman"/>
        </w:rPr>
        <w:t>51</w:t>
      </w:r>
    </w:p>
    <w:p w14:paraId="0C4FD976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6BEE6D12" w14:textId="0FFA799F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 improvement compared to logistic regression (0.49)</w:t>
      </w:r>
    </w:p>
    <w:p w14:paraId="6E564A4C" w14:textId="268B4325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 Model </w:t>
      </w:r>
      <w:r w:rsidR="00A2065B">
        <w:rPr>
          <w:rFonts w:ascii="Times New Roman" w:hAnsi="Times New Roman" w:cs="Times New Roman"/>
        </w:rPr>
        <w:t>handles minority classes somewhat better, differences do remain</w:t>
      </w:r>
    </w:p>
    <w:p w14:paraId="7F6D3BEB" w14:textId="1A6BBCA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0.5</w:t>
      </w:r>
      <w:r w:rsidR="00A2065B">
        <w:rPr>
          <w:rFonts w:ascii="Times New Roman" w:hAnsi="Times New Roman" w:cs="Times New Roman"/>
        </w:rPr>
        <w:t>8</w:t>
      </w:r>
    </w:p>
    <w:p w14:paraId="1CA09F62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90F3390" w14:textId="32310552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01702422" w14:textId="18825761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regression, overall better predictive performance</w:t>
      </w:r>
    </w:p>
    <w:p w14:paraId="373A07A9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</w:p>
    <w:p w14:paraId="4844AAE5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D5CFE7E" w14:textId="2A68460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</w:t>
      </w:r>
      <w:r w:rsidR="00A2065B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  -- </w:t>
      </w:r>
      <w:r w:rsidR="00A2065B"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439BDF72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Reasons:</w:t>
      </w:r>
    </w:p>
    <w:p w14:paraId="0DE9F6A0" w14:textId="32F884B0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1B9956FE" w14:textId="77777777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122C54DF" w14:textId="4BB36554" w:rsidR="00A2065B" w:rsidRP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9F440D6" w14:textId="7C542B3A" w:rsidR="00A2065B" w:rsidRDefault="00A2065B" w:rsidP="00A2065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Random Forest can capture non-linear interactions between variables, improving prediction for this class</w:t>
      </w:r>
    </w:p>
    <w:p w14:paraId="0B90DC30" w14:textId="77777777" w:rsidR="00A2065B" w:rsidRDefault="00A2065B" w:rsidP="00A2065B">
      <w:pPr>
        <w:pStyle w:val="ListParagraph"/>
        <w:ind w:left="2520"/>
        <w:rPr>
          <w:rFonts w:ascii="Times New Roman" w:hAnsi="Times New Roman" w:cs="Times New Roman"/>
        </w:rPr>
      </w:pPr>
    </w:p>
    <w:p w14:paraId="71912EA9" w14:textId="336B8DE6" w:rsidR="00A2065B" w:rsidRPr="006A268B" w:rsidRDefault="00A2065B" w:rsidP="00A2065B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Slightly better than logistic regression (0.71)</w:t>
      </w:r>
    </w:p>
    <w:p w14:paraId="02F82A9E" w14:textId="77777777" w:rsidR="00ED6AC0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4F14A93F" w14:textId="77777777" w:rsidR="00F5100C" w:rsidRPr="006A268B" w:rsidRDefault="00F5100C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5879205" w14:textId="53419546" w:rsidR="00ED6AC0" w:rsidRPr="006A268B" w:rsidRDefault="00ED6AC0" w:rsidP="00ED6AC0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 w:rsidR="00F5100C">
        <w:rPr>
          <w:rFonts w:ascii="Times New Roman" w:hAnsi="Times New Roman" w:cs="Times New Roman"/>
        </w:rPr>
        <w:t>54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3CF97A26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49CFD458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51208A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5FE238CB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04A9ACF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C5C9AA6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07A5D13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9B60871" w14:textId="77777777" w:rsidR="00F5100C" w:rsidRDefault="00F5100C" w:rsidP="00F5100C">
      <w:pPr>
        <w:pStyle w:val="ListParagraph"/>
        <w:ind w:left="2520"/>
        <w:rPr>
          <w:rFonts w:ascii="Times New Roman" w:hAnsi="Times New Roman" w:cs="Times New Roman"/>
        </w:rPr>
      </w:pPr>
    </w:p>
    <w:p w14:paraId="51405D79" w14:textId="06D36DA5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andom Forest improves detection of this group, F1 increased from 0.46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to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 xml:space="preserve"> 0.54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4EC77F" w14:textId="77777777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This suggests that nonlinear relationships between workplace variables and mental health outcomes help identify untreated impairment.</w:t>
      </w:r>
    </w:p>
    <w:p w14:paraId="7F58B93E" w14:textId="302FC4C3" w:rsidR="00ED6AC0" w:rsidRPr="00F5100C" w:rsidRDefault="00ED6AC0" w:rsidP="00F5100C">
      <w:pPr>
        <w:rPr>
          <w:rFonts w:ascii="Times New Roman" w:hAnsi="Times New Roman" w:cs="Times New Roman"/>
        </w:rPr>
      </w:pPr>
    </w:p>
    <w:p w14:paraId="09C7868C" w14:textId="480604B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 w:rsidR="00F5100C">
        <w:rPr>
          <w:rFonts w:ascii="Times New Roman" w:hAnsi="Times New Roman" w:cs="Times New Roman"/>
        </w:rPr>
        <w:t>26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68168A0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D978BB4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9D76077" w14:textId="37A3A879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 w:rsidR="00F5100C">
        <w:rPr>
          <w:rFonts w:ascii="Times New Roman" w:hAnsi="Times New Roman" w:cs="Times New Roman"/>
        </w:rPr>
        <w:t xml:space="preserve"> to those without interference</w:t>
      </w:r>
    </w:p>
    <w:p w14:paraId="069C9A9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67722F15" w14:textId="373C1FCE" w:rsid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39C6D546" w14:textId="38D22942" w:rsidR="00F5100C" w:rsidRP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F5100C">
        <w:rPr>
          <w:rFonts w:ascii="Times New Roman" w:hAnsi="Times New Roman" w:cs="Times New Roman"/>
        </w:rPr>
        <w:t>Performance decreased slightly compared to Logistic Regression (0.31 to 0.26).</w:t>
      </w:r>
    </w:p>
    <w:p w14:paraId="748FB461" w14:textId="77777777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t xml:space="preserve">                     This suggests that the Random Forest model focuses more on </w:t>
      </w:r>
    </w:p>
    <w:p w14:paraId="1BF0A76A" w14:textId="4BB408DD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t xml:space="preserve">                     identifying  interference cases than identifying completely healthy individuals.</w:t>
      </w:r>
    </w:p>
    <w:p w14:paraId="592530E1" w14:textId="7A53494C" w:rsidR="00F5100C" w:rsidRPr="006A268B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</w:p>
    <w:p w14:paraId="40E4234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      </w:t>
      </w:r>
    </w:p>
    <w:p w14:paraId="0B2ADF2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6C0562E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1BB6E939" w14:textId="54C4F68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531DE042" w14:textId="5D17B427" w:rsidR="00ED6AC0" w:rsidRPr="006A268B" w:rsidRDefault="00F5100C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26</w:t>
      </w:r>
      <w:r w:rsidR="00ED6AC0" w:rsidRPr="006A268B">
        <w:rPr>
          <w:rFonts w:ascii="Times New Roman" w:hAnsi="Times New Roman" w:cs="Times New Roman"/>
        </w:rPr>
        <w:t xml:space="preserve"> predicted as class 1</w:t>
      </w:r>
    </w:p>
    <w:p w14:paraId="3C3138CA" w14:textId="1B03598E" w:rsidR="00ED6AC0" w:rsidRPr="006A268B" w:rsidRDefault="00F5100C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ED6AC0" w:rsidRPr="006A268B">
        <w:rPr>
          <w:rFonts w:ascii="Times New Roman" w:hAnsi="Times New Roman" w:cs="Times New Roman"/>
        </w:rPr>
        <w:t xml:space="preserve"> predicted as class 2</w:t>
      </w:r>
    </w:p>
    <w:p w14:paraId="475C7E0A" w14:textId="7EA7AABF" w:rsidR="00ED6AC0" w:rsidRPr="006A268B" w:rsidRDefault="00ED6AC0" w:rsidP="00ED6AC0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 w:rsidR="00F5100C">
        <w:rPr>
          <w:rFonts w:ascii="Times New Roman" w:hAnsi="Times New Roman" w:cs="Times New Roman"/>
        </w:rPr>
        <w:t>w</w:t>
      </w:r>
      <w:r w:rsidR="00F5100C"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425C2B9C" w14:textId="77777777" w:rsidR="00ED6AC0" w:rsidRPr="006A268B" w:rsidRDefault="00ED6AC0" w:rsidP="00ED6AC0">
      <w:pPr>
        <w:rPr>
          <w:rFonts w:ascii="Times New Roman" w:hAnsi="Times New Roman" w:cs="Times New Roman"/>
        </w:rPr>
      </w:pPr>
    </w:p>
    <w:p w14:paraId="6501E1AD" w14:textId="0CB55531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BB5DEB">
        <w:rPr>
          <w:rFonts w:ascii="Times New Roman" w:hAnsi="Times New Roman" w:cs="Times New Roman"/>
        </w:rPr>
        <w:t>12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43B9A2B" w14:textId="28C9910B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53</w:t>
      </w:r>
      <w:r w:rsidR="00ED6AC0" w:rsidRPr="006A268B">
        <w:rPr>
          <w:rFonts w:ascii="Times New Roman" w:hAnsi="Times New Roman" w:cs="Times New Roman"/>
        </w:rPr>
        <w:t xml:space="preserve"> correct</w:t>
      </w:r>
    </w:p>
    <w:p w14:paraId="4D9621D0" w14:textId="4CD58F01" w:rsidR="00ED6AC0" w:rsidRPr="006A268B" w:rsidRDefault="00BB5DEB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="00ED6AC0" w:rsidRPr="006A268B">
        <w:rPr>
          <w:rFonts w:ascii="Times New Roman" w:hAnsi="Times New Roman" w:cs="Times New Roman"/>
        </w:rPr>
        <w:t xml:space="preserve"> predicted as 2</w:t>
      </w:r>
    </w:p>
    <w:p w14:paraId="139BF943" w14:textId="77777777" w:rsidR="00ED6AC0" w:rsidRPr="006A268B" w:rsidRDefault="00ED6AC0" w:rsidP="00ED6AC0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1926D78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Random Forest improves detection of untreated interference cases compared to Logistic Regression.</w:t>
      </w:r>
    </w:p>
    <w:p w14:paraId="697E36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However, some individuals in this group are still confused with treated cases, indicating overlap between untreated and treated impairment patterns.</w:t>
      </w:r>
    </w:p>
    <w:p w14:paraId="29630416" w14:textId="7777777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6A086E0" w14:textId="69C056BD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BB5DEB">
        <w:rPr>
          <w:rFonts w:ascii="Times New Roman" w:hAnsi="Times New Roman" w:cs="Times New Roman"/>
        </w:rPr>
        <w:t>87</w:t>
      </w:r>
      <w:r w:rsidRPr="006A268B">
        <w:rPr>
          <w:rFonts w:ascii="Times New Roman" w:hAnsi="Times New Roman" w:cs="Times New Roman"/>
        </w:rPr>
        <w:t xml:space="preserve"> correct</w:t>
      </w:r>
    </w:p>
    <w:p w14:paraId="676312C5" w14:textId="1D716457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ED6AC0" w:rsidRPr="006A268B">
        <w:rPr>
          <w:rFonts w:ascii="Times New Roman" w:hAnsi="Times New Roman" w:cs="Times New Roman"/>
        </w:rPr>
        <w:t xml:space="preserve"> predicted as 0</w:t>
      </w:r>
    </w:p>
    <w:p w14:paraId="03A26177" w14:textId="12CD6286" w:rsidR="00ED6AC0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29</w:t>
      </w:r>
      <w:r w:rsidR="00ED6AC0" w:rsidRPr="006A268B">
        <w:rPr>
          <w:rFonts w:ascii="Times New Roman" w:hAnsi="Times New Roman" w:cs="Times New Roman"/>
        </w:rPr>
        <w:t xml:space="preserve"> predicted as 1</w:t>
      </w:r>
    </w:p>
    <w:p w14:paraId="5D7D2B84" w14:textId="77777777" w:rsidR="00BB5DEB" w:rsidRPr="00BB5DEB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7B982DCE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Most employees who experience interference and seek treatment are correctly classified.</w:t>
      </w:r>
    </w:p>
    <w:p w14:paraId="182225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55BD7069" w14:textId="77777777" w:rsidR="00BB5DEB" w:rsidRPr="00BB5DEB" w:rsidRDefault="00BB5DEB" w:rsidP="00BB5DEB">
      <w:pPr>
        <w:rPr>
          <w:rFonts w:ascii="Times New Roman" w:hAnsi="Times New Roman" w:cs="Times New Roman"/>
        </w:rPr>
      </w:pPr>
    </w:p>
    <w:p w14:paraId="0781C03D" w14:textId="71FB47F8" w:rsidR="00ED6AC0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  <w:t xml:space="preserve">   </w:t>
      </w:r>
      <w:r w:rsidRPr="00BB5DEB">
        <w:rPr>
          <w:rFonts w:ascii="Times New Roman" w:hAnsi="Times New Roman" w:cs="Times New Roman"/>
        </w:rPr>
        <w:t>Feature importance:</w:t>
      </w:r>
      <w:r w:rsidRPr="00BB5DEB">
        <w:rPr>
          <w:rFonts w:ascii="Times New Roman" w:hAnsi="Times New Roman" w:cs="Times New Roman"/>
        </w:rPr>
        <w:tab/>
      </w:r>
    </w:p>
    <w:p w14:paraId="119840EE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The most important predictors include:</w:t>
      </w:r>
    </w:p>
    <w:p w14:paraId="18FF977F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Age</w:t>
      </w:r>
    </w:p>
    <w:p w14:paraId="20639CFC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lastRenderedPageBreak/>
        <w:t>Family history of mental illness</w:t>
      </w:r>
    </w:p>
    <w:p w14:paraId="288A2BB7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57BBDFD9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benefits</w:t>
      </w:r>
    </w:p>
    <w:p w14:paraId="5D8775E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30C2F23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Remote work status</w:t>
      </w:r>
    </w:p>
    <w:p w14:paraId="41D3E76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Attitudes toward discussing health issues during interviews</w:t>
      </w:r>
    </w:p>
    <w:p w14:paraId="79611AB4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workplace consequences of discussing mental health</w:t>
      </w:r>
    </w:p>
    <w:p w14:paraId="1D4A65C0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Willingness to discuss mental health with coworkers</w:t>
      </w:r>
    </w:p>
    <w:p w14:paraId="4A2E420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resources</w:t>
      </w:r>
    </w:p>
    <w:p w14:paraId="6BA8DB9D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6501C74B" w14:textId="47FE0FA5" w:rsidR="00BB5DEB" w:rsidRDefault="00BB5DEB" w:rsidP="00ED6AC0">
      <w:pPr>
        <w:rPr>
          <w:rFonts w:ascii="Times New Roman" w:hAnsi="Times New Roman" w:cs="Times New Roman"/>
        </w:rPr>
      </w:pPr>
    </w:p>
    <w:p w14:paraId="10D39803" w14:textId="70DC82B3" w:rsidR="00BB5DEB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Permutation feature importance:</w:t>
      </w:r>
    </w:p>
    <w:p w14:paraId="7F81F244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Permutation importance highlights slightly different predictors, emphasizing variables that most affect model performance when disrupted.</w:t>
      </w:r>
    </w:p>
    <w:p w14:paraId="37382911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Key predictors include:</w:t>
      </w:r>
    </w:p>
    <w:p w14:paraId="008C4F84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21D3225E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3BDA387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Self-employment status</w:t>
      </w:r>
    </w:p>
    <w:p w14:paraId="3DB4AA5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Presence or absence of wellness programs</w:t>
      </w:r>
    </w:p>
    <w:p w14:paraId="56F7DF37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7E3B145F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Company size</w:t>
      </w:r>
    </w:p>
    <w:p w14:paraId="3B89871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Location variables (state, country)</w:t>
      </w:r>
    </w:p>
    <w:p w14:paraId="2610132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Perception of whether employers treat mental health as seriously as physical health</w:t>
      </w:r>
    </w:p>
    <w:p w14:paraId="51BBE043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results indicate that organizational culture and support structures play a major role in predicting mental health outcomes.</w:t>
      </w:r>
    </w:p>
    <w:p w14:paraId="46B6BC4E" w14:textId="2F975869" w:rsidR="00BB5DEB" w:rsidRPr="00BB5DEB" w:rsidRDefault="00BB5DEB" w:rsidP="00ED6AC0">
      <w:pPr>
        <w:rPr>
          <w:rFonts w:ascii="Times New Roman" w:hAnsi="Times New Roman" w:cs="Times New Roman"/>
        </w:rPr>
      </w:pPr>
    </w:p>
    <w:p w14:paraId="33339A72" w14:textId="77777777" w:rsidR="00BB5DEB" w:rsidRPr="00C64EB2" w:rsidRDefault="00BB5DEB" w:rsidP="00ED6AC0">
      <w:pPr>
        <w:rPr>
          <w:rFonts w:ascii="Times New Roman" w:hAnsi="Times New Roman" w:cs="Times New Roman"/>
        </w:rPr>
      </w:pPr>
    </w:p>
    <w:p w14:paraId="68C65522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Both Logistic Regression and Random Forest show that:</w:t>
      </w:r>
    </w:p>
    <w:p w14:paraId="1BBCD7EA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Treated mental health interference is easier to predict than untreated interference.</w:t>
      </w:r>
    </w:p>
    <w:p w14:paraId="36B3E85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Possible explanation:</w:t>
      </w:r>
    </w:p>
    <w:p w14:paraId="2EE49A76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Employees who seek treatment may exhibit:</w:t>
      </w:r>
    </w:p>
    <w:p w14:paraId="1306605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stronger symptoms</w:t>
      </w:r>
    </w:p>
    <w:p w14:paraId="76AA70F2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03BBEC7A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greater awareness of mental health resources</w:t>
      </w:r>
    </w:p>
    <w:p w14:paraId="5B6BC1D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more supportive workplace environments</w:t>
      </w:r>
    </w:p>
    <w:p w14:paraId="4FF80D7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factors are observable in the dataset.</w:t>
      </w:r>
    </w:p>
    <w:p w14:paraId="7A28E564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In contrast, untreated impairment may depend on latent factors not captured by the data, such as:</w:t>
      </w:r>
    </w:p>
    <w:p w14:paraId="0DF52DC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stigma</w:t>
      </w:r>
    </w:p>
    <w:p w14:paraId="11E92BD8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cultural norms</w:t>
      </w:r>
    </w:p>
    <w:p w14:paraId="3943B21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personal attitudes toward treatment</w:t>
      </w:r>
    </w:p>
    <w:p w14:paraId="751323A5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career risks</w:t>
      </w:r>
    </w:p>
    <w:p w14:paraId="170BB129" w14:textId="77777777" w:rsidR="00ED6AC0" w:rsidRPr="00ED6AC0" w:rsidRDefault="00ED6AC0" w:rsidP="00ED6A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E014EA" w14:textId="77777777" w:rsidR="006A268B" w:rsidRP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29427550" w14:textId="2FC72477" w:rsidR="00AC1E27" w:rsidRPr="00AC1E27" w:rsidRDefault="00AC1E27" w:rsidP="00AC1E2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727363F7" w14:textId="6EB19E03" w:rsidR="00BB5DEB" w:rsidRDefault="00C64EB2" w:rsidP="00BB5DE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XGB </w:t>
      </w:r>
      <w:r w:rsidR="00BB5DEB" w:rsidRPr="006A268B">
        <w:rPr>
          <w:rFonts w:ascii="Times New Roman" w:hAnsi="Times New Roman" w:cs="Times New Roman"/>
          <w:b/>
          <w:bCs/>
          <w:sz w:val="28"/>
          <w:szCs w:val="28"/>
        </w:rPr>
        <w:t>Classifier</w:t>
      </w:r>
    </w:p>
    <w:p w14:paraId="72E375FE" w14:textId="40D0AFEA" w:rsidR="00C64EB2" w:rsidRPr="006A268B" w:rsidRDefault="00C64EB2" w:rsidP="00C64EB2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63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328770" w14:textId="0C1A45BF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>
        <w:rPr>
          <w:rFonts w:ascii="Times New Roman" w:hAnsi="Times New Roman" w:cs="Times New Roman"/>
        </w:rPr>
        <w:t>63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7C829865" w14:textId="131E541E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Highest accuracy so far</w:t>
      </w:r>
    </w:p>
    <w:p w14:paraId="391D4A2F" w14:textId="35BAA998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3B3D1B4" w14:textId="5548C9FC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>
        <w:rPr>
          <w:rFonts w:ascii="Times New Roman" w:hAnsi="Times New Roman" w:cs="Times New Roman"/>
        </w:rPr>
        <w:t>54</w:t>
      </w:r>
    </w:p>
    <w:p w14:paraId="1480BE0F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55141B08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Higher than both Logistic Regression (0.49) and Random Forest (0.51)</w:t>
      </w:r>
    </w:p>
    <w:p w14:paraId="11E20B5F" w14:textId="568FBEC6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The Model indicates improved performance across all classes, though differences remain</w:t>
      </w:r>
    </w:p>
    <w:p w14:paraId="27DAFEE0" w14:textId="7648DAC3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                     Weighted F1 = 0.</w:t>
      </w:r>
      <w:r>
        <w:rPr>
          <w:rFonts w:ascii="Times New Roman" w:hAnsi="Times New Roman" w:cs="Times New Roman"/>
        </w:rPr>
        <w:t>62</w:t>
      </w:r>
    </w:p>
    <w:p w14:paraId="1770962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53DAB57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39E2F987" w14:textId="6F992F7D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 xml:space="preserve">Higher than previous models, </w:t>
      </w:r>
      <w:proofErr w:type="gramStart"/>
      <w:r w:rsidRPr="00C64EB2">
        <w:rPr>
          <w:rFonts w:ascii="Times New Roman" w:hAnsi="Times New Roman" w:cs="Times New Roman"/>
        </w:rPr>
        <w:t>suggests</w:t>
      </w:r>
      <w:proofErr w:type="gramEnd"/>
      <w:r w:rsidRPr="00C64EB2">
        <w:rPr>
          <w:rFonts w:ascii="Times New Roman" w:hAnsi="Times New Roman" w:cs="Times New Roman"/>
        </w:rPr>
        <w:t xml:space="preserve"> that </w:t>
      </w:r>
      <w:proofErr w:type="spellStart"/>
      <w:r w:rsidRPr="00C64EB2">
        <w:rPr>
          <w:rFonts w:ascii="Times New Roman" w:hAnsi="Times New Roman" w:cs="Times New Roman"/>
        </w:rPr>
        <w:t>XGBoost</w:t>
      </w:r>
      <w:proofErr w:type="spellEnd"/>
      <w:r w:rsidRPr="00C64EB2">
        <w:rPr>
          <w:rFonts w:ascii="Times New Roman" w:hAnsi="Times New Roman" w:cs="Times New Roman"/>
        </w:rPr>
        <w:t xml:space="preserve"> achieves the best overall predictive performance</w:t>
      </w:r>
    </w:p>
    <w:p w14:paraId="538B907A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</w:p>
    <w:p w14:paraId="2C32696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5020FB3" w14:textId="3D8C9F1C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</w:t>
      </w:r>
      <w:r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B210EDB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1E43D6AE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2B8F9300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3E072CE9" w14:textId="77777777" w:rsidR="00C64EB2" w:rsidRPr="00A2065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3452AC2E" w14:textId="461F7CBA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XGBoost</w:t>
      </w:r>
      <w:proofErr w:type="spellEnd"/>
      <w:r w:rsidRPr="00A2065B">
        <w:rPr>
          <w:rFonts w:ascii="Times New Roman" w:hAnsi="Times New Roman" w:cs="Times New Roman"/>
        </w:rPr>
        <w:t xml:space="preserve"> can capture non-linear interactions between variables, improving prediction for this class</w:t>
      </w:r>
    </w:p>
    <w:p w14:paraId="62A429C4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7A96F712" w14:textId="1F41314C" w:rsidR="00C64EB2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Performance improves slightly compared to Random Forest (0.73 → 0.76) and Logistic Regression (0.71 → 0.76).</w:t>
      </w:r>
      <w:r w:rsidRPr="006A268B">
        <w:rPr>
          <w:rFonts w:ascii="Times New Roman" w:hAnsi="Times New Roman" w:cs="Times New Roman"/>
        </w:rPr>
        <w:t xml:space="preserve">      </w:t>
      </w:r>
    </w:p>
    <w:p w14:paraId="0C915AF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3F5A6428" w14:textId="5645F772" w:rsidR="00C64EB2" w:rsidRPr="006A268B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59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09C12A8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2882D6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D432F32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25767C63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4D8EB908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75D444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5011C9A9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55723F1F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6535E7AC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F1 increased from 0.46 (Logistic Regression) → 0.54 (Random Forest) → 0.59 (</w:t>
      </w:r>
      <w:proofErr w:type="spellStart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0059344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This suggests that boosted trees are better able to capture subtle patterns associated with untreated mental health impairment.</w:t>
      </w:r>
    </w:p>
    <w:p w14:paraId="2760F9A6" w14:textId="77777777" w:rsidR="00C64EB2" w:rsidRPr="00F5100C" w:rsidRDefault="00C64EB2" w:rsidP="00C64EB2">
      <w:pPr>
        <w:rPr>
          <w:rFonts w:ascii="Times New Roman" w:hAnsi="Times New Roman" w:cs="Times New Roman"/>
        </w:rPr>
      </w:pPr>
    </w:p>
    <w:p w14:paraId="4E562926" w14:textId="5A76AF40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Class 0 – worst performance (F1 = 0.</w:t>
      </w: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5A757A7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7E7CAA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4256FF1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1E856163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DF5DDBD" w14:textId="77777777" w:rsidR="00C64EB2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731ED599" w14:textId="564E6CC8" w:rsidR="00C64EB2" w:rsidRPr="006A268B" w:rsidRDefault="00C64EB2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1D0929" w:rsidRPr="001D0929">
        <w:rPr>
          <w:rFonts w:ascii="Times New Roman" w:hAnsi="Times New Roman" w:cs="Times New Roman"/>
        </w:rPr>
        <w:t xml:space="preserve">Although performance is still relatively low, </w:t>
      </w:r>
      <w:proofErr w:type="spellStart"/>
      <w:r w:rsidR="001D0929" w:rsidRPr="001D0929">
        <w:rPr>
          <w:rFonts w:ascii="Times New Roman" w:hAnsi="Times New Roman" w:cs="Times New Roman"/>
        </w:rPr>
        <w:t>XGBoost</w:t>
      </w:r>
      <w:proofErr w:type="spellEnd"/>
      <w:r w:rsidR="001D0929" w:rsidRPr="001D0929">
        <w:rPr>
          <w:rFonts w:ascii="Times New Roman" w:hAnsi="Times New Roman" w:cs="Times New Roman"/>
        </w:rPr>
        <w:t xml:space="preserve"> slightly improves detection </w:t>
      </w:r>
      <w:r w:rsidR="001D0929">
        <w:rPr>
          <w:rFonts w:ascii="Times New Roman" w:hAnsi="Times New Roman" w:cs="Times New Roman"/>
        </w:rPr>
        <w:t xml:space="preserve">   </w:t>
      </w:r>
      <w:r w:rsidR="001D0929" w:rsidRPr="001D0929">
        <w:rPr>
          <w:rFonts w:ascii="Times New Roman" w:hAnsi="Times New Roman" w:cs="Times New Roman"/>
        </w:rPr>
        <w:t>compared to Random Forest (</w:t>
      </w:r>
      <w:r w:rsidR="001D0929" w:rsidRPr="001D0929">
        <w:rPr>
          <w:rFonts w:ascii="Times New Roman" w:hAnsi="Times New Roman" w:cs="Times New Roman"/>
          <w:b/>
          <w:bCs/>
        </w:rPr>
        <w:t>0.26 → 0.28</w:t>
      </w:r>
      <w:r w:rsidR="001D0929" w:rsidRPr="001D0929">
        <w:rPr>
          <w:rFonts w:ascii="Times New Roman" w:hAnsi="Times New Roman" w:cs="Times New Roman"/>
        </w:rPr>
        <w:t>).</w:t>
      </w:r>
    </w:p>
    <w:p w14:paraId="00F53FB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5B9A80D6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14D6969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21D1B404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04F3D340" w14:textId="15CF25C8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5</w:t>
      </w:r>
      <w:r w:rsidRPr="006A268B">
        <w:rPr>
          <w:rFonts w:ascii="Times New Roman" w:hAnsi="Times New Roman" w:cs="Times New Roman"/>
        </w:rPr>
        <w:t xml:space="preserve"> predicted as class 1</w:t>
      </w:r>
    </w:p>
    <w:p w14:paraId="18FBF0E7" w14:textId="787F8DFA" w:rsidR="00C64EB2" w:rsidRPr="006A268B" w:rsidRDefault="001D0929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C64EB2" w:rsidRPr="006A268B">
        <w:rPr>
          <w:rFonts w:ascii="Times New Roman" w:hAnsi="Times New Roman" w:cs="Times New Roman"/>
        </w:rPr>
        <w:t xml:space="preserve"> predicted as class 2</w:t>
      </w:r>
    </w:p>
    <w:p w14:paraId="14559FAB" w14:textId="77777777" w:rsidR="00C64EB2" w:rsidRPr="006A268B" w:rsidRDefault="00C64EB2" w:rsidP="00C64EB2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33DB1D1E" w14:textId="77777777" w:rsidR="00C64EB2" w:rsidRPr="006A268B" w:rsidRDefault="00C64EB2" w:rsidP="00C64EB2">
      <w:pPr>
        <w:rPr>
          <w:rFonts w:ascii="Times New Roman" w:hAnsi="Times New Roman" w:cs="Times New Roman"/>
        </w:rPr>
      </w:pPr>
    </w:p>
    <w:p w14:paraId="77F8D200" w14:textId="371E94D9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1D0929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F9D3C7E" w14:textId="7B1B8654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 xml:space="preserve"> correct</w:t>
      </w:r>
    </w:p>
    <w:p w14:paraId="6E26763A" w14:textId="32CC696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predicted as 2</w:t>
      </w:r>
    </w:p>
    <w:p w14:paraId="549281B6" w14:textId="7777777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5B6CBEE5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improves identification of </w:t>
      </w:r>
      <w:r w:rsidRPr="001D0929">
        <w:rPr>
          <w:rFonts w:ascii="Times New Roman" w:hAnsi="Times New Roman" w:cs="Times New Roman"/>
          <w:b/>
          <w:bCs/>
        </w:rPr>
        <w:t>untreated interference cases</w:t>
      </w:r>
      <w:r w:rsidRPr="001D0929">
        <w:rPr>
          <w:rFonts w:ascii="Times New Roman" w:hAnsi="Times New Roman" w:cs="Times New Roman"/>
        </w:rPr>
        <w:t>, with the highest number of correct predictions for this class compared to previous models.</w:t>
      </w:r>
    </w:p>
    <w:p w14:paraId="75E44F39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However, confusion with class 2 remains, reflecting overlap between untreated and treated impairment.</w:t>
      </w:r>
    </w:p>
    <w:p w14:paraId="6342D70C" w14:textId="77777777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640CB77" w14:textId="0CB0A288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1D0929">
        <w:rPr>
          <w:rFonts w:ascii="Times New Roman" w:hAnsi="Times New Roman" w:cs="Times New Roman"/>
        </w:rPr>
        <w:t>92</w:t>
      </w:r>
      <w:r w:rsidRPr="006A268B">
        <w:rPr>
          <w:rFonts w:ascii="Times New Roman" w:hAnsi="Times New Roman" w:cs="Times New Roman"/>
        </w:rPr>
        <w:t xml:space="preserve"> correct</w:t>
      </w:r>
    </w:p>
    <w:p w14:paraId="4ECA617B" w14:textId="1C209E04" w:rsidR="00C64EB2" w:rsidRPr="006A268B" w:rsidRDefault="001D0929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C64EB2" w:rsidRPr="006A268B">
        <w:rPr>
          <w:rFonts w:ascii="Times New Roman" w:hAnsi="Times New Roman" w:cs="Times New Roman"/>
        </w:rPr>
        <w:t xml:space="preserve"> predicted as 0</w:t>
      </w:r>
    </w:p>
    <w:p w14:paraId="450A8FF0" w14:textId="77B401EB" w:rsidR="00C64EB2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4140C560" w14:textId="77777777" w:rsidR="00C64EB2" w:rsidRPr="00BB5DE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CE0CFE2" w14:textId="77777777" w:rsidR="00C64EB2" w:rsidRPr="00BB5DEB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lastRenderedPageBreak/>
        <w:t>Most employees who experience interference and seek treatment are correctly classified.</w:t>
      </w:r>
    </w:p>
    <w:p w14:paraId="07941368" w14:textId="77777777" w:rsidR="00C64EB2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16DF5063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4CB3BDCD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6030FD90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Feature Importance Interpretation (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>)</w:t>
      </w:r>
    </w:p>
    <w:p w14:paraId="527C59D9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 xml:space="preserve">The most important predictors identified by 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include:</w:t>
      </w:r>
    </w:p>
    <w:p w14:paraId="078FC030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Family history of mental illness</w:t>
      </w:r>
    </w:p>
    <w:p w14:paraId="30CCA98F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care options</w:t>
      </w:r>
    </w:p>
    <w:p w14:paraId="3691AEA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0DE66FD3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state location variables</w:t>
      </w:r>
    </w:p>
    <w:p w14:paraId="5C5CB0BE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Difficulty taking mental health leave</w:t>
      </w:r>
    </w:p>
    <w:p w14:paraId="6AF5409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Perceived workplace consequences of discussing mental health</w:t>
      </w:r>
    </w:p>
    <w:p w14:paraId="5DBCAD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2A65CCA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Remote work status</w:t>
      </w:r>
    </w:p>
    <w:p w14:paraId="1E69CB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size</w:t>
      </w:r>
    </w:p>
    <w:p w14:paraId="5BBD930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Observed consequences of discussing mental health</w:t>
      </w:r>
    </w:p>
    <w:p w14:paraId="12BF506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Presence of workplace wellness programs</w:t>
      </w:r>
    </w:p>
    <w:p w14:paraId="507C9B31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predictors suggest that both personal vulnerability factors and workplace environment characteristics influence mental health outcomes.</w:t>
      </w:r>
    </w:p>
    <w:p w14:paraId="575A98D7" w14:textId="429C3645" w:rsid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5F2D4A26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49A65B7A" w14:textId="174A3BAE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Pr="001D0929">
        <w:rPr>
          <w:rFonts w:ascii="Times New Roman" w:hAnsi="Times New Roman" w:cs="Times New Roman"/>
        </w:rPr>
        <w:t>Permutation Feature Importance Interpretation</w:t>
      </w:r>
    </w:p>
    <w:p w14:paraId="0E103C54" w14:textId="2A2DEC47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Permutation importance highlights variables that most strongly affect model performance</w:t>
      </w:r>
      <w:r>
        <w:rPr>
          <w:rFonts w:ascii="Times New Roman" w:hAnsi="Times New Roman" w:cs="Times New Roman"/>
        </w:rPr>
        <w:t xml:space="preserve">           </w:t>
      </w:r>
      <w:r w:rsidRPr="001D0929">
        <w:rPr>
          <w:rFonts w:ascii="Times New Roman" w:hAnsi="Times New Roman" w:cs="Times New Roman"/>
        </w:rPr>
        <w:t>when their values are disrupted.</w:t>
      </w:r>
    </w:p>
    <w:p w14:paraId="1FE7104D" w14:textId="1A579811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Key predictors include:</w:t>
      </w:r>
    </w:p>
    <w:p w14:paraId="7E690CC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Family history of mental illness</w:t>
      </w:r>
    </w:p>
    <w:p w14:paraId="1F1BE79E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lastRenderedPageBreak/>
        <w:t>Availability of mental health care options</w:t>
      </w:r>
    </w:p>
    <w:p w14:paraId="0C914A3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during interviews</w:t>
      </w:r>
    </w:p>
    <w:p w14:paraId="3CD964E4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with coworkers</w:t>
      </w:r>
    </w:p>
    <w:p w14:paraId="7B006627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595BD283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Age</w:t>
      </w:r>
    </w:p>
    <w:p w14:paraId="32A7DE9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6D13B32D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Employer attitudes toward mental health</w:t>
      </w:r>
    </w:p>
    <w:p w14:paraId="27CDC181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regional variables</w:t>
      </w:r>
    </w:p>
    <w:p w14:paraId="1B854AF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type (tech company)</w:t>
      </w:r>
    </w:p>
    <w:p w14:paraId="63994B5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Physical health discussion in interviews</w:t>
      </w:r>
    </w:p>
    <w:p w14:paraId="6CEC82DC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0AECBE4D" w14:textId="7A94619A" w:rsidR="001D0929" w:rsidRPr="001D0929" w:rsidRDefault="001D0929" w:rsidP="001D0929">
      <w:pPr>
        <w:ind w:left="5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results emphasize the importance of organizational culture, workplace openness, and access to mental health resources in shaping mental health outcomes.</w:t>
      </w:r>
    </w:p>
    <w:p w14:paraId="0CC94203" w14:textId="77777777" w:rsidR="001D0929" w:rsidRPr="00BB5DEB" w:rsidRDefault="001D0929" w:rsidP="00C64EB2">
      <w:pPr>
        <w:ind w:left="2160"/>
        <w:rPr>
          <w:rFonts w:ascii="Times New Roman" w:hAnsi="Times New Roman" w:cs="Times New Roman"/>
        </w:rPr>
      </w:pPr>
    </w:p>
    <w:p w14:paraId="201A59B7" w14:textId="77777777" w:rsidR="00C64EB2" w:rsidRPr="00C64EB2" w:rsidRDefault="00C64EB2" w:rsidP="00C64EB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FF3B0C" w14:textId="7ADD28E6" w:rsidR="001D0929" w:rsidRDefault="001D0929" w:rsidP="001D0929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Decision Tree</w:t>
      </w:r>
    </w:p>
    <w:p w14:paraId="7F892947" w14:textId="48CE27F4" w:rsidR="001D0929" w:rsidRPr="006A268B" w:rsidRDefault="001D0929" w:rsidP="001D0929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4D3CED">
        <w:rPr>
          <w:rFonts w:ascii="Times New Roman" w:hAnsi="Times New Roman" w:cs="Times New Roman"/>
          <w:sz w:val="28"/>
          <w:szCs w:val="28"/>
        </w:rPr>
        <w:t>51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01748A" w14:textId="1BEBED25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4D3CED">
        <w:rPr>
          <w:rFonts w:ascii="Times New Roman" w:hAnsi="Times New Roman" w:cs="Times New Roman"/>
        </w:rPr>
        <w:t>51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6EE0B3C3" w14:textId="2E25B53F" w:rsidR="001D0929" w:rsidRPr="006A268B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Slightly lower than Logistic Regression (0.53), Random Forest (0.59),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(0.63)</w:t>
      </w:r>
      <w:r>
        <w:rPr>
          <w:rFonts w:ascii="Times New Roman" w:hAnsi="Times New Roman" w:cs="Times New Roman"/>
        </w:rPr>
        <w:t xml:space="preserve">, indicates weaker </w:t>
      </w:r>
      <w:r w:rsidRPr="004D3CED">
        <w:rPr>
          <w:rFonts w:ascii="Times New Roman" w:hAnsi="Times New Roman" w:cs="Times New Roman"/>
        </w:rPr>
        <w:t>predictive performance compared to ensemble models</w:t>
      </w:r>
    </w:p>
    <w:p w14:paraId="3D5D33AE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B946D28" w14:textId="2088E8A5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4D3CED">
        <w:rPr>
          <w:rFonts w:ascii="Times New Roman" w:hAnsi="Times New Roman" w:cs="Times New Roman"/>
        </w:rPr>
        <w:t>48</w:t>
      </w:r>
    </w:p>
    <w:p w14:paraId="482C744B" w14:textId="77777777" w:rsidR="001D0929" w:rsidRPr="00C64EB2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33BC6D97" w14:textId="77777777" w:rsidR="004D3CED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</w:t>
      </w:r>
      <w:r w:rsidRPr="004D3CED">
        <w:rPr>
          <w:rFonts w:ascii="Times New Roman" w:hAnsi="Times New Roman" w:cs="Times New Roman"/>
          <w:b/>
          <w:bCs/>
        </w:rPr>
        <w:t>0.49</w:t>
      </w:r>
      <w:r w:rsidRPr="004D3CED">
        <w:rPr>
          <w:rFonts w:ascii="Times New Roman" w:hAnsi="Times New Roman" w:cs="Times New Roman"/>
        </w:rPr>
        <w:t>), Random Forest (</w:t>
      </w:r>
      <w:r w:rsidRPr="004D3CED">
        <w:rPr>
          <w:rFonts w:ascii="Times New Roman" w:hAnsi="Times New Roman" w:cs="Times New Roman"/>
          <w:b/>
          <w:bCs/>
        </w:rPr>
        <w:t>0.51</w:t>
      </w:r>
      <w:r w:rsidRPr="004D3CED">
        <w:rPr>
          <w:rFonts w:ascii="Times New Roman" w:hAnsi="Times New Roman" w:cs="Times New Roman"/>
        </w:rPr>
        <w:t xml:space="preserve">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0.54</w:t>
      </w:r>
      <w:r w:rsidRPr="004D3CED">
        <w:rPr>
          <w:rFonts w:ascii="Times New Roman" w:hAnsi="Times New Roman" w:cs="Times New Roman"/>
        </w:rPr>
        <w:t>)</w:t>
      </w:r>
    </w:p>
    <w:p w14:paraId="0E07D534" w14:textId="6897E4ED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Suggests that the Decision Tree struggles to capture complex relationships in the data</w:t>
      </w:r>
    </w:p>
    <w:p w14:paraId="5D8AE25D" w14:textId="6C6FAD49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4D3CED">
        <w:rPr>
          <w:rFonts w:ascii="Times New Roman" w:hAnsi="Times New Roman" w:cs="Times New Roman"/>
        </w:rPr>
        <w:t>53</w:t>
      </w:r>
    </w:p>
    <w:p w14:paraId="341AE5A6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06E8DF4F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2ECB908C" w14:textId="43162E8C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Lower than Random Forest (</w:t>
      </w:r>
      <w:r w:rsidRPr="004D3CED">
        <w:rPr>
          <w:rFonts w:ascii="Times New Roman" w:hAnsi="Times New Roman" w:cs="Times New Roman"/>
          <w:b/>
          <w:bCs/>
        </w:rPr>
        <w:t>0.58</w:t>
      </w:r>
      <w:r w:rsidRPr="004D3CED">
        <w:rPr>
          <w:rFonts w:ascii="Times New Roman" w:hAnsi="Times New Roman" w:cs="Times New Roman"/>
        </w:rPr>
        <w:t xml:space="preserve">)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0.62</w:t>
      </w:r>
      <w:r w:rsidRPr="004D3CE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weaker overall predictive performance</w:t>
      </w:r>
    </w:p>
    <w:p w14:paraId="52752333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</w:p>
    <w:p w14:paraId="72D43B48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52F33E9A" w14:textId="6A9028B0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</w:t>
      </w:r>
      <w:r w:rsidR="004D3CED">
        <w:rPr>
          <w:rFonts w:ascii="Times New Roman" w:hAnsi="Times New Roman" w:cs="Times New Roman"/>
        </w:rPr>
        <w:t>62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8B5871D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470D565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65B5927B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01C15AD8" w14:textId="77777777" w:rsidR="001D0929" w:rsidRPr="00A2065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1C6C1FE" w14:textId="0537F942" w:rsidR="001D0929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tree </w:t>
      </w:r>
      <w:r w:rsidRPr="004D3CED">
        <w:rPr>
          <w:rFonts w:ascii="Times New Roman" w:hAnsi="Times New Roman" w:cs="Times New Roman"/>
        </w:rPr>
        <w:t>predicts this class less accurately than ensemble models</w:t>
      </w:r>
    </w:p>
    <w:p w14:paraId="710D2FF3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5E4F524C" w14:textId="7DFFA169" w:rsidR="001D0929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single decision trees struggle to model complex relationships that ensemble methods capture more effectively.</w:t>
      </w:r>
    </w:p>
    <w:p w14:paraId="6DB1C6EB" w14:textId="77777777" w:rsidR="004D3CED" w:rsidRPr="006A268B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24150BDF" w14:textId="397FD905" w:rsidR="001D0929" w:rsidRPr="006A268B" w:rsidRDefault="001D0929" w:rsidP="001D0929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567530D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68DEB4B7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2C7B4CF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02704B5C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2907B9F4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28757B98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3E13384E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263EA1F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4C9F9A7B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Performance for this class remains moderate, </w:t>
      </w:r>
      <w:proofErr w:type="gram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similar to</w:t>
      </w:r>
      <w:proofErr w:type="gram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 Random Forest and slightly lower than </w:t>
      </w:r>
      <w:proofErr w:type="spell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F63BE0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>This suggests that decision trees can partially capture patterns related to untreated impairment, but struggle with subtle interactions.</w:t>
      </w:r>
    </w:p>
    <w:p w14:paraId="4F841AFA" w14:textId="77777777" w:rsidR="001D0929" w:rsidRPr="00F5100C" w:rsidRDefault="001D0929" w:rsidP="001D0929">
      <w:pPr>
        <w:rPr>
          <w:rFonts w:ascii="Times New Roman" w:hAnsi="Times New Roman" w:cs="Times New Roman"/>
        </w:rPr>
      </w:pPr>
    </w:p>
    <w:p w14:paraId="1A0BB5D9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>
        <w:rPr>
          <w:rFonts w:ascii="Times New Roman" w:hAnsi="Times New Roman" w:cs="Times New Roman"/>
        </w:rPr>
        <w:t>28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E4C152E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57D56D43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31CD7E3B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33705D9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8C29675" w14:textId="77777777" w:rsidR="001D0929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5C130056" w14:textId="05884B6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4D3CED" w:rsidRPr="004D3CED">
        <w:rPr>
          <w:rFonts w:ascii="Times New Roman" w:hAnsi="Times New Roman" w:cs="Times New Roman"/>
        </w:rPr>
        <w:t xml:space="preserve">Performance is </w:t>
      </w:r>
      <w:proofErr w:type="gramStart"/>
      <w:r w:rsidR="004D3CED" w:rsidRPr="004D3CED">
        <w:rPr>
          <w:rFonts w:ascii="Times New Roman" w:hAnsi="Times New Roman" w:cs="Times New Roman"/>
        </w:rPr>
        <w:t>similar to</w:t>
      </w:r>
      <w:proofErr w:type="gramEnd"/>
      <w:r w:rsidR="004D3CED" w:rsidRPr="004D3CED">
        <w:rPr>
          <w:rFonts w:ascii="Times New Roman" w:hAnsi="Times New Roman" w:cs="Times New Roman"/>
        </w:rPr>
        <w:t xml:space="preserve"> </w:t>
      </w:r>
      <w:proofErr w:type="spellStart"/>
      <w:r w:rsidR="004D3CED" w:rsidRPr="004D3CED">
        <w:rPr>
          <w:rFonts w:ascii="Times New Roman" w:hAnsi="Times New Roman" w:cs="Times New Roman"/>
        </w:rPr>
        <w:t>XGBoost</w:t>
      </w:r>
      <w:proofErr w:type="spellEnd"/>
      <w:r w:rsidR="004D3CED" w:rsidRPr="004D3CED">
        <w:rPr>
          <w:rFonts w:ascii="Times New Roman" w:hAnsi="Times New Roman" w:cs="Times New Roman"/>
        </w:rPr>
        <w:t xml:space="preserve"> and slightly worse than Logistic Regression.</w:t>
      </w:r>
    </w:p>
    <w:p w14:paraId="6000CA9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19680906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472EF7AE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FE0B981" w14:textId="624E659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15</w:t>
      </w:r>
      <w:r w:rsidRPr="006A268B">
        <w:rPr>
          <w:rFonts w:ascii="Times New Roman" w:hAnsi="Times New Roman" w:cs="Times New Roman"/>
        </w:rPr>
        <w:t xml:space="preserve"> correct</w:t>
      </w:r>
    </w:p>
    <w:p w14:paraId="1B398E44" w14:textId="45B83D1E" w:rsidR="001D0929" w:rsidRPr="006A268B" w:rsidRDefault="004D3CED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="001D0929" w:rsidRPr="006A268B">
        <w:rPr>
          <w:rFonts w:ascii="Times New Roman" w:hAnsi="Times New Roman" w:cs="Times New Roman"/>
        </w:rPr>
        <w:t xml:space="preserve"> predicted as class 1</w:t>
      </w:r>
    </w:p>
    <w:p w14:paraId="0A1378AF" w14:textId="470C3A4B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1D0929" w:rsidRPr="006A268B">
        <w:rPr>
          <w:rFonts w:ascii="Times New Roman" w:hAnsi="Times New Roman" w:cs="Times New Roman"/>
        </w:rPr>
        <w:t xml:space="preserve"> predicted as class 2</w:t>
      </w:r>
    </w:p>
    <w:p w14:paraId="28098AF9" w14:textId="1BFA309A" w:rsidR="001D0929" w:rsidRPr="006A268B" w:rsidRDefault="001D0929" w:rsidP="001D0929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 xml:space="preserve">orkplace characteristics such as stress, company policies, or work environment </w:t>
      </w:r>
      <w:r w:rsidR="004D3CED" w:rsidRPr="004D3CED">
        <w:rPr>
          <w:rFonts w:ascii="Times New Roman" w:hAnsi="Times New Roman" w:cs="Times New Roman"/>
        </w:rPr>
        <w:t>may reflect general stress rather than clinically significant mental health impairment.</w:t>
      </w:r>
    </w:p>
    <w:p w14:paraId="11252B2E" w14:textId="77777777" w:rsidR="001D0929" w:rsidRPr="006A268B" w:rsidRDefault="001D0929" w:rsidP="001D0929">
      <w:pPr>
        <w:rPr>
          <w:rFonts w:ascii="Times New Roman" w:hAnsi="Times New Roman" w:cs="Times New Roman"/>
        </w:rPr>
      </w:pPr>
    </w:p>
    <w:p w14:paraId="59F64A71" w14:textId="7A5F448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21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5892BCDF" w14:textId="3026E8CA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correct</w:t>
      </w:r>
    </w:p>
    <w:p w14:paraId="10649F77" w14:textId="283D3375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17</w:t>
      </w:r>
      <w:r w:rsidR="001D0929" w:rsidRPr="006A268B">
        <w:rPr>
          <w:rFonts w:ascii="Times New Roman" w:hAnsi="Times New Roman" w:cs="Times New Roman"/>
        </w:rPr>
        <w:t xml:space="preserve"> predicted as 2</w:t>
      </w:r>
    </w:p>
    <w:p w14:paraId="7F4653A5" w14:textId="77777777" w:rsidR="001D0929" w:rsidRPr="006A268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1DD9C0DD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Class 1 overlaps with both class 0 and class 2, consistent with patterns observed in other models.</w:t>
      </w:r>
    </w:p>
    <w:p w14:paraId="45C88E77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untreated interference lies between healthy and treated individuals in terms of observable features.</w:t>
      </w:r>
    </w:p>
    <w:p w14:paraId="7D7A53A0" w14:textId="77777777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8E71D94" w14:textId="65E6490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4D3CED">
        <w:rPr>
          <w:rFonts w:ascii="Times New Roman" w:hAnsi="Times New Roman" w:cs="Times New Roman"/>
        </w:rPr>
        <w:t>64</w:t>
      </w:r>
      <w:r w:rsidRPr="006A268B">
        <w:rPr>
          <w:rFonts w:ascii="Times New Roman" w:hAnsi="Times New Roman" w:cs="Times New Roman"/>
        </w:rPr>
        <w:t xml:space="preserve"> correct</w:t>
      </w:r>
    </w:p>
    <w:p w14:paraId="3566ABBB" w14:textId="4E8D8D21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3ED6ED2A" w14:textId="771BBE03" w:rsidR="001D0929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4D3CED">
        <w:rPr>
          <w:rFonts w:ascii="Times New Roman" w:hAnsi="Times New Roman" w:cs="Times New Roman"/>
        </w:rPr>
        <w:t>7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565541FE" w14:textId="77777777" w:rsidR="001D0929" w:rsidRPr="00BB5DE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5E673E8" w14:textId="77777777" w:rsidR="004D3CED" w:rsidRP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Compared to other models, the Decision Tree misclassifies more individuals from this class.</w:t>
      </w:r>
    </w:p>
    <w:p w14:paraId="74F941D3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indicates that single decision trees may struggle to capture complex nonlinear relationships in the data.</w:t>
      </w:r>
    </w:p>
    <w:p w14:paraId="2C34870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94E8E7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38CE9E4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ACE44A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A6247F4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Feature Importance Interpretation (Decision Tree)</w:t>
      </w:r>
    </w:p>
    <w:p w14:paraId="376F357B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 most important predictors identified by the Decision Tree include:</w:t>
      </w:r>
    </w:p>
    <w:p w14:paraId="4063815B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4466597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care options</w:t>
      </w:r>
    </w:p>
    <w:p w14:paraId="25825F0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Age</w:t>
      </w:r>
    </w:p>
    <w:p w14:paraId="1583751E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Country location</w:t>
      </w:r>
    </w:p>
    <w:p w14:paraId="6F30CBE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physical health in interviews</w:t>
      </w:r>
    </w:p>
    <w:p w14:paraId="3E0A314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Gender</w:t>
      </w:r>
    </w:p>
    <w:p w14:paraId="2810859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benefits</w:t>
      </w:r>
    </w:p>
    <w:p w14:paraId="1CE10EA7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Perceptions of mental vs physical health importance</w:t>
      </w:r>
    </w:p>
    <w:p w14:paraId="00FBE3A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with coworkers</w:t>
      </w:r>
    </w:p>
    <w:p w14:paraId="5A584B7D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Company size</w:t>
      </w:r>
    </w:p>
    <w:p w14:paraId="0854D68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Supervisor openness toward mental health discussions</w:t>
      </w:r>
    </w:p>
    <w:p w14:paraId="39B5B48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Workplace anonymity policies</w:t>
      </w:r>
    </w:p>
    <w:p w14:paraId="0ADAA80F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during interviews</w:t>
      </w:r>
    </w:p>
    <w:p w14:paraId="016E1035" w14:textId="77777777" w:rsid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Presence of wellness programs</w:t>
      </w:r>
    </w:p>
    <w:p w14:paraId="64573ED7" w14:textId="77777777" w:rsidR="004D3CED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05799A1B" w14:textId="77777777" w:rsidR="004D3CED" w:rsidRPr="004D3CED" w:rsidRDefault="004D3CED" w:rsidP="004D3CED">
      <w:pPr>
        <w:pStyle w:val="ListParagraph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1D741B6C" w14:textId="77777777" w:rsidR="004D3CED" w:rsidRPr="004D3CED" w:rsidRDefault="004D3CED" w:rsidP="004D3CED">
      <w:pPr>
        <w:tabs>
          <w:tab w:val="num" w:pos="1440"/>
        </w:tabs>
        <w:rPr>
          <w:rFonts w:ascii="Times New Roman" w:hAnsi="Times New Roman" w:cs="Times New Roman"/>
        </w:rPr>
      </w:pPr>
    </w:p>
    <w:p w14:paraId="6D4ECB94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A2FE502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Across all tested models (Logistic Regression, Decision Tree, Random Forest,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>), a consistent pattern emerges:</w:t>
      </w:r>
    </w:p>
    <w:p w14:paraId="0A713CE5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Mental health interference combined with treatment (Class 2) is the easiest outcome to predict.</w:t>
      </w:r>
    </w:p>
    <w:p w14:paraId="3539D563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Possible explanation:</w:t>
      </w:r>
    </w:p>
    <w:p w14:paraId="06BC19A6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Employees who seek treatment may exhibit:</w:t>
      </w:r>
    </w:p>
    <w:p w14:paraId="7930B13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stronger symptoms</w:t>
      </w:r>
    </w:p>
    <w:p w14:paraId="5C0CA3B6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6BF1779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greater awareness of mental health resources</w:t>
      </w:r>
    </w:p>
    <w:p w14:paraId="29870E4B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more supportive workplace environments</w:t>
      </w:r>
    </w:p>
    <w:p w14:paraId="3D3C0CB7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factors are observable in the dataset, allowing models to detect patterns more easily.</w:t>
      </w:r>
    </w:p>
    <w:p w14:paraId="43C0AE88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In contrast, untreated impairment may depend on latent variables not captured in the dataset, such as:</w:t>
      </w:r>
    </w:p>
    <w:p w14:paraId="51F48061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stigma surrounding mental health</w:t>
      </w:r>
    </w:p>
    <w:p w14:paraId="2BEDF57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cultural norms</w:t>
      </w:r>
    </w:p>
    <w:p w14:paraId="62ED884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personal attitudes toward treatment</w:t>
      </w:r>
    </w:p>
    <w:p w14:paraId="4D90F2CA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perceived career risks associated with disclosure</w:t>
      </w:r>
    </w:p>
    <w:p w14:paraId="4CBF0CAB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hidden factors likely contribute to the persistent difficulty in predicting untreated interference (Class 1).</w:t>
      </w:r>
    </w:p>
    <w:p w14:paraId="1E47D17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9114CC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7555B3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03BF982D" w14:textId="0C4DB549" w:rsidR="00DC0123" w:rsidRPr="00DC0123" w:rsidRDefault="00DC0123" w:rsidP="00DC0123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Student Mental Health Dataset</w:t>
      </w:r>
    </w:p>
    <w:p w14:paraId="756CB8CF" w14:textId="439B3B43" w:rsidR="00DC0123" w:rsidRDefault="00DC0123" w:rsidP="00DC0123">
      <w:pPr>
        <w:ind w:left="36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5BBFCE89" w14:textId="2AD6A4ED" w:rsidR="0038385E" w:rsidRPr="0038385E" w:rsidRDefault="0038385E" w:rsidP="0038385E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385E">
        <w:rPr>
          <w:rFonts w:ascii="Times New Roman" w:hAnsi="Times New Roman" w:cs="Times New Roman"/>
          <w:b/>
          <w:bCs/>
          <w:sz w:val="28"/>
          <w:szCs w:val="28"/>
        </w:rPr>
        <w:t xml:space="preserve">Logistic Regression: </w:t>
      </w:r>
    </w:p>
    <w:p w14:paraId="68634671" w14:textId="77777777" w:rsidR="0038385E" w:rsidRDefault="0038385E" w:rsidP="0038385E">
      <w:pPr>
        <w:pStyle w:val="ListParagraph"/>
        <w:ind w:left="1350"/>
        <w:rPr>
          <w:rFonts w:ascii="Times New Roman" w:hAnsi="Times New Roman" w:cs="Times New Roman"/>
          <w:b/>
          <w:bCs/>
          <w:sz w:val="28"/>
          <w:szCs w:val="28"/>
        </w:rPr>
      </w:pPr>
    </w:p>
    <w:p w14:paraId="439253BD" w14:textId="7343E251" w:rsidR="0038385E" w:rsidRPr="006A268B" w:rsidRDefault="0038385E" w:rsidP="0038385E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0A4FFA"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A348B5" w14:textId="09570AE4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0A4FFA"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162939CC" w14:textId="27C82671" w:rsidR="0038385E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Significantly higher than the workplace mental health dataset results</w:t>
      </w:r>
    </w:p>
    <w:p w14:paraId="39A568DB" w14:textId="7438C8D3" w:rsid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0A4FFA">
        <w:rPr>
          <w:rFonts w:ascii="Times New Roman" w:hAnsi="Times New Roman" w:cs="Times New Roman"/>
        </w:rPr>
        <w:t>Indicates</w:t>
      </w:r>
      <w:proofErr w:type="gramEnd"/>
      <w:r w:rsidRPr="000A4FFA">
        <w:rPr>
          <w:rFonts w:ascii="Times New Roman" w:hAnsi="Times New Roman" w:cs="Times New Roman"/>
        </w:rPr>
        <w:t xml:space="preserve"> that student depression is easier to predict from observable features</w:t>
      </w:r>
    </w:p>
    <w:p w14:paraId="24C4502C" w14:textId="2D100A15" w:rsidR="000A4FFA" w:rsidRP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Accuracy is relatively informative here because the class imbalance is moderate</w:t>
      </w:r>
    </w:p>
    <w:p w14:paraId="469B0C1E" w14:textId="231668E8" w:rsidR="0038385E" w:rsidRPr="006A268B" w:rsidRDefault="0038385E" w:rsidP="0038385E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0A4FFA">
        <w:rPr>
          <w:rFonts w:ascii="Times New Roman" w:hAnsi="Times New Roman" w:cs="Times New Roman"/>
        </w:rPr>
        <w:t>84</w:t>
      </w:r>
    </w:p>
    <w:p w14:paraId="452CBFE7" w14:textId="77777777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065370B7" w14:textId="77777777" w:rsid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Very similar performance across both classes</w:t>
      </w:r>
      <w:r w:rsidR="0038385E" w:rsidRPr="000A4FFA">
        <w:rPr>
          <w:rFonts w:ascii="Times New Roman" w:hAnsi="Times New Roman" w:cs="Times New Roman"/>
        </w:rPr>
        <w:t xml:space="preserve">                      </w:t>
      </w:r>
    </w:p>
    <w:p w14:paraId="7B9B877F" w14:textId="558488CD" w:rsidR="000A4FFA" w:rsidRPr="000A4FFA" w:rsidRDefault="000A4FFA" w:rsidP="000A4FFA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Indicates the model performs consistently well for both depressed and non-depressed students</w:t>
      </w:r>
    </w:p>
    <w:p w14:paraId="605C9FFA" w14:textId="6299BE05" w:rsidR="0038385E" w:rsidRPr="000A4FFA" w:rsidRDefault="000A4FFA" w:rsidP="000A4FFA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38385E" w:rsidRPr="000A4FFA">
        <w:rPr>
          <w:rFonts w:ascii="Times New Roman" w:hAnsi="Times New Roman" w:cs="Times New Roman"/>
        </w:rPr>
        <w:t>Weighted F1 = 0.</w:t>
      </w:r>
      <w:r>
        <w:rPr>
          <w:rFonts w:ascii="Times New Roman" w:hAnsi="Times New Roman" w:cs="Times New Roman"/>
        </w:rPr>
        <w:t>84</w:t>
      </w:r>
    </w:p>
    <w:p w14:paraId="5C721981" w14:textId="77777777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204941FB" w14:textId="10892E5E" w:rsidR="0038385E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Since both classes are relatively balanced, weighted F1 is almost identical to macro F1</w:t>
      </w:r>
    </w:p>
    <w:p w14:paraId="0138DC1F" w14:textId="0A805A71" w:rsidR="000A4FFA" w:rsidRPr="006A268B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Confirms stable overall model performance</w:t>
      </w:r>
    </w:p>
    <w:p w14:paraId="3575050A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</w:p>
    <w:p w14:paraId="654F15B7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600F974" w14:textId="40AC0330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0A4FFA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0A4FFA">
        <w:rPr>
          <w:rFonts w:ascii="Times New Roman" w:hAnsi="Times New Roman" w:cs="Times New Roman"/>
        </w:rPr>
        <w:t>86</w:t>
      </w:r>
      <w:r w:rsidRPr="006A268B">
        <w:rPr>
          <w:rFonts w:ascii="Times New Roman" w:hAnsi="Times New Roman" w:cs="Times New Roman"/>
        </w:rPr>
        <w:t xml:space="preserve">)   </w:t>
      </w:r>
      <w:r w:rsidR="000A4FFA">
        <w:rPr>
          <w:rFonts w:ascii="Times New Roman" w:hAnsi="Times New Roman" w:cs="Times New Roman"/>
        </w:rPr>
        <w:t>-- Students who report depression</w:t>
      </w:r>
    </w:p>
    <w:p w14:paraId="0E6EA72B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Reasons:</w:t>
      </w:r>
    </w:p>
    <w:p w14:paraId="460FCFCC" w14:textId="4BF7A124" w:rsidR="0038385E" w:rsidRPr="006A268B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 xml:space="preserve">Depression among students may be strongly associated with observable factors </w:t>
      </w:r>
      <w:proofErr w:type="gramStart"/>
      <w:r w:rsidRPr="000A4FFA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academic pressure, financial stress, sleep duration, study satisfaction, </w:t>
      </w:r>
      <w:r w:rsidR="002D564D">
        <w:rPr>
          <w:rFonts w:ascii="Times New Roman" w:hAnsi="Times New Roman" w:cs="Times New Roman"/>
        </w:rPr>
        <w:t>study satisfaction, work/study hours</w:t>
      </w:r>
    </w:p>
    <w:p w14:paraId="67A3A145" w14:textId="59FD885F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</w:t>
      </w:r>
      <w:r w:rsidR="002D564D">
        <w:rPr>
          <w:rFonts w:ascii="Times New Roman" w:hAnsi="Times New Roman" w:cs="Times New Roman"/>
        </w:rPr>
        <w:t>se variables create clear predictive patterns</w:t>
      </w:r>
    </w:p>
    <w:p w14:paraId="0B6EBDF2" w14:textId="0B1A824A" w:rsidR="0038385E" w:rsidRPr="006A268B" w:rsidRDefault="002D564D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Logistic regression can capture these relationships effectively because many predictors may have approximately linear associations with depression risk</w:t>
      </w:r>
    </w:p>
    <w:p w14:paraId="32799347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7D13E4A1" w14:textId="4134F091" w:rsidR="0038385E" w:rsidRPr="006A268B" w:rsidRDefault="0038385E" w:rsidP="0038385E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Class </w:t>
      </w:r>
      <w:r w:rsidR="002D564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2D564D">
        <w:rPr>
          <w:rFonts w:ascii="Times New Roman" w:hAnsi="Times New Roman" w:cs="Times New Roman"/>
        </w:rPr>
        <w:t>strong performance</w:t>
      </w:r>
      <w:r w:rsidRPr="006A268B">
        <w:rPr>
          <w:rFonts w:ascii="Times New Roman" w:hAnsi="Times New Roman" w:cs="Times New Roman"/>
        </w:rPr>
        <w:t xml:space="preserve"> (F1 = 0.</w:t>
      </w:r>
      <w:r w:rsidR="002D564D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2D564D">
        <w:rPr>
          <w:rFonts w:ascii="Times New Roman" w:hAnsi="Times New Roman" w:cs="Times New Roman"/>
        </w:rPr>
        <w:t>Students who do not report depression</w:t>
      </w:r>
    </w:p>
    <w:p w14:paraId="7F36EC85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</w:p>
    <w:p w14:paraId="791CAA37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5BBB0294" w14:textId="2C65C0FA" w:rsidR="0038385E" w:rsidRPr="006A268B" w:rsidRDefault="002D564D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Students without depression may exhibit healthier lifestyle patterns</w:t>
      </w:r>
    </w:p>
    <w:p w14:paraId="305ED8AF" w14:textId="30C543F9" w:rsidR="0038385E" w:rsidRPr="002D564D" w:rsidRDefault="002D564D" w:rsidP="002D564D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 xml:space="preserve">These may </w:t>
      </w:r>
      <w:proofErr w:type="gramStart"/>
      <w:r w:rsidRPr="002D564D">
        <w:rPr>
          <w:rFonts w:ascii="Times New Roman" w:hAnsi="Times New Roman" w:cs="Times New Roman"/>
        </w:rPr>
        <w:t>include:</w:t>
      </w:r>
      <w:proofErr w:type="gramEnd"/>
      <w:r>
        <w:rPr>
          <w:rFonts w:ascii="Times New Roman" w:hAnsi="Times New Roman" w:cs="Times New Roman"/>
        </w:rPr>
        <w:t xml:space="preserve"> </w:t>
      </w:r>
      <w:r w:rsidRPr="002D564D">
        <w:rPr>
          <w:rFonts w:ascii="Times New Roman" w:hAnsi="Times New Roman" w:cs="Times New Roman"/>
        </w:rPr>
        <w:t>better sleep duration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higher study satisfaction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lower financial stress</w:t>
      </w:r>
    </w:p>
    <w:p w14:paraId="1018CA2D" w14:textId="16A9FC14" w:rsidR="0038385E" w:rsidRPr="002D564D" w:rsidRDefault="002D564D" w:rsidP="002D564D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These characteristics allow the model to distinguish non-depressed students relatively well</w:t>
      </w:r>
      <w:r w:rsidR="0038385E" w:rsidRPr="002D564D">
        <w:rPr>
          <w:rFonts w:ascii="Times New Roman" w:hAnsi="Times New Roman" w:cs="Times New Roman"/>
        </w:rPr>
        <w:t xml:space="preserve">      </w:t>
      </w:r>
    </w:p>
    <w:p w14:paraId="2210DF5D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</w:p>
    <w:p w14:paraId="7C55C368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013657B5" w14:textId="16A00499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19</w:t>
      </w:r>
      <w:r w:rsidR="002D564D">
        <w:rPr>
          <w:rFonts w:ascii="Times New Roman" w:hAnsi="Times New Roman" w:cs="Times New Roman"/>
        </w:rPr>
        <w:t>33</w:t>
      </w:r>
      <w:r w:rsidRPr="006A268B">
        <w:rPr>
          <w:rFonts w:ascii="Times New Roman" w:hAnsi="Times New Roman" w:cs="Times New Roman"/>
        </w:rPr>
        <w:t xml:space="preserve"> correct</w:t>
      </w:r>
    </w:p>
    <w:p w14:paraId="5DEF91A8" w14:textId="4F6CD7E9" w:rsidR="0038385E" w:rsidRPr="002D564D" w:rsidRDefault="002D564D" w:rsidP="002D564D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38385E" w:rsidRPr="006A268B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0</w:t>
      </w:r>
      <w:r w:rsidR="0038385E" w:rsidRPr="006A268B">
        <w:rPr>
          <w:rFonts w:ascii="Times New Roman" w:hAnsi="Times New Roman" w:cs="Times New Roman"/>
        </w:rPr>
        <w:t xml:space="preserve"> predicted </w:t>
      </w:r>
      <w:proofErr w:type="gramStart"/>
      <w:r w:rsidR="0038385E" w:rsidRPr="006A268B">
        <w:rPr>
          <w:rFonts w:ascii="Times New Roman" w:hAnsi="Times New Roman" w:cs="Times New Roman"/>
        </w:rPr>
        <w:t>as</w:t>
      </w:r>
      <w:proofErr w:type="gramEnd"/>
      <w:r w:rsidR="0038385E" w:rsidRPr="006A26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depressed</w:t>
      </w:r>
    </w:p>
    <w:p w14:paraId="029B7807" w14:textId="0B86A51A" w:rsidR="002D564D" w:rsidRPr="002D564D" w:rsidRDefault="002D564D" w:rsidP="002D564D">
      <w:pPr>
        <w:ind w:left="2160"/>
        <w:rPr>
          <w:rFonts w:ascii="Times New Roman" w:hAnsi="Times New Roman" w:cs="Times New Roman"/>
        </w:rPr>
      </w:pPr>
      <w:r w:rsidRPr="002D564D">
        <w:t>S</w:t>
      </w:r>
      <w:r w:rsidRPr="002D564D">
        <w:rPr>
          <w:rFonts w:ascii="Times New Roman" w:hAnsi="Times New Roman" w:cs="Times New Roman"/>
        </w:rPr>
        <w:t>ome students without depression are predicted as depressed.</w:t>
      </w:r>
      <w:r>
        <w:rPr>
          <w:rFonts w:ascii="Times New Roman" w:hAnsi="Times New Roman" w:cs="Times New Roman"/>
        </w:rPr>
        <w:t xml:space="preserve"> </w:t>
      </w:r>
      <w:r w:rsidRPr="002D564D">
        <w:rPr>
          <w:rFonts w:ascii="Times New Roman" w:hAnsi="Times New Roman" w:cs="Times New Roman"/>
        </w:rPr>
        <w:t>Certain factors such as academic pressure or poor sleep habits may appear similar in both groups, even if they do not lead to clinical depression.</w:t>
      </w:r>
    </w:p>
    <w:p w14:paraId="6BB34C06" w14:textId="21584EE1" w:rsidR="0038385E" w:rsidRPr="006A268B" w:rsidRDefault="0038385E" w:rsidP="002D564D">
      <w:pPr>
        <w:ind w:left="2160"/>
        <w:rPr>
          <w:rFonts w:ascii="Times New Roman" w:hAnsi="Times New Roman" w:cs="Times New Roman"/>
        </w:rPr>
      </w:pPr>
    </w:p>
    <w:p w14:paraId="2062D00B" w14:textId="6BE7D1FC" w:rsidR="0038385E" w:rsidRPr="002D564D" w:rsidRDefault="0038385E" w:rsidP="002D564D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2D564D">
        <w:rPr>
          <w:rFonts w:ascii="Times New Roman" w:hAnsi="Times New Roman" w:cs="Times New Roman"/>
        </w:rPr>
        <w:t>2759 correct</w:t>
      </w:r>
    </w:p>
    <w:p w14:paraId="09D3F730" w14:textId="3CF17C5F" w:rsidR="0038385E" w:rsidRPr="006A268B" w:rsidRDefault="002D564D" w:rsidP="0038385E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509</w:t>
      </w:r>
      <w:r w:rsidR="0038385E" w:rsidRPr="006A268B">
        <w:rPr>
          <w:rFonts w:ascii="Times New Roman" w:hAnsi="Times New Roman" w:cs="Times New Roman"/>
        </w:rPr>
        <w:t xml:space="preserve"> predicted as </w:t>
      </w:r>
      <w:proofErr w:type="spellStart"/>
      <w:proofErr w:type="gramStart"/>
      <w:r>
        <w:rPr>
          <w:rFonts w:ascii="Times New Roman" w:hAnsi="Times New Roman" w:cs="Times New Roman"/>
        </w:rPr>
        <w:t>non depressed</w:t>
      </w:r>
      <w:proofErr w:type="spellEnd"/>
      <w:proofErr w:type="gramEnd"/>
    </w:p>
    <w:p w14:paraId="23BEA0F7" w14:textId="77777777" w:rsidR="0038385E" w:rsidRPr="006A268B" w:rsidRDefault="0038385E" w:rsidP="0038385E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45D3EC83" w14:textId="77777777" w:rsidR="002D564D" w:rsidRPr="002D564D" w:rsidRDefault="002D564D" w:rsidP="002D56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D564D">
        <w:rPr>
          <w:rFonts w:ascii="Times New Roman" w:hAnsi="Times New Roman" w:cs="Times New Roman"/>
        </w:rPr>
        <w:t>Most students who report depression are correctly classified.</w:t>
      </w:r>
    </w:p>
    <w:p w14:paraId="6E253255" w14:textId="77777777" w:rsidR="002D564D" w:rsidRPr="002D564D" w:rsidRDefault="002D564D" w:rsidP="00176F45">
      <w:pPr>
        <w:ind w:left="2160"/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Misclassified cases may represent individuals with milder symptoms or mixed lifestyle indicators.</w:t>
      </w:r>
    </w:p>
    <w:p w14:paraId="53134842" w14:textId="2408D16E" w:rsidR="0038385E" w:rsidRDefault="0038385E" w:rsidP="0038385E">
      <w:pPr>
        <w:rPr>
          <w:rFonts w:ascii="Times New Roman" w:hAnsi="Times New Roman" w:cs="Times New Roman"/>
          <w:b/>
          <w:bCs/>
        </w:rPr>
      </w:pPr>
    </w:p>
    <w:p w14:paraId="25C7F687" w14:textId="77777777" w:rsidR="0038385E" w:rsidRDefault="0038385E" w:rsidP="0038385E">
      <w:pPr>
        <w:rPr>
          <w:rFonts w:ascii="Times New Roman" w:hAnsi="Times New Roman" w:cs="Times New Roman"/>
          <w:b/>
          <w:bCs/>
        </w:rPr>
      </w:pPr>
    </w:p>
    <w:p w14:paraId="1C7ACA09" w14:textId="77777777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lastRenderedPageBreak/>
        <w:t>Unlike the workplace dataset where untreated impairment was difficult to predict, the student dataset shows more clearly separable patterns between depressed and non-depressed individuals.</w:t>
      </w:r>
    </w:p>
    <w:p w14:paraId="676FA818" w14:textId="59773726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t xml:space="preserve">Student depression may be influenced by directly observable factors, </w:t>
      </w:r>
      <w:proofErr w:type="gramStart"/>
      <w:r w:rsidRPr="00176F45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</w:t>
      </w:r>
      <w:r w:rsidRPr="00176F45">
        <w:rPr>
          <w:rFonts w:ascii="Times New Roman" w:hAnsi="Times New Roman" w:cs="Times New Roman"/>
        </w:rPr>
        <w:t>academic pressure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financial stress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sleep habits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dietary patterns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study satisfaction</w:t>
      </w:r>
      <w:r>
        <w:rPr>
          <w:rFonts w:ascii="Times New Roman" w:hAnsi="Times New Roman" w:cs="Times New Roman"/>
        </w:rPr>
        <w:t>.</w:t>
      </w:r>
    </w:p>
    <w:p w14:paraId="41909070" w14:textId="77777777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t>These variables provide strong predictive signals, allowing even relatively simple models such as Logistic Regression to achieve high performance.</w:t>
      </w:r>
    </w:p>
    <w:p w14:paraId="24F09E9A" w14:textId="77777777" w:rsidR="00176F45" w:rsidRPr="00176F45" w:rsidRDefault="00176F45" w:rsidP="00176F45">
      <w:pPr>
        <w:rPr>
          <w:rFonts w:ascii="Times New Roman" w:hAnsi="Times New Roman" w:cs="Times New Roman"/>
          <w:b/>
          <w:bCs/>
        </w:rPr>
      </w:pPr>
    </w:p>
    <w:p w14:paraId="05BC2912" w14:textId="0C7BC08E" w:rsidR="0038385E" w:rsidRDefault="00176F45" w:rsidP="0038385E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Decision Tree</w:t>
      </w:r>
    </w:p>
    <w:p w14:paraId="6D6A9146" w14:textId="77777777" w:rsidR="00176F45" w:rsidRDefault="00176F45" w:rsidP="00176F45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0FB96965" w14:textId="41DBCFF4" w:rsidR="00176F45" w:rsidRPr="006A268B" w:rsidRDefault="00176F45" w:rsidP="00176F45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5F4C7F">
        <w:rPr>
          <w:rFonts w:ascii="Times New Roman" w:hAnsi="Times New Roman" w:cs="Times New Roman"/>
          <w:sz w:val="28"/>
          <w:szCs w:val="28"/>
        </w:rPr>
        <w:t>82</w:t>
      </w:r>
    </w:p>
    <w:p w14:paraId="570D1145" w14:textId="739AD01C" w:rsidR="00176F45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4E65A6">
        <w:rPr>
          <w:rFonts w:ascii="Times New Roman" w:hAnsi="Times New Roman" w:cs="Times New Roman"/>
        </w:rPr>
        <w:t>82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5D030649" w14:textId="77777777" w:rsidR="004E65A6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(0.</w:t>
      </w:r>
      <w:r w:rsidR="004E65A6">
        <w:rPr>
          <w:rFonts w:ascii="Times New Roman" w:hAnsi="Times New Roman" w:cs="Times New Roman"/>
        </w:rPr>
        <w:t>84</w:t>
      </w:r>
      <w:r w:rsidRPr="004D3CED">
        <w:rPr>
          <w:rFonts w:ascii="Times New Roman" w:hAnsi="Times New Roman" w:cs="Times New Roman"/>
        </w:rPr>
        <w:t>)</w:t>
      </w:r>
    </w:p>
    <w:p w14:paraId="2B5C77A5" w14:textId="5FB26C5D" w:rsidR="00176F45" w:rsidRPr="006A268B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Indicates that a single decision tree captures the general structure of the data but may struggle with more complex relationships</w:t>
      </w:r>
    </w:p>
    <w:p w14:paraId="1566C292" w14:textId="136F5991" w:rsidR="00176F45" w:rsidRPr="006A268B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Accuracy remains informative because the dataset has relatively balanced classes</w:t>
      </w:r>
    </w:p>
    <w:p w14:paraId="22431569" w14:textId="13A171A2" w:rsidR="00176F45" w:rsidRPr="006A268B" w:rsidRDefault="00176F45" w:rsidP="00176F45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4E65A6">
        <w:rPr>
          <w:rFonts w:ascii="Times New Roman" w:hAnsi="Times New Roman" w:cs="Times New Roman"/>
        </w:rPr>
        <w:t>82</w:t>
      </w:r>
    </w:p>
    <w:p w14:paraId="029923BB" w14:textId="77777777" w:rsidR="00176F45" w:rsidRPr="00C64EB2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47FC7475" w14:textId="4D481EFE" w:rsidR="00176F45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</w:t>
      </w:r>
      <w:r w:rsidRPr="004E65A6">
        <w:rPr>
          <w:rFonts w:ascii="Times New Roman" w:hAnsi="Times New Roman" w:cs="Times New Roman"/>
        </w:rPr>
        <w:t>0.</w:t>
      </w:r>
      <w:r w:rsidR="004E65A6" w:rsidRPr="004E65A6">
        <w:rPr>
          <w:rFonts w:ascii="Times New Roman" w:hAnsi="Times New Roman" w:cs="Times New Roman"/>
        </w:rPr>
        <w:t>84</w:t>
      </w:r>
      <w:r w:rsidRPr="004D3CED">
        <w:rPr>
          <w:rFonts w:ascii="Times New Roman" w:hAnsi="Times New Roman" w:cs="Times New Roman"/>
        </w:rPr>
        <w:t>)</w:t>
      </w:r>
    </w:p>
    <w:p w14:paraId="3B0C76D6" w14:textId="05A10C76" w:rsidR="00176F45" w:rsidRPr="00C64EB2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Indicates strong performance across both classes, though slightly weaker than the statistical baseline</w:t>
      </w:r>
    </w:p>
    <w:p w14:paraId="6837C169" w14:textId="53C405EF" w:rsidR="00176F45" w:rsidRPr="006A268B" w:rsidRDefault="00176F45" w:rsidP="00176F45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4E65A6">
        <w:rPr>
          <w:rFonts w:ascii="Times New Roman" w:hAnsi="Times New Roman" w:cs="Times New Roman"/>
        </w:rPr>
        <w:t>82</w:t>
      </w:r>
    </w:p>
    <w:p w14:paraId="3E03D8E6" w14:textId="77777777" w:rsidR="00176F45" w:rsidRPr="006A268B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4A4BDC8" w14:textId="46738F59" w:rsidR="00176F45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4E65A6">
        <w:rPr>
          <w:rFonts w:ascii="Times New Roman" w:hAnsi="Times New Roman" w:cs="Times New Roman"/>
        </w:rPr>
        <w:t>Similar to</w:t>
      </w:r>
      <w:proofErr w:type="gramEnd"/>
      <w:r w:rsidRPr="004E65A6">
        <w:rPr>
          <w:rFonts w:ascii="Times New Roman" w:hAnsi="Times New Roman" w:cs="Times New Roman"/>
        </w:rPr>
        <w:t xml:space="preserve"> Macro F1 due to moderate class balance</w:t>
      </w:r>
    </w:p>
    <w:p w14:paraId="2F116D69" w14:textId="4607AE00" w:rsidR="00176F45" w:rsidRPr="004E65A6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Confirms stable predictive performance for both classes</w:t>
      </w:r>
    </w:p>
    <w:p w14:paraId="4A9F211F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</w:p>
    <w:p w14:paraId="55C68325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3BA1F6F6" w14:textId="0909035B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4E65A6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4E65A6">
        <w:rPr>
          <w:rFonts w:ascii="Times New Roman" w:hAnsi="Times New Roman" w:cs="Times New Roman"/>
        </w:rPr>
        <w:t>85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4E65A6">
        <w:rPr>
          <w:rFonts w:ascii="Times New Roman" w:hAnsi="Times New Roman" w:cs="Times New Roman"/>
        </w:rPr>
        <w:t>Students who report depression</w:t>
      </w:r>
    </w:p>
    <w:p w14:paraId="4F8C1102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13425D1A" w14:textId="69639EBB" w:rsidR="004E65A6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Several strong predictors of depression appear in the dataset, </w:t>
      </w:r>
      <w:proofErr w:type="gramStart"/>
      <w:r w:rsidRPr="004E65A6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</w:t>
      </w:r>
      <w:r w:rsidRPr="004E65A6">
        <w:rPr>
          <w:rFonts w:ascii="Times New Roman" w:hAnsi="Times New Roman" w:cs="Times New Roman"/>
        </w:rPr>
        <w:t>suicidal thoughts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academic pressure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financial stress</w:t>
      </w:r>
    </w:p>
    <w:p w14:paraId="73FA5DA6" w14:textId="642838C8" w:rsidR="004E65A6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lastRenderedPageBreak/>
        <w:t>These factors provide clear decision boundaries that a decision tree can capture effectively</w:t>
      </w:r>
    </w:p>
    <w:p w14:paraId="342AD54E" w14:textId="66149F38" w:rsidR="00176F45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The model </w:t>
      </w:r>
      <w:proofErr w:type="gramStart"/>
      <w:r w:rsidRPr="004E65A6">
        <w:rPr>
          <w:rFonts w:ascii="Times New Roman" w:hAnsi="Times New Roman" w:cs="Times New Roman"/>
        </w:rPr>
        <w:t>is able to</w:t>
      </w:r>
      <w:proofErr w:type="gramEnd"/>
      <w:r w:rsidRPr="004E65A6">
        <w:rPr>
          <w:rFonts w:ascii="Times New Roman" w:hAnsi="Times New Roman" w:cs="Times New Roman"/>
        </w:rPr>
        <w:t xml:space="preserve"> identify patterns associated with depression with high reliability</w:t>
      </w:r>
    </w:p>
    <w:p w14:paraId="470B720F" w14:textId="77777777" w:rsidR="00176F45" w:rsidRPr="004E65A6" w:rsidRDefault="00176F45" w:rsidP="004E65A6">
      <w:pPr>
        <w:rPr>
          <w:rFonts w:ascii="Times New Roman" w:hAnsi="Times New Roman" w:cs="Times New Roman"/>
        </w:rPr>
      </w:pPr>
    </w:p>
    <w:p w14:paraId="1D238E15" w14:textId="0FC4AAC5" w:rsidR="00176F45" w:rsidRPr="006A268B" w:rsidRDefault="00176F45" w:rsidP="00176F45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4E65A6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4E65A6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4E65A6">
        <w:rPr>
          <w:rFonts w:ascii="Times New Roman" w:hAnsi="Times New Roman" w:cs="Times New Roman"/>
        </w:rPr>
        <w:t>79</w:t>
      </w:r>
      <w:r w:rsidRPr="006A268B">
        <w:rPr>
          <w:rFonts w:ascii="Times New Roman" w:hAnsi="Times New Roman" w:cs="Times New Roman"/>
        </w:rPr>
        <w:t xml:space="preserve">)  --  </w:t>
      </w:r>
      <w:r w:rsidR="004E65A6">
        <w:rPr>
          <w:rFonts w:ascii="Times New Roman" w:hAnsi="Times New Roman" w:cs="Times New Roman"/>
        </w:rPr>
        <w:t>Students who do not report depression</w:t>
      </w:r>
    </w:p>
    <w:p w14:paraId="780E6CEE" w14:textId="77777777" w:rsidR="00176F45" w:rsidRPr="006A268B" w:rsidRDefault="00176F45" w:rsidP="00176F45">
      <w:pPr>
        <w:pStyle w:val="ListParagraph"/>
        <w:ind w:left="1080"/>
        <w:rPr>
          <w:rFonts w:ascii="Times New Roman" w:hAnsi="Times New Roman" w:cs="Times New Roman"/>
        </w:rPr>
      </w:pPr>
    </w:p>
    <w:p w14:paraId="5C75D43B" w14:textId="77777777" w:rsidR="00176F45" w:rsidRPr="006A268B" w:rsidRDefault="00176F45" w:rsidP="00176F45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78DC6E66" w14:textId="6DA3D408" w:rsidR="004E65A6" w:rsidRPr="004E65A6" w:rsidRDefault="004E65A6" w:rsidP="004E65A6">
      <w:pPr>
        <w:pStyle w:val="ListParagraph"/>
        <w:numPr>
          <w:ilvl w:val="0"/>
          <w:numId w:val="7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Non-depressed students may </w:t>
      </w:r>
      <w:proofErr w:type="gramStart"/>
      <w:r w:rsidRPr="004E65A6">
        <w:rPr>
          <w:rFonts w:ascii="Times New Roman" w:hAnsi="Times New Roman" w:cs="Times New Roman"/>
        </w:rPr>
        <w:t>show:</w:t>
      </w:r>
      <w:proofErr w:type="gramEnd"/>
      <w:r>
        <w:rPr>
          <w:rFonts w:ascii="Times New Roman" w:hAnsi="Times New Roman" w:cs="Times New Roman"/>
        </w:rPr>
        <w:t xml:space="preserve"> </w:t>
      </w:r>
      <w:r w:rsidRPr="004E65A6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healthier lifestyle indicators</w:t>
      </w:r>
    </w:p>
    <w:p w14:paraId="3B842D33" w14:textId="77777777" w:rsidR="004E65A6" w:rsidRPr="004E65A6" w:rsidRDefault="004E65A6" w:rsidP="004E65A6">
      <w:pPr>
        <w:pStyle w:val="ListParagraph"/>
        <w:numPr>
          <w:ilvl w:val="0"/>
          <w:numId w:val="7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These characteristics allow the decision tree to classify many non-depressed students correctly</w:t>
      </w:r>
    </w:p>
    <w:p w14:paraId="721DF621" w14:textId="74054539" w:rsidR="00176F45" w:rsidRPr="004E65A6" w:rsidRDefault="004E65A6" w:rsidP="004E65A6">
      <w:pPr>
        <w:pStyle w:val="ListParagraph"/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However, performance is slightly lower than Logistic Regression, suggesting that linear relationships between predictors and depression risk may play an important role in this dataset.</w:t>
      </w:r>
    </w:p>
    <w:p w14:paraId="02784900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5B9545F6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08A9DAB8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773881FB" w14:textId="77777777" w:rsidR="00176F45" w:rsidRPr="004D3CED" w:rsidRDefault="00176F45" w:rsidP="00F52A68">
      <w:pPr>
        <w:ind w:left="720" w:firstLine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Feature Importance Interpretation (Decision Tree)</w:t>
      </w:r>
    </w:p>
    <w:p w14:paraId="197B1A11" w14:textId="77777777" w:rsidR="004E65A6" w:rsidRPr="004E65A6" w:rsidRDefault="004E65A6" w:rsidP="00F52A68">
      <w:pPr>
        <w:pStyle w:val="ListParagraph"/>
        <w:ind w:left="216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 Decision Tree identifies several dominant predictors of student depression.</w:t>
      </w:r>
    </w:p>
    <w:p w14:paraId="22A3B76C" w14:textId="77777777" w:rsidR="004E65A6" w:rsidRPr="004E65A6" w:rsidRDefault="004E65A6" w:rsidP="00F52A68">
      <w:pPr>
        <w:pStyle w:val="ListParagraph"/>
        <w:ind w:left="216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Most important predictors include:</w:t>
      </w:r>
    </w:p>
    <w:p w14:paraId="7DC07B61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Suicidal thoughts</w:t>
      </w:r>
    </w:p>
    <w:p w14:paraId="5C4A2D93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Academic pressure</w:t>
      </w:r>
    </w:p>
    <w:p w14:paraId="24C34BA0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Financial stress</w:t>
      </w:r>
    </w:p>
    <w:p w14:paraId="73391030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Age</w:t>
      </w:r>
    </w:p>
    <w:p w14:paraId="6F2F042F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Work/Study hours</w:t>
      </w:r>
    </w:p>
    <w:p w14:paraId="79C07DED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Study satisfaction</w:t>
      </w:r>
    </w:p>
    <w:p w14:paraId="68ABDADE" w14:textId="77777777" w:rsid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Dietary habits</w:t>
      </w:r>
    </w:p>
    <w:p w14:paraId="21FB44CC" w14:textId="77777777" w:rsidR="005E2E61" w:rsidRPr="005E2E61" w:rsidRDefault="005E2E61" w:rsidP="005E2E61">
      <w:pPr>
        <w:rPr>
          <w:rFonts w:ascii="Times New Roman" w:hAnsi="Times New Roman" w:cs="Times New Roman"/>
        </w:rPr>
      </w:pPr>
    </w:p>
    <w:p w14:paraId="28555E1E" w14:textId="4A702DAB" w:rsidR="004E65A6" w:rsidRPr="005E2E61" w:rsidRDefault="004E65A6" w:rsidP="005E2E61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 importance scores show that suicidal thoughts dominate the model, accounting for more than half of the predictive importance.</w:t>
      </w:r>
      <w:r w:rsidR="005E2E61">
        <w:rPr>
          <w:rFonts w:ascii="Times New Roman" w:hAnsi="Times New Roman" w:cs="Times New Roman"/>
        </w:rPr>
        <w:t xml:space="preserve"> </w:t>
      </w:r>
      <w:r w:rsidRPr="005E2E61">
        <w:rPr>
          <w:rFonts w:ascii="Times New Roman" w:hAnsi="Times New Roman" w:cs="Times New Roman"/>
        </w:rPr>
        <w:t>The presence of suicidal thoughts is the strongest indicator associated with depression in this dataset.</w:t>
      </w:r>
    </w:p>
    <w:p w14:paraId="6E0860FD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Other important contributors include academic pressure and financial stress, highlighting the role of academic and financial burdens in student mental health.</w:t>
      </w:r>
    </w:p>
    <w:p w14:paraId="527DBDAC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lastRenderedPageBreak/>
        <w:t>Lifestyle variables such as sleep patterns and dietary habits appear to have smaller but still measurable effects.</w:t>
      </w:r>
    </w:p>
    <w:p w14:paraId="095229F9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The Decision Tree reveals that student depression is strongly associated with </w:t>
      </w:r>
      <w:r w:rsidRPr="004E65A6">
        <w:rPr>
          <w:rFonts w:ascii="Times New Roman" w:hAnsi="Times New Roman" w:cs="Times New Roman"/>
          <w:b/>
          <w:bCs/>
        </w:rPr>
        <w:t xml:space="preserve">a </w:t>
      </w:r>
      <w:r w:rsidRPr="004E65A6">
        <w:rPr>
          <w:rFonts w:ascii="Times New Roman" w:hAnsi="Times New Roman" w:cs="Times New Roman"/>
        </w:rPr>
        <w:t>small number of dominant predictors, particularly:</w:t>
      </w:r>
    </w:p>
    <w:p w14:paraId="3020EC88" w14:textId="77777777" w:rsidR="004E65A6" w:rsidRP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suicidal thoughts</w:t>
      </w:r>
    </w:p>
    <w:p w14:paraId="7A1EE449" w14:textId="77777777" w:rsidR="004E65A6" w:rsidRP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academic pressure</w:t>
      </w:r>
    </w:p>
    <w:p w14:paraId="0E28BE48" w14:textId="77777777" w:rsid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financial stress</w:t>
      </w:r>
    </w:p>
    <w:p w14:paraId="6AD8845D" w14:textId="77777777" w:rsidR="00F52A68" w:rsidRPr="004E65A6" w:rsidRDefault="00F52A68" w:rsidP="00F52A68">
      <w:pPr>
        <w:pStyle w:val="ListParagraph"/>
        <w:ind w:left="2520"/>
        <w:rPr>
          <w:rFonts w:ascii="Times New Roman" w:hAnsi="Times New Roman" w:cs="Times New Roman"/>
        </w:rPr>
      </w:pPr>
    </w:p>
    <w:p w14:paraId="4C188A13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This suggests that student mental health outcomes may be influenced by clear hierarchical relationships between risk factors, which decision trees can capture through sequential decision rules.</w:t>
      </w:r>
    </w:p>
    <w:p w14:paraId="6475E466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Compared to the workplace dataset analyzed earlier, the student dataset shows much stronger and more direct predictors of mental health outcomes, making depression easier to predict.</w:t>
      </w:r>
    </w:p>
    <w:p w14:paraId="5D334A83" w14:textId="77777777" w:rsidR="002E7B34" w:rsidRDefault="002E7B34" w:rsidP="00176F45">
      <w:pPr>
        <w:pStyle w:val="ListParagraph"/>
        <w:rPr>
          <w:rFonts w:ascii="Times New Roman" w:hAnsi="Times New Roman" w:cs="Times New Roman"/>
        </w:rPr>
      </w:pPr>
    </w:p>
    <w:p w14:paraId="08949C54" w14:textId="77777777" w:rsidR="002E7B34" w:rsidRDefault="002E7B34" w:rsidP="00176F45">
      <w:pPr>
        <w:pStyle w:val="ListParagraph"/>
        <w:rPr>
          <w:rFonts w:ascii="Times New Roman" w:hAnsi="Times New Roman" w:cs="Times New Roman"/>
        </w:rPr>
      </w:pPr>
    </w:p>
    <w:p w14:paraId="1E04E648" w14:textId="409522D0" w:rsidR="002E7B34" w:rsidRDefault="002E7B34" w:rsidP="002E7B34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Random Forest</w:t>
      </w:r>
    </w:p>
    <w:p w14:paraId="0E8C5AF5" w14:textId="734A30AC" w:rsidR="002E7B34" w:rsidRPr="006A268B" w:rsidRDefault="002E7B34" w:rsidP="002E7B34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1313F5"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8A265F" w14:textId="331F623F" w:rsidR="002E7B34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1313F5"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03EEDB4A" w14:textId="3A09825F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Similar to</w:t>
      </w:r>
      <w:proofErr w:type="gramEnd"/>
      <w:r w:rsidR="002E7B34">
        <w:rPr>
          <w:rFonts w:ascii="Times New Roman" w:hAnsi="Times New Roman" w:cs="Times New Roman"/>
        </w:rPr>
        <w:t xml:space="preserve"> logistic regression (</w:t>
      </w:r>
      <w:r>
        <w:rPr>
          <w:rFonts w:ascii="Times New Roman" w:hAnsi="Times New Roman" w:cs="Times New Roman"/>
        </w:rPr>
        <w:t>84</w:t>
      </w:r>
      <w:r w:rsidR="002E7B34">
        <w:rPr>
          <w:rFonts w:ascii="Times New Roman" w:hAnsi="Times New Roman" w:cs="Times New Roman"/>
        </w:rPr>
        <w:t>%)</w:t>
      </w:r>
    </w:p>
    <w:p w14:paraId="7D5F5203" w14:textId="0573FEDD" w:rsidR="002E7B34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Indicates that ensemble </w:t>
      </w:r>
      <w:proofErr w:type="gramStart"/>
      <w:r w:rsidRPr="001313F5">
        <w:rPr>
          <w:rFonts w:ascii="Times New Roman" w:hAnsi="Times New Roman" w:cs="Times New Roman"/>
        </w:rPr>
        <w:t>tree</w:t>
      </w:r>
      <w:proofErr w:type="gramEnd"/>
      <w:r w:rsidRPr="001313F5">
        <w:rPr>
          <w:rFonts w:ascii="Times New Roman" w:hAnsi="Times New Roman" w:cs="Times New Roman"/>
        </w:rPr>
        <w:t xml:space="preserve"> methods capture the predictive structure of the data effectively</w:t>
      </w:r>
    </w:p>
    <w:p w14:paraId="32793C04" w14:textId="3EF94835" w:rsidR="001313F5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Accuracy remains informative due to the moderately balanced classes</w:t>
      </w:r>
    </w:p>
    <w:p w14:paraId="4CDA3CC4" w14:textId="6DF72D52" w:rsidR="002E7B34" w:rsidRPr="006A268B" w:rsidRDefault="002E7B34" w:rsidP="002E7B3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1313F5">
        <w:rPr>
          <w:rFonts w:ascii="Times New Roman" w:hAnsi="Times New Roman" w:cs="Times New Roman"/>
        </w:rPr>
        <w:t>84</w:t>
      </w:r>
    </w:p>
    <w:p w14:paraId="6B5A18D2" w14:textId="77777777" w:rsidR="002E7B34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7A772686" w14:textId="05054E7D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Nearly identical to</w:t>
      </w:r>
      <w:r w:rsidR="002E7B34">
        <w:rPr>
          <w:rFonts w:ascii="Times New Roman" w:hAnsi="Times New Roman" w:cs="Times New Roman"/>
        </w:rPr>
        <w:t xml:space="preserve"> logistic regression (0.</w:t>
      </w:r>
      <w:r>
        <w:rPr>
          <w:rFonts w:ascii="Times New Roman" w:hAnsi="Times New Roman" w:cs="Times New Roman"/>
        </w:rPr>
        <w:t>84</w:t>
      </w:r>
      <w:r w:rsidR="002E7B34">
        <w:rPr>
          <w:rFonts w:ascii="Times New Roman" w:hAnsi="Times New Roman" w:cs="Times New Roman"/>
        </w:rPr>
        <w:t>)</w:t>
      </w:r>
    </w:p>
    <w:p w14:paraId="480DD4CC" w14:textId="4FE8C6B4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Indicates </w:t>
      </w:r>
      <w:r w:rsidRPr="001313F5">
        <w:rPr>
          <w:rFonts w:ascii="Times New Roman" w:hAnsi="Times New Roman" w:cs="Times New Roman"/>
          <w:b/>
          <w:bCs/>
        </w:rPr>
        <w:t>consistent performance across both classes</w:t>
      </w:r>
    </w:p>
    <w:p w14:paraId="55A96229" w14:textId="5FA047ED" w:rsidR="002E7B34" w:rsidRPr="006A268B" w:rsidRDefault="002E7B34" w:rsidP="002E7B3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1313F5">
        <w:rPr>
          <w:rFonts w:ascii="Times New Roman" w:hAnsi="Times New Roman" w:cs="Times New Roman"/>
        </w:rPr>
        <w:t>84</w:t>
      </w:r>
    </w:p>
    <w:p w14:paraId="5E27A6BE" w14:textId="77777777" w:rsidR="002E7B34" w:rsidRPr="006A268B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234BDC9" w14:textId="440CE2F8" w:rsidR="002E7B34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Because the dataset is relatively balanced, the weighted F1 is very close to the macro F1</w:t>
      </w:r>
    </w:p>
    <w:p w14:paraId="2C619E0A" w14:textId="2CD9D7DA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Confirms stable predictive performance across both depressed and non-depressed students</w:t>
      </w:r>
    </w:p>
    <w:p w14:paraId="37F8AD31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</w:p>
    <w:p w14:paraId="5A18F62F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AA94A8F" w14:textId="3EE890D8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1313F5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1313F5">
        <w:rPr>
          <w:rFonts w:ascii="Times New Roman" w:hAnsi="Times New Roman" w:cs="Times New Roman"/>
        </w:rPr>
        <w:t>86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1313F5" w:rsidRPr="001313F5">
        <w:rPr>
          <w:rFonts w:ascii="Times New Roman" w:hAnsi="Times New Roman" w:cs="Times New Roman"/>
        </w:rPr>
        <w:t>Students who report depression</w:t>
      </w:r>
    </w:p>
    <w:p w14:paraId="1B9E0F7E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Reasons:</w:t>
      </w:r>
    </w:p>
    <w:p w14:paraId="3984CE52" w14:textId="25F77D79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Depression appears to be strongly associated with several observable factors, </w:t>
      </w:r>
      <w:proofErr w:type="gramStart"/>
      <w:r w:rsidRPr="001313F5">
        <w:rPr>
          <w:rFonts w:ascii="Times New Roman" w:hAnsi="Times New Roman" w:cs="Times New Roman"/>
        </w:rPr>
        <w:t>including:</w:t>
      </w:r>
      <w:proofErr w:type="gramEnd"/>
      <w:r w:rsidRPr="001313F5">
        <w:rPr>
          <w:rFonts w:ascii="Times New Roman" w:hAnsi="Times New Roman" w:cs="Times New Roman"/>
        </w:rPr>
        <w:t xml:space="preserve"> suicidal thoughts, academic pressure, financial stress, study workload</w:t>
      </w:r>
    </w:p>
    <w:p w14:paraId="36EBE207" w14:textId="1131DB9F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Random Forest models can capture nonlinear interactions between these variables, which improves prediction stability</w:t>
      </w:r>
    </w:p>
    <w:p w14:paraId="124AEFE7" w14:textId="40C31F01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The ensemble structure reduces overfitting compared to a single decision tree</w:t>
      </w:r>
    </w:p>
    <w:p w14:paraId="028F40DB" w14:textId="77777777" w:rsidR="002E7B34" w:rsidRDefault="002E7B34" w:rsidP="002E7B34">
      <w:pPr>
        <w:pStyle w:val="ListParagraph"/>
        <w:ind w:left="2520"/>
        <w:rPr>
          <w:rFonts w:ascii="Times New Roman" w:hAnsi="Times New Roman" w:cs="Times New Roman"/>
        </w:rPr>
      </w:pPr>
    </w:p>
    <w:p w14:paraId="4150D8F8" w14:textId="655422C8" w:rsidR="002E7B34" w:rsidRDefault="001313F5" w:rsidP="001313F5">
      <w:pPr>
        <w:pStyle w:val="ListParagraph"/>
        <w:ind w:left="1440"/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Performance is </w:t>
      </w:r>
      <w:proofErr w:type="gramStart"/>
      <w:r w:rsidRPr="001313F5">
        <w:rPr>
          <w:rFonts w:ascii="Times New Roman" w:hAnsi="Times New Roman" w:cs="Times New Roman"/>
        </w:rPr>
        <w:t>similar to</w:t>
      </w:r>
      <w:proofErr w:type="gramEnd"/>
      <w:r w:rsidRPr="001313F5">
        <w:rPr>
          <w:rFonts w:ascii="Times New Roman" w:hAnsi="Times New Roman" w:cs="Times New Roman"/>
        </w:rPr>
        <w:t xml:space="preserve"> Logistic Regression but slightly more stable across different splits of the data.</w:t>
      </w:r>
      <w:r w:rsidR="002E7B34" w:rsidRPr="001313F5">
        <w:rPr>
          <w:rFonts w:ascii="Times New Roman" w:hAnsi="Times New Roman" w:cs="Times New Roman"/>
        </w:rPr>
        <w:t xml:space="preserve">      </w:t>
      </w:r>
    </w:p>
    <w:p w14:paraId="55A0806D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96BC9BD" w14:textId="4E69ED66" w:rsidR="002E7B34" w:rsidRPr="006A268B" w:rsidRDefault="002E7B34" w:rsidP="002E7B34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1313F5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1313F5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1313F5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1313F5" w:rsidRPr="001313F5">
        <w:rPr>
          <w:rFonts w:ascii="Times New Roman" w:hAnsi="Times New Roman" w:cs="Times New Roman"/>
        </w:rPr>
        <w:t>Students who do not report depression</w:t>
      </w:r>
    </w:p>
    <w:p w14:paraId="07271FF8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3022B70" w14:textId="77777777" w:rsidR="002E7B34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3F94DEF2" w14:textId="77777777" w:rsidR="001313F5" w:rsidRPr="006A268B" w:rsidRDefault="001313F5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2D263C5" w14:textId="1AC78690" w:rsidR="001313F5" w:rsidRPr="001313F5" w:rsidRDefault="001313F5" w:rsidP="001313F5">
      <w:pPr>
        <w:pStyle w:val="ListParagraph"/>
        <w:numPr>
          <w:ilvl w:val="0"/>
          <w:numId w:val="79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Students without depression may </w:t>
      </w:r>
      <w:proofErr w:type="gramStart"/>
      <w:r w:rsidRPr="001313F5">
        <w:rPr>
          <w:rFonts w:ascii="Times New Roman" w:hAnsi="Times New Roman" w:cs="Times New Roman"/>
        </w:rPr>
        <w:t>exhibit:</w:t>
      </w:r>
      <w:proofErr w:type="gramEnd"/>
      <w:r>
        <w:rPr>
          <w:rFonts w:ascii="Times New Roman" w:hAnsi="Times New Roman" w:cs="Times New Roman"/>
        </w:rPr>
        <w:t xml:space="preserve"> </w:t>
      </w:r>
      <w:r w:rsidRPr="001313F5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healthier lifestyle patterns</w:t>
      </w:r>
    </w:p>
    <w:p w14:paraId="5C4A3B21" w14:textId="4864DF98" w:rsidR="001313F5" w:rsidRPr="001313F5" w:rsidRDefault="001313F5" w:rsidP="001313F5">
      <w:pPr>
        <w:pStyle w:val="ListParagraph"/>
        <w:numPr>
          <w:ilvl w:val="0"/>
          <w:numId w:val="79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Random Forest captures interactions between these variables to distinguish non-depressed students effectively</w:t>
      </w:r>
    </w:p>
    <w:p w14:paraId="26D9E96B" w14:textId="77777777" w:rsidR="002E7B34" w:rsidRDefault="002E7B34" w:rsidP="002E7B34">
      <w:pPr>
        <w:pStyle w:val="ListParagraph"/>
        <w:ind w:left="2520"/>
        <w:rPr>
          <w:rFonts w:ascii="Times New Roman" w:hAnsi="Times New Roman" w:cs="Times New Roman"/>
        </w:rPr>
      </w:pPr>
    </w:p>
    <w:p w14:paraId="5E1D3B35" w14:textId="3D728C5E" w:rsidR="002E7B34" w:rsidRPr="001313F5" w:rsidRDefault="001313F5" w:rsidP="001313F5">
      <w:pPr>
        <w:ind w:left="1440"/>
        <w:rPr>
          <w:rFonts w:ascii="Times New Roman" w:hAnsi="Times New Roman" w:cs="Times New Roman"/>
        </w:rPr>
      </w:pPr>
      <w:r w:rsidRPr="001313F5">
        <w:rPr>
          <w:rFonts w:ascii="Times New Roman" w:eastAsia="Times New Roman" w:hAnsi="Times New Roman" w:cs="Times New Roman"/>
          <w:kern w:val="0"/>
          <w14:ligatures w14:val="none"/>
        </w:rPr>
        <w:t>Performance for this class is slightly better than the Decision Tree, showing the advantage of ensemble learning.</w:t>
      </w:r>
    </w:p>
    <w:p w14:paraId="7053EE14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5EE15699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05C403A0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4BCBD502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5B79D4B" w14:textId="2E7B96DB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251144">
        <w:rPr>
          <w:rFonts w:ascii="Times New Roman" w:hAnsi="Times New Roman" w:cs="Times New Roman"/>
        </w:rPr>
        <w:t>1887</w:t>
      </w:r>
      <w:r w:rsidRPr="006A268B">
        <w:rPr>
          <w:rFonts w:ascii="Times New Roman" w:hAnsi="Times New Roman" w:cs="Times New Roman"/>
        </w:rPr>
        <w:t xml:space="preserve"> correct</w:t>
      </w:r>
    </w:p>
    <w:p w14:paraId="17F6FF04" w14:textId="3B5521F0" w:rsidR="002E7B34" w:rsidRPr="00251144" w:rsidRDefault="00251144" w:rsidP="00251144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2E7B34">
        <w:rPr>
          <w:rFonts w:ascii="Times New Roman" w:hAnsi="Times New Roman" w:cs="Times New Roman"/>
        </w:rPr>
        <w:t>26</w:t>
      </w:r>
      <w:r w:rsidR="002E7B34" w:rsidRPr="006A268B">
        <w:rPr>
          <w:rFonts w:ascii="Times New Roman" w:hAnsi="Times New Roman" w:cs="Times New Roman"/>
        </w:rPr>
        <w:t xml:space="preserve"> predicted as </w:t>
      </w:r>
      <w:r>
        <w:rPr>
          <w:rFonts w:ascii="Times New Roman" w:hAnsi="Times New Roman" w:cs="Times New Roman"/>
        </w:rPr>
        <w:t>depressed</w:t>
      </w:r>
    </w:p>
    <w:p w14:paraId="3B1B7016" w14:textId="4DB5887C" w:rsidR="00251144" w:rsidRPr="00251144" w:rsidRDefault="00251144" w:rsidP="00251144">
      <w:pPr>
        <w:ind w:left="288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Some non-depressed students are predicted as </w:t>
      </w:r>
      <w:proofErr w:type="spellStart"/>
      <w:r w:rsidRPr="00251144">
        <w:rPr>
          <w:rFonts w:ascii="Times New Roman" w:hAnsi="Times New Roman" w:cs="Times New Roman"/>
        </w:rPr>
        <w:t>depressed.Certain</w:t>
      </w:r>
      <w:proofErr w:type="spellEnd"/>
      <w:r w:rsidRPr="00251144">
        <w:rPr>
          <w:rFonts w:ascii="Times New Roman" w:hAnsi="Times New Roman" w:cs="Times New Roman"/>
        </w:rPr>
        <w:t xml:space="preserve"> factors such as academic pressure or poor sleep habits may also appear in students without depression, making them harder to distinguish.</w:t>
      </w:r>
    </w:p>
    <w:p w14:paraId="57894C16" w14:textId="77777777" w:rsidR="002E7B34" w:rsidRPr="006A268B" w:rsidRDefault="002E7B34" w:rsidP="002E7B34">
      <w:pPr>
        <w:rPr>
          <w:rFonts w:ascii="Times New Roman" w:hAnsi="Times New Roman" w:cs="Times New Roman"/>
        </w:rPr>
      </w:pPr>
    </w:p>
    <w:p w14:paraId="20BEA212" w14:textId="0FE42762" w:rsidR="002E7B34" w:rsidRPr="00251144" w:rsidRDefault="002E7B3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Row 2: true class 1</w:t>
      </w:r>
      <w:r w:rsidR="00251144">
        <w:rPr>
          <w:rFonts w:ascii="Times New Roman" w:hAnsi="Times New Roman" w:cs="Times New Roman"/>
        </w:rPr>
        <w:t xml:space="preserve">           284</w:t>
      </w:r>
      <w:r w:rsidRPr="00251144">
        <w:rPr>
          <w:rFonts w:ascii="Times New Roman" w:hAnsi="Times New Roman" w:cs="Times New Roman"/>
        </w:rPr>
        <w:t xml:space="preserve"> correct</w:t>
      </w:r>
    </w:p>
    <w:p w14:paraId="4C5C58E4" w14:textId="040D2540" w:rsidR="002E7B34" w:rsidRPr="006A268B" w:rsidRDefault="00251144" w:rsidP="002E7B34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454</w:t>
      </w:r>
      <w:r w:rsidR="002E7B34" w:rsidRPr="006A268B">
        <w:rPr>
          <w:rFonts w:ascii="Times New Roman" w:hAnsi="Times New Roman" w:cs="Times New Roman"/>
        </w:rPr>
        <w:t xml:space="preserve"> predicted as </w:t>
      </w:r>
      <w:proofErr w:type="spellStart"/>
      <w:proofErr w:type="gramStart"/>
      <w:r>
        <w:rPr>
          <w:rFonts w:ascii="Times New Roman" w:hAnsi="Times New Roman" w:cs="Times New Roman"/>
        </w:rPr>
        <w:t>non depressed</w:t>
      </w:r>
      <w:proofErr w:type="spellEnd"/>
      <w:proofErr w:type="gramEnd"/>
    </w:p>
    <w:p w14:paraId="0DCB0031" w14:textId="77777777" w:rsidR="002E7B34" w:rsidRPr="006A268B" w:rsidRDefault="002E7B34" w:rsidP="002E7B34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AC91CFF" w14:textId="77777777" w:rsidR="00251144" w:rsidRPr="00251144" w:rsidRDefault="00251144" w:rsidP="00251144">
      <w:pPr>
        <w:ind w:left="36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lastRenderedPageBreak/>
        <w:t>Most depressed students are correctly classified.</w:t>
      </w:r>
    </w:p>
    <w:p w14:paraId="406A5640" w14:textId="77777777" w:rsidR="00251144" w:rsidRPr="00251144" w:rsidRDefault="00251144" w:rsidP="00251144">
      <w:pPr>
        <w:ind w:left="36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Misclassified cases may represent individuals with moderate symptoms or mixed lifestyle indicators, which blur the distinction between classes.</w:t>
      </w:r>
    </w:p>
    <w:p w14:paraId="2F17AF93" w14:textId="4141B29B" w:rsidR="002E7B34" w:rsidRPr="00BB5DEB" w:rsidRDefault="002E7B34" w:rsidP="00251144">
      <w:pPr>
        <w:rPr>
          <w:rFonts w:ascii="Times New Roman" w:hAnsi="Times New Roman" w:cs="Times New Roman"/>
        </w:rPr>
      </w:pPr>
    </w:p>
    <w:p w14:paraId="3AB75A77" w14:textId="77777777" w:rsidR="002E7B34" w:rsidRDefault="002E7B34" w:rsidP="002E7B34">
      <w:pPr>
        <w:rPr>
          <w:rFonts w:ascii="Times New Roman" w:hAnsi="Times New Roman" w:cs="Times New Roman"/>
        </w:rPr>
      </w:pPr>
    </w:p>
    <w:p w14:paraId="27166CAF" w14:textId="36AA7044" w:rsidR="002E7B34" w:rsidRPr="00251144" w:rsidRDefault="002E7B3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         Permutation feature importance:</w:t>
      </w:r>
    </w:p>
    <w:p w14:paraId="0B80ACA2" w14:textId="77777777" w:rsidR="00251144" w:rsidRPr="00251144" w:rsidRDefault="002E7B3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ab/>
      </w:r>
      <w:r w:rsidR="00251144" w:rsidRPr="00251144">
        <w:rPr>
          <w:rFonts w:ascii="Times New Roman" w:hAnsi="Times New Roman" w:cs="Times New Roman"/>
        </w:rPr>
        <w:t>Permutation importance identifies the variables that most strongly affect model performance.</w:t>
      </w:r>
    </w:p>
    <w:p w14:paraId="626B6A30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Key predictors include:</w:t>
      </w:r>
    </w:p>
    <w:p w14:paraId="4DD59B23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Suicidal thoughts</w:t>
      </w:r>
    </w:p>
    <w:p w14:paraId="16AD768B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pressure</w:t>
      </w:r>
    </w:p>
    <w:p w14:paraId="17A96A65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stress</w:t>
      </w:r>
    </w:p>
    <w:p w14:paraId="59636B7F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Age</w:t>
      </w:r>
    </w:p>
    <w:p w14:paraId="561FD9ED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Unhealthy dietary habits</w:t>
      </w:r>
    </w:p>
    <w:p w14:paraId="1EF83D6E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Work/Study hours</w:t>
      </w:r>
    </w:p>
    <w:p w14:paraId="345960C1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Study satisfaction</w:t>
      </w:r>
    </w:p>
    <w:p w14:paraId="63E1A401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Sleep duration</w:t>
      </w:r>
    </w:p>
    <w:p w14:paraId="625D96AC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CGPA</w:t>
      </w:r>
    </w:p>
    <w:p w14:paraId="3B6A3C4C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These predictors highlight several important dimensions of student mental health:</w:t>
      </w:r>
    </w:p>
    <w:p w14:paraId="7597F417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Psychological factors</w:t>
      </w:r>
    </w:p>
    <w:p w14:paraId="617C174E" w14:textId="77777777" w:rsidR="00251144" w:rsidRPr="00251144" w:rsidRDefault="00251144" w:rsidP="00251144">
      <w:pPr>
        <w:numPr>
          <w:ilvl w:val="0"/>
          <w:numId w:val="81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suicidal thoughts</w:t>
      </w:r>
    </w:p>
    <w:p w14:paraId="7096FC66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factors</w:t>
      </w:r>
    </w:p>
    <w:p w14:paraId="6B5DD8ED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pressure</w:t>
      </w:r>
    </w:p>
    <w:p w14:paraId="0A57F051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study satisfaction</w:t>
      </w:r>
    </w:p>
    <w:p w14:paraId="6AAAFC69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work/study hours</w:t>
      </w:r>
    </w:p>
    <w:p w14:paraId="3CA22FB2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factors</w:t>
      </w:r>
    </w:p>
    <w:p w14:paraId="350C9A8E" w14:textId="77777777" w:rsidR="00251144" w:rsidRPr="00251144" w:rsidRDefault="00251144" w:rsidP="00251144">
      <w:pPr>
        <w:numPr>
          <w:ilvl w:val="0"/>
          <w:numId w:val="83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stress</w:t>
      </w:r>
    </w:p>
    <w:p w14:paraId="3F91F9BA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lastRenderedPageBreak/>
        <w:t>Lifestyle factors</w:t>
      </w:r>
    </w:p>
    <w:p w14:paraId="5E261AA0" w14:textId="77777777" w:rsidR="00251144" w:rsidRPr="00251144" w:rsidRDefault="00251144" w:rsidP="00251144">
      <w:pPr>
        <w:numPr>
          <w:ilvl w:val="0"/>
          <w:numId w:val="84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sleep duration</w:t>
      </w:r>
    </w:p>
    <w:p w14:paraId="76D865F5" w14:textId="77777777" w:rsidR="00251144" w:rsidRPr="00251144" w:rsidRDefault="00251144" w:rsidP="00251144">
      <w:pPr>
        <w:numPr>
          <w:ilvl w:val="0"/>
          <w:numId w:val="84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dietary habits</w:t>
      </w:r>
    </w:p>
    <w:p w14:paraId="66CC4F2E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Together, these factors indicate that student depression is influenced by a combination of psychological vulnerability, academic demands, financial stress, and lifestyle habits.</w:t>
      </w:r>
    </w:p>
    <w:p w14:paraId="2115B55F" w14:textId="47067632" w:rsidR="002E7B34" w:rsidRPr="00BB5DEB" w:rsidRDefault="002E7B34" w:rsidP="00251144">
      <w:pPr>
        <w:rPr>
          <w:rFonts w:ascii="Times New Roman" w:hAnsi="Times New Roman" w:cs="Times New Roman"/>
        </w:rPr>
      </w:pPr>
    </w:p>
    <w:p w14:paraId="58DBBA5A" w14:textId="77777777" w:rsidR="002E7B34" w:rsidRPr="00C64EB2" w:rsidRDefault="002E7B34" w:rsidP="002E7B34">
      <w:pPr>
        <w:rPr>
          <w:rFonts w:ascii="Times New Roman" w:hAnsi="Times New Roman" w:cs="Times New Roman"/>
        </w:rPr>
      </w:pPr>
    </w:p>
    <w:p w14:paraId="73AAF4DE" w14:textId="168F0F48" w:rsidR="00251144" w:rsidRPr="00251144" w:rsidRDefault="00251144" w:rsidP="00251144">
      <w:pPr>
        <w:pStyle w:val="ListParagraph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The Random Forest model confirms the patterns observed in Logistic Regression and Decision Tree models:</w:t>
      </w:r>
      <w:r>
        <w:rPr>
          <w:rFonts w:ascii="Times New Roman" w:hAnsi="Times New Roman" w:cs="Times New Roman"/>
        </w:rPr>
        <w:t xml:space="preserve"> </w:t>
      </w:r>
      <w:r w:rsidRPr="00251144">
        <w:rPr>
          <w:rFonts w:ascii="Times New Roman" w:hAnsi="Times New Roman" w:cs="Times New Roman"/>
        </w:rPr>
        <w:t xml:space="preserve">Student depression can be predicted with relatively high accuracy using observable lifestyle, academic, and psychological variables. Among all predictors, suicidal thoughts emerge as the strongest indicator, suggesting a close relationship between suicidal ideation and reported depression. Additionally, academic pressure and financial stress appear to play major roles, highlighting the impact of academic and economic challenges on </w:t>
      </w:r>
      <w:proofErr w:type="gramStart"/>
      <w:r w:rsidRPr="00251144">
        <w:rPr>
          <w:rFonts w:ascii="Times New Roman" w:hAnsi="Times New Roman" w:cs="Times New Roman"/>
        </w:rPr>
        <w:t>student</w:t>
      </w:r>
      <w:proofErr w:type="gramEnd"/>
      <w:r w:rsidRPr="00251144">
        <w:rPr>
          <w:rFonts w:ascii="Times New Roman" w:hAnsi="Times New Roman" w:cs="Times New Roman"/>
        </w:rPr>
        <w:t xml:space="preserve"> mental health. Compared to the workplace dataset analyzed earlier, the student dataset contains stronger and more direct predictors of mental health outcomes, making depression easier to model and predict.</w:t>
      </w:r>
    </w:p>
    <w:p w14:paraId="54B7B125" w14:textId="77777777" w:rsidR="002E7B34" w:rsidRDefault="002E7B34" w:rsidP="002E7B34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65EB76" w14:textId="77777777" w:rsidR="002E7B34" w:rsidRDefault="002E7B34" w:rsidP="002E7B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23C1F7" w14:textId="40AC6925" w:rsidR="002E7B34" w:rsidRDefault="002E7B34" w:rsidP="002E7B34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XGBoost</w:t>
      </w:r>
      <w:proofErr w:type="spellEnd"/>
    </w:p>
    <w:p w14:paraId="24ECB098" w14:textId="78E693C8" w:rsidR="00251144" w:rsidRPr="006A268B" w:rsidRDefault="00251144" w:rsidP="00251144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3F6C92" w14:textId="20153433" w:rsidR="00251144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4734DD1A" w14:textId="711A4467" w:rsidR="00251144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Very similar performance to Logistic Regression and Random Forest</w:t>
      </w:r>
    </w:p>
    <w:p w14:paraId="1A0B84FE" w14:textId="5CBB3005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Indicates that boosted tree </w:t>
      </w:r>
      <w:proofErr w:type="gramStart"/>
      <w:r w:rsidRPr="00251144">
        <w:rPr>
          <w:rFonts w:ascii="Times New Roman" w:hAnsi="Times New Roman" w:cs="Times New Roman"/>
        </w:rPr>
        <w:t>ensembles</w:t>
      </w:r>
      <w:proofErr w:type="gramEnd"/>
      <w:r w:rsidRPr="00251144">
        <w:rPr>
          <w:rFonts w:ascii="Times New Roman" w:hAnsi="Times New Roman" w:cs="Times New Roman"/>
        </w:rPr>
        <w:t xml:space="preserve"> capture the predictive patterns in the dataset effectively</w:t>
      </w:r>
    </w:p>
    <w:p w14:paraId="521313E6" w14:textId="41C9674D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Accuracy remains meaningful because the dataset has moderately balanced classes</w:t>
      </w:r>
    </w:p>
    <w:p w14:paraId="40EF3625" w14:textId="255963F5" w:rsidR="00251144" w:rsidRPr="006A268B" w:rsidRDefault="00251144" w:rsidP="0025114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286D0B">
        <w:rPr>
          <w:rFonts w:ascii="Times New Roman" w:hAnsi="Times New Roman" w:cs="Times New Roman"/>
        </w:rPr>
        <w:t>84</w:t>
      </w:r>
    </w:p>
    <w:p w14:paraId="33FD103E" w14:textId="77777777" w:rsidR="00251144" w:rsidRPr="00C64EB2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0E64FC75" w14:textId="732B6D7E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Nearly identical to Logistic Regression and Random Forest</w:t>
      </w:r>
    </w:p>
    <w:p w14:paraId="5335D77D" w14:textId="68EFEC1A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Indicates balanced predictive performance across both depressed and non-depressed students</w:t>
      </w:r>
    </w:p>
    <w:p w14:paraId="5398BF16" w14:textId="257AB284" w:rsidR="00251144" w:rsidRPr="006A268B" w:rsidRDefault="00251144" w:rsidP="0025114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286D0B">
        <w:rPr>
          <w:rFonts w:ascii="Times New Roman" w:hAnsi="Times New Roman" w:cs="Times New Roman"/>
        </w:rPr>
        <w:t>84</w:t>
      </w:r>
    </w:p>
    <w:p w14:paraId="25E77F51" w14:textId="77777777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D0C157A" w14:textId="1DAC02C8" w:rsidR="00251144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286D0B">
        <w:rPr>
          <w:rFonts w:ascii="Times New Roman" w:hAnsi="Times New Roman" w:cs="Times New Roman"/>
        </w:rPr>
        <w:lastRenderedPageBreak/>
        <w:t>Similar to</w:t>
      </w:r>
      <w:proofErr w:type="gramEnd"/>
      <w:r w:rsidRPr="00286D0B">
        <w:rPr>
          <w:rFonts w:ascii="Times New Roman" w:hAnsi="Times New Roman" w:cs="Times New Roman"/>
        </w:rPr>
        <w:t xml:space="preserve"> Macro F1 due to the relatively balanced dataset</w:t>
      </w:r>
    </w:p>
    <w:p w14:paraId="13A0B500" w14:textId="199A37B0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Confirms consistent overall predictive performance</w:t>
      </w:r>
    </w:p>
    <w:p w14:paraId="174C8603" w14:textId="77777777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</w:p>
    <w:p w14:paraId="6DBDDFBA" w14:textId="77777777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83CDD14" w14:textId="097747DD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286D0B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286D0B">
        <w:rPr>
          <w:rFonts w:ascii="Times New Roman" w:hAnsi="Times New Roman" w:cs="Times New Roman"/>
        </w:rPr>
        <w:t>87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286D0B" w:rsidRPr="00286D0B">
        <w:rPr>
          <w:rFonts w:ascii="Times New Roman" w:hAnsi="Times New Roman" w:cs="Times New Roman"/>
        </w:rPr>
        <w:t>Students who report depression</w:t>
      </w:r>
    </w:p>
    <w:p w14:paraId="41FA2181" w14:textId="77777777" w:rsidR="00251144" w:rsidRPr="006A268B" w:rsidRDefault="00251144" w:rsidP="00286D0B">
      <w:pPr>
        <w:ind w:left="144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DE8CC57" w14:textId="4233E25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Depression in the dataset is strongly associated with several measurable variables, </w:t>
      </w:r>
      <w:proofErr w:type="gramStart"/>
      <w:r w:rsidRPr="00286D0B">
        <w:rPr>
          <w:rFonts w:ascii="Times New Roman" w:hAnsi="Times New Roman" w:cs="Times New Roman"/>
        </w:rPr>
        <w:t>including:</w:t>
      </w:r>
      <w:proofErr w:type="gramEnd"/>
      <w:r w:rsidRPr="00286D0B">
        <w:rPr>
          <w:rFonts w:ascii="Times New Roman" w:hAnsi="Times New Roman" w:cs="Times New Roman"/>
        </w:rPr>
        <w:t xml:space="preserve"> suicidal thoughts, academic pressure, financial stress</w:t>
      </w:r>
    </w:p>
    <w:p w14:paraId="16F41494" w14:textId="7777777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proofErr w:type="spellStart"/>
      <w:r w:rsidRPr="00286D0B">
        <w:rPr>
          <w:rFonts w:ascii="Times New Roman" w:hAnsi="Times New Roman" w:cs="Times New Roman"/>
        </w:rPr>
        <w:t>XGBoost</w:t>
      </w:r>
      <w:proofErr w:type="spellEnd"/>
      <w:r w:rsidRPr="00286D0B">
        <w:rPr>
          <w:rFonts w:ascii="Times New Roman" w:hAnsi="Times New Roman" w:cs="Times New Roman"/>
        </w:rPr>
        <w:t xml:space="preserve"> </w:t>
      </w:r>
      <w:proofErr w:type="gramStart"/>
      <w:r w:rsidRPr="00286D0B">
        <w:rPr>
          <w:rFonts w:ascii="Times New Roman" w:hAnsi="Times New Roman" w:cs="Times New Roman"/>
        </w:rPr>
        <w:t>is able to</w:t>
      </w:r>
      <w:proofErr w:type="gramEnd"/>
      <w:r w:rsidRPr="00286D0B">
        <w:rPr>
          <w:rFonts w:ascii="Times New Roman" w:hAnsi="Times New Roman" w:cs="Times New Roman"/>
        </w:rPr>
        <w:t xml:space="preserve"> capture complex nonlinear relationships and interactions between predictors</w:t>
      </w:r>
    </w:p>
    <w:p w14:paraId="2CC625B1" w14:textId="7777777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The boosting process sequentially improves the model by correcting errors made by previous trees</w:t>
      </w:r>
    </w:p>
    <w:p w14:paraId="2F9C7A76" w14:textId="77777777" w:rsidR="00286D0B" w:rsidRPr="00286D0B" w:rsidRDefault="00286D0B" w:rsidP="00286D0B">
      <w:pPr>
        <w:pStyle w:val="ListParagraph"/>
        <w:ind w:left="2880"/>
        <w:rPr>
          <w:rFonts w:ascii="Times New Roman" w:hAnsi="Times New Roman" w:cs="Times New Roman"/>
        </w:rPr>
      </w:pPr>
    </w:p>
    <w:p w14:paraId="692144BF" w14:textId="5A1D8321" w:rsidR="00251144" w:rsidRPr="00286D0B" w:rsidRDefault="00286D0B" w:rsidP="00286D0B">
      <w:pPr>
        <w:pStyle w:val="ListParagraph"/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Performance for this class is slightly higher than the other models, indicating that boosted ensembles capture subtle predictive patterns effectively.</w:t>
      </w:r>
    </w:p>
    <w:p w14:paraId="7BFDE73C" w14:textId="77777777" w:rsidR="00251144" w:rsidRPr="00286D0B" w:rsidRDefault="00251144" w:rsidP="00286D0B">
      <w:pPr>
        <w:rPr>
          <w:rFonts w:ascii="Times New Roman" w:hAnsi="Times New Roman" w:cs="Times New Roman"/>
        </w:rPr>
      </w:pPr>
    </w:p>
    <w:p w14:paraId="569CD105" w14:textId="14649C3C" w:rsidR="00251144" w:rsidRPr="006A268B" w:rsidRDefault="00251144" w:rsidP="00251144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286D0B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286D0B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286D0B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286D0B" w:rsidRPr="00286D0B">
        <w:rPr>
          <w:rFonts w:ascii="Times New Roman" w:hAnsi="Times New Roman" w:cs="Times New Roman"/>
        </w:rPr>
        <w:t>Students who do not report depression</w:t>
      </w:r>
    </w:p>
    <w:p w14:paraId="590BA021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</w:p>
    <w:p w14:paraId="2E0B00BC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71A095B6" w14:textId="59E7A2F1" w:rsidR="00286D0B" w:rsidRPr="00286D0B" w:rsidRDefault="00286D0B" w:rsidP="00286D0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Non-depressed students may </w:t>
      </w:r>
      <w:proofErr w:type="gramStart"/>
      <w:r w:rsidRPr="00286D0B">
        <w:rPr>
          <w:rFonts w:ascii="Times New Roman" w:hAnsi="Times New Roman" w:cs="Times New Roman"/>
        </w:rPr>
        <w:t>show:</w:t>
      </w:r>
      <w:proofErr w:type="gramEnd"/>
      <w:r>
        <w:rPr>
          <w:rFonts w:ascii="Times New Roman" w:hAnsi="Times New Roman" w:cs="Times New Roman"/>
        </w:rPr>
        <w:t xml:space="preserve"> </w:t>
      </w:r>
      <w:r w:rsidRPr="00286D0B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healthier lifestyle indicators</w:t>
      </w:r>
    </w:p>
    <w:p w14:paraId="389C550A" w14:textId="77777777" w:rsidR="00286D0B" w:rsidRPr="00286D0B" w:rsidRDefault="00286D0B" w:rsidP="00286D0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spellStart"/>
      <w:r w:rsidRPr="00286D0B">
        <w:rPr>
          <w:rFonts w:ascii="Times New Roman" w:hAnsi="Times New Roman" w:cs="Times New Roman"/>
        </w:rPr>
        <w:t>XGBoost</w:t>
      </w:r>
      <w:proofErr w:type="spellEnd"/>
      <w:r w:rsidRPr="00286D0B">
        <w:rPr>
          <w:rFonts w:ascii="Times New Roman" w:hAnsi="Times New Roman" w:cs="Times New Roman"/>
        </w:rPr>
        <w:t xml:space="preserve"> captures interactions between these features to distinguish non-depressed students</w:t>
      </w:r>
    </w:p>
    <w:p w14:paraId="60772617" w14:textId="77777777" w:rsidR="00286D0B" w:rsidRPr="00286D0B" w:rsidRDefault="00286D0B" w:rsidP="00286D0B">
      <w:pPr>
        <w:ind w:left="720" w:firstLine="7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Performance is </w:t>
      </w:r>
      <w:proofErr w:type="gramStart"/>
      <w:r w:rsidRPr="00286D0B">
        <w:rPr>
          <w:rFonts w:ascii="Times New Roman" w:hAnsi="Times New Roman" w:cs="Times New Roman"/>
        </w:rPr>
        <w:t>similar to</w:t>
      </w:r>
      <w:proofErr w:type="gramEnd"/>
      <w:r w:rsidRPr="00286D0B">
        <w:rPr>
          <w:rFonts w:ascii="Times New Roman" w:hAnsi="Times New Roman" w:cs="Times New Roman"/>
        </w:rPr>
        <w:t xml:space="preserve"> Logistic Regression and Random Forest.</w:t>
      </w:r>
    </w:p>
    <w:p w14:paraId="6F2133D4" w14:textId="55FD28CE" w:rsidR="00251144" w:rsidRPr="00F5100C" w:rsidRDefault="00251144" w:rsidP="00286D0B">
      <w:pPr>
        <w:pStyle w:val="ListParagraph"/>
        <w:ind w:left="2520"/>
        <w:rPr>
          <w:rFonts w:ascii="Times New Roman" w:hAnsi="Times New Roman" w:cs="Times New Roman"/>
        </w:rPr>
      </w:pPr>
    </w:p>
    <w:p w14:paraId="5A1A4AE9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3DB8C38E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</w:p>
    <w:p w14:paraId="7433028A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3F54DCF" w14:textId="708FE64A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286D0B">
        <w:rPr>
          <w:rFonts w:ascii="Times New Roman" w:hAnsi="Times New Roman" w:cs="Times New Roman"/>
        </w:rPr>
        <w:t>1834</w:t>
      </w:r>
      <w:r w:rsidRPr="006A268B">
        <w:rPr>
          <w:rFonts w:ascii="Times New Roman" w:hAnsi="Times New Roman" w:cs="Times New Roman"/>
        </w:rPr>
        <w:t xml:space="preserve"> correct</w:t>
      </w:r>
    </w:p>
    <w:p w14:paraId="085968FA" w14:textId="4527A97B" w:rsidR="00251144" w:rsidRPr="00286D0B" w:rsidRDefault="00286D0B" w:rsidP="00286D0B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479</w:t>
      </w:r>
      <w:r w:rsidR="00251144" w:rsidRPr="006A268B">
        <w:rPr>
          <w:rFonts w:ascii="Times New Roman" w:hAnsi="Times New Roman" w:cs="Times New Roman"/>
        </w:rPr>
        <w:t xml:space="preserve"> predicted as class 1</w:t>
      </w:r>
    </w:p>
    <w:p w14:paraId="13919281" w14:textId="13E9FCFB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Some non-depressed students are predicted </w:t>
      </w:r>
      <w:proofErr w:type="gramStart"/>
      <w:r w:rsidRPr="00286D0B">
        <w:rPr>
          <w:rFonts w:ascii="Times New Roman" w:hAnsi="Times New Roman" w:cs="Times New Roman"/>
        </w:rPr>
        <w:t>as</w:t>
      </w:r>
      <w:proofErr w:type="gramEnd"/>
      <w:r w:rsidRPr="00286D0B">
        <w:rPr>
          <w:rFonts w:ascii="Times New Roman" w:hAnsi="Times New Roman" w:cs="Times New Roman"/>
        </w:rPr>
        <w:t xml:space="preserve"> depressed.</w:t>
      </w:r>
    </w:p>
    <w:p w14:paraId="52AE188F" w14:textId="77777777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Certain academic or lifestyle factors (such as high academic pressure or poor sleep patterns) may appear in </w:t>
      </w:r>
      <w:r w:rsidRPr="00286D0B">
        <w:rPr>
          <w:rFonts w:ascii="Times New Roman" w:hAnsi="Times New Roman" w:cs="Times New Roman"/>
        </w:rPr>
        <w:lastRenderedPageBreak/>
        <w:t>both depressed and non-depressed students, making some cases difficult to distinguish.</w:t>
      </w:r>
    </w:p>
    <w:p w14:paraId="174B967D" w14:textId="77777777" w:rsidR="00251144" w:rsidRPr="006A268B" w:rsidRDefault="00251144" w:rsidP="00251144">
      <w:pPr>
        <w:rPr>
          <w:rFonts w:ascii="Times New Roman" w:hAnsi="Times New Roman" w:cs="Times New Roman"/>
        </w:rPr>
      </w:pPr>
    </w:p>
    <w:p w14:paraId="25F2A4E0" w14:textId="38ADA898" w:rsidR="00251144" w:rsidRPr="00286D0B" w:rsidRDefault="00251144" w:rsidP="00286D0B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Row 2: true class 1</w:t>
      </w:r>
      <w:r w:rsidR="00286D0B">
        <w:rPr>
          <w:rFonts w:ascii="Times New Roman" w:hAnsi="Times New Roman" w:cs="Times New Roman"/>
        </w:rPr>
        <w:tab/>
        <w:t xml:space="preserve">2871 </w:t>
      </w:r>
      <w:r w:rsidRPr="00286D0B">
        <w:rPr>
          <w:rFonts w:ascii="Times New Roman" w:hAnsi="Times New Roman" w:cs="Times New Roman"/>
        </w:rPr>
        <w:t>correct</w:t>
      </w:r>
    </w:p>
    <w:p w14:paraId="68ABE7D6" w14:textId="4D54E7E1" w:rsidR="00251144" w:rsidRPr="006A268B" w:rsidRDefault="00286D0B" w:rsidP="00251144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397</w:t>
      </w:r>
      <w:r w:rsidR="00251144" w:rsidRPr="006A268B">
        <w:rPr>
          <w:rFonts w:ascii="Times New Roman" w:hAnsi="Times New Roman" w:cs="Times New Roman"/>
        </w:rPr>
        <w:t xml:space="preserve"> predicted as </w:t>
      </w:r>
      <w:r>
        <w:rPr>
          <w:rFonts w:ascii="Times New Roman" w:hAnsi="Times New Roman" w:cs="Times New Roman"/>
        </w:rPr>
        <w:t>0</w:t>
      </w:r>
    </w:p>
    <w:p w14:paraId="25E9DB01" w14:textId="77777777" w:rsidR="00251144" w:rsidRPr="006A268B" w:rsidRDefault="00251144" w:rsidP="00251144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C1D8D85" w14:textId="77777777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Most depressed students are correctly classified.</w:t>
      </w:r>
    </w:p>
    <w:p w14:paraId="73DB1959" w14:textId="7A6D337A" w:rsidR="00251144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Misclassified cases may represent individuals with milder symptoms or balanced lifestyle factors, which makes them more difficult for the model to identify.</w:t>
      </w:r>
    </w:p>
    <w:p w14:paraId="376866AA" w14:textId="77777777" w:rsidR="00251144" w:rsidRPr="001D0929" w:rsidRDefault="00251144" w:rsidP="00251144">
      <w:pPr>
        <w:ind w:left="2160"/>
        <w:rPr>
          <w:rFonts w:ascii="Times New Roman" w:hAnsi="Times New Roman" w:cs="Times New Roman"/>
        </w:rPr>
      </w:pPr>
    </w:p>
    <w:p w14:paraId="3B3760FF" w14:textId="170B6571" w:rsidR="00251144" w:rsidRPr="001D0929" w:rsidRDefault="00251144" w:rsidP="002511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="00286D0B">
        <w:rPr>
          <w:rFonts w:ascii="Times New Roman" w:hAnsi="Times New Roman" w:cs="Times New Roman"/>
        </w:rPr>
        <w:tab/>
        <w:t xml:space="preserve">      </w:t>
      </w:r>
      <w:r w:rsidRPr="001D0929">
        <w:rPr>
          <w:rFonts w:ascii="Times New Roman" w:hAnsi="Times New Roman" w:cs="Times New Roman"/>
        </w:rPr>
        <w:t>Permutation Feature Importance Interpretation</w:t>
      </w:r>
    </w:p>
    <w:p w14:paraId="20FF8B5B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Permutation importance identifies the variables that most strongly influence model predictions.</w:t>
      </w:r>
    </w:p>
    <w:p w14:paraId="0691F56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Most important predictors include:</w:t>
      </w:r>
    </w:p>
    <w:p w14:paraId="287F637B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Suicidal thoughts</w:t>
      </w:r>
    </w:p>
    <w:p w14:paraId="3A1825F9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pressure</w:t>
      </w:r>
    </w:p>
    <w:p w14:paraId="4B759574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Financial stress</w:t>
      </w:r>
    </w:p>
    <w:p w14:paraId="78F34E5E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Age</w:t>
      </w:r>
    </w:p>
    <w:p w14:paraId="29125413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Unhealthy dietary habits</w:t>
      </w:r>
    </w:p>
    <w:p w14:paraId="3F303458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Work/Study hours</w:t>
      </w:r>
    </w:p>
    <w:p w14:paraId="3754ECD6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Study satisfaction</w:t>
      </w:r>
    </w:p>
    <w:p w14:paraId="500E918D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Sleep duration</w:t>
      </w:r>
    </w:p>
    <w:p w14:paraId="59F2B6D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Additional variables such as city and degree type appear with very small importance scores, indicating that they have minimal influence on depression prediction.</w:t>
      </w:r>
    </w:p>
    <w:p w14:paraId="4F5C860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These results highlight several key domains influencing student mental health:</w:t>
      </w:r>
    </w:p>
    <w:p w14:paraId="2B8DCDE6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Psychological indicators</w:t>
      </w:r>
    </w:p>
    <w:p w14:paraId="7A20BBDB" w14:textId="77777777" w:rsidR="00286D0B" w:rsidRPr="00286D0B" w:rsidRDefault="00286D0B" w:rsidP="00286D0B">
      <w:pPr>
        <w:numPr>
          <w:ilvl w:val="0"/>
          <w:numId w:val="89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suicidal thoughts</w:t>
      </w:r>
    </w:p>
    <w:p w14:paraId="54D3AF74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factors</w:t>
      </w:r>
    </w:p>
    <w:p w14:paraId="57FEC863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pressure</w:t>
      </w:r>
    </w:p>
    <w:p w14:paraId="645A503C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study satisfaction</w:t>
      </w:r>
    </w:p>
    <w:p w14:paraId="77C4F891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lastRenderedPageBreak/>
        <w:t>work/study hours</w:t>
      </w:r>
    </w:p>
    <w:p w14:paraId="5A80CCA8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Financial </w:t>
      </w:r>
      <w:proofErr w:type="gramStart"/>
      <w:r w:rsidRPr="00286D0B">
        <w:rPr>
          <w:rFonts w:ascii="Times New Roman" w:hAnsi="Times New Roman" w:cs="Times New Roman"/>
        </w:rPr>
        <w:t>stressors</w:t>
      </w:r>
      <w:proofErr w:type="gramEnd"/>
    </w:p>
    <w:p w14:paraId="1A383E26" w14:textId="77777777" w:rsidR="00286D0B" w:rsidRPr="00286D0B" w:rsidRDefault="00286D0B" w:rsidP="00286D0B">
      <w:pPr>
        <w:numPr>
          <w:ilvl w:val="0"/>
          <w:numId w:val="91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financial stress</w:t>
      </w:r>
    </w:p>
    <w:p w14:paraId="7AB4E79B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Lifestyle factors</w:t>
      </w:r>
    </w:p>
    <w:p w14:paraId="0926212B" w14:textId="77777777" w:rsidR="00286D0B" w:rsidRPr="00286D0B" w:rsidRDefault="00286D0B" w:rsidP="00286D0B">
      <w:pPr>
        <w:numPr>
          <w:ilvl w:val="0"/>
          <w:numId w:val="92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sleep duration</w:t>
      </w:r>
    </w:p>
    <w:p w14:paraId="16D32BD7" w14:textId="77777777" w:rsidR="00286D0B" w:rsidRPr="00286D0B" w:rsidRDefault="00286D0B" w:rsidP="00286D0B">
      <w:pPr>
        <w:numPr>
          <w:ilvl w:val="0"/>
          <w:numId w:val="92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dietary habits</w:t>
      </w:r>
    </w:p>
    <w:p w14:paraId="1B545B52" w14:textId="77777777" w:rsidR="00286D0B" w:rsidRPr="00286D0B" w:rsidRDefault="00286D0B" w:rsidP="00286D0B">
      <w:pPr>
        <w:ind w:left="720"/>
        <w:rPr>
          <w:rFonts w:ascii="Times New Roman" w:hAnsi="Times New Roman" w:cs="Times New Roman"/>
        </w:rPr>
      </w:pPr>
    </w:p>
    <w:p w14:paraId="7467CBD7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proofErr w:type="spellStart"/>
      <w:r w:rsidRPr="00286D0B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286D0B">
        <w:rPr>
          <w:rFonts w:ascii="Times New Roman" w:eastAsia="Times New Roman" w:hAnsi="Times New Roman" w:cs="Times New Roman"/>
          <w:kern w:val="0"/>
          <w14:ligatures w14:val="none"/>
        </w:rPr>
        <w:t xml:space="preserve"> model confirms the patterns observed in the other baseline models:</w:t>
      </w:r>
    </w:p>
    <w:p w14:paraId="4D03EF84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Student depression can be predicted with high accuracy using a combination of psychological, academic, financial, and lifestyle variables.</w:t>
      </w:r>
    </w:p>
    <w:p w14:paraId="2B0870E6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Among all predictors, suicidal thoughts remain the most influential variable, indicating a strong association between suicidal ideation and reported depression.</w:t>
      </w:r>
    </w:p>
    <w:p w14:paraId="7DDFE824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Academic pressure and financial stress also play significant roles, highlighting the importance of academic workload and economic challenges in student mental health outcomes.</w:t>
      </w:r>
    </w:p>
    <w:p w14:paraId="11D99CF3" w14:textId="77777777" w:rsid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Compared to the workplace mental health dataset analyzed earlier, the student dataset contains clearer and stronger predictive signals, allowing multiple modeling approaches to achieve similarly strong performance.</w:t>
      </w:r>
    </w:p>
    <w:p w14:paraId="1025859B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9C873E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4D6393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B4661B" w14:textId="687FE379" w:rsidR="0047775A" w:rsidRPr="005E0DDC" w:rsidRDefault="0047775A" w:rsidP="005E0DDC">
      <w:pPr>
        <w:pStyle w:val="ListParagraph"/>
        <w:numPr>
          <w:ilvl w:val="1"/>
          <w:numId w:val="91"/>
        </w:numPr>
        <w:rPr>
          <w:rFonts w:ascii="Times New Roman" w:hAnsi="Times New Roman" w:cs="Times New Roman"/>
          <w:sz w:val="32"/>
          <w:szCs w:val="32"/>
        </w:rPr>
      </w:pPr>
      <w:r w:rsidRPr="005E0DDC">
        <w:rPr>
          <w:rFonts w:ascii="Times New Roman" w:hAnsi="Times New Roman" w:cs="Times New Roman"/>
          <w:b/>
          <w:bCs/>
          <w:sz w:val="32"/>
          <w:szCs w:val="32"/>
        </w:rPr>
        <w:t>Canadian Health Survey</w:t>
      </w:r>
      <w:r w:rsidRPr="005E0DDC">
        <w:rPr>
          <w:rFonts w:ascii="Times New Roman" w:hAnsi="Times New Roman" w:cs="Times New Roman"/>
          <w:b/>
          <w:bCs/>
          <w:sz w:val="32"/>
          <w:szCs w:val="32"/>
        </w:rPr>
        <w:t xml:space="preserve"> Dataset</w:t>
      </w:r>
    </w:p>
    <w:p w14:paraId="60FF4C24" w14:textId="77777777" w:rsidR="0047775A" w:rsidRDefault="0047775A" w:rsidP="005E0DDC">
      <w:pPr>
        <w:ind w:left="36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3D18F43E" w14:textId="7EEBC77E" w:rsidR="0047775A" w:rsidRPr="00E3303C" w:rsidRDefault="0047775A" w:rsidP="00E3303C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303C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>inear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 xml:space="preserve"> Regression: </w:t>
      </w:r>
    </w:p>
    <w:p w14:paraId="02B70713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Mean Absolute Error (MAE) = 0.92</w:t>
      </w:r>
    </w:p>
    <w:p w14:paraId="429727A3" w14:textId="77777777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model’s predictions differ on average by 0.92 life satisfaction points from the true values.</w:t>
      </w:r>
    </w:p>
    <w:p w14:paraId="3BD879D9" w14:textId="5E70D77E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 xml:space="preserve">Considering that life satisfaction </w:t>
      </w:r>
      <w:r>
        <w:rPr>
          <w:rFonts w:ascii="Times New Roman" w:hAnsi="Times New Roman" w:cs="Times New Roman"/>
        </w:rPr>
        <w:t>r</w:t>
      </w:r>
      <w:r w:rsidRPr="00E3303C">
        <w:rPr>
          <w:rFonts w:ascii="Times New Roman" w:hAnsi="Times New Roman" w:cs="Times New Roman"/>
        </w:rPr>
        <w:t xml:space="preserve">anges across a relatively small scale, this represents </w:t>
      </w:r>
      <w:r>
        <w:rPr>
          <w:rFonts w:ascii="Times New Roman" w:hAnsi="Times New Roman" w:cs="Times New Roman"/>
        </w:rPr>
        <w:t xml:space="preserve">a </w:t>
      </w:r>
      <w:r w:rsidRPr="00E3303C">
        <w:rPr>
          <w:rFonts w:ascii="Times New Roman" w:hAnsi="Times New Roman" w:cs="Times New Roman"/>
        </w:rPr>
        <w:t>moderate prediction error</w:t>
      </w:r>
    </w:p>
    <w:p w14:paraId="7AC75E4F" w14:textId="72E00294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lastRenderedPageBreak/>
        <w:t>measures the average absolute deviation between predicted and actual values.</w:t>
      </w:r>
    </w:p>
    <w:p w14:paraId="4D79ECCB" w14:textId="16CFCE1F" w:rsidR="00E3303C" w:rsidRPr="00E3303C" w:rsidRDefault="00E3303C" w:rsidP="00E3303C">
      <w:pPr>
        <w:rPr>
          <w:rFonts w:ascii="Times New Roman" w:hAnsi="Times New Roman" w:cs="Times New Roman"/>
        </w:rPr>
      </w:pPr>
    </w:p>
    <w:p w14:paraId="597DF765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Root Mean Squared Error (RMSE) = 1.23</w:t>
      </w:r>
    </w:p>
    <w:p w14:paraId="5088BAC0" w14:textId="0629F0DC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RMSE gives greater weight to larger prediction errors compared to MAE</w:t>
      </w:r>
    </w:p>
    <w:p w14:paraId="28714885" w14:textId="1CF3CBE2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value of 1.23 indicates that larger prediction mistakes occur occasionally</w:t>
      </w:r>
    </w:p>
    <w:p w14:paraId="1CF7D7F5" w14:textId="77777777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 xml:space="preserve">RMSE being slightly higher than MAE suggests that some predictions deviate more strongly from the </w:t>
      </w:r>
      <w:proofErr w:type="gramStart"/>
      <w:r w:rsidRPr="00E3303C">
        <w:rPr>
          <w:rFonts w:ascii="Times New Roman" w:hAnsi="Times New Roman" w:cs="Times New Roman"/>
        </w:rPr>
        <w:t>true life</w:t>
      </w:r>
      <w:proofErr w:type="gramEnd"/>
      <w:r w:rsidRPr="00E3303C">
        <w:rPr>
          <w:rFonts w:ascii="Times New Roman" w:hAnsi="Times New Roman" w:cs="Times New Roman"/>
        </w:rPr>
        <w:t xml:space="preserve"> satisfaction scores.</w:t>
      </w:r>
    </w:p>
    <w:p w14:paraId="6B2489F9" w14:textId="2ED06C6F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117873F8" w14:textId="77777777" w:rsidR="00E33136" w:rsidRPr="00E3303C" w:rsidRDefault="00E33136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3CE0998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R² (Coefficient of Determination) = 0.38</w:t>
      </w:r>
    </w:p>
    <w:p w14:paraId="4252FB0A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model explains approximately 37.8% of the variance in life satisfaction.</w:t>
      </w:r>
    </w:p>
    <w:p w14:paraId="04757AFD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This indicates that a substantial portion of variation in life satisfaction can be captured by the available predictors.</w:t>
      </w:r>
    </w:p>
    <w:p w14:paraId="29FBF2E9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However, more than 60% of the variance remains unexplained, suggesting that life satisfaction is influenced by additional factors not included in the dataset.</w:t>
      </w:r>
    </w:p>
    <w:p w14:paraId="61BB1DDD" w14:textId="55059AE7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257AC05C" w14:textId="77777777" w:rsidR="00E33136" w:rsidRPr="00E3303C" w:rsidRDefault="00E33136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532C202C" w14:textId="77777777" w:rsidR="00E3303C" w:rsidRPr="00E33136" w:rsidRDefault="00E3303C" w:rsidP="00E33136">
      <w:pPr>
        <w:ind w:left="1440"/>
        <w:rPr>
          <w:rFonts w:ascii="Times New Roman" w:hAnsi="Times New Roman" w:cs="Times New Roman"/>
        </w:rPr>
      </w:pPr>
      <w:r w:rsidRPr="00E33136">
        <w:rPr>
          <w:rFonts w:ascii="Times New Roman" w:hAnsi="Times New Roman" w:cs="Times New Roman"/>
        </w:rPr>
        <w:t>The Linear Regression model provides a useful statistical baseline for predicting life satisfaction in the Canadian survey dataset.</w:t>
      </w:r>
    </w:p>
    <w:p w14:paraId="5EDB1CE9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results suggest that:</w:t>
      </w:r>
    </w:p>
    <w:p w14:paraId="16F10A30" w14:textId="77777777" w:rsidR="00E3303C" w:rsidRPr="00E3303C" w:rsidRDefault="00E3303C" w:rsidP="00E3303C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Life satisfaction is partially predictable using observable demographic, health, and lifestyle variables.</w:t>
      </w:r>
    </w:p>
    <w:p w14:paraId="2CA426B6" w14:textId="77777777" w:rsidR="00E33136" w:rsidRDefault="00E3303C" w:rsidP="00E33136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However, a large share of variation remains unexplained, indicating that subjective well-being depends on complex psychological and contextual factors that may not be fully captured by survey indicators.</w:t>
      </w:r>
    </w:p>
    <w:p w14:paraId="5368CABB" w14:textId="423CAC20" w:rsidR="00E3303C" w:rsidRPr="00E33136" w:rsidRDefault="00E3303C" w:rsidP="00E33136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136">
        <w:rPr>
          <w:rFonts w:ascii="Times New Roman" w:hAnsi="Times New Roman" w:cs="Times New Roman"/>
        </w:rPr>
        <w:t>Compared to the other datasets analyzed earlier, the predictive power is moderate, which is expected because life satisfaction is influenced by many latent and subjective determinants.</w:t>
      </w:r>
    </w:p>
    <w:p w14:paraId="76364391" w14:textId="014F17AB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64B77039" w14:textId="77777777" w:rsidR="001971E7" w:rsidRDefault="001971E7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90D3257" w14:textId="77777777" w:rsidR="002A6938" w:rsidRDefault="001971E7" w:rsidP="001971E7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Decision Tree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 xml:space="preserve"> Regress</w:t>
      </w:r>
      <w:r>
        <w:rPr>
          <w:rFonts w:ascii="Times New Roman" w:hAnsi="Times New Roman" w:cs="Times New Roman"/>
          <w:b/>
          <w:bCs/>
          <w:sz w:val="28"/>
          <w:szCs w:val="28"/>
        </w:rPr>
        <w:t>or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EF6DE6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Mean Absolute Error (MAE) = 0.94</w:t>
      </w:r>
    </w:p>
    <w:p w14:paraId="0557C648" w14:textId="77777777" w:rsidR="002A6938" w:rsidRPr="002A6938" w:rsidRDefault="002A6938" w:rsidP="009E67C1">
      <w:pPr>
        <w:numPr>
          <w:ilvl w:val="0"/>
          <w:numId w:val="108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lastRenderedPageBreak/>
        <w:t xml:space="preserve">The model’s predictions differ on average by 0.94 </w:t>
      </w:r>
      <w:proofErr w:type="gramStart"/>
      <w:r w:rsidRPr="002A6938">
        <w:rPr>
          <w:rFonts w:ascii="Times New Roman" w:hAnsi="Times New Roman" w:cs="Times New Roman"/>
        </w:rPr>
        <w:t>life satisfaction points</w:t>
      </w:r>
      <w:proofErr w:type="gramEnd"/>
      <w:r w:rsidRPr="002A6938">
        <w:rPr>
          <w:rFonts w:ascii="Times New Roman" w:hAnsi="Times New Roman" w:cs="Times New Roman"/>
        </w:rPr>
        <w:t xml:space="preserve"> from the observed values.</w:t>
      </w:r>
    </w:p>
    <w:p w14:paraId="5793B5D7" w14:textId="327DA78C" w:rsidR="002A6938" w:rsidRDefault="002A6938" w:rsidP="009E67C1">
      <w:pPr>
        <w:numPr>
          <w:ilvl w:val="0"/>
          <w:numId w:val="108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This is slightly higher than the MAE obtained from the Linear Regression model (0.92), indicating marginally larger prediction errors.</w:t>
      </w:r>
    </w:p>
    <w:p w14:paraId="7EC2BD59" w14:textId="77777777" w:rsidR="009E67C1" w:rsidRPr="002A6938" w:rsidRDefault="009E67C1" w:rsidP="009E67C1">
      <w:pPr>
        <w:ind w:left="2520"/>
        <w:rPr>
          <w:rFonts w:ascii="Times New Roman" w:hAnsi="Times New Roman" w:cs="Times New Roman"/>
        </w:rPr>
      </w:pPr>
    </w:p>
    <w:p w14:paraId="58B3CE4C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Root Mean Squared Error (RMSE) = 1.28</w:t>
      </w:r>
    </w:p>
    <w:p w14:paraId="04FE279C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RMSE places greater emphasis on larger prediction errors compared to MAE.</w:t>
      </w:r>
    </w:p>
    <w:p w14:paraId="254231AA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 xml:space="preserve">The value of 1.28 suggests that some predictions deviate more strongly from the </w:t>
      </w:r>
      <w:proofErr w:type="gramStart"/>
      <w:r w:rsidRPr="002A6938">
        <w:rPr>
          <w:rFonts w:ascii="Times New Roman" w:hAnsi="Times New Roman" w:cs="Times New Roman"/>
        </w:rPr>
        <w:t>true life</w:t>
      </w:r>
      <w:proofErr w:type="gramEnd"/>
      <w:r w:rsidRPr="002A6938">
        <w:rPr>
          <w:rFonts w:ascii="Times New Roman" w:hAnsi="Times New Roman" w:cs="Times New Roman"/>
        </w:rPr>
        <w:t xml:space="preserve"> satisfaction values.</w:t>
      </w:r>
    </w:p>
    <w:p w14:paraId="7777FDC1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Compared with the Linear Regression model (RMSE = 1.23), the Decision Tree shows slightly larger deviations in its predictions.</w:t>
      </w:r>
    </w:p>
    <w:p w14:paraId="514EBB64" w14:textId="75CC4495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</w:p>
    <w:p w14:paraId="5477C2EB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R² (Coefficient of Determination) = 0.33</w:t>
      </w:r>
    </w:p>
    <w:p w14:paraId="117D982D" w14:textId="77777777" w:rsidR="002A6938" w:rsidRP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Decision Tree model explains approximately 32.7% of the variance in life satisfaction.</w:t>
      </w:r>
    </w:p>
    <w:p w14:paraId="1A43B1EB" w14:textId="77777777" w:rsidR="002A6938" w:rsidRP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This is lower than the variance explained by the Linear Regression model (R² = 0.38).</w:t>
      </w:r>
    </w:p>
    <w:p w14:paraId="320D475C" w14:textId="77777777" w:rsid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result suggests that the Decision Tree captures less of the underlying structure in the data.</w:t>
      </w:r>
    </w:p>
    <w:p w14:paraId="668E3CC4" w14:textId="77777777" w:rsidR="009E67C1" w:rsidRDefault="009E67C1" w:rsidP="009E67C1">
      <w:pPr>
        <w:rPr>
          <w:rFonts w:ascii="Times New Roman" w:hAnsi="Times New Roman" w:cs="Times New Roman"/>
        </w:rPr>
      </w:pPr>
    </w:p>
    <w:p w14:paraId="2C2FFD1D" w14:textId="77777777" w:rsidR="00633F7D" w:rsidRPr="002A6938" w:rsidRDefault="00633F7D" w:rsidP="009E67C1">
      <w:pPr>
        <w:rPr>
          <w:rFonts w:ascii="Times New Roman" w:hAnsi="Times New Roman" w:cs="Times New Roman"/>
        </w:rPr>
      </w:pPr>
    </w:p>
    <w:p w14:paraId="02A0B4D1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Decision Tree Regressor provides a nonlinear modeling approach that partitions the feature space into regions based on decision rules.</w:t>
      </w:r>
    </w:p>
    <w:p w14:paraId="6A455B50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However, in this dataset its predictive performance is slightly worse than the Linear Regression model. This suggests that:</w:t>
      </w:r>
    </w:p>
    <w:p w14:paraId="01CCFE69" w14:textId="77777777" w:rsidR="002A6938" w:rsidRPr="002A6938" w:rsidRDefault="002A6938" w:rsidP="002A6938">
      <w:pPr>
        <w:numPr>
          <w:ilvl w:val="0"/>
          <w:numId w:val="107"/>
        </w:numPr>
        <w:tabs>
          <w:tab w:val="num" w:pos="720"/>
        </w:tabs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relationships between predictors and life satisfaction may be relatively smooth and approximately linear, which favors linear models</w:t>
      </w:r>
    </w:p>
    <w:p w14:paraId="3048AD4E" w14:textId="77777777" w:rsidR="002A6938" w:rsidRPr="002A6938" w:rsidRDefault="002A6938" w:rsidP="002A6938">
      <w:pPr>
        <w:numPr>
          <w:ilvl w:val="0"/>
          <w:numId w:val="107"/>
        </w:numPr>
        <w:tabs>
          <w:tab w:val="num" w:pos="720"/>
        </w:tabs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a single decision tree may struggle to capture complex patterns without becoming unstable or overfitting</w:t>
      </w:r>
    </w:p>
    <w:p w14:paraId="6F2D54CA" w14:textId="77777777" w:rsid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lastRenderedPageBreak/>
        <w:t>Decision Trees are also highly sensitive to small variations in the data, which can lead to less stable predictions compared to other approaches.</w:t>
      </w:r>
    </w:p>
    <w:p w14:paraId="224060D9" w14:textId="77777777" w:rsidR="00633F7D" w:rsidRDefault="00633F7D" w:rsidP="002A6938">
      <w:pPr>
        <w:ind w:left="1800"/>
        <w:rPr>
          <w:rFonts w:ascii="Times New Roman" w:hAnsi="Times New Roman" w:cs="Times New Roman"/>
        </w:rPr>
      </w:pPr>
    </w:p>
    <w:p w14:paraId="2E5444EB" w14:textId="116A78AE" w:rsidR="00633F7D" w:rsidRDefault="00633F7D" w:rsidP="00633F7D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Random Forest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 xml:space="preserve"> Regress</w:t>
      </w:r>
      <w:r>
        <w:rPr>
          <w:rFonts w:ascii="Times New Roman" w:hAnsi="Times New Roman" w:cs="Times New Roman"/>
          <w:b/>
          <w:bCs/>
          <w:sz w:val="28"/>
          <w:szCs w:val="28"/>
        </w:rPr>
        <w:t>or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755962F" w14:textId="77777777" w:rsidR="00BC2895" w:rsidRPr="00BC2895" w:rsidRDefault="00BC2895" w:rsidP="00BC2895">
      <w:pPr>
        <w:ind w:left="180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Mean Absolute Error (MAE) = 0.92</w:t>
      </w:r>
    </w:p>
    <w:p w14:paraId="296F6E27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model’s predictions differ on average by 0.92 life satisfaction points from the observed values.</w:t>
      </w:r>
    </w:p>
    <w:p w14:paraId="32E1A95B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value is almost identical to the Linear Regression model, indicating similar average prediction accuracy.</w:t>
      </w:r>
    </w:p>
    <w:p w14:paraId="162AE413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Compared to the Decision Tree (MAE = 0.94), the Random Forest produces slightly smaller average prediction errors.</w:t>
      </w:r>
    </w:p>
    <w:p w14:paraId="067C627B" w14:textId="1D9CBE15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6CDAB749" w14:textId="1D7E6E12" w:rsidR="00BC2895" w:rsidRPr="00BC2895" w:rsidRDefault="00BC2895" w:rsidP="00BC28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</w:t>
      </w:r>
      <w:r w:rsidRPr="00BC2895">
        <w:rPr>
          <w:rFonts w:ascii="Times New Roman" w:hAnsi="Times New Roman" w:cs="Times New Roman"/>
        </w:rPr>
        <w:t>Root Mean Squared Error (RMSE) = 1.29</w:t>
      </w:r>
    </w:p>
    <w:p w14:paraId="1DB66AFA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RMSE penalizes larger prediction errors more strongly.</w:t>
      </w:r>
    </w:p>
    <w:p w14:paraId="7A32AB3E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model produces an RMSE of 1.29, which is slightly higher than both Linear Regression (1.23) and the Decision Tree (1.28).</w:t>
      </w:r>
    </w:p>
    <w:p w14:paraId="04E07319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suggests that while average errors are comparable, the Random Forest occasionally produces larger prediction deviations.</w:t>
      </w:r>
    </w:p>
    <w:p w14:paraId="31AC2614" w14:textId="68A9ED90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343D963F" w14:textId="7263928D" w:rsidR="00BC2895" w:rsidRPr="00BC2895" w:rsidRDefault="00BC2895" w:rsidP="00BC28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</w:t>
      </w:r>
      <w:r w:rsidRPr="00BC2895">
        <w:rPr>
          <w:rFonts w:ascii="Times New Roman" w:hAnsi="Times New Roman" w:cs="Times New Roman"/>
        </w:rPr>
        <w:t>R² (Coefficient of Determination) = 0.32</w:t>
      </w:r>
    </w:p>
    <w:p w14:paraId="39B9C594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explains approximately 32.1% of the variance in life satisfaction.</w:t>
      </w:r>
    </w:p>
    <w:p w14:paraId="26DD9EAD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is slightly lower than the variance explained by Linear Regression (37.8%) and close to the Decision Tree (32.7%).</w:t>
      </w:r>
    </w:p>
    <w:p w14:paraId="1F1D1982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 xml:space="preserve">The result indicates that </w:t>
      </w:r>
      <w:proofErr w:type="gramStart"/>
      <w:r w:rsidRPr="00BC2895">
        <w:rPr>
          <w:rFonts w:ascii="Times New Roman" w:hAnsi="Times New Roman" w:cs="Times New Roman"/>
        </w:rPr>
        <w:t>the Random</w:t>
      </w:r>
      <w:proofErr w:type="gramEnd"/>
      <w:r w:rsidRPr="00BC2895">
        <w:rPr>
          <w:rFonts w:ascii="Times New Roman" w:hAnsi="Times New Roman" w:cs="Times New Roman"/>
        </w:rPr>
        <w:t xml:space="preserve"> Forest does not substantially improve predictive performance over simpler baseline models for this dataset.</w:t>
      </w:r>
    </w:p>
    <w:p w14:paraId="3A684EB8" w14:textId="110B0891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4EA0AF0D" w14:textId="319EF13A" w:rsidR="00BC2895" w:rsidRPr="00BC2895" w:rsidRDefault="00BC2895" w:rsidP="00BC2895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</w:p>
    <w:p w14:paraId="11493BED" w14:textId="5A5B9483" w:rsidR="00BC2895" w:rsidRPr="00BC2895" w:rsidRDefault="00BC2895" w:rsidP="00A34789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 xml:space="preserve">Random Forest is an ensemble learning method that combines predictions </w:t>
      </w:r>
      <w:r w:rsidR="00A34789">
        <w:rPr>
          <w:rFonts w:ascii="Times New Roman" w:hAnsi="Times New Roman" w:cs="Times New Roman"/>
        </w:rPr>
        <w:t xml:space="preserve">    </w:t>
      </w:r>
      <w:r w:rsidRPr="00BC2895">
        <w:rPr>
          <w:rFonts w:ascii="Times New Roman" w:hAnsi="Times New Roman" w:cs="Times New Roman"/>
        </w:rPr>
        <w:t>from many decision trees to reduce variance and improve generalization.</w:t>
      </w:r>
      <w:r w:rsidR="00A34789">
        <w:rPr>
          <w:rFonts w:ascii="Times New Roman" w:hAnsi="Times New Roman" w:cs="Times New Roman"/>
        </w:rPr>
        <w:t xml:space="preserve"> </w:t>
      </w:r>
      <w:r w:rsidRPr="00BC2895">
        <w:rPr>
          <w:rFonts w:ascii="Times New Roman" w:hAnsi="Times New Roman" w:cs="Times New Roman"/>
        </w:rPr>
        <w:lastRenderedPageBreak/>
        <w:t>Despite this advantage, the Random Forest model does not outperform Linear Regression in this dataset. Possible explanations include:</w:t>
      </w:r>
    </w:p>
    <w:p w14:paraId="418CABE5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relationships between predictors and life satisfaction may be largely linear, limiting the advantage of nonlinear models</w:t>
      </w:r>
    </w:p>
    <w:p w14:paraId="4CAB3DE4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predictors may already capture the most important information, leaving limited room for complex interactions</w:t>
      </w:r>
    </w:p>
    <w:p w14:paraId="60723B87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ensemble models may not provide substantial gains when the signal-to-noise ratio in the data is moderate</w:t>
      </w:r>
    </w:p>
    <w:p w14:paraId="196292DF" w14:textId="0D1CE054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75A92CE8" w14:textId="24A23836" w:rsidR="00BC2895" w:rsidRPr="00BC2895" w:rsidRDefault="00A34789" w:rsidP="00A347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</w:t>
      </w:r>
      <w:r>
        <w:rPr>
          <w:rFonts w:ascii="Times New Roman" w:hAnsi="Times New Roman" w:cs="Times New Roman"/>
        </w:rPr>
        <w:tab/>
      </w:r>
      <w:r w:rsidR="00BC2895" w:rsidRPr="00BC2895">
        <w:rPr>
          <w:rFonts w:ascii="Times New Roman" w:hAnsi="Times New Roman" w:cs="Times New Roman"/>
        </w:rPr>
        <w:t>Feature Importance Analysis</w:t>
      </w:r>
    </w:p>
    <w:p w14:paraId="762CAD73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Random Forest feature importance indicates that health-related and psychological variables dominate the prediction of life satisfaction.</w:t>
      </w:r>
    </w:p>
    <w:p w14:paraId="2B0707A5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Top predictors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2"/>
        <w:gridCol w:w="5178"/>
      </w:tblGrid>
      <w:tr w:rsidR="00BC2895" w:rsidRPr="00BC2895" w14:paraId="67CC6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BD09F3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A339448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Interpretation</w:t>
            </w:r>
          </w:p>
        </w:tc>
      </w:tr>
      <w:tr w:rsidR="00BC2895" w:rsidRPr="00BC2895" w14:paraId="3EEFA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3FD24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Mental_health_state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3076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Strong indicator of subjective well-being</w:t>
            </w:r>
          </w:p>
        </w:tc>
      </w:tr>
      <w:tr w:rsidR="00BC2895" w:rsidRPr="00BC2895" w14:paraId="149A5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CDED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Gen_health_state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DA332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General health strongly relates to life satisfaction</w:t>
            </w:r>
          </w:p>
        </w:tc>
      </w:tr>
      <w:tr w:rsidR="00BC2895" w:rsidRPr="00BC2895" w14:paraId="57134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5102B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Health_utility_indx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A3229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Overall health status measure</w:t>
            </w:r>
          </w:p>
        </w:tc>
      </w:tr>
      <w:tr w:rsidR="00BC2895" w:rsidRPr="00BC2895" w14:paraId="48FF2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14F36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Mood_disorder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8960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Presence of mood disorders affects well-being</w:t>
            </w:r>
          </w:p>
        </w:tc>
      </w:tr>
      <w:tr w:rsidR="00BC2895" w:rsidRPr="00BC2895" w14:paraId="5A3B4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D38D6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Stress_level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A62C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Higher stress associated with lower life satisfaction</w:t>
            </w:r>
          </w:p>
        </w:tc>
      </w:tr>
      <w:tr w:rsidR="00BC2895" w:rsidRPr="00BC2895" w14:paraId="3B70B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904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Pain_status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04B3C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Physical discomfort influences quality of life</w:t>
            </w:r>
          </w:p>
        </w:tc>
      </w:tr>
      <w:tr w:rsidR="00BC2895" w:rsidRPr="00BC2895" w14:paraId="64707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18264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Sense_belonging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434F5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Social integration contributes to well-being</w:t>
            </w:r>
          </w:p>
        </w:tc>
      </w:tr>
      <w:tr w:rsidR="00BC2895" w:rsidRPr="00BC2895" w14:paraId="6E1C8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CD5B1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Anxiety_disorder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3ECBC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Mental health conditions impact satisfaction</w:t>
            </w:r>
          </w:p>
        </w:tc>
      </w:tr>
      <w:tr w:rsidR="00BC2895" w:rsidRPr="00BC2895" w14:paraId="68FFC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C829D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lastRenderedPageBreak/>
              <w:t>Marital_status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4B9E2C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Social and family context influences well-being</w:t>
            </w:r>
          </w:p>
        </w:tc>
      </w:tr>
    </w:tbl>
    <w:p w14:paraId="38C2B9F0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These results suggest that subjective well-being in the Canadian survey is primarily driven by mental health, general health status, and social connectedness.</w:t>
      </w:r>
    </w:p>
    <w:p w14:paraId="1D7D96BA" w14:textId="77777777" w:rsidR="00C61C54" w:rsidRDefault="00C61C54" w:rsidP="00C61C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18F276" w14:textId="77777777" w:rsidR="00C61C54" w:rsidRPr="00C61C54" w:rsidRDefault="00C61C54" w:rsidP="00C61C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5BE1" w14:textId="3E13397B" w:rsidR="00C61C54" w:rsidRDefault="00C61C54" w:rsidP="00C61C54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XGBRegressor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01679A2" w14:textId="77777777" w:rsidR="0092148C" w:rsidRPr="0092148C" w:rsidRDefault="0092148C" w:rsidP="0092148C">
      <w:pPr>
        <w:ind w:left="1800" w:firstLine="36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Mean Absolute Error (MAE) = 0.90</w:t>
      </w:r>
    </w:p>
    <w:p w14:paraId="39450F9F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model’s predictions differ on average by 0.90 life satisfaction points from the observed values.</w:t>
      </w:r>
    </w:p>
    <w:p w14:paraId="29752373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This is the lowest MAE among the tested baseline models, indicating that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produces the most accurate predictions on average.</w:t>
      </w:r>
    </w:p>
    <w:p w14:paraId="0DDDC0B5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Compared to Linear Regression (0.92), Decision Tree (0.94), and Random Forest (0.92), the improvement suggests that boosted ensemble methods capture additional structure in the data.</w:t>
      </w:r>
    </w:p>
    <w:p w14:paraId="0F368FA3" w14:textId="2D921A59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3B311650" w14:textId="77777777" w:rsidR="0092148C" w:rsidRPr="0092148C" w:rsidRDefault="0092148C" w:rsidP="001D6D8B">
      <w:pPr>
        <w:ind w:left="1800" w:firstLine="36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Root Mean Squared Error (RMSE) = 1.22</w:t>
      </w:r>
    </w:p>
    <w:p w14:paraId="6531DA72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RMSE emphasizes larger prediction errors.</w:t>
      </w:r>
    </w:p>
    <w:p w14:paraId="44962A05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model achieves an RMSE of 1.22, which is the lowest among the baseline models.</w:t>
      </w:r>
    </w:p>
    <w:p w14:paraId="4FD6DD27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This indicates that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reduces both the average error and the magnitude of larger prediction deviations.</w:t>
      </w:r>
    </w:p>
    <w:p w14:paraId="00EF0B1F" w14:textId="17F8B5C4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6D8A5197" w14:textId="482C8DF5" w:rsidR="0092148C" w:rsidRPr="0092148C" w:rsidRDefault="00AE62E6" w:rsidP="00AE62E6">
      <w:pPr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92148C" w:rsidRPr="0092148C">
        <w:rPr>
          <w:rFonts w:ascii="Times New Roman" w:hAnsi="Times New Roman" w:cs="Times New Roman"/>
        </w:rPr>
        <w:t>R² (Coefficient of Determination) = 0.39</w:t>
      </w:r>
    </w:p>
    <w:p w14:paraId="6E6909EF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t>The model explains approximately 39.0% of the variance in life satisfaction.</w:t>
      </w:r>
    </w:p>
    <w:p w14:paraId="4EAF19C6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t>This represents the highest variance explained among the baseline models.</w:t>
      </w:r>
    </w:p>
    <w:p w14:paraId="2E7C95D3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lastRenderedPageBreak/>
        <w:t xml:space="preserve">Compared to Linear Regression (37.8%), Decision Tree (32.7%), and Random Forest (32.1%), the </w:t>
      </w:r>
      <w:proofErr w:type="spellStart"/>
      <w:r w:rsidRPr="00AE62E6">
        <w:rPr>
          <w:rFonts w:ascii="Times New Roman" w:hAnsi="Times New Roman" w:cs="Times New Roman"/>
        </w:rPr>
        <w:t>XGBoost</w:t>
      </w:r>
      <w:proofErr w:type="spellEnd"/>
      <w:r w:rsidRPr="00AE62E6">
        <w:rPr>
          <w:rFonts w:ascii="Times New Roman" w:hAnsi="Times New Roman" w:cs="Times New Roman"/>
        </w:rPr>
        <w:t xml:space="preserve"> model captures slightly more of the underlying relationships between predictors and life satisfaction.</w:t>
      </w:r>
    </w:p>
    <w:p w14:paraId="7C8C91C5" w14:textId="1B71EE36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0A387C25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is a boosted ensemble learning algorithm that builds trees sequentially, where each new tree attempts to correct the prediction errors of previous trees.</w:t>
      </w:r>
    </w:p>
    <w:p w14:paraId="33FF460C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The improved performance suggests that the model benefits from its ability to:</w:t>
      </w:r>
    </w:p>
    <w:p w14:paraId="632F1373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capture nonlinear relationships between predictors and life satisfaction</w:t>
      </w:r>
    </w:p>
    <w:p w14:paraId="2009FB7F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model complex interactions between health, social, and demographic variables</w:t>
      </w:r>
    </w:p>
    <w:p w14:paraId="3A01ED03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iteratively reduce prediction errors through boosting</w:t>
      </w:r>
    </w:p>
    <w:p w14:paraId="76EE5691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Although the performance improvement over Linear Regression is moderate, the results indicate that ensemble methods can slightly improve predictive accuracy for subjective well-being outcomes.</w:t>
      </w:r>
    </w:p>
    <w:p w14:paraId="307BE7A5" w14:textId="71F3B8F4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1C727F3C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Feature Importance Analysis</w:t>
      </w:r>
    </w:p>
    <w:p w14:paraId="6F87CF8D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gramStart"/>
      <w:r w:rsidRPr="0092148C">
        <w:rPr>
          <w:rFonts w:ascii="Times New Roman" w:hAnsi="Times New Roman" w:cs="Times New Roman"/>
        </w:rPr>
        <w:t>feature</w:t>
      </w:r>
      <w:proofErr w:type="gramEnd"/>
      <w:r w:rsidRPr="0092148C">
        <w:rPr>
          <w:rFonts w:ascii="Times New Roman" w:hAnsi="Times New Roman" w:cs="Times New Roman"/>
        </w:rPr>
        <w:t xml:space="preserve"> </w:t>
      </w:r>
      <w:proofErr w:type="gramStart"/>
      <w:r w:rsidRPr="0092148C">
        <w:rPr>
          <w:rFonts w:ascii="Times New Roman" w:hAnsi="Times New Roman" w:cs="Times New Roman"/>
        </w:rPr>
        <w:t>importance results</w:t>
      </w:r>
      <w:proofErr w:type="gramEnd"/>
      <w:r w:rsidRPr="0092148C">
        <w:rPr>
          <w:rFonts w:ascii="Times New Roman" w:hAnsi="Times New Roman" w:cs="Times New Roman"/>
        </w:rPr>
        <w:t xml:space="preserve"> highlight the dominant role of mental health and general health indicators in predicting life satisfaction.</w:t>
      </w:r>
    </w:p>
    <w:p w14:paraId="48323B40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Top predictors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5538"/>
      </w:tblGrid>
      <w:tr w:rsidR="0092148C" w:rsidRPr="0092148C" w14:paraId="5D122F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7D6CC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F983411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Interpretation</w:t>
            </w:r>
          </w:p>
        </w:tc>
      </w:tr>
      <w:tr w:rsidR="0092148C" w:rsidRPr="0092148C" w14:paraId="1320E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4BAE9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Mental_health_state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330B8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Strongest predictor of subjective well-being</w:t>
            </w:r>
          </w:p>
        </w:tc>
      </w:tr>
      <w:tr w:rsidR="0092148C" w:rsidRPr="0092148C" w14:paraId="1021CB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08756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Gen_health_state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4E5D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General physical health strongly influences life satisfaction</w:t>
            </w:r>
          </w:p>
        </w:tc>
      </w:tr>
      <w:tr w:rsidR="0092148C" w:rsidRPr="0092148C" w14:paraId="7B3A1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A5CF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Health_utility_indx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CEC82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Overall health quality index</w:t>
            </w:r>
          </w:p>
        </w:tc>
      </w:tr>
      <w:tr w:rsidR="0092148C" w:rsidRPr="0092148C" w14:paraId="2A27D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3E3F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Mood_disorder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BE97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Presence of mood disorders impacts well-being</w:t>
            </w:r>
          </w:p>
        </w:tc>
      </w:tr>
      <w:tr w:rsidR="0092148C" w:rsidRPr="0092148C" w14:paraId="3C767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220B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Pain_status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D6C0A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Physical pain reduces life satisfaction</w:t>
            </w:r>
          </w:p>
        </w:tc>
      </w:tr>
      <w:tr w:rsidR="0092148C" w:rsidRPr="0092148C" w14:paraId="3DBB5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3DFB2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lastRenderedPageBreak/>
              <w:t>Stress_level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98049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Higher stress associated with lower well-being</w:t>
            </w:r>
          </w:p>
        </w:tc>
      </w:tr>
      <w:tr w:rsidR="0092148C" w:rsidRPr="0092148C" w14:paraId="66B8F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FDF9B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Sense_belonging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222A2F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Social integration contributes to life satisfaction</w:t>
            </w:r>
          </w:p>
        </w:tc>
      </w:tr>
      <w:tr w:rsidR="0092148C" w:rsidRPr="0092148C" w14:paraId="6FCF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6D7F0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Marital_status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6F2D8" w14:textId="7D6075A0" w:rsidR="00AE62E6" w:rsidRPr="0092148C" w:rsidRDefault="0092148C" w:rsidP="00AE62E6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Family and social relationships affect well-being</w:t>
            </w:r>
          </w:p>
        </w:tc>
      </w:tr>
    </w:tbl>
    <w:p w14:paraId="67C0EBAD" w14:textId="77777777" w:rsidR="00AE62E6" w:rsidRDefault="00AE62E6" w:rsidP="0092148C">
      <w:pPr>
        <w:ind w:left="1800"/>
        <w:rPr>
          <w:rFonts w:ascii="Times New Roman" w:hAnsi="Times New Roman" w:cs="Times New Roman"/>
        </w:rPr>
      </w:pPr>
    </w:p>
    <w:p w14:paraId="7A35AD7E" w14:textId="788D81FE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The dominance of mental and physical health variables indicates that subjective well-being in the Canadian population is strongly influenced by health-related factors and social integration.</w:t>
      </w:r>
    </w:p>
    <w:p w14:paraId="4149266F" w14:textId="77777777" w:rsidR="00633F7D" w:rsidRPr="002A6938" w:rsidRDefault="00633F7D" w:rsidP="002A6938">
      <w:pPr>
        <w:ind w:left="1800"/>
        <w:rPr>
          <w:rFonts w:ascii="Times New Roman" w:hAnsi="Times New Roman" w:cs="Times New Roman"/>
        </w:rPr>
      </w:pPr>
    </w:p>
    <w:p w14:paraId="658CE334" w14:textId="596B00DE" w:rsidR="001971E7" w:rsidRPr="002A6938" w:rsidRDefault="001971E7" w:rsidP="002A6938">
      <w:pPr>
        <w:ind w:left="1800"/>
        <w:rPr>
          <w:rFonts w:ascii="Times New Roman" w:hAnsi="Times New Roman" w:cs="Times New Roman"/>
          <w:b/>
          <w:bCs/>
          <w:sz w:val="28"/>
          <w:szCs w:val="28"/>
        </w:rPr>
      </w:pPr>
      <w:r w:rsidRPr="002A69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A6C2D3" w14:textId="77777777" w:rsidR="001971E7" w:rsidRPr="00E3303C" w:rsidRDefault="001971E7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6DC5D14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29D09" w14:textId="77777777" w:rsidR="0047775A" w:rsidRPr="0047775A" w:rsidRDefault="0047775A" w:rsidP="0047775A">
      <w:pPr>
        <w:rPr>
          <w:rFonts w:ascii="Times New Roman" w:hAnsi="Times New Roman" w:cs="Times New Roman"/>
          <w:sz w:val="32"/>
          <w:szCs w:val="32"/>
        </w:rPr>
      </w:pPr>
    </w:p>
    <w:p w14:paraId="7D753D0F" w14:textId="77777777" w:rsidR="0047775A" w:rsidRPr="00286D0B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116D38" w14:textId="77777777" w:rsidR="00251144" w:rsidRPr="00251144" w:rsidRDefault="00251144" w:rsidP="0025114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6F35D5" w14:textId="25B110E4" w:rsidR="002E7B34" w:rsidRPr="002E7B34" w:rsidRDefault="002E7B34" w:rsidP="002E7B34">
      <w:pPr>
        <w:rPr>
          <w:rFonts w:ascii="Times New Roman" w:hAnsi="Times New Roman" w:cs="Times New Roman"/>
        </w:rPr>
      </w:pPr>
    </w:p>
    <w:p w14:paraId="3056DB2C" w14:textId="77777777" w:rsidR="00176F45" w:rsidRPr="0038385E" w:rsidRDefault="00176F45" w:rsidP="00176F45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7F1A1FE1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3502366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1C8D390C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BFF7EE1" w14:textId="77777777" w:rsidR="004D3CED" w:rsidRPr="004D3CED" w:rsidRDefault="004D3CED" w:rsidP="004D3CED">
      <w:pPr>
        <w:rPr>
          <w:rFonts w:ascii="Times New Roman" w:hAnsi="Times New Roman" w:cs="Times New Roman"/>
        </w:rPr>
      </w:pPr>
    </w:p>
    <w:p w14:paraId="1A9F4149" w14:textId="7F15FABB" w:rsidR="00AC1E27" w:rsidRPr="00BB5DEB" w:rsidRDefault="00AC1E27" w:rsidP="00BB5DEB">
      <w:pPr>
        <w:pStyle w:val="ListParagraph"/>
        <w:ind w:left="1350"/>
        <w:rPr>
          <w:rFonts w:ascii="Times New Roman" w:hAnsi="Times New Roman" w:cs="Times New Roman"/>
          <w:b/>
          <w:bCs/>
        </w:rPr>
      </w:pPr>
    </w:p>
    <w:p w14:paraId="278CFAEF" w14:textId="6BB7C492" w:rsidR="00D64A5C" w:rsidRPr="00D64A5C" w:rsidRDefault="00D64A5C" w:rsidP="00D64A5C">
      <w:pPr>
        <w:ind w:left="18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Pr="00D64A5C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</w:t>
      </w:r>
    </w:p>
    <w:p w14:paraId="6E637151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E69270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BB6BA2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7E7B7E" w14:textId="77777777" w:rsidR="000501DC" w:rsidRP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D616A8" w14:textId="77777777" w:rsidR="000501DC" w:rsidRPr="000501DC" w:rsidRDefault="000501DC" w:rsidP="000501DC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08B"/>
    <w:multiLevelType w:val="multilevel"/>
    <w:tmpl w:val="F170F68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83541"/>
    <w:multiLevelType w:val="hybridMultilevel"/>
    <w:tmpl w:val="9F4E1D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54D28"/>
    <w:multiLevelType w:val="multilevel"/>
    <w:tmpl w:val="69905258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31CA1"/>
    <w:multiLevelType w:val="multilevel"/>
    <w:tmpl w:val="EC20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9A7DEE"/>
    <w:multiLevelType w:val="hybridMultilevel"/>
    <w:tmpl w:val="E3C460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574B1D"/>
    <w:multiLevelType w:val="multilevel"/>
    <w:tmpl w:val="D98E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5E7E19"/>
    <w:multiLevelType w:val="multilevel"/>
    <w:tmpl w:val="9DC4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17337F"/>
    <w:multiLevelType w:val="multilevel"/>
    <w:tmpl w:val="BB68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7F23F6"/>
    <w:multiLevelType w:val="hybridMultilevel"/>
    <w:tmpl w:val="7DAA84CC"/>
    <w:lvl w:ilvl="0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C46821"/>
    <w:multiLevelType w:val="multilevel"/>
    <w:tmpl w:val="F070BF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8F671A2"/>
    <w:multiLevelType w:val="multilevel"/>
    <w:tmpl w:val="667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930686"/>
    <w:multiLevelType w:val="multilevel"/>
    <w:tmpl w:val="D89C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EE7C4A"/>
    <w:multiLevelType w:val="multilevel"/>
    <w:tmpl w:val="EFA2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8465E1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379F7"/>
    <w:multiLevelType w:val="hybridMultilevel"/>
    <w:tmpl w:val="A544BCB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0EA61D75"/>
    <w:multiLevelType w:val="multilevel"/>
    <w:tmpl w:val="7B0E2B8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35D2F"/>
    <w:multiLevelType w:val="hybridMultilevel"/>
    <w:tmpl w:val="5B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6B6A80"/>
    <w:multiLevelType w:val="hybridMultilevel"/>
    <w:tmpl w:val="F680378C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122C6309"/>
    <w:multiLevelType w:val="multilevel"/>
    <w:tmpl w:val="D48C9B96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E811DA"/>
    <w:multiLevelType w:val="multilevel"/>
    <w:tmpl w:val="44F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2F7F94"/>
    <w:multiLevelType w:val="multilevel"/>
    <w:tmpl w:val="4EDCE50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F21390"/>
    <w:multiLevelType w:val="multilevel"/>
    <w:tmpl w:val="6A9074F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EC7607"/>
    <w:multiLevelType w:val="multilevel"/>
    <w:tmpl w:val="679C4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8E574C"/>
    <w:multiLevelType w:val="multilevel"/>
    <w:tmpl w:val="D27C5C78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C0B9E"/>
    <w:multiLevelType w:val="multilevel"/>
    <w:tmpl w:val="E1DE81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E00194"/>
    <w:multiLevelType w:val="multilevel"/>
    <w:tmpl w:val="81EE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3A0D11"/>
    <w:multiLevelType w:val="multilevel"/>
    <w:tmpl w:val="FD2C301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9C1BB8"/>
    <w:multiLevelType w:val="multilevel"/>
    <w:tmpl w:val="0D08643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716A6C"/>
    <w:multiLevelType w:val="multilevel"/>
    <w:tmpl w:val="12B6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995C8D"/>
    <w:multiLevelType w:val="multilevel"/>
    <w:tmpl w:val="B39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4477F8"/>
    <w:multiLevelType w:val="multilevel"/>
    <w:tmpl w:val="5DAE775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F20140"/>
    <w:multiLevelType w:val="multilevel"/>
    <w:tmpl w:val="A72233F4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0E32B3"/>
    <w:multiLevelType w:val="multilevel"/>
    <w:tmpl w:val="5780303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9775DA"/>
    <w:multiLevelType w:val="multilevel"/>
    <w:tmpl w:val="1DD868C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BA425A"/>
    <w:multiLevelType w:val="multilevel"/>
    <w:tmpl w:val="53F4106E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666417"/>
    <w:multiLevelType w:val="hybridMultilevel"/>
    <w:tmpl w:val="00C255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9ED2C78"/>
    <w:multiLevelType w:val="multilevel"/>
    <w:tmpl w:val="C34CE40E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BB6C67"/>
    <w:multiLevelType w:val="multilevel"/>
    <w:tmpl w:val="ECF402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D25C22"/>
    <w:multiLevelType w:val="multilevel"/>
    <w:tmpl w:val="8FF89E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7E57E1"/>
    <w:multiLevelType w:val="multilevel"/>
    <w:tmpl w:val="225A44BC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0148AD"/>
    <w:multiLevelType w:val="multilevel"/>
    <w:tmpl w:val="27FC7A94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7F2C0E"/>
    <w:multiLevelType w:val="hybridMultilevel"/>
    <w:tmpl w:val="E4A2D3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1E13EA7"/>
    <w:multiLevelType w:val="multilevel"/>
    <w:tmpl w:val="8646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5A0619"/>
    <w:multiLevelType w:val="multilevel"/>
    <w:tmpl w:val="2220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C720D6"/>
    <w:multiLevelType w:val="multilevel"/>
    <w:tmpl w:val="E50A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2E00F6"/>
    <w:multiLevelType w:val="multilevel"/>
    <w:tmpl w:val="F382895A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DA618F"/>
    <w:multiLevelType w:val="multilevel"/>
    <w:tmpl w:val="EB30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CB5E8A"/>
    <w:multiLevelType w:val="multilevel"/>
    <w:tmpl w:val="5C56DFD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344659"/>
    <w:multiLevelType w:val="hybridMultilevel"/>
    <w:tmpl w:val="00C6E67A"/>
    <w:lvl w:ilvl="0" w:tplc="985EDF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8CC7F5E"/>
    <w:multiLevelType w:val="multilevel"/>
    <w:tmpl w:val="01DCC254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0F1D98"/>
    <w:multiLevelType w:val="multilevel"/>
    <w:tmpl w:val="8DF4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upperRoman"/>
      <w:lvlText w:val="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2B03FC"/>
    <w:multiLevelType w:val="multilevel"/>
    <w:tmpl w:val="10DE653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C56F9F"/>
    <w:multiLevelType w:val="multilevel"/>
    <w:tmpl w:val="D5D2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587E4F"/>
    <w:multiLevelType w:val="multilevel"/>
    <w:tmpl w:val="41887D4A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78127A"/>
    <w:multiLevelType w:val="hybridMultilevel"/>
    <w:tmpl w:val="06703476"/>
    <w:lvl w:ilvl="0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6" w15:restartNumberingAfterBreak="0">
    <w:nsid w:val="56BB7C44"/>
    <w:multiLevelType w:val="multilevel"/>
    <w:tmpl w:val="298650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E07FA0"/>
    <w:multiLevelType w:val="multilevel"/>
    <w:tmpl w:val="E3605FD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D8E4E2E"/>
    <w:multiLevelType w:val="multilevel"/>
    <w:tmpl w:val="44F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4433D4"/>
    <w:multiLevelType w:val="multilevel"/>
    <w:tmpl w:val="CE3E9480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F9F1649"/>
    <w:multiLevelType w:val="multilevel"/>
    <w:tmpl w:val="3F10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FF465BA"/>
    <w:multiLevelType w:val="hybridMultilevel"/>
    <w:tmpl w:val="C262C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5" w15:restartNumberingAfterBreak="0">
    <w:nsid w:val="60417458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8A4E37"/>
    <w:multiLevelType w:val="multilevel"/>
    <w:tmpl w:val="D1D4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D37455"/>
    <w:multiLevelType w:val="hybridMultilevel"/>
    <w:tmpl w:val="DDDE1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185AED"/>
    <w:multiLevelType w:val="multilevel"/>
    <w:tmpl w:val="F90E4BB0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BD05B7D"/>
    <w:multiLevelType w:val="multilevel"/>
    <w:tmpl w:val="326494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7B7F10"/>
    <w:multiLevelType w:val="multilevel"/>
    <w:tmpl w:val="915034B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3600"/>
        </w:tabs>
        <w:ind w:left="3600" w:hanging="360"/>
      </w:pPr>
    </w:lvl>
    <w:lvl w:ilvl="2" w:tentative="1">
      <w:start w:val="1"/>
      <w:numFmt w:val="decimal"/>
      <w:lvlText w:val="%3."/>
      <w:lvlJc w:val="left"/>
      <w:pPr>
        <w:tabs>
          <w:tab w:val="num" w:pos="4320"/>
        </w:tabs>
        <w:ind w:left="4320" w:hanging="360"/>
      </w:pPr>
    </w:lvl>
    <w:lvl w:ilvl="3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entative="1">
      <w:start w:val="1"/>
      <w:numFmt w:val="decimal"/>
      <w:lvlText w:val="%5."/>
      <w:lvlJc w:val="left"/>
      <w:pPr>
        <w:tabs>
          <w:tab w:val="num" w:pos="5760"/>
        </w:tabs>
        <w:ind w:left="5760" w:hanging="360"/>
      </w:pPr>
    </w:lvl>
    <w:lvl w:ilvl="5" w:tentative="1">
      <w:start w:val="1"/>
      <w:numFmt w:val="decimal"/>
      <w:lvlText w:val="%6."/>
      <w:lvlJc w:val="left"/>
      <w:pPr>
        <w:tabs>
          <w:tab w:val="num" w:pos="6480"/>
        </w:tabs>
        <w:ind w:left="6480" w:hanging="360"/>
      </w:pPr>
    </w:lvl>
    <w:lvl w:ilvl="6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entative="1">
      <w:start w:val="1"/>
      <w:numFmt w:val="decimal"/>
      <w:lvlText w:val="%8."/>
      <w:lvlJc w:val="left"/>
      <w:pPr>
        <w:tabs>
          <w:tab w:val="num" w:pos="7920"/>
        </w:tabs>
        <w:ind w:left="7920" w:hanging="360"/>
      </w:pPr>
    </w:lvl>
    <w:lvl w:ilvl="8" w:tentative="1">
      <w:start w:val="1"/>
      <w:numFmt w:val="decimal"/>
      <w:lvlText w:val="%9."/>
      <w:lvlJc w:val="left"/>
      <w:pPr>
        <w:tabs>
          <w:tab w:val="num" w:pos="8640"/>
        </w:tabs>
        <w:ind w:left="8640" w:hanging="360"/>
      </w:pPr>
    </w:lvl>
  </w:abstractNum>
  <w:abstractNum w:abstractNumId="108" w15:restartNumberingAfterBreak="0">
    <w:nsid w:val="70A8276D"/>
    <w:multiLevelType w:val="multilevel"/>
    <w:tmpl w:val="84FA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AF3DD4"/>
    <w:multiLevelType w:val="multilevel"/>
    <w:tmpl w:val="5740C50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4A06A3"/>
    <w:multiLevelType w:val="multilevel"/>
    <w:tmpl w:val="A3884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4338F8"/>
    <w:multiLevelType w:val="multilevel"/>
    <w:tmpl w:val="A8ECF7EA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E213AE"/>
    <w:multiLevelType w:val="multilevel"/>
    <w:tmpl w:val="7E8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EF68F5"/>
    <w:multiLevelType w:val="multilevel"/>
    <w:tmpl w:val="964C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BB76E3"/>
    <w:multiLevelType w:val="hybridMultilevel"/>
    <w:tmpl w:val="7034FE0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8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835A85"/>
    <w:multiLevelType w:val="multilevel"/>
    <w:tmpl w:val="BA304A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5F6F18"/>
    <w:multiLevelType w:val="multilevel"/>
    <w:tmpl w:val="9814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FAC4FA1"/>
    <w:multiLevelType w:val="multilevel"/>
    <w:tmpl w:val="30AC989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88"/>
  </w:num>
  <w:num w:numId="2" w16cid:durableId="2121340463">
    <w:abstractNumId w:val="97"/>
  </w:num>
  <w:num w:numId="3" w16cid:durableId="1076393840">
    <w:abstractNumId w:val="60"/>
  </w:num>
  <w:num w:numId="4" w16cid:durableId="1191407449">
    <w:abstractNumId w:val="104"/>
  </w:num>
  <w:num w:numId="5" w16cid:durableId="1227767612">
    <w:abstractNumId w:val="2"/>
  </w:num>
  <w:num w:numId="6" w16cid:durableId="1946379767">
    <w:abstractNumId w:val="56"/>
  </w:num>
  <w:num w:numId="7" w16cid:durableId="152913838">
    <w:abstractNumId w:val="19"/>
  </w:num>
  <w:num w:numId="8" w16cid:durableId="1511604633">
    <w:abstractNumId w:val="34"/>
  </w:num>
  <w:num w:numId="9" w16cid:durableId="553664727">
    <w:abstractNumId w:val="82"/>
  </w:num>
  <w:num w:numId="10" w16cid:durableId="606348142">
    <w:abstractNumId w:val="74"/>
  </w:num>
  <w:num w:numId="11" w16cid:durableId="1441602055">
    <w:abstractNumId w:val="115"/>
  </w:num>
  <w:num w:numId="12" w16cid:durableId="1426800143">
    <w:abstractNumId w:val="72"/>
  </w:num>
  <w:num w:numId="13" w16cid:durableId="626352584">
    <w:abstractNumId w:val="14"/>
  </w:num>
  <w:num w:numId="14" w16cid:durableId="533227730">
    <w:abstractNumId w:val="110"/>
  </w:num>
  <w:num w:numId="15" w16cid:durableId="1786315709">
    <w:abstractNumId w:val="6"/>
  </w:num>
  <w:num w:numId="16" w16cid:durableId="988437533">
    <w:abstractNumId w:val="48"/>
  </w:num>
  <w:num w:numId="17" w16cid:durableId="1370494364">
    <w:abstractNumId w:val="33"/>
  </w:num>
  <w:num w:numId="18" w16cid:durableId="79714287">
    <w:abstractNumId w:val="69"/>
  </w:num>
  <w:num w:numId="19" w16cid:durableId="243147022">
    <w:abstractNumId w:val="64"/>
  </w:num>
  <w:num w:numId="20" w16cid:durableId="1300069373">
    <w:abstractNumId w:val="79"/>
  </w:num>
  <w:num w:numId="21" w16cid:durableId="641036489">
    <w:abstractNumId w:val="9"/>
  </w:num>
  <w:num w:numId="22" w16cid:durableId="618924859">
    <w:abstractNumId w:val="36"/>
  </w:num>
  <w:num w:numId="23" w16cid:durableId="134833155">
    <w:abstractNumId w:val="122"/>
  </w:num>
  <w:num w:numId="24" w16cid:durableId="239676937">
    <w:abstractNumId w:val="12"/>
  </w:num>
  <w:num w:numId="25" w16cid:durableId="1881241021">
    <w:abstractNumId w:val="80"/>
  </w:num>
  <w:num w:numId="26" w16cid:durableId="915165430">
    <w:abstractNumId w:val="39"/>
  </w:num>
  <w:num w:numId="27" w16cid:durableId="1927374085">
    <w:abstractNumId w:val="44"/>
  </w:num>
  <w:num w:numId="28" w16cid:durableId="1960259249">
    <w:abstractNumId w:val="77"/>
  </w:num>
  <w:num w:numId="29" w16cid:durableId="836113632">
    <w:abstractNumId w:val="114"/>
  </w:num>
  <w:num w:numId="30" w16cid:durableId="1985085924">
    <w:abstractNumId w:val="105"/>
  </w:num>
  <w:num w:numId="31" w16cid:durableId="670451960">
    <w:abstractNumId w:val="37"/>
  </w:num>
  <w:num w:numId="32" w16cid:durableId="989790267">
    <w:abstractNumId w:val="100"/>
  </w:num>
  <w:num w:numId="33" w16cid:durableId="1605652317">
    <w:abstractNumId w:val="70"/>
  </w:num>
  <w:num w:numId="34" w16cid:durableId="529029301">
    <w:abstractNumId w:val="71"/>
  </w:num>
  <w:num w:numId="35" w16cid:durableId="1132821015">
    <w:abstractNumId w:val="67"/>
  </w:num>
  <w:num w:numId="36" w16cid:durableId="336272761">
    <w:abstractNumId w:val="27"/>
  </w:num>
  <w:num w:numId="37" w16cid:durableId="1254247403">
    <w:abstractNumId w:val="98"/>
  </w:num>
  <w:num w:numId="38" w16cid:durableId="986469637">
    <w:abstractNumId w:val="65"/>
  </w:num>
  <w:num w:numId="39" w16cid:durableId="2061586596">
    <w:abstractNumId w:val="95"/>
  </w:num>
  <w:num w:numId="40" w16cid:durableId="587540597">
    <w:abstractNumId w:val="103"/>
  </w:num>
  <w:num w:numId="41" w16cid:durableId="1726953972">
    <w:abstractNumId w:val="23"/>
  </w:num>
  <w:num w:numId="42" w16cid:durableId="75368089">
    <w:abstractNumId w:val="118"/>
  </w:num>
  <w:num w:numId="43" w16cid:durableId="1617636502">
    <w:abstractNumId w:val="87"/>
  </w:num>
  <w:num w:numId="44" w16cid:durableId="1929071272">
    <w:abstractNumId w:val="40"/>
  </w:num>
  <w:num w:numId="45" w16cid:durableId="212355486">
    <w:abstractNumId w:val="99"/>
  </w:num>
  <w:num w:numId="46" w16cid:durableId="2050840963">
    <w:abstractNumId w:val="121"/>
  </w:num>
  <w:num w:numId="47" w16cid:durableId="1622490801">
    <w:abstractNumId w:val="75"/>
  </w:num>
  <w:num w:numId="48" w16cid:durableId="2090418146">
    <w:abstractNumId w:val="90"/>
  </w:num>
  <w:num w:numId="49" w16cid:durableId="458257872">
    <w:abstractNumId w:val="1"/>
  </w:num>
  <w:num w:numId="50" w16cid:durableId="2045597261">
    <w:abstractNumId w:val="22"/>
  </w:num>
  <w:num w:numId="51" w16cid:durableId="1185285431">
    <w:abstractNumId w:val="58"/>
  </w:num>
  <w:num w:numId="52" w16cid:durableId="1763528054">
    <w:abstractNumId w:val="101"/>
  </w:num>
  <w:num w:numId="53" w16cid:durableId="1849174700">
    <w:abstractNumId w:val="73"/>
  </w:num>
  <w:num w:numId="54" w16cid:durableId="688071696">
    <w:abstractNumId w:val="109"/>
  </w:num>
  <w:num w:numId="55" w16cid:durableId="130245805">
    <w:abstractNumId w:val="54"/>
  </w:num>
  <w:num w:numId="56" w16cid:durableId="537158424">
    <w:abstractNumId w:val="116"/>
  </w:num>
  <w:num w:numId="57" w16cid:durableId="1197160879">
    <w:abstractNumId w:val="62"/>
  </w:num>
  <w:num w:numId="58" w16cid:durableId="514155607">
    <w:abstractNumId w:val="108"/>
  </w:num>
  <w:num w:numId="59" w16cid:durableId="1292706734">
    <w:abstractNumId w:val="35"/>
  </w:num>
  <w:num w:numId="60" w16cid:durableId="962342205">
    <w:abstractNumId w:val="18"/>
  </w:num>
  <w:num w:numId="61" w16cid:durableId="1885143128">
    <w:abstractNumId w:val="113"/>
  </w:num>
  <w:num w:numId="62" w16cid:durableId="1472400227">
    <w:abstractNumId w:val="93"/>
  </w:num>
  <w:num w:numId="63" w16cid:durableId="276834699">
    <w:abstractNumId w:val="66"/>
  </w:num>
  <w:num w:numId="64" w16cid:durableId="1381858022">
    <w:abstractNumId w:val="4"/>
  </w:num>
  <w:num w:numId="65" w16cid:durableId="2144303189">
    <w:abstractNumId w:val="26"/>
  </w:num>
  <w:num w:numId="66" w16cid:durableId="1457408332">
    <w:abstractNumId w:val="10"/>
  </w:num>
  <w:num w:numId="67" w16cid:durableId="280115042">
    <w:abstractNumId w:val="15"/>
  </w:num>
  <w:num w:numId="68" w16cid:durableId="1991665313">
    <w:abstractNumId w:val="91"/>
  </w:num>
  <w:num w:numId="69" w16cid:durableId="2029594806">
    <w:abstractNumId w:val="43"/>
  </w:num>
  <w:num w:numId="70" w16cid:durableId="1747872571">
    <w:abstractNumId w:val="0"/>
  </w:num>
  <w:num w:numId="71" w16cid:durableId="1121798847">
    <w:abstractNumId w:val="85"/>
  </w:num>
  <w:num w:numId="72" w16cid:durableId="303118497">
    <w:abstractNumId w:val="59"/>
  </w:num>
  <w:num w:numId="73" w16cid:durableId="1378776610">
    <w:abstractNumId w:val="119"/>
  </w:num>
  <w:num w:numId="74" w16cid:durableId="919560452">
    <w:abstractNumId w:val="47"/>
  </w:num>
  <w:num w:numId="75" w16cid:durableId="1860580587">
    <w:abstractNumId w:val="107"/>
  </w:num>
  <w:num w:numId="76" w16cid:durableId="1993293801">
    <w:abstractNumId w:val="61"/>
  </w:num>
  <w:num w:numId="77" w16cid:durableId="1686128760">
    <w:abstractNumId w:val="117"/>
  </w:num>
  <w:num w:numId="78" w16cid:durableId="1863744443">
    <w:abstractNumId w:val="16"/>
  </w:num>
  <w:num w:numId="79" w16cid:durableId="1251431186">
    <w:abstractNumId w:val="20"/>
  </w:num>
  <w:num w:numId="80" w16cid:durableId="981958204">
    <w:abstractNumId w:val="30"/>
  </w:num>
  <w:num w:numId="81" w16cid:durableId="1947616025">
    <w:abstractNumId w:val="32"/>
  </w:num>
  <w:num w:numId="82" w16cid:durableId="528567747">
    <w:abstractNumId w:val="86"/>
  </w:num>
  <w:num w:numId="83" w16cid:durableId="678626623">
    <w:abstractNumId w:val="13"/>
  </w:num>
  <w:num w:numId="84" w16cid:durableId="177736230">
    <w:abstractNumId w:val="106"/>
  </w:num>
  <w:num w:numId="85" w16cid:durableId="732854126">
    <w:abstractNumId w:val="8"/>
  </w:num>
  <w:num w:numId="86" w16cid:durableId="56442928">
    <w:abstractNumId w:val="51"/>
  </w:num>
  <w:num w:numId="87" w16cid:durableId="197090287">
    <w:abstractNumId w:val="96"/>
  </w:num>
  <w:num w:numId="88" w16cid:durableId="999767834">
    <w:abstractNumId w:val="17"/>
  </w:num>
  <w:num w:numId="89" w16cid:durableId="765267264">
    <w:abstractNumId w:val="120"/>
  </w:num>
  <w:num w:numId="90" w16cid:durableId="1455171658">
    <w:abstractNumId w:val="7"/>
  </w:num>
  <w:num w:numId="91" w16cid:durableId="610935144">
    <w:abstractNumId w:val="78"/>
  </w:num>
  <w:num w:numId="92" w16cid:durableId="1459030865">
    <w:abstractNumId w:val="83"/>
  </w:num>
  <w:num w:numId="93" w16cid:durableId="1022974084">
    <w:abstractNumId w:val="5"/>
  </w:num>
  <w:num w:numId="94" w16cid:durableId="1383090174">
    <w:abstractNumId w:val="28"/>
  </w:num>
  <w:num w:numId="95" w16cid:durableId="1780442229">
    <w:abstractNumId w:val="45"/>
  </w:num>
  <w:num w:numId="96" w16cid:durableId="630594460">
    <w:abstractNumId w:val="55"/>
  </w:num>
  <w:num w:numId="97" w16cid:durableId="2042901216">
    <w:abstractNumId w:val="53"/>
  </w:num>
  <w:num w:numId="98" w16cid:durableId="259996506">
    <w:abstractNumId w:val="111"/>
  </w:num>
  <w:num w:numId="99" w16cid:durableId="618612301">
    <w:abstractNumId w:val="42"/>
  </w:num>
  <w:num w:numId="100" w16cid:durableId="1975065168">
    <w:abstractNumId w:val="84"/>
  </w:num>
  <w:num w:numId="101" w16cid:durableId="1935627038">
    <w:abstractNumId w:val="102"/>
  </w:num>
  <w:num w:numId="102" w16cid:durableId="595211860">
    <w:abstractNumId w:val="25"/>
  </w:num>
  <w:num w:numId="103" w16cid:durableId="984697452">
    <w:abstractNumId w:val="94"/>
  </w:num>
  <w:num w:numId="104" w16cid:durableId="1453015221">
    <w:abstractNumId w:val="29"/>
  </w:num>
  <w:num w:numId="105" w16cid:durableId="1354725088">
    <w:abstractNumId w:val="41"/>
  </w:num>
  <w:num w:numId="106" w16cid:durableId="791093731">
    <w:abstractNumId w:val="68"/>
  </w:num>
  <w:num w:numId="107" w16cid:durableId="1970163935">
    <w:abstractNumId w:val="49"/>
  </w:num>
  <w:num w:numId="108" w16cid:durableId="786701616">
    <w:abstractNumId w:val="52"/>
  </w:num>
  <w:num w:numId="109" w16cid:durableId="2077582371">
    <w:abstractNumId w:val="92"/>
  </w:num>
  <w:num w:numId="110" w16cid:durableId="873466475">
    <w:abstractNumId w:val="31"/>
  </w:num>
  <w:num w:numId="111" w16cid:durableId="752513833">
    <w:abstractNumId w:val="89"/>
  </w:num>
  <w:num w:numId="112" w16cid:durableId="1928415779">
    <w:abstractNumId w:val="63"/>
  </w:num>
  <w:num w:numId="113" w16cid:durableId="1183129989">
    <w:abstractNumId w:val="81"/>
  </w:num>
  <w:num w:numId="114" w16cid:durableId="1141580060">
    <w:abstractNumId w:val="38"/>
  </w:num>
  <w:num w:numId="115" w16cid:durableId="1386484722">
    <w:abstractNumId w:val="112"/>
  </w:num>
  <w:num w:numId="116" w16cid:durableId="393042409">
    <w:abstractNumId w:val="24"/>
  </w:num>
  <w:num w:numId="117" w16cid:durableId="629291043">
    <w:abstractNumId w:val="46"/>
  </w:num>
  <w:num w:numId="118" w16cid:durableId="1314336427">
    <w:abstractNumId w:val="76"/>
  </w:num>
  <w:num w:numId="119" w16cid:durableId="1290353845">
    <w:abstractNumId w:val="123"/>
  </w:num>
  <w:num w:numId="120" w16cid:durableId="1241331371">
    <w:abstractNumId w:val="50"/>
  </w:num>
  <w:num w:numId="121" w16cid:durableId="766342075">
    <w:abstractNumId w:val="21"/>
  </w:num>
  <w:num w:numId="122" w16cid:durableId="1315380687">
    <w:abstractNumId w:val="3"/>
  </w:num>
  <w:num w:numId="123" w16cid:durableId="1742365402">
    <w:abstractNumId w:val="57"/>
  </w:num>
  <w:num w:numId="124" w16cid:durableId="6416208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501DC"/>
    <w:rsid w:val="00053F62"/>
    <w:rsid w:val="00084AAA"/>
    <w:rsid w:val="000A1E6E"/>
    <w:rsid w:val="000A4FFA"/>
    <w:rsid w:val="000C4002"/>
    <w:rsid w:val="001313F5"/>
    <w:rsid w:val="00157334"/>
    <w:rsid w:val="00164C1A"/>
    <w:rsid w:val="00175D53"/>
    <w:rsid w:val="00176F45"/>
    <w:rsid w:val="001971E7"/>
    <w:rsid w:val="001D0929"/>
    <w:rsid w:val="001D6D8B"/>
    <w:rsid w:val="001F768C"/>
    <w:rsid w:val="0020488E"/>
    <w:rsid w:val="002134F1"/>
    <w:rsid w:val="00232E53"/>
    <w:rsid w:val="00251144"/>
    <w:rsid w:val="002644F9"/>
    <w:rsid w:val="00286D0B"/>
    <w:rsid w:val="002A6938"/>
    <w:rsid w:val="002D564D"/>
    <w:rsid w:val="002E7B34"/>
    <w:rsid w:val="002F16E6"/>
    <w:rsid w:val="00300BA2"/>
    <w:rsid w:val="00327076"/>
    <w:rsid w:val="0037495A"/>
    <w:rsid w:val="0038385E"/>
    <w:rsid w:val="00394099"/>
    <w:rsid w:val="00397800"/>
    <w:rsid w:val="003A671B"/>
    <w:rsid w:val="003F6B93"/>
    <w:rsid w:val="004006F8"/>
    <w:rsid w:val="00423BED"/>
    <w:rsid w:val="0047775A"/>
    <w:rsid w:val="004B48A5"/>
    <w:rsid w:val="004D3CED"/>
    <w:rsid w:val="004E65A6"/>
    <w:rsid w:val="004F3789"/>
    <w:rsid w:val="005E0DDC"/>
    <w:rsid w:val="005E2E61"/>
    <w:rsid w:val="005F4C7F"/>
    <w:rsid w:val="00604C2D"/>
    <w:rsid w:val="00633F7D"/>
    <w:rsid w:val="006462FC"/>
    <w:rsid w:val="00657982"/>
    <w:rsid w:val="006A268B"/>
    <w:rsid w:val="006C12ED"/>
    <w:rsid w:val="00720B60"/>
    <w:rsid w:val="00732D67"/>
    <w:rsid w:val="007A70FF"/>
    <w:rsid w:val="007F39E4"/>
    <w:rsid w:val="008157A6"/>
    <w:rsid w:val="00861236"/>
    <w:rsid w:val="008660A1"/>
    <w:rsid w:val="0092148C"/>
    <w:rsid w:val="00971149"/>
    <w:rsid w:val="00973F7E"/>
    <w:rsid w:val="00976F85"/>
    <w:rsid w:val="009E67C1"/>
    <w:rsid w:val="00A2065B"/>
    <w:rsid w:val="00A26685"/>
    <w:rsid w:val="00A34789"/>
    <w:rsid w:val="00AA6BC7"/>
    <w:rsid w:val="00AC1E27"/>
    <w:rsid w:val="00AC6450"/>
    <w:rsid w:val="00AE3D05"/>
    <w:rsid w:val="00AE62E6"/>
    <w:rsid w:val="00AF2B43"/>
    <w:rsid w:val="00B43A79"/>
    <w:rsid w:val="00B93273"/>
    <w:rsid w:val="00BA73C3"/>
    <w:rsid w:val="00BB5DEB"/>
    <w:rsid w:val="00BC2895"/>
    <w:rsid w:val="00C61C54"/>
    <w:rsid w:val="00C64EB2"/>
    <w:rsid w:val="00C87C73"/>
    <w:rsid w:val="00D000A6"/>
    <w:rsid w:val="00D037B8"/>
    <w:rsid w:val="00D11D19"/>
    <w:rsid w:val="00D44C10"/>
    <w:rsid w:val="00D64A5C"/>
    <w:rsid w:val="00DC0123"/>
    <w:rsid w:val="00DF3D43"/>
    <w:rsid w:val="00E3303C"/>
    <w:rsid w:val="00E33136"/>
    <w:rsid w:val="00E425A7"/>
    <w:rsid w:val="00E504DC"/>
    <w:rsid w:val="00EC3162"/>
    <w:rsid w:val="00ED6AC0"/>
    <w:rsid w:val="00F20535"/>
    <w:rsid w:val="00F34C70"/>
    <w:rsid w:val="00F36940"/>
    <w:rsid w:val="00F40548"/>
    <w:rsid w:val="00F5100C"/>
    <w:rsid w:val="00F52A68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F39E4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F510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khushikyad001/world-happiness-repo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hopesb/student-depression-datase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42</Pages>
  <Words>7538</Words>
  <Characters>42967</Characters>
  <Application>Microsoft Office Word</Application>
  <DocSecurity>0</DocSecurity>
  <Lines>358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10</cp:revision>
  <dcterms:created xsi:type="dcterms:W3CDTF">2026-01-27T15:07:00Z</dcterms:created>
  <dcterms:modified xsi:type="dcterms:W3CDTF">2026-03-15T12:10:00Z</dcterms:modified>
</cp:coreProperties>
</file>