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360" w:before="200" w:after="80"/>
        <w:rPr>
          <w:rFonts w:ascii="Arial" w:hAnsi="Arial" w:cs="Arial"/>
          <w:lang w:val="en-US"/>
        </w:rPr>
      </w:pPr>
      <w:bookmarkStart w:id="0" w:name="_GoBack"/>
      <w:bookmarkStart w:id="1" w:name="_Toc358824576"/>
      <w:bookmarkEnd w:id="0"/>
      <w:r>
        <w:rPr>
          <w:rFonts w:cs="Arial" w:ascii="Arial" w:hAnsi="Arial"/>
          <w:sz w:val="22"/>
          <w:lang w:val="en-US"/>
        </w:rPr>
        <w:t>Document management</w:t>
      </w:r>
      <w:bookmarkEnd w:id="1"/>
    </w:p>
    <w:p>
      <w:pPr>
        <w:pStyle w:val="Normal"/>
        <w:spacing w:lineRule="auto" w:line="360"/>
        <w:ind w:left="426" w:firstLine="360"/>
        <w:rPr>
          <w:rFonts w:ascii="Arial" w:hAnsi="Arial" w:cs="Arial"/>
          <w:sz w:val="14"/>
          <w:szCs w:val="14"/>
          <w:lang w:val="en-US"/>
        </w:rPr>
      </w:pPr>
      <w:r>
        <w:rPr>
          <w:rFonts w:cs="Arial" w:ascii="Arial" w:hAnsi="Arial"/>
          <w:sz w:val="14"/>
          <w:szCs w:val="14"/>
          <w:lang w:val="en-US"/>
        </w:rPr>
      </w:r>
    </w:p>
    <w:tbl>
      <w:tblPr>
        <w:tblW w:w="9450" w:type="dxa"/>
        <w:jc w:val="left"/>
        <w:tblInd w:w="-10" w:type="dxa"/>
        <w:tblCellMar>
          <w:top w:w="0" w:type="dxa"/>
          <w:left w:w="108" w:type="dxa"/>
          <w:bottom w:w="0" w:type="dxa"/>
          <w:right w:w="108" w:type="dxa"/>
        </w:tblCellMar>
        <w:tblLook w:firstRow="1" w:noVBand="1" w:lastRow="0" w:firstColumn="1" w:lastColumn="0" w:noHBand="0" w:val="04a0"/>
      </w:tblPr>
      <w:tblGrid>
        <w:gridCol w:w="1079"/>
        <w:gridCol w:w="1893"/>
        <w:gridCol w:w="2269"/>
        <w:gridCol w:w="4208"/>
      </w:tblGrid>
      <w:tr>
        <w:trPr/>
        <w:tc>
          <w:tcPr>
            <w:tcW w:w="1079" w:type="dxa"/>
            <w:tcBorders>
              <w:top w:val="single" w:sz="8" w:space="0" w:color="4F81BD"/>
              <w:left w:val="single" w:sz="8" w:space="0" w:color="4F81BD"/>
              <w:bottom w:val="single" w:sz="8" w:space="0" w:color="4F81BD"/>
            </w:tcBorders>
            <w:shd w:color="auto" w:fill="4F81BD" w:val="clear"/>
          </w:tcPr>
          <w:p>
            <w:pPr>
              <w:pStyle w:val="Normal"/>
              <w:spacing w:lineRule="auto" w:line="360"/>
              <w:ind w:left="33" w:firstLine="57"/>
              <w:rPr>
                <w:rFonts w:ascii="Arial" w:hAnsi="Arial" w:cs="Arial"/>
                <w:lang w:val="en-US"/>
              </w:rPr>
            </w:pPr>
            <w:r>
              <w:rPr>
                <w:rFonts w:cs="Arial" w:ascii="Arial" w:hAnsi="Arial"/>
                <w:b/>
                <w:bCs/>
                <w:color w:val="FFFFFF"/>
                <w:sz w:val="14"/>
                <w:szCs w:val="16"/>
                <w:lang w:val="en-US"/>
              </w:rPr>
              <w:t>Version</w:t>
            </w:r>
          </w:p>
        </w:tc>
        <w:tc>
          <w:tcPr>
            <w:tcW w:w="1893" w:type="dxa"/>
            <w:tcBorders>
              <w:top w:val="single" w:sz="8" w:space="0" w:color="4F81BD"/>
              <w:bottom w:val="single" w:sz="8" w:space="0" w:color="4F81BD"/>
            </w:tcBorders>
            <w:shd w:color="auto" w:fill="4F81BD" w:val="clear"/>
          </w:tcPr>
          <w:p>
            <w:pPr>
              <w:pStyle w:val="Normal"/>
              <w:spacing w:lineRule="auto" w:line="360"/>
              <w:ind w:left="34" w:firstLine="56"/>
              <w:rPr>
                <w:rFonts w:ascii="Arial" w:hAnsi="Arial" w:cs="Arial"/>
                <w:lang w:val="en-US"/>
              </w:rPr>
            </w:pPr>
            <w:r>
              <w:rPr>
                <w:rFonts w:cs="Arial" w:ascii="Arial" w:hAnsi="Arial"/>
                <w:b/>
                <w:bCs/>
                <w:color w:val="FFFFFF"/>
                <w:sz w:val="14"/>
                <w:szCs w:val="16"/>
                <w:lang w:val="en-US"/>
              </w:rPr>
              <w:t>Date</w:t>
            </w:r>
          </w:p>
        </w:tc>
        <w:tc>
          <w:tcPr>
            <w:tcW w:w="2269" w:type="dxa"/>
            <w:tcBorders>
              <w:top w:val="single" w:sz="8" w:space="0" w:color="4F81BD"/>
              <w:bottom w:val="single" w:sz="8" w:space="0" w:color="4F81BD"/>
            </w:tcBorders>
            <w:shd w:color="auto" w:fill="4F81BD" w:val="clear"/>
          </w:tcPr>
          <w:p>
            <w:pPr>
              <w:pStyle w:val="Normal"/>
              <w:spacing w:lineRule="auto" w:line="360"/>
              <w:ind w:hanging="0"/>
              <w:rPr>
                <w:rFonts w:ascii="Arial" w:hAnsi="Arial" w:cs="Arial"/>
                <w:lang w:val="en-US"/>
              </w:rPr>
            </w:pPr>
            <w:r>
              <w:rPr>
                <w:rFonts w:cs="Arial" w:ascii="Arial" w:hAnsi="Arial"/>
                <w:b/>
                <w:bCs/>
                <w:color w:val="FFFFFF"/>
                <w:sz w:val="14"/>
                <w:szCs w:val="16"/>
                <w:lang w:val="en-US"/>
              </w:rPr>
              <w:t>Author</w:t>
            </w:r>
          </w:p>
        </w:tc>
        <w:tc>
          <w:tcPr>
            <w:tcW w:w="4208" w:type="dxa"/>
            <w:tcBorders>
              <w:top w:val="single" w:sz="8" w:space="0" w:color="4F81BD"/>
              <w:bottom w:val="single" w:sz="8" w:space="0" w:color="4F81BD"/>
              <w:right w:val="single" w:sz="8" w:space="0" w:color="4F81BD"/>
            </w:tcBorders>
            <w:shd w:color="auto" w:fill="4F81BD" w:val="clear"/>
          </w:tcPr>
          <w:p>
            <w:pPr>
              <w:pStyle w:val="Normal"/>
              <w:spacing w:lineRule="auto" w:line="360"/>
              <w:ind w:left="34" w:hanging="34"/>
              <w:rPr>
                <w:rFonts w:ascii="Arial" w:hAnsi="Arial" w:cs="Arial"/>
                <w:lang w:val="en-US"/>
              </w:rPr>
            </w:pPr>
            <w:r>
              <w:rPr>
                <w:rFonts w:cs="Arial" w:ascii="Arial" w:hAnsi="Arial"/>
                <w:b/>
                <w:bCs/>
                <w:color w:val="FFFFFF"/>
                <w:sz w:val="14"/>
                <w:szCs w:val="16"/>
                <w:lang w:val="en-US"/>
              </w:rPr>
              <w:t>Comments</w:t>
            </w:r>
          </w:p>
        </w:tc>
      </w:tr>
      <w:tr>
        <w:trPr/>
        <w:tc>
          <w:tcPr>
            <w:tcW w:w="107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left="33" w:firstLine="57"/>
              <w:rPr>
                <w:rFonts w:ascii="Arial" w:hAnsi="Arial" w:cs="Arial"/>
                <w:b/>
                <w:b/>
                <w:sz w:val="16"/>
                <w:szCs w:val="16"/>
                <w:lang w:val="en-US"/>
              </w:rPr>
            </w:pPr>
            <w:r>
              <w:rPr/>
            </w:r>
          </w:p>
        </w:tc>
        <w:tc>
          <w:tcPr>
            <w:tcW w:w="1893"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
          </w:p>
        </w:tc>
        <w:tc>
          <w:tcPr>
            <w:tcW w:w="226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c>
          <w:tcPr>
            <w:tcW w:w="4208"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
          </w:p>
        </w:tc>
      </w:tr>
      <w:tr>
        <w:trPr/>
        <w:tc>
          <w:tcPr>
            <w:tcW w:w="107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left="33" w:firstLine="57"/>
              <w:rPr>
                <w:rFonts w:ascii="Arial" w:hAnsi="Arial" w:cs="Arial"/>
                <w:b/>
                <w:b/>
                <w:bCs/>
                <w:sz w:val="16"/>
                <w:szCs w:val="16"/>
                <w:lang w:val="en-US"/>
              </w:rPr>
            </w:pPr>
            <w:r>
              <w:rPr>
                <w:rFonts w:cs="Arial" w:ascii="Arial" w:hAnsi="Arial"/>
                <w:b/>
                <w:bCs/>
                <w:sz w:val="16"/>
                <w:szCs w:val="16"/>
                <w:lang w:val="en-US"/>
              </w:rPr>
            </w:r>
          </w:p>
        </w:tc>
        <w:tc>
          <w:tcPr>
            <w:tcW w:w="1893"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c>
          <w:tcPr>
            <w:tcW w:w="226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c>
          <w:tcPr>
            <w:tcW w:w="4208"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r>
      <w:tr>
        <w:trPr/>
        <w:tc>
          <w:tcPr>
            <w:tcW w:w="107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left="33" w:firstLine="57"/>
              <w:rPr>
                <w:rFonts w:ascii="Arial" w:hAnsi="Arial" w:cs="Arial"/>
                <w:b/>
                <w:b/>
                <w:bCs/>
                <w:sz w:val="16"/>
                <w:szCs w:val="16"/>
                <w:lang w:val="en-US"/>
              </w:rPr>
            </w:pPr>
            <w:r>
              <w:rPr>
                <w:rFonts w:cs="Arial" w:ascii="Arial" w:hAnsi="Arial"/>
                <w:b/>
                <w:bCs/>
                <w:sz w:val="16"/>
                <w:szCs w:val="16"/>
                <w:lang w:val="en-US"/>
              </w:rPr>
            </w:r>
          </w:p>
        </w:tc>
        <w:tc>
          <w:tcPr>
            <w:tcW w:w="1893"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c>
          <w:tcPr>
            <w:tcW w:w="226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c>
          <w:tcPr>
            <w:tcW w:w="4208"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r>
      <w:tr>
        <w:trPr/>
        <w:tc>
          <w:tcPr>
            <w:tcW w:w="107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left="33" w:firstLine="57"/>
              <w:rPr>
                <w:rFonts w:ascii="Arial" w:hAnsi="Arial" w:cs="Arial"/>
                <w:b/>
                <w:b/>
                <w:bCs/>
                <w:sz w:val="16"/>
                <w:szCs w:val="16"/>
                <w:lang w:val="en-US"/>
              </w:rPr>
            </w:pPr>
            <w:r>
              <w:rPr>
                <w:rFonts w:cs="Arial" w:ascii="Arial" w:hAnsi="Arial"/>
                <w:b/>
                <w:bCs/>
                <w:sz w:val="16"/>
                <w:szCs w:val="16"/>
                <w:lang w:val="en-US"/>
              </w:rPr>
            </w:r>
          </w:p>
        </w:tc>
        <w:tc>
          <w:tcPr>
            <w:tcW w:w="1893"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c>
          <w:tcPr>
            <w:tcW w:w="226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c>
          <w:tcPr>
            <w:tcW w:w="4208"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r>
    </w:tbl>
    <w:p>
      <w:pPr>
        <w:pStyle w:val="Heading2"/>
        <w:spacing w:lineRule="auto" w:line="360"/>
        <w:rPr>
          <w:rFonts w:ascii="Arial" w:hAnsi="Arial" w:cs="Arial"/>
          <w:lang w:val="en-US"/>
        </w:rPr>
      </w:pPr>
      <w:bookmarkStart w:id="2" w:name="_Toc358824577"/>
      <w:bookmarkStart w:id="3" w:name="_Toc341688996"/>
      <w:bookmarkEnd w:id="3"/>
      <w:r>
        <w:rPr>
          <w:rFonts w:cs="Arial" w:ascii="Arial" w:hAnsi="Arial"/>
          <w:sz w:val="22"/>
          <w:lang w:val="en-US"/>
        </w:rPr>
        <w:t>Control information</w:t>
      </w:r>
      <w:bookmarkEnd w:id="2"/>
    </w:p>
    <w:p>
      <w:pPr>
        <w:pStyle w:val="Normal"/>
        <w:spacing w:lineRule="auto" w:line="360"/>
        <w:ind w:left="426" w:firstLine="360"/>
        <w:rPr>
          <w:rFonts w:ascii="Arial" w:hAnsi="Arial" w:cs="Arial"/>
          <w:sz w:val="14"/>
          <w:szCs w:val="14"/>
          <w:lang w:val="en-US"/>
        </w:rPr>
      </w:pPr>
      <w:r>
        <w:rPr>
          <w:rFonts w:cs="Arial" w:ascii="Arial" w:hAnsi="Arial"/>
          <w:sz w:val="14"/>
          <w:szCs w:val="14"/>
          <w:lang w:val="en-US"/>
        </w:rPr>
      </w:r>
    </w:p>
    <w:tbl>
      <w:tblPr>
        <w:tblW w:w="9449" w:type="dxa"/>
        <w:jc w:val="left"/>
        <w:tblInd w:w="-10" w:type="dxa"/>
        <w:tblCellMar>
          <w:top w:w="0" w:type="dxa"/>
          <w:left w:w="108" w:type="dxa"/>
          <w:bottom w:w="0" w:type="dxa"/>
          <w:right w:w="108" w:type="dxa"/>
        </w:tblCellMar>
        <w:tblLook w:firstRow="1" w:noVBand="1" w:lastRow="0" w:firstColumn="1" w:lastColumn="0" w:noHBand="0" w:val="04a0"/>
      </w:tblPr>
      <w:tblGrid>
        <w:gridCol w:w="3172"/>
        <w:gridCol w:w="6276"/>
      </w:tblGrid>
      <w:tr>
        <w:trPr/>
        <w:tc>
          <w:tcPr>
            <w:tcW w:w="3172" w:type="dxa"/>
            <w:tcBorders>
              <w:top w:val="single" w:sz="8" w:space="0" w:color="4F81BD"/>
              <w:left w:val="single" w:sz="8" w:space="0" w:color="4F81BD"/>
              <w:bottom w:val="single" w:sz="8" w:space="0" w:color="4F81BD"/>
            </w:tcBorders>
            <w:shd w:color="auto" w:fill="4F81BD" w:val="clear"/>
          </w:tcPr>
          <w:p>
            <w:pPr>
              <w:pStyle w:val="Normal"/>
              <w:spacing w:lineRule="auto" w:line="360"/>
              <w:rPr>
                <w:rFonts w:ascii="Arial" w:hAnsi="Arial" w:cs="Arial"/>
                <w:lang w:val="en-US"/>
              </w:rPr>
            </w:pPr>
            <w:r>
              <w:rPr>
                <w:rFonts w:cs="Arial" w:ascii="Arial" w:hAnsi="Arial"/>
                <w:lang w:val="en-US"/>
              </w:rPr>
            </w:r>
          </w:p>
        </w:tc>
        <w:tc>
          <w:tcPr>
            <w:tcW w:w="6276" w:type="dxa"/>
            <w:tcBorders>
              <w:top w:val="single" w:sz="8" w:space="0" w:color="4F81BD"/>
              <w:bottom w:val="single" w:sz="8" w:space="0" w:color="4F81BD"/>
              <w:right w:val="single" w:sz="8" w:space="0" w:color="4F81BD"/>
            </w:tcBorders>
            <w:shd w:color="auto" w:fill="4F81BD" w:val="clear"/>
          </w:tcPr>
          <w:p>
            <w:pPr>
              <w:pStyle w:val="Normal"/>
              <w:spacing w:lineRule="auto" w:line="360"/>
              <w:rPr>
                <w:rFonts w:ascii="Arial" w:hAnsi="Arial" w:cs="Arial"/>
                <w:lang w:val="en-US"/>
              </w:rPr>
            </w:pPr>
            <w:r>
              <w:rPr>
                <w:rFonts w:cs="Arial" w:ascii="Arial" w:hAnsi="Arial"/>
                <w:lang w:val="en-US"/>
              </w:rPr>
            </w:r>
          </w:p>
        </w:tc>
      </w:tr>
      <w:tr>
        <w:trPr/>
        <w:tc>
          <w:tcPr>
            <w:tcW w:w="3172"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lang w:val="en-US"/>
              </w:rPr>
            </w:r>
          </w:p>
        </w:tc>
        <w:tc>
          <w:tcPr>
            <w:tcW w:w="6276"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4"/>
                <w:szCs w:val="14"/>
                <w:lang w:val="en-US"/>
              </w:rPr>
            </w:pPr>
            <w:r>
              <w:rPr>
                <w:rFonts w:cs="Arial" w:ascii="Arial" w:hAnsi="Arial"/>
                <w:b/>
                <w:sz w:val="14"/>
                <w:szCs w:val="14"/>
                <w:lang w:val="en-US"/>
              </w:rPr>
            </w:r>
          </w:p>
        </w:tc>
      </w:tr>
      <w:tr>
        <w:trPr/>
        <w:tc>
          <w:tcPr>
            <w:tcW w:w="3172"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lang w:val="en-US"/>
              </w:rPr>
            </w:r>
          </w:p>
        </w:tc>
        <w:tc>
          <w:tcPr>
            <w:tcW w:w="6276"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4"/>
                <w:szCs w:val="14"/>
                <w:lang w:val="en-US"/>
              </w:rPr>
            </w:pPr>
            <w:r>
              <w:rPr>
                <w:rFonts w:cs="Arial" w:ascii="Arial" w:hAnsi="Arial"/>
                <w:b/>
                <w:sz w:val="14"/>
                <w:szCs w:val="14"/>
                <w:lang w:val="en-US"/>
              </w:rPr>
            </w:r>
          </w:p>
        </w:tc>
      </w:tr>
      <w:tr>
        <w:trPr/>
        <w:tc>
          <w:tcPr>
            <w:tcW w:w="3172"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lang w:val="en-US"/>
              </w:rPr>
            </w:r>
          </w:p>
        </w:tc>
        <w:tc>
          <w:tcPr>
            <w:tcW w:w="6276"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lang w:val="en-US"/>
              </w:rPr>
            </w:r>
          </w:p>
        </w:tc>
      </w:tr>
      <w:tr>
        <w:trPr/>
        <w:tc>
          <w:tcPr>
            <w:tcW w:w="3172"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lang w:val="en-US"/>
              </w:rPr>
            </w:r>
          </w:p>
        </w:tc>
        <w:tc>
          <w:tcPr>
            <w:tcW w:w="6276"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lang w:val="en-US"/>
              </w:rPr>
            </w:r>
          </w:p>
        </w:tc>
      </w:tr>
    </w:tbl>
    <w:p>
      <w:pPr>
        <w:pStyle w:val="TOAHeading"/>
        <w:rPr>
          <w:rFonts w:ascii="Arial" w:hAnsi="Arial" w:cs="Arial"/>
          <w:lang w:val="en-US"/>
        </w:rPr>
      </w:pPr>
      <w:bookmarkStart w:id="4" w:name="_Toc358824578"/>
      <w:r>
        <w:rPr>
          <w:rFonts w:cs="Arial" w:ascii="Arial" w:hAnsi="Arial"/>
          <w:lang w:val="en-US"/>
        </w:rPr>
        <w:t>Table of contents:</w:t>
      </w:r>
      <w:bookmarkEnd w:id="4"/>
    </w:p>
    <w:sdt>
      <w:sdtPr>
        <w:docPartObj>
          <w:docPartGallery w:val="Table of Contents"/>
          <w:docPartUnique w:val="true"/>
        </w:docPartObj>
      </w:sdtPr>
      <w:sdtContent>
        <w:p>
          <w:pPr>
            <w:pStyle w:val="Contents2"/>
            <w:tabs>
              <w:tab w:val="clear" w:pos="720"/>
              <w:tab w:val="right" w:pos="10070" w:leader="dot"/>
            </w:tabs>
            <w:rPr>
              <w:lang w:val="en-US" w:eastAsia="en-US"/>
            </w:rPr>
          </w:pPr>
          <w:r>
            <w:fldChar w:fldCharType="begin"/>
          </w:r>
          <w:r>
            <w:rPr>
              <w:rFonts w:cs="Arial" w:ascii="Arial" w:hAnsi="Arial"/>
              <w:lang w:val="en-US"/>
            </w:rPr>
            <w:instrText> TOC \o "1-9" \h</w:instrText>
          </w:r>
          <w:r>
            <w:rPr>
              <w:rFonts w:cs="Arial" w:ascii="Arial" w:hAnsi="Arial"/>
              <w:lang w:val="en-US"/>
            </w:rPr>
            <w:fldChar w:fldCharType="separate"/>
          </w:r>
          <w:r>
            <w:rPr>
              <w:rFonts w:cs="Arial" w:ascii="Arial" w:hAnsi="Arial"/>
              <w:lang w:val="en-US"/>
            </w:rPr>
            <w:t>Document management</w:t>
          </w:r>
          <w:r>
            <w:rPr/>
            <w:tab/>
            <w:t>1</w:t>
          </w:r>
        </w:p>
        <w:p>
          <w:pPr>
            <w:pStyle w:val="Contents2"/>
            <w:tabs>
              <w:tab w:val="clear" w:pos="720"/>
              <w:tab w:val="right" w:pos="10070" w:leader="dot"/>
            </w:tabs>
            <w:rPr>
              <w:lang w:val="en-US" w:eastAsia="en-US"/>
            </w:rPr>
          </w:pPr>
          <w:r>
            <w:rPr>
              <w:rFonts w:cs="Arial" w:ascii="Arial" w:hAnsi="Arial"/>
              <w:lang w:val="en-US"/>
            </w:rPr>
            <w:t>Control information</w:t>
          </w:r>
          <w:r>
            <w:rPr/>
            <w:tab/>
            <w:t>1</w:t>
          </w:r>
        </w:p>
        <w:p>
          <w:pPr>
            <w:pStyle w:val="Contents1"/>
            <w:tabs>
              <w:tab w:val="clear" w:pos="720"/>
              <w:tab w:val="right" w:pos="10070" w:leader="dot"/>
            </w:tabs>
            <w:rPr>
              <w:lang w:val="en-US" w:eastAsia="en-US"/>
            </w:rPr>
          </w:pPr>
          <w:r>
            <w:rPr>
              <w:rFonts w:cs="Arial" w:ascii="Arial" w:hAnsi="Arial"/>
              <w:lang w:val="en-US"/>
            </w:rPr>
            <w:t>Table of contents:</w:t>
          </w:r>
          <w:r>
            <w:rPr/>
            <w:tab/>
            <w:t>1</w:t>
          </w:r>
        </w:p>
        <w:p>
          <w:pPr>
            <w:pStyle w:val="Contents2"/>
            <w:tabs>
              <w:tab w:val="clear" w:pos="720"/>
              <w:tab w:val="right" w:pos="10070" w:leader="dot"/>
            </w:tabs>
            <w:rPr>
              <w:lang w:val="en-US" w:eastAsia="en-US"/>
            </w:rPr>
          </w:pPr>
          <w:r>
            <w:rPr>
              <w:rFonts w:cs="Arial" w:ascii="Arial" w:hAnsi="Arial"/>
              <w:lang w:val="en-US"/>
            </w:rPr>
            <w:t>Description</w:t>
          </w:r>
          <w:r>
            <w:rPr/>
            <w:tab/>
            <w:t>3</w:t>
          </w:r>
        </w:p>
        <w:p>
          <w:pPr>
            <w:pStyle w:val="Contents2"/>
            <w:tabs>
              <w:tab w:val="clear" w:pos="720"/>
              <w:tab w:val="right" w:pos="10070" w:leader="dot"/>
            </w:tabs>
            <w:rPr>
              <w:lang w:val="en-US" w:eastAsia="en-US"/>
            </w:rPr>
          </w:pPr>
          <w:r>
            <w:rPr>
              <w:rFonts w:cs="Arial" w:ascii="Arial" w:hAnsi="Arial"/>
              <w:lang w:val="en-US"/>
            </w:rPr>
            <w:t>Use cases</w:t>
          </w:r>
          <w:r>
            <w:rPr/>
            <w:tab/>
            <w:t>3</w:t>
          </w:r>
        </w:p>
        <w:p>
          <w:pPr>
            <w:pStyle w:val="Contents3"/>
            <w:tabs>
              <w:tab w:val="clear" w:pos="720"/>
              <w:tab w:val="right" w:pos="10070" w:leader="dot"/>
            </w:tabs>
            <w:rPr>
              <w:lang w:val="en-US" w:eastAsia="en-US"/>
            </w:rPr>
          </w:pPr>
          <w:r>
            <w:rPr>
              <w:lang w:val="en-US"/>
            </w:rPr>
            <w:t>Case 1: Cancel purchase orders not received in the defined interval</w:t>
          </w:r>
          <w:r>
            <w:rPr/>
            <w:tab/>
            <w:t>3</w:t>
          </w:r>
        </w:p>
        <w:p>
          <w:pPr>
            <w:pStyle w:val="Contents2"/>
            <w:tabs>
              <w:tab w:val="clear" w:pos="720"/>
              <w:tab w:val="right" w:pos="10070" w:leader="dot"/>
            </w:tabs>
            <w:rPr>
              <w:lang w:val="en-US" w:eastAsia="en-US"/>
            </w:rPr>
          </w:pPr>
          <w:r>
            <w:rPr>
              <w:rFonts w:cs="Arial" w:ascii="Arial" w:hAnsi="Arial"/>
              <w:lang w:val="en-US"/>
            </w:rPr>
            <w:t>Functional specifications</w:t>
          </w:r>
          <w:r>
            <w:rPr/>
            <w:tab/>
            <w:t>4</w:t>
          </w:r>
        </w:p>
        <w:p>
          <w:pPr>
            <w:pStyle w:val="Contents3"/>
            <w:tabs>
              <w:tab w:val="clear" w:pos="720"/>
              <w:tab w:val="right" w:pos="10070" w:leader="dot"/>
            </w:tabs>
            <w:rPr>
              <w:lang w:val="en-US" w:eastAsia="en-US"/>
            </w:rPr>
          </w:pPr>
          <w:r>
            <w:rPr>
              <w:rFonts w:cs="Arial" w:ascii="Arial" w:hAnsi="Arial"/>
              <w:lang w:val="en-US"/>
            </w:rPr>
            <w:t>Abbreviations</w:t>
          </w:r>
          <w:r>
            <w:rPr/>
            <w:tab/>
            <w:t>4</w:t>
          </w:r>
        </w:p>
        <w:p>
          <w:pPr>
            <w:pStyle w:val="Contents3"/>
            <w:tabs>
              <w:tab w:val="clear" w:pos="720"/>
              <w:tab w:val="right" w:pos="10070" w:leader="dot"/>
            </w:tabs>
            <w:rPr>
              <w:lang w:val="en-US" w:eastAsia="en-US"/>
            </w:rPr>
          </w:pPr>
          <w:r>
            <w:rPr>
              <w:rFonts w:cs="Arial" w:ascii="Arial" w:hAnsi="Arial"/>
              <w:lang w:val="en-US"/>
            </w:rPr>
            <w:t>Changes of existing functionalities</w:t>
          </w:r>
          <w:r>
            <w:rPr/>
            <w:tab/>
            <w:t>4</w:t>
          </w:r>
        </w:p>
        <w:p>
          <w:pPr>
            <w:pStyle w:val="Contents4"/>
            <w:tabs>
              <w:tab w:val="clear" w:pos="720"/>
              <w:tab w:val="right" w:pos="10070" w:leader="dot"/>
            </w:tabs>
            <w:rPr>
              <w:lang w:val="en-US" w:eastAsia="en-US"/>
            </w:rPr>
          </w:pPr>
          <w:r>
            <w:rPr>
              <w:lang w:val="en-US"/>
            </w:rPr>
            <w:t>Changes of the Procurement and sourcing parameters</w:t>
          </w:r>
          <w:r>
            <w:rPr/>
            <w:tab/>
            <w:t>4</w:t>
          </w:r>
        </w:p>
        <w:p>
          <w:pPr>
            <w:pStyle w:val="Contents4"/>
            <w:tabs>
              <w:tab w:val="clear" w:pos="720"/>
              <w:tab w:val="right" w:pos="10070" w:leader="dot"/>
            </w:tabs>
            <w:rPr>
              <w:lang w:val="en-US" w:eastAsia="en-US"/>
            </w:rPr>
          </w:pPr>
          <w:r>
            <w:rPr>
              <w:lang w:val="en-US"/>
            </w:rPr>
            <w:t>Changes of the Purchase order header form</w:t>
          </w:r>
          <w:r>
            <w:rPr/>
            <w:tab/>
            <w:t>5</w:t>
          </w:r>
        </w:p>
        <w:p>
          <w:pPr>
            <w:pStyle w:val="Contents3"/>
            <w:tabs>
              <w:tab w:val="clear" w:pos="720"/>
              <w:tab w:val="right" w:pos="10070" w:leader="dot"/>
            </w:tabs>
            <w:rPr>
              <w:lang w:val="en-US" w:eastAsia="en-US"/>
            </w:rPr>
          </w:pPr>
          <w:r>
            <w:rPr>
              <w:rFonts w:cs="Arial" w:ascii="Arial" w:hAnsi="Arial"/>
              <w:lang w:val="en-US"/>
            </w:rPr>
            <w:t>New functionalities</w:t>
          </w:r>
          <w:r>
            <w:rPr/>
            <w:tab/>
            <w:t>5</w:t>
          </w:r>
        </w:p>
        <w:p>
          <w:pPr>
            <w:pStyle w:val="Contents4"/>
            <w:tabs>
              <w:tab w:val="clear" w:pos="720"/>
              <w:tab w:val="right" w:pos="10070" w:leader="dot"/>
            </w:tabs>
            <w:rPr>
              <w:lang w:val="en-US" w:eastAsia="en-US"/>
            </w:rPr>
          </w:pPr>
          <w:r>
            <w:rPr>
              <w:lang w:val="en-US"/>
            </w:rPr>
            <w:t>Canceling orders batch</w:t>
          </w:r>
          <w:r>
            <w:rPr/>
            <w:tab/>
            <w:t>5</w:t>
          </w:r>
        </w:p>
        <w:p>
          <w:pPr>
            <w:pStyle w:val="Contents2"/>
            <w:tabs>
              <w:tab w:val="clear" w:pos="720"/>
              <w:tab w:val="right" w:pos="10070" w:leader="dot"/>
            </w:tabs>
            <w:rPr>
              <w:lang w:val="en-US" w:eastAsia="en-US"/>
            </w:rPr>
          </w:pPr>
          <w:r>
            <w:rPr>
              <w:rFonts w:cs="Arial" w:ascii="Arial" w:hAnsi="Arial"/>
              <w:lang w:val="en-US"/>
            </w:rPr>
            <w:t>Dependencies and assumptions</w:t>
          </w:r>
          <w:r>
            <w:rPr/>
            <w:tab/>
            <w:t>7</w:t>
          </w:r>
        </w:p>
        <w:p>
          <w:pPr>
            <w:pStyle w:val="Contents2"/>
            <w:tabs>
              <w:tab w:val="clear" w:pos="720"/>
              <w:tab w:val="right" w:pos="10070" w:leader="dot"/>
            </w:tabs>
            <w:rPr>
              <w:lang w:val="en-US" w:eastAsia="en-US"/>
            </w:rPr>
          </w:pPr>
          <w:r>
            <w:rPr>
              <w:rFonts w:cs="Arial" w:ascii="Arial" w:hAnsi="Arial"/>
              <w:lang w:val="en-US"/>
            </w:rPr>
            <w:t>Issue list</w:t>
          </w:r>
          <w:r>
            <w:rPr/>
            <w:tab/>
            <w:t>7</w:t>
          </w:r>
        </w:p>
        <w:p>
          <w:pPr>
            <w:pStyle w:val="Contents2"/>
            <w:tabs>
              <w:tab w:val="clear" w:pos="720"/>
              <w:tab w:val="right" w:pos="10070" w:leader="dot"/>
            </w:tabs>
            <w:rPr>
              <w:lang w:val="en-US" w:eastAsia="en-US"/>
            </w:rPr>
          </w:pPr>
          <w:r>
            <w:rPr>
              <w:rFonts w:cs="Arial" w:ascii="Arial" w:hAnsi="Arial"/>
              <w:lang w:val="en-US"/>
            </w:rPr>
            <w:t>Approvals</w:t>
          </w:r>
          <w:r>
            <w:rPr/>
            <w:tab/>
            <w:t>7</w:t>
          </w:r>
          <w:r>
            <w:rPr/>
            <w:fldChar w:fldCharType="end"/>
          </w:r>
        </w:p>
      </w:sdtContent>
    </w:sdt>
    <w:p>
      <w:pPr>
        <w:pStyle w:val="Contents2"/>
        <w:rPr>
          <w:rFonts w:ascii="Arial" w:hAnsi="Arial" w:cs="Arial"/>
          <w:lang w:val="en-US"/>
        </w:rPr>
      </w:pPr>
      <w:r>
        <w:rPr>
          <w:rFonts w:cs="Arial" w:ascii="Arial" w:hAnsi="Arial"/>
          <w:lang w:val="en-US"/>
        </w:rPr>
      </w:r>
      <w:r>
        <w:br w:type="page"/>
      </w:r>
    </w:p>
    <w:p>
      <w:pPr>
        <w:pStyle w:val="Heading2"/>
        <w:spacing w:lineRule="auto" w:line="360"/>
        <w:rPr>
          <w:rFonts w:ascii="Arial" w:hAnsi="Arial" w:cs="Arial"/>
          <w:lang w:val="en-US"/>
        </w:rPr>
      </w:pPr>
      <w:bookmarkStart w:id="5" w:name="_Toc358824579"/>
      <w:bookmarkStart w:id="6" w:name="_Toc341688997"/>
      <w:bookmarkEnd w:id="6"/>
      <w:r>
        <w:rPr>
          <w:rFonts w:cs="Arial" w:ascii="Arial" w:hAnsi="Arial"/>
          <w:sz w:val="22"/>
          <w:lang w:val="en-US"/>
        </w:rPr>
        <w:t>Description</w:t>
      </w:r>
      <w:bookmarkEnd w:id="5"/>
    </w:p>
    <w:p>
      <w:pPr>
        <w:pStyle w:val="Normal"/>
        <w:spacing w:lineRule="auto" w:line="360"/>
        <w:ind w:left="567" w:hanging="0"/>
        <w:rPr>
          <w:rFonts w:ascii="Arial" w:hAnsi="Arial" w:cs="Arial"/>
          <w:lang w:val="en-US"/>
        </w:rPr>
      </w:pPr>
      <w:r>
        <w:rPr>
          <w:rFonts w:cs="Arial" w:ascii="Arial" w:hAnsi="Arial"/>
          <w:lang w:val="en-US"/>
        </w:rPr>
        <w:t>Confirmed purchase orders not receipt in a defined number of days should be automatically canceled.</w:t>
      </w:r>
    </w:p>
    <w:p>
      <w:pPr>
        <w:pStyle w:val="Normal"/>
        <w:spacing w:lineRule="auto" w:line="360"/>
        <w:ind w:left="567" w:hanging="0"/>
        <w:rPr>
          <w:rFonts w:ascii="Arial" w:hAnsi="Arial" w:cs="Arial"/>
          <w:lang w:val="en-US"/>
        </w:rPr>
      </w:pPr>
      <w:r>
        <w:rPr>
          <w:rFonts w:cs="Arial" w:ascii="Arial" w:hAnsi="Arial"/>
          <w:lang w:val="en-US"/>
        </w:rPr>
      </w:r>
    </w:p>
    <w:p>
      <w:pPr>
        <w:pStyle w:val="Heading2"/>
        <w:spacing w:lineRule="auto" w:line="360"/>
        <w:rPr>
          <w:rFonts w:ascii="Arial" w:hAnsi="Arial" w:cs="Arial"/>
          <w:lang w:val="en-US"/>
        </w:rPr>
      </w:pPr>
      <w:bookmarkStart w:id="7" w:name="_Toc341688998"/>
      <w:bookmarkEnd w:id="7"/>
      <w:r>
        <w:rPr>
          <w:rFonts w:cs="Arial" w:ascii="Arial" w:hAnsi="Arial"/>
          <w:sz w:val="22"/>
          <w:lang w:val="en-US"/>
        </w:rPr>
        <w:t xml:space="preserve"> </w:t>
      </w:r>
      <w:bookmarkStart w:id="8" w:name="_Toc358824580"/>
      <w:r>
        <w:rPr>
          <w:rFonts w:cs="Arial" w:ascii="Arial" w:hAnsi="Arial"/>
          <w:sz w:val="22"/>
          <w:lang w:val="en-US"/>
        </w:rPr>
        <w:t>Use cases</w:t>
      </w:r>
      <w:bookmarkEnd w:id="8"/>
    </w:p>
    <w:p>
      <w:pPr>
        <w:pStyle w:val="Heading3"/>
        <w:rPr>
          <w:lang w:val="en-US"/>
        </w:rPr>
      </w:pPr>
      <w:bookmarkStart w:id="9" w:name="_Toc358824581"/>
      <w:r>
        <w:rPr>
          <w:lang w:val="en-US"/>
        </w:rPr>
        <w:t>Case 1: Cancel purchase orders not received in the defined interval</w:t>
      </w:r>
      <w:bookmarkEnd w:id="9"/>
    </w:p>
    <w:p>
      <w:pPr>
        <w:pStyle w:val="ListParagraph"/>
        <w:numPr>
          <w:ilvl w:val="0"/>
          <w:numId w:val="2"/>
        </w:numPr>
        <w:spacing w:lineRule="auto" w:line="360"/>
        <w:rPr>
          <w:rFonts w:ascii="Arial" w:hAnsi="Arial" w:cs="Arial"/>
          <w:lang w:val="en-US"/>
        </w:rPr>
      </w:pPr>
      <w:r>
        <w:rPr>
          <w:rFonts w:cs="Arial" w:ascii="Arial" w:hAnsi="Arial"/>
          <w:lang w:val="en-US"/>
        </w:rPr>
        <w:t>Navigate to Procurement and sourcing -&gt; Setup -&gt; Procurement and sourcing parameters</w:t>
      </w:r>
    </w:p>
    <w:p>
      <w:pPr>
        <w:pStyle w:val="ListParagraph"/>
        <w:numPr>
          <w:ilvl w:val="0"/>
          <w:numId w:val="2"/>
        </w:numPr>
        <w:spacing w:lineRule="auto" w:line="360"/>
        <w:rPr>
          <w:rFonts w:ascii="Arial" w:hAnsi="Arial" w:cs="Arial"/>
          <w:lang w:val="en-US"/>
        </w:rPr>
      </w:pPr>
      <w:r>
        <w:rPr>
          <w:rFonts w:cs="Arial" w:ascii="Arial" w:hAnsi="Arial"/>
          <w:lang w:val="en-US"/>
        </w:rPr>
        <w:t>In Period of validity specify the number of days</w:t>
      </w:r>
    </w:p>
    <w:p>
      <w:pPr>
        <w:pStyle w:val="ListParagraph"/>
        <w:numPr>
          <w:ilvl w:val="0"/>
          <w:numId w:val="2"/>
        </w:numPr>
        <w:spacing w:lineRule="auto" w:line="360"/>
        <w:rPr>
          <w:rFonts w:ascii="Arial" w:hAnsi="Arial" w:cs="Arial"/>
          <w:lang w:val="en-US"/>
        </w:rPr>
      </w:pPr>
      <w:r>
        <w:rPr>
          <w:rFonts w:cs="Arial" w:ascii="Arial" w:hAnsi="Arial"/>
          <w:lang w:val="en-US"/>
        </w:rPr>
        <w:t>Navigate to Procurement and sourcing -&gt; Setup -&gt; Purchase orders -&gt; Cancel order batch</w:t>
      </w:r>
    </w:p>
    <w:p>
      <w:pPr>
        <w:pStyle w:val="ListParagraph"/>
        <w:numPr>
          <w:ilvl w:val="0"/>
          <w:numId w:val="2"/>
        </w:numPr>
        <w:spacing w:lineRule="auto" w:line="360"/>
        <w:rPr>
          <w:rFonts w:ascii="Arial" w:hAnsi="Arial" w:cs="Arial"/>
          <w:lang w:val="en-US"/>
        </w:rPr>
      </w:pPr>
      <w:r>
        <w:rPr>
          <w:rFonts w:cs="Arial" w:ascii="Arial" w:hAnsi="Arial"/>
          <w:lang w:val="en-US"/>
        </w:rPr>
        <w:t>Specify the recurrence and run the batch</w:t>
      </w:r>
    </w:p>
    <w:p>
      <w:pPr>
        <w:pStyle w:val="ListParagraph"/>
        <w:numPr>
          <w:ilvl w:val="0"/>
          <w:numId w:val="2"/>
        </w:numPr>
        <w:spacing w:lineRule="auto" w:line="360"/>
        <w:rPr>
          <w:rFonts w:ascii="Arial" w:hAnsi="Arial" w:cs="Arial"/>
          <w:lang w:val="en-US"/>
        </w:rPr>
      </w:pPr>
      <w:r>
        <w:rPr>
          <w:rFonts w:cs="Arial" w:ascii="Arial" w:hAnsi="Arial"/>
          <w:lang w:val="en-US"/>
        </w:rPr>
        <w:t>Navigate to Procurement and sourcing -&gt; Common -&gt; All purchase orders</w:t>
      </w:r>
    </w:p>
    <w:p>
      <w:pPr>
        <w:pStyle w:val="ListParagraph"/>
        <w:numPr>
          <w:ilvl w:val="0"/>
          <w:numId w:val="2"/>
        </w:numPr>
        <w:spacing w:lineRule="auto" w:line="360"/>
        <w:rPr>
          <w:rFonts w:ascii="Arial" w:hAnsi="Arial" w:cs="Arial"/>
          <w:lang w:val="en-US"/>
        </w:rPr>
      </w:pPr>
      <w:r>
        <w:rPr>
          <w:rFonts w:cs="Arial" w:ascii="Arial" w:hAnsi="Arial"/>
          <w:lang w:val="en-US"/>
        </w:rPr>
        <w:t>Create a new purchase order</w:t>
      </w:r>
    </w:p>
    <w:p>
      <w:pPr>
        <w:pStyle w:val="ListParagraph"/>
        <w:numPr>
          <w:ilvl w:val="0"/>
          <w:numId w:val="2"/>
        </w:numPr>
        <w:spacing w:lineRule="auto" w:line="360"/>
        <w:rPr>
          <w:rFonts w:ascii="Arial" w:hAnsi="Arial" w:cs="Arial"/>
          <w:lang w:val="en-US"/>
        </w:rPr>
      </w:pPr>
      <w:r>
        <w:rPr>
          <w:rFonts w:cs="Arial" w:ascii="Arial" w:hAnsi="Arial"/>
          <w:lang w:val="en-US"/>
        </w:rPr>
        <w:t xml:space="preserve">Specify the delivery date. Period of validity in purchase order header should inherit the value from parameters. </w:t>
      </w:r>
      <w:r>
        <w:rPr>
          <w:rFonts w:cs="Arial" w:ascii="Arial" w:hAnsi="Arial"/>
          <w:b/>
          <w:i/>
          <w:lang w:val="en-US"/>
        </w:rPr>
        <w:t>Note: the field is editable</w:t>
      </w:r>
    </w:p>
    <w:p>
      <w:pPr>
        <w:pStyle w:val="ListParagraph"/>
        <w:numPr>
          <w:ilvl w:val="0"/>
          <w:numId w:val="2"/>
        </w:numPr>
        <w:spacing w:lineRule="auto" w:line="360"/>
        <w:rPr>
          <w:rFonts w:ascii="Arial" w:hAnsi="Arial" w:cs="Arial"/>
          <w:lang w:val="en-US"/>
        </w:rPr>
      </w:pPr>
      <w:r>
        <w:rPr>
          <w:rFonts w:cs="Arial" w:ascii="Arial" w:hAnsi="Arial"/>
          <w:lang w:val="en-US"/>
        </w:rPr>
        <w:t>When the batch is processed, the quantities with receipt status On order from the orders not delivered in the specified interval will be canceled.</w:t>
      </w:r>
    </w:p>
    <w:p>
      <w:pPr>
        <w:pStyle w:val="Normal"/>
        <w:rPr>
          <w:rFonts w:ascii="Arial" w:hAnsi="Arial" w:cs="Arial"/>
          <w:lang w:val="en-US"/>
        </w:rPr>
      </w:pPr>
      <w:r>
        <w:rPr>
          <w:rFonts w:cs="Arial" w:ascii="Arial" w:hAnsi="Arial"/>
          <w:lang w:val="en-US"/>
        </w:rPr>
      </w:r>
      <w:r>
        <w:br w:type="page"/>
      </w:r>
    </w:p>
    <w:p>
      <w:pPr>
        <w:pStyle w:val="Heading2"/>
        <w:spacing w:lineRule="auto" w:line="360"/>
        <w:rPr>
          <w:rFonts w:ascii="Arial" w:hAnsi="Arial" w:cs="Arial"/>
          <w:lang w:val="en-US"/>
        </w:rPr>
      </w:pPr>
      <w:bookmarkStart w:id="10" w:name="_Toc358824582"/>
      <w:bookmarkStart w:id="11" w:name="_Toc125888426"/>
      <w:bookmarkStart w:id="12" w:name="_Toc341688999"/>
      <w:bookmarkEnd w:id="11"/>
      <w:bookmarkEnd w:id="12"/>
      <w:r>
        <w:rPr>
          <w:rFonts w:cs="Arial" w:ascii="Arial" w:hAnsi="Arial"/>
          <w:sz w:val="22"/>
          <w:lang w:val="en-US"/>
        </w:rPr>
        <w:t>Functional specifications</w:t>
      </w:r>
      <w:bookmarkEnd w:id="10"/>
    </w:p>
    <w:p>
      <w:pPr>
        <w:pStyle w:val="Heading3"/>
        <w:rPr>
          <w:rFonts w:ascii="Arial" w:hAnsi="Arial" w:cs="Arial"/>
          <w:lang w:val="en-US"/>
        </w:rPr>
      </w:pPr>
      <w:bookmarkStart w:id="13" w:name="_Toc358824583"/>
      <w:bookmarkStart w:id="14" w:name="_Toc341689000"/>
      <w:bookmarkEnd w:id="14"/>
      <w:r>
        <w:rPr>
          <w:rFonts w:cs="Arial" w:ascii="Arial" w:hAnsi="Arial"/>
          <w:lang w:val="en-US"/>
        </w:rPr>
        <w:t>Abbreviations</w:t>
      </w:r>
      <w:bookmarkEnd w:id="13"/>
    </w:p>
    <w:p>
      <w:pPr>
        <w:pStyle w:val="Normal"/>
        <w:ind w:left="567" w:hanging="0"/>
        <w:rPr>
          <w:rFonts w:ascii="Arial" w:hAnsi="Arial" w:cs="Arial"/>
          <w:lang w:val="en-US"/>
        </w:rPr>
      </w:pPr>
      <w:r>
        <w:rPr>
          <w:rFonts w:cs="Arial" w:ascii="Arial" w:hAnsi="Arial"/>
          <w:lang w:val="en-US"/>
        </w:rPr>
        <w:t>N/A</w:t>
      </w:r>
    </w:p>
    <w:p>
      <w:pPr>
        <w:pStyle w:val="Heading3"/>
        <w:spacing w:lineRule="auto" w:line="360"/>
        <w:rPr>
          <w:rFonts w:ascii="Arial" w:hAnsi="Arial" w:cs="Arial"/>
          <w:lang w:val="en-US"/>
        </w:rPr>
      </w:pPr>
      <w:bookmarkStart w:id="15" w:name="_Toc358824584"/>
      <w:bookmarkStart w:id="16" w:name="_Toc341689002"/>
      <w:bookmarkEnd w:id="16"/>
      <w:r>
        <w:rPr>
          <w:rFonts w:cs="Arial" w:ascii="Arial" w:hAnsi="Arial"/>
          <w:lang w:val="en-US"/>
        </w:rPr>
        <w:t>Changes of existing functionalities</w:t>
      </w:r>
      <w:bookmarkEnd w:id="15"/>
    </w:p>
    <w:p>
      <w:pPr>
        <w:pStyle w:val="Heading4"/>
        <w:rPr>
          <w:lang w:val="en-US"/>
        </w:rPr>
      </w:pPr>
      <w:bookmarkStart w:id="17" w:name="_Toc358824585"/>
      <w:r>
        <w:rPr>
          <w:lang w:val="en-US"/>
        </w:rPr>
        <w:t>Changes of the Procurement and sourcing parameters</w:t>
      </w:r>
      <w:bookmarkEnd w:id="17"/>
    </w:p>
    <w:p>
      <w:pPr>
        <w:pStyle w:val="Normal"/>
        <w:spacing w:lineRule="auto" w:line="360"/>
        <w:ind w:left="567" w:hanging="0"/>
        <w:rPr>
          <w:rFonts w:ascii="Arial" w:hAnsi="Arial" w:cs="Arial"/>
          <w:lang w:val="en-US"/>
        </w:rPr>
      </w:pPr>
      <w:r>
        <w:rPr>
          <w:rFonts w:cs="Arial" w:ascii="Arial" w:hAnsi="Arial"/>
          <w:lang w:val="en-US"/>
        </w:rPr>
        <w:t>On Procurement and sourcing parameters a new fields should be added</w:t>
      </w:r>
    </w:p>
    <w:p>
      <w:pPr>
        <w:pStyle w:val="Normal"/>
        <w:spacing w:lineRule="auto" w:line="360"/>
        <w:ind w:left="567" w:hanging="0"/>
        <w:rPr>
          <w:rFonts w:ascii="Arial" w:hAnsi="Arial" w:cs="Arial"/>
          <w:lang w:val="en-US"/>
        </w:rPr>
      </w:pPr>
      <w:r>
        <w:rPr>
          <w:rFonts w:cs="Arial" w:ascii="Arial" w:hAnsi="Arial"/>
          <w:lang w:val="en-US"/>
        </w:rPr>
      </w:r>
    </w:p>
    <w:tbl>
      <w:tblPr>
        <w:tblStyle w:val="LightList-Accent1"/>
        <w:tblW w:w="10008" w:type="dxa"/>
        <w:jc w:val="left"/>
        <w:tblInd w:w="0" w:type="dxa"/>
        <w:tblCellMar>
          <w:top w:w="0" w:type="dxa"/>
          <w:left w:w="108" w:type="dxa"/>
          <w:bottom w:w="0" w:type="dxa"/>
          <w:right w:w="108" w:type="dxa"/>
        </w:tblCellMar>
        <w:tblLook w:firstRow="1" w:noVBand="1" w:lastRow="0" w:firstColumn="1" w:lastColumn="0" w:noHBand="0" w:val="04a0"/>
      </w:tblPr>
      <w:tblGrid>
        <w:gridCol w:w="2988"/>
        <w:gridCol w:w="2879"/>
        <w:gridCol w:w="1620"/>
        <w:gridCol w:w="2520"/>
      </w:tblGrid>
      <w:tr>
        <w:trPr>
          <w:cnfStyle w:val="100000000000" w:firstRow="1" w:lastRow="0" w:firstColumn="0" w:lastColumn="0" w:oddVBand="0" w:evenVBand="0" w:oddHBand="0"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4F81BD" w:themeFill="accent1" w:val="clear"/>
          </w:tcPr>
          <w:p>
            <w:pPr>
              <w:pStyle w:val="Normal"/>
              <w:spacing w:lineRule="auto" w:line="360" w:before="0" w:after="0"/>
              <w:ind w:hanging="0"/>
              <w:rPr>
                <w:rFonts w:ascii="Arial" w:hAnsi="Arial" w:cs="Arial"/>
                <w:lang w:val="en-US"/>
              </w:rPr>
            </w:pPr>
            <w:r>
              <w:rPr>
                <w:rFonts w:cs="Arial" w:ascii="Arial" w:hAnsi="Arial"/>
                <w:b/>
                <w:bCs/>
                <w:color w:val="FFFFFF" w:themeColor="background1"/>
                <w:lang w:val="en-US"/>
              </w:rPr>
              <w:t>Field name</w:t>
              <w:br/>
              <w:t xml:space="preserve">(EN-US &amp; EN-GB) </w:t>
            </w:r>
          </w:p>
        </w:tc>
        <w:tc>
          <w:tcPr>
            <w:tcW w:w="2879" w:type="dxa"/>
            <w:tcBorders>
              <w:left w:val="nil"/>
              <w:bottom w:val="nil"/>
              <w:right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Type</w:t>
            </w:r>
          </w:p>
        </w:tc>
        <w:tc>
          <w:tcPr>
            <w:tcW w:w="1620" w:type="dxa"/>
            <w:tcBorders>
              <w:left w:val="nil"/>
              <w:bottom w:val="nil"/>
              <w:right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Position</w:t>
            </w:r>
          </w:p>
        </w:tc>
        <w:tc>
          <w:tcPr>
            <w:tcW w:w="2520" w:type="dxa"/>
            <w:tcBorders>
              <w:left w:val="nil"/>
              <w:bottom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Details</w:t>
            </w:r>
          </w:p>
        </w:tc>
      </w:tr>
      <w:tr>
        <w:trPr>
          <w:cnfStyle w:val="000000100000" w:firstRow="0" w:lastRow="0" w:firstColumn="0" w:lastColumn="0" w:oddVBand="0" w:evenVBand="0" w:oddHBand="1"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ind w:hanging="0"/>
              <w:rPr>
                <w:rFonts w:ascii="Arial" w:hAnsi="Arial" w:cs="Arial"/>
                <w:lang w:val="en-US"/>
              </w:rPr>
            </w:pPr>
            <w:r>
              <w:rPr>
                <w:rFonts w:cs="Arial" w:ascii="Arial" w:hAnsi="Arial"/>
                <w:b/>
                <w:bCs/>
                <w:lang w:val="en-US"/>
              </w:rPr>
              <w:t>Period of valability</w:t>
              <w:br/>
              <w:t>Perioada de valabilitate</w:t>
            </w:r>
          </w:p>
        </w:tc>
        <w:tc>
          <w:tcPr>
            <w:tcW w:w="2879"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t>Extends SalesValidDays</w:t>
            </w:r>
          </w:p>
        </w:tc>
        <w:tc>
          <w:tcPr>
            <w:tcW w:w="1620"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t>Default values group</w:t>
            </w:r>
          </w:p>
        </w:tc>
        <w:tc>
          <w:tcPr>
            <w:tcW w:w="2520"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r>
          </w:p>
        </w:tc>
      </w:tr>
    </w:tbl>
    <w:p>
      <w:pPr>
        <w:pStyle w:val="Normal"/>
        <w:spacing w:lineRule="auto" w:line="360"/>
        <w:ind w:hanging="0"/>
        <w:rPr>
          <w:lang w:val="en-US"/>
        </w:rPr>
      </w:pPr>
      <w:r>
        <w:rPr>
          <w:lang w:val="en-US"/>
        </w:rPr>
      </w:r>
    </w:p>
    <w:p>
      <w:pPr>
        <w:pStyle w:val="Normal"/>
        <w:spacing w:lineRule="auto" w:line="360"/>
        <w:ind w:hanging="0"/>
        <w:rPr>
          <w:lang w:val="en-US"/>
        </w:rPr>
      </w:pPr>
      <w:r>
        <w:rPr/>
        <mc:AlternateContent>
          <mc:Choice Requires="wpg">
            <w:drawing>
              <wp:inline distT="0" distB="0" distL="0" distR="0" wp14:anchorId="4A41D54D">
                <wp:extent cx="6017895" cy="3430270"/>
                <wp:effectExtent l="0" t="0" r="22225" b="0"/>
                <wp:docPr id="1" name=""/>
                <a:graphic xmlns:a="http://schemas.openxmlformats.org/drawingml/2006/main">
                  <a:graphicData uri="http://schemas.microsoft.com/office/word/2010/wordprocessingGroup">
                    <wpg:wgp>
                      <wpg:cNvGrpSpPr/>
                      <wpg:grpSpPr>
                        <a:xfrm>
                          <a:off x="0" y="0"/>
                          <a:ext cx="6017400" cy="3429720"/>
                        </a:xfrm>
                      </wpg:grpSpPr>
                      <pic:pic xmlns:pic="http://schemas.openxmlformats.org/drawingml/2006/picture">
                        <pic:nvPicPr>
                          <pic:cNvPr id="0" name="Picture 8" descr=""/>
                          <pic:cNvPicPr/>
                        </pic:nvPicPr>
                        <pic:blipFill>
                          <a:blip r:embed="rId2"/>
                          <a:stretch/>
                        </pic:blipFill>
                        <pic:spPr>
                          <a:xfrm>
                            <a:off x="0" y="0"/>
                            <a:ext cx="5945400" cy="3429720"/>
                          </a:xfrm>
                          <a:prstGeom prst="rect">
                            <a:avLst/>
                          </a:prstGeom>
                          <a:ln>
                            <a:noFill/>
                          </a:ln>
                        </pic:spPr>
                      </pic:pic>
                      <wps:wsp>
                        <wps:cNvSpPr/>
                        <wps:spPr>
                          <a:xfrm flipH="1">
                            <a:off x="3960000" y="639360"/>
                            <a:ext cx="2057400" cy="762480"/>
                          </a:xfrm>
                          <a:custGeom>
                            <a:avLst/>
                            <a:gdLst/>
                            <a:ahLst/>
                            <a:rect l="l" t="t" r="r" b="b"/>
                            <a:pathLst>
                              <a:path w="21600" h="21600">
                                <a:moveTo>
                                  <a:pt x="0" y="0"/>
                                </a:moveTo>
                                <a:lnTo>
                                  <a:pt x="21600" y="21600"/>
                                </a:lnTo>
                              </a:path>
                            </a:pathLst>
                          </a:custGeom>
                          <a:noFill/>
                          <a:ln w="25560">
                            <a:solidFill>
                              <a:srgbClr val="ff0000"/>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inline>
            </w:drawing>
          </mc:Choice>
          <mc:Fallback>
            <w:pict>
              <v:group id="shape_0" style="position:absolute;margin-left:0pt;margin-top:-270.1pt;width:473.8pt;height:270.05pt" coordorigin="0,-5402" coordsize="9476,540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 stroked="f" style="position:absolute;left:0;top:-5402;width:9362;height:5400;mso-position-vertical:top" type="shapetype_75">
                  <v:imagedata r:id="rId2" o:detectmouseclick="t"/>
                  <w10:wrap type="none"/>
                  <v:stroke color="#3465a4" joinstyle="round" endcap="flat"/>
                </v:shape>
              </v:group>
            </w:pict>
          </mc:Fallback>
        </mc:AlternateContent>
      </w:r>
    </w:p>
    <w:p>
      <w:pPr>
        <w:pStyle w:val="Normal"/>
        <w:spacing w:lineRule="auto" w:line="360"/>
        <w:ind w:hanging="0"/>
        <w:rPr>
          <w:lang w:val="en-US"/>
        </w:rPr>
      </w:pPr>
      <w:r>
        <w:rPr>
          <w:lang w:val="en-US"/>
        </w:rPr>
      </w:r>
    </w:p>
    <w:p>
      <w:pPr>
        <w:pStyle w:val="Heading4"/>
        <w:rPr>
          <w:lang w:val="en-US"/>
        </w:rPr>
      </w:pPr>
      <w:r>
        <w:rPr>
          <w:rFonts w:cs="Arial" w:ascii="Arial" w:hAnsi="Arial"/>
          <w:lang w:val="en-US"/>
        </w:rPr>
        <w:t xml:space="preserve">  </w:t>
      </w:r>
      <w:bookmarkStart w:id="18" w:name="_Toc358824586"/>
      <w:r>
        <w:rPr>
          <w:lang w:val="en-US"/>
        </w:rPr>
        <w:t>Changes of the Purchase order header form</w:t>
      </w:r>
      <w:bookmarkEnd w:id="18"/>
    </w:p>
    <w:p>
      <w:pPr>
        <w:pStyle w:val="Normal"/>
        <w:spacing w:lineRule="auto" w:line="360"/>
        <w:ind w:left="567" w:hanging="0"/>
        <w:rPr>
          <w:rFonts w:ascii="Arial" w:hAnsi="Arial" w:cs="Arial"/>
          <w:lang w:val="en-US"/>
        </w:rPr>
      </w:pPr>
      <w:r>
        <w:rPr>
          <w:rFonts w:cs="Arial" w:ascii="Arial" w:hAnsi="Arial"/>
          <w:lang w:val="en-US"/>
        </w:rPr>
        <w:t>On Purchase order header a new fields should be added</w:t>
      </w:r>
    </w:p>
    <w:p>
      <w:pPr>
        <w:pStyle w:val="Normal"/>
        <w:spacing w:lineRule="auto" w:line="360"/>
        <w:ind w:left="567" w:hanging="0"/>
        <w:rPr>
          <w:rFonts w:ascii="Arial" w:hAnsi="Arial" w:cs="Arial"/>
          <w:lang w:val="en-US"/>
        </w:rPr>
      </w:pPr>
      <w:r>
        <w:rPr>
          <w:rFonts w:cs="Arial" w:ascii="Arial" w:hAnsi="Arial"/>
          <w:lang w:val="en-US"/>
        </w:rPr>
      </w:r>
    </w:p>
    <w:tbl>
      <w:tblPr>
        <w:tblStyle w:val="LightList-Accent1"/>
        <w:tblW w:w="10008" w:type="dxa"/>
        <w:jc w:val="left"/>
        <w:tblInd w:w="0" w:type="dxa"/>
        <w:tblCellMar>
          <w:top w:w="0" w:type="dxa"/>
          <w:left w:w="108" w:type="dxa"/>
          <w:bottom w:w="0" w:type="dxa"/>
          <w:right w:w="108" w:type="dxa"/>
        </w:tblCellMar>
        <w:tblLook w:firstRow="1" w:noVBand="1" w:lastRow="0" w:firstColumn="1" w:lastColumn="0" w:noHBand="0" w:val="04a0"/>
      </w:tblPr>
      <w:tblGrid>
        <w:gridCol w:w="2988"/>
        <w:gridCol w:w="2879"/>
        <w:gridCol w:w="1620"/>
        <w:gridCol w:w="2520"/>
      </w:tblGrid>
      <w:tr>
        <w:trPr>
          <w:cnfStyle w:val="100000000000" w:firstRow="1" w:lastRow="0" w:firstColumn="0" w:lastColumn="0" w:oddVBand="0" w:evenVBand="0" w:oddHBand="0"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4F81BD" w:themeFill="accent1" w:val="clear"/>
          </w:tcPr>
          <w:p>
            <w:pPr>
              <w:pStyle w:val="Normal"/>
              <w:spacing w:lineRule="auto" w:line="360" w:before="0" w:after="0"/>
              <w:ind w:hanging="0"/>
              <w:rPr>
                <w:rFonts w:ascii="Arial" w:hAnsi="Arial" w:cs="Arial"/>
                <w:lang w:val="en-US"/>
              </w:rPr>
            </w:pPr>
            <w:r>
              <w:rPr>
                <w:rFonts w:cs="Arial" w:ascii="Arial" w:hAnsi="Arial"/>
                <w:b/>
                <w:bCs/>
                <w:color w:val="FFFFFF" w:themeColor="background1"/>
                <w:lang w:val="en-US"/>
              </w:rPr>
              <w:t>Field name</w:t>
              <w:br/>
              <w:t xml:space="preserve">(EN-US &amp; EN-GB) </w:t>
            </w:r>
          </w:p>
        </w:tc>
        <w:tc>
          <w:tcPr>
            <w:tcW w:w="2879" w:type="dxa"/>
            <w:tcBorders>
              <w:left w:val="nil"/>
              <w:bottom w:val="nil"/>
              <w:right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Type</w:t>
            </w:r>
          </w:p>
        </w:tc>
        <w:tc>
          <w:tcPr>
            <w:tcW w:w="1620" w:type="dxa"/>
            <w:tcBorders>
              <w:left w:val="nil"/>
              <w:bottom w:val="nil"/>
              <w:right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Position</w:t>
            </w:r>
          </w:p>
        </w:tc>
        <w:tc>
          <w:tcPr>
            <w:tcW w:w="2520" w:type="dxa"/>
            <w:tcBorders>
              <w:left w:val="nil"/>
              <w:bottom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Details</w:t>
            </w:r>
          </w:p>
        </w:tc>
      </w:tr>
      <w:tr>
        <w:trPr>
          <w:cnfStyle w:val="000000100000" w:firstRow="0" w:lastRow="0" w:firstColumn="0" w:lastColumn="0" w:oddVBand="0" w:evenVBand="0" w:oddHBand="1"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ind w:hanging="0"/>
              <w:rPr>
                <w:rFonts w:ascii="Arial" w:hAnsi="Arial" w:cs="Arial"/>
                <w:lang w:val="en-US"/>
              </w:rPr>
            </w:pPr>
            <w:r>
              <w:rPr>
                <w:rFonts w:cs="Arial" w:ascii="Arial" w:hAnsi="Arial"/>
                <w:b/>
                <w:bCs/>
                <w:lang w:val="en-US"/>
              </w:rPr>
              <w:t>Period of valability</w:t>
              <w:br/>
              <w:t>Perioada de valabilitate</w:t>
            </w:r>
          </w:p>
        </w:tc>
        <w:tc>
          <w:tcPr>
            <w:tcW w:w="2879"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t>Extends SalesValidDays</w:t>
            </w:r>
          </w:p>
        </w:tc>
        <w:tc>
          <w:tcPr>
            <w:tcW w:w="1620"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t>Delivery fast tab, delivery group</w:t>
            </w:r>
          </w:p>
        </w:tc>
        <w:tc>
          <w:tcPr>
            <w:tcW w:w="2520"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t>The value from Procurement and sourcing parameters will be inherited. The field is editable.</w:t>
            </w:r>
          </w:p>
        </w:tc>
      </w:tr>
    </w:tbl>
    <w:p>
      <w:pPr>
        <w:pStyle w:val="Normal"/>
        <w:spacing w:lineRule="auto" w:line="360"/>
        <w:ind w:hanging="0"/>
        <w:rPr>
          <w:rFonts w:ascii="Arial" w:hAnsi="Arial" w:cs="Arial"/>
          <w:lang w:val="en-US"/>
        </w:rPr>
      </w:pPr>
      <w:r>
        <w:rPr>
          <w:rFonts w:cs="Arial" w:ascii="Arial" w:hAnsi="Arial"/>
          <w:lang w:val="en-US"/>
        </w:rPr>
      </w:r>
    </w:p>
    <w:p>
      <w:pPr>
        <w:pStyle w:val="Normal"/>
        <w:spacing w:lineRule="auto" w:line="360"/>
        <w:ind w:hanging="0"/>
        <w:rPr>
          <w:rFonts w:ascii="Arial" w:hAnsi="Arial" w:cs="Arial"/>
          <w:lang w:val="en-US"/>
        </w:rPr>
      </w:pPr>
      <w:r>
        <w:rPr/>
        <mc:AlternateContent>
          <mc:Choice Requires="wpg">
            <w:drawing>
              <wp:inline distT="0" distB="0" distL="0" distR="0" wp14:anchorId="4A41D54F">
                <wp:extent cx="5944870" cy="3302000"/>
                <wp:effectExtent l="0" t="0" r="0" b="0"/>
                <wp:docPr id="2" name=""/>
                <a:graphic xmlns:a="http://schemas.openxmlformats.org/drawingml/2006/main">
                  <a:graphicData uri="http://schemas.microsoft.com/office/word/2010/wordprocessingGroup">
                    <wpg:wgp>
                      <wpg:cNvGrpSpPr/>
                      <wpg:grpSpPr>
                        <a:xfrm>
                          <a:off x="0" y="0"/>
                          <a:ext cx="5944320" cy="3301200"/>
                        </a:xfrm>
                      </wpg:grpSpPr>
                      <pic:pic xmlns:pic="http://schemas.openxmlformats.org/drawingml/2006/picture">
                        <pic:nvPicPr>
                          <pic:cNvPr id="1" name="Picture 9" descr=""/>
                          <pic:cNvPicPr/>
                        </pic:nvPicPr>
                        <pic:blipFill>
                          <a:blip r:embed="rId3"/>
                          <a:stretch/>
                        </pic:blipFill>
                        <pic:spPr>
                          <a:xfrm>
                            <a:off x="0" y="0"/>
                            <a:ext cx="5944320" cy="3301200"/>
                          </a:xfrm>
                          <a:prstGeom prst="rect">
                            <a:avLst/>
                          </a:prstGeom>
                          <a:ln>
                            <a:noFill/>
                          </a:ln>
                        </pic:spPr>
                      </pic:pic>
                      <wps:wsp>
                        <wps:cNvSpPr/>
                        <wps:spPr>
                          <a:xfrm flipH="1">
                            <a:off x="1059840" y="1725120"/>
                            <a:ext cx="2057400" cy="760680"/>
                          </a:xfrm>
                          <a:custGeom>
                            <a:avLst/>
                            <a:gdLst/>
                            <a:ahLst/>
                            <a:rect l="l" t="t" r="r" b="b"/>
                            <a:pathLst>
                              <a:path w="21600" h="21600">
                                <a:moveTo>
                                  <a:pt x="0" y="0"/>
                                </a:moveTo>
                                <a:lnTo>
                                  <a:pt x="21600" y="21600"/>
                                </a:lnTo>
                              </a:path>
                            </a:pathLst>
                          </a:custGeom>
                          <a:noFill/>
                          <a:ln w="25560">
                            <a:solidFill>
                              <a:srgbClr val="ff0000"/>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inline>
            </w:drawing>
          </mc:Choice>
          <mc:Fallback>
            <w:pict>
              <v:group id="shape_0" style="position:absolute;margin-left:0pt;margin-top:-260pt;width:468.05pt;height:259.95pt" coordorigin="0,-5200" coordsize="9361,5199">
                <v:shape id="shape_0" ID="Picture 9" stroked="f" style="position:absolute;left:0;top:-5200;width:9360;height:5198;mso-position-vertical:top" type="shapetype_75">
                  <v:imagedata r:id="rId3" o:detectmouseclick="t"/>
                  <w10:wrap type="none"/>
                  <v:stroke color="#3465a4" joinstyle="round" endcap="flat"/>
                </v:shape>
              </v:group>
            </w:pict>
          </mc:Fallback>
        </mc:AlternateContent>
      </w:r>
    </w:p>
    <w:p>
      <w:pPr>
        <w:pStyle w:val="Heading3"/>
        <w:spacing w:lineRule="auto" w:line="360"/>
        <w:rPr>
          <w:rFonts w:ascii="Arial" w:hAnsi="Arial" w:cs="Arial"/>
          <w:lang w:val="en-US"/>
        </w:rPr>
      </w:pPr>
      <w:bookmarkStart w:id="19" w:name="_Toc358824587"/>
      <w:r>
        <w:rPr>
          <w:rFonts w:cs="Arial" w:ascii="Arial" w:hAnsi="Arial"/>
          <w:lang w:val="en-US"/>
        </w:rPr>
        <w:t>New functionalities</w:t>
      </w:r>
      <w:bookmarkEnd w:id="19"/>
    </w:p>
    <w:p>
      <w:pPr>
        <w:pStyle w:val="Heading4"/>
        <w:rPr>
          <w:lang w:val="en-US"/>
        </w:rPr>
      </w:pPr>
      <w:bookmarkStart w:id="20" w:name="_Toc358824588"/>
      <w:r>
        <w:rPr>
          <w:lang w:val="en-US"/>
        </w:rPr>
        <w:t>Canceling orders batch</w:t>
      </w:r>
      <w:bookmarkEnd w:id="20"/>
    </w:p>
    <w:p>
      <w:pPr>
        <w:pStyle w:val="Normal"/>
        <w:spacing w:lineRule="auto" w:line="360"/>
        <w:ind w:left="567" w:hanging="0"/>
        <w:rPr>
          <w:rFonts w:ascii="Arial" w:hAnsi="Arial" w:cs="Arial"/>
          <w:lang w:val="en-US"/>
        </w:rPr>
      </w:pPr>
      <w:r>
        <w:rPr>
          <w:rFonts w:cs="Arial" w:ascii="Arial" w:hAnsi="Arial"/>
          <w:lang w:val="en-US"/>
        </w:rPr>
        <w:t>A new batch for recursive processing will be developed.</w:t>
      </w:r>
    </w:p>
    <w:tbl>
      <w:tblPr>
        <w:tblStyle w:val="LightList-Accent1"/>
        <w:tblW w:w="10008" w:type="dxa"/>
        <w:jc w:val="left"/>
        <w:tblInd w:w="0" w:type="dxa"/>
        <w:tblCellMar>
          <w:top w:w="0" w:type="dxa"/>
          <w:left w:w="108" w:type="dxa"/>
          <w:bottom w:w="0" w:type="dxa"/>
          <w:right w:w="108" w:type="dxa"/>
        </w:tblCellMar>
        <w:tblLook w:firstRow="1" w:noVBand="1" w:lastRow="0" w:firstColumn="1" w:lastColumn="0" w:noHBand="0" w:val="04a0"/>
      </w:tblPr>
      <w:tblGrid>
        <w:gridCol w:w="2988"/>
        <w:gridCol w:w="2879"/>
        <w:gridCol w:w="1620"/>
        <w:gridCol w:w="2520"/>
      </w:tblGrid>
      <w:tr>
        <w:trPr>
          <w:cnfStyle w:val="100000000000" w:firstRow="1" w:lastRow="0" w:firstColumn="0" w:lastColumn="0" w:oddVBand="0" w:evenVBand="0" w:oddHBand="0"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4F81BD" w:themeFill="accent1" w:val="clear"/>
          </w:tcPr>
          <w:p>
            <w:pPr>
              <w:pStyle w:val="Normal"/>
              <w:spacing w:lineRule="auto" w:line="360" w:before="0" w:after="0"/>
              <w:ind w:hanging="0"/>
              <w:rPr>
                <w:rFonts w:ascii="Arial" w:hAnsi="Arial" w:cs="Arial"/>
                <w:lang w:val="en-US"/>
              </w:rPr>
            </w:pPr>
            <w:r>
              <w:rPr>
                <w:rFonts w:cs="Arial" w:ascii="Arial" w:hAnsi="Arial"/>
                <w:b/>
                <w:bCs/>
                <w:color w:val="FFFFFF" w:themeColor="background1"/>
                <w:lang w:val="en-US"/>
              </w:rPr>
              <w:t>Batch name</w:t>
              <w:br/>
              <w:t xml:space="preserve">(EN-US &amp; EN-GB) </w:t>
            </w:r>
          </w:p>
        </w:tc>
        <w:tc>
          <w:tcPr>
            <w:tcW w:w="2879" w:type="dxa"/>
            <w:tcBorders>
              <w:left w:val="nil"/>
              <w:bottom w:val="nil"/>
              <w:right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Type</w:t>
            </w:r>
          </w:p>
        </w:tc>
        <w:tc>
          <w:tcPr>
            <w:tcW w:w="1620" w:type="dxa"/>
            <w:tcBorders>
              <w:left w:val="nil"/>
              <w:bottom w:val="nil"/>
              <w:right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Position</w:t>
            </w:r>
          </w:p>
        </w:tc>
        <w:tc>
          <w:tcPr>
            <w:tcW w:w="2520" w:type="dxa"/>
            <w:tcBorders>
              <w:left w:val="nil"/>
              <w:bottom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Details</w:t>
            </w:r>
          </w:p>
        </w:tc>
      </w:tr>
      <w:tr>
        <w:trPr>
          <w:cnfStyle w:val="000000100000" w:firstRow="0" w:lastRow="0" w:firstColumn="0" w:lastColumn="0" w:oddVBand="0" w:evenVBand="0" w:oddHBand="1"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ind w:hanging="0"/>
              <w:rPr>
                <w:rFonts w:ascii="Arial" w:hAnsi="Arial" w:cs="Arial"/>
                <w:lang w:val="en-US"/>
              </w:rPr>
            </w:pPr>
            <w:r>
              <w:rPr>
                <w:rFonts w:cs="Arial" w:ascii="Arial" w:hAnsi="Arial"/>
                <w:b/>
                <w:bCs/>
                <w:lang w:val="en-US"/>
              </w:rPr>
              <w:t>Cancel order batch</w:t>
              <w:br/>
              <w:t>Batch anulare comenzi</w:t>
            </w:r>
          </w:p>
        </w:tc>
        <w:tc>
          <w:tcPr>
            <w:tcW w:w="2879"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t>N/A</w:t>
            </w:r>
          </w:p>
        </w:tc>
        <w:tc>
          <w:tcPr>
            <w:tcW w:w="1620"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t>Procurement and sourcing -&gt; Setup -&gt; Purchase orders</w:t>
            </w:r>
          </w:p>
        </w:tc>
        <w:tc>
          <w:tcPr>
            <w:tcW w:w="2520"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r>
          </w:p>
        </w:tc>
      </w:tr>
    </w:tbl>
    <w:p>
      <w:pPr>
        <w:pStyle w:val="Normal"/>
        <w:spacing w:lineRule="auto" w:line="360"/>
        <w:ind w:hanging="0"/>
        <w:rPr>
          <w:rFonts w:ascii="Arial" w:hAnsi="Arial" w:cs="Arial"/>
          <w:lang w:val="en-US"/>
        </w:rPr>
      </w:pPr>
      <w:r>
        <w:rPr>
          <w:rFonts w:cs="Arial" w:ascii="Arial" w:hAnsi="Arial"/>
          <w:lang w:val="en-US"/>
        </w:rPr>
      </w:r>
    </w:p>
    <w:p>
      <w:pPr>
        <w:pStyle w:val="Normal"/>
        <w:spacing w:lineRule="auto" w:line="360"/>
        <w:ind w:hanging="0"/>
        <w:rPr>
          <w:rFonts w:ascii="Arial" w:hAnsi="Arial" w:cs="Arial"/>
          <w:lang w:val="en-US"/>
        </w:rPr>
      </w:pPr>
      <w:r>
        <w:rPr>
          <w:rFonts w:cs="Arial" w:ascii="Arial" w:hAnsi="Arial"/>
          <w:lang w:val="en-US"/>
        </w:rPr>
        <w:t xml:space="preserve">The batch will calculate the difference between current date and order delivery date, and from the result substract the Period of validity from purchase order. If the result is positive the order should be canceled using standard cancel functionality All Purchase orders -&gt; Purchase order tab -&gt; Cancel (Maintain group). </w:t>
      </w:r>
      <w:r>
        <w:rPr>
          <w:rFonts w:cs="Arial" w:ascii="Arial" w:hAnsi="Arial"/>
          <w:b/>
          <w:i/>
          <w:lang w:val="en-US"/>
        </w:rPr>
        <w:t>Note: Only orders with approval status “Confirmed” and order status “Open order” should be canceled.</w:t>
      </w:r>
      <w:r>
        <w:br w:type="page"/>
      </w:r>
    </w:p>
    <w:p>
      <w:pPr>
        <w:pStyle w:val="Heading2"/>
        <w:rPr>
          <w:rFonts w:ascii="Arial" w:hAnsi="Arial" w:cs="Arial"/>
          <w:lang w:val="en-US"/>
        </w:rPr>
      </w:pPr>
      <w:bookmarkStart w:id="21" w:name="_Toc358824589"/>
      <w:bookmarkStart w:id="22" w:name="_Toc341689004"/>
      <w:r>
        <w:rPr>
          <w:rFonts w:cs="Arial" w:ascii="Arial" w:hAnsi="Arial"/>
          <w:lang w:val="en-US"/>
        </w:rPr>
        <w:t>Dependencies</w:t>
      </w:r>
      <w:bookmarkEnd w:id="22"/>
      <w:r>
        <w:rPr>
          <w:rFonts w:cs="Arial" w:ascii="Arial" w:hAnsi="Arial"/>
          <w:lang w:val="en-US"/>
        </w:rPr>
        <w:t xml:space="preserve"> and assumptions</w:t>
      </w:r>
      <w:bookmarkEnd w:id="21"/>
      <w:r>
        <w:rPr>
          <w:rFonts w:cs="Arial" w:ascii="Arial" w:hAnsi="Arial"/>
          <w:lang w:val="en-US"/>
        </w:rPr>
        <w:t xml:space="preserve">  </w:t>
      </w:r>
    </w:p>
    <w:tbl>
      <w:tblPr>
        <w:tblW w:w="10295" w:type="dxa"/>
        <w:jc w:val="left"/>
        <w:tblInd w:w="-10" w:type="dxa"/>
        <w:tblCellMar>
          <w:top w:w="0" w:type="dxa"/>
          <w:left w:w="108" w:type="dxa"/>
          <w:bottom w:w="0" w:type="dxa"/>
          <w:right w:w="108" w:type="dxa"/>
        </w:tblCellMar>
        <w:tblLook w:firstRow="1" w:noVBand="1" w:lastRow="0" w:firstColumn="1" w:lastColumn="0" w:noHBand="0" w:val="04a0"/>
      </w:tblPr>
      <w:tblGrid>
        <w:gridCol w:w="5939"/>
        <w:gridCol w:w="4355"/>
      </w:tblGrid>
      <w:tr>
        <w:trPr/>
        <w:tc>
          <w:tcPr>
            <w:tcW w:w="5939" w:type="dxa"/>
            <w:tcBorders>
              <w:top w:val="single" w:sz="8" w:space="0" w:color="4F81BD"/>
              <w:left w:val="single" w:sz="8" w:space="0" w:color="4F81BD"/>
              <w:right w:val="single" w:sz="8" w:space="0" w:color="4F81BD"/>
            </w:tcBorders>
            <w:shd w:color="auto" w:fill="4F81BD" w:val="clear"/>
          </w:tcPr>
          <w:p>
            <w:pPr>
              <w:pStyle w:val="Normal"/>
              <w:spacing w:lineRule="auto" w:line="360"/>
              <w:rPr>
                <w:rFonts w:ascii="Arial" w:hAnsi="Arial" w:cs="Arial"/>
                <w:lang w:val="en-US"/>
              </w:rPr>
            </w:pPr>
            <w:bookmarkStart w:id="23" w:name="_Toc505483443"/>
            <w:bookmarkStart w:id="24" w:name="_Toc492269676"/>
            <w:bookmarkStart w:id="25" w:name="_Toc492269593"/>
            <w:bookmarkEnd w:id="23"/>
            <w:bookmarkEnd w:id="24"/>
            <w:bookmarkEnd w:id="25"/>
            <w:r>
              <w:rPr>
                <w:rFonts w:cs="Arial" w:ascii="Arial" w:hAnsi="Arial"/>
                <w:b/>
                <w:bCs/>
                <w:color w:val="FFFFFF"/>
                <w:sz w:val="14"/>
                <w:szCs w:val="16"/>
                <w:lang w:val="en-US"/>
              </w:rPr>
              <w:t>Description</w:t>
            </w:r>
          </w:p>
        </w:tc>
        <w:tc>
          <w:tcPr>
            <w:tcW w:w="4355" w:type="dxa"/>
            <w:tcBorders>
              <w:top w:val="single" w:sz="8" w:space="0" w:color="4F81BD"/>
              <w:right w:val="single" w:sz="8" w:space="0" w:color="4F81BD"/>
            </w:tcBorders>
            <w:shd w:color="auto" w:fill="4F81BD" w:val="clear"/>
          </w:tcPr>
          <w:p>
            <w:pPr>
              <w:pStyle w:val="Normal"/>
              <w:spacing w:lineRule="auto" w:line="360"/>
              <w:rPr>
                <w:rFonts w:ascii="Arial" w:hAnsi="Arial" w:cs="Arial"/>
                <w:lang w:val="en-US"/>
              </w:rPr>
            </w:pPr>
            <w:r>
              <w:rPr>
                <w:rFonts w:cs="Arial" w:ascii="Arial" w:hAnsi="Arial"/>
                <w:b/>
                <w:bCs/>
                <w:color w:val="FFFFFF"/>
                <w:sz w:val="14"/>
                <w:szCs w:val="16"/>
                <w:lang w:val="en-US"/>
              </w:rPr>
              <w:t>Type (assumption/dependency)</w:t>
            </w:r>
          </w:p>
        </w:tc>
      </w:tr>
      <w:tr>
        <w:trPr/>
        <w:tc>
          <w:tcPr>
            <w:tcW w:w="593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rPr>
                <w:rFonts w:ascii="Arial" w:hAnsi="Arial" w:cs="Arial"/>
                <w:lang w:val="en-US"/>
              </w:rPr>
            </w:pPr>
            <w:r>
              <w:rPr>
                <w:rFonts w:cs="Arial" w:ascii="Arial" w:hAnsi="Arial"/>
                <w:lang w:val="en-US"/>
              </w:rPr>
            </w:r>
          </w:p>
        </w:tc>
        <w:tc>
          <w:tcPr>
            <w:tcW w:w="4355" w:type="dxa"/>
            <w:tcBorders>
              <w:top w:val="single" w:sz="8" w:space="0" w:color="4F81BD"/>
              <w:bottom w:val="single" w:sz="8" w:space="0" w:color="4F81BD"/>
              <w:right w:val="single" w:sz="8" w:space="0" w:color="4F81BD"/>
            </w:tcBorders>
            <w:shd w:color="auto" w:fill="auto" w:val="clear"/>
          </w:tcPr>
          <w:p>
            <w:pPr>
              <w:pStyle w:val="Normal"/>
              <w:spacing w:lineRule="auto" w:line="360"/>
              <w:rPr>
                <w:rFonts w:ascii="Arial" w:hAnsi="Arial" w:cs="Arial"/>
                <w:lang w:val="en-US"/>
              </w:rPr>
            </w:pPr>
            <w:r>
              <w:rPr>
                <w:rFonts w:cs="Arial" w:ascii="Arial" w:hAnsi="Arial"/>
                <w:lang w:val="en-US"/>
              </w:rPr>
            </w:r>
          </w:p>
        </w:tc>
      </w:tr>
      <w:tr>
        <w:trPr/>
        <w:tc>
          <w:tcPr>
            <w:tcW w:w="5939" w:type="dxa"/>
            <w:tcBorders>
              <w:left w:val="single" w:sz="8" w:space="0" w:color="4F81BD"/>
              <w:bottom w:val="single" w:sz="8" w:space="0" w:color="4F81BD"/>
              <w:right w:val="single" w:sz="8" w:space="0" w:color="4F81BD"/>
            </w:tcBorders>
            <w:shd w:color="auto" w:fill="auto" w:val="clear"/>
          </w:tcPr>
          <w:p>
            <w:pPr>
              <w:pStyle w:val="Normal"/>
              <w:spacing w:lineRule="auto" w:line="360"/>
              <w:rPr>
                <w:rFonts w:ascii="Arial" w:hAnsi="Arial" w:cs="Arial"/>
                <w:lang w:val="en-US"/>
              </w:rPr>
            </w:pPr>
            <w:r>
              <w:rPr>
                <w:rFonts w:cs="Arial" w:ascii="Arial" w:hAnsi="Arial"/>
                <w:lang w:val="en-US"/>
              </w:rPr>
            </w:r>
          </w:p>
        </w:tc>
        <w:tc>
          <w:tcPr>
            <w:tcW w:w="4355" w:type="dxa"/>
            <w:tcBorders>
              <w:bottom w:val="single" w:sz="8" w:space="0" w:color="4F81BD"/>
              <w:right w:val="single" w:sz="8" w:space="0" w:color="4F81BD"/>
            </w:tcBorders>
            <w:shd w:color="auto" w:fill="auto" w:val="clear"/>
          </w:tcPr>
          <w:p>
            <w:pPr>
              <w:pStyle w:val="Normal"/>
              <w:spacing w:lineRule="auto" w:line="360"/>
              <w:rPr>
                <w:rFonts w:ascii="Arial" w:hAnsi="Arial" w:cs="Arial"/>
                <w:lang w:val="en-US"/>
              </w:rPr>
            </w:pPr>
            <w:r>
              <w:rPr>
                <w:rFonts w:cs="Arial" w:ascii="Arial" w:hAnsi="Arial"/>
                <w:lang w:val="en-US"/>
              </w:rPr>
            </w:r>
          </w:p>
        </w:tc>
      </w:tr>
    </w:tbl>
    <w:p>
      <w:pPr>
        <w:pStyle w:val="Heading2"/>
        <w:spacing w:lineRule="auto" w:line="360"/>
        <w:rPr>
          <w:rFonts w:ascii="Arial" w:hAnsi="Arial" w:cs="Arial"/>
          <w:lang w:val="en-US"/>
        </w:rPr>
      </w:pPr>
      <w:bookmarkStart w:id="26" w:name="_Toc358824590"/>
      <w:bookmarkStart w:id="27" w:name="_Toc341689005"/>
      <w:bookmarkEnd w:id="27"/>
      <w:r>
        <w:rPr>
          <w:rFonts w:cs="Arial" w:ascii="Arial" w:hAnsi="Arial"/>
          <w:lang w:val="en-US"/>
        </w:rPr>
        <w:t>Issue list</w:t>
      </w:r>
      <w:bookmarkEnd w:id="26"/>
    </w:p>
    <w:tbl>
      <w:tblPr>
        <w:tblStyle w:val="LightList-Accent1"/>
        <w:tblW w:w="10081" w:type="dxa"/>
        <w:jc w:val="left"/>
        <w:tblInd w:w="0" w:type="dxa"/>
        <w:tblCellMar>
          <w:top w:w="0" w:type="dxa"/>
          <w:left w:w="108" w:type="dxa"/>
          <w:bottom w:w="0" w:type="dxa"/>
          <w:right w:w="108" w:type="dxa"/>
        </w:tblCellMar>
        <w:tblLook w:firstRow="1" w:noVBand="0" w:lastRow="0" w:firstColumn="1" w:lastColumn="0" w:noHBand="0" w:val="00a0"/>
      </w:tblPr>
      <w:tblGrid>
        <w:gridCol w:w="511"/>
        <w:gridCol w:w="2572"/>
        <w:gridCol w:w="1985"/>
        <w:gridCol w:w="1985"/>
        <w:gridCol w:w="1971"/>
        <w:gridCol w:w="1056"/>
      </w:tblGrid>
      <w:tr>
        <w:trPr>
          <w:cnfStyle w:val="100000000000" w:firstRow="1" w:lastRow="0" w:firstColumn="0" w:lastColumn="0" w:oddVBand="0" w:evenVBand="0" w:oddHBand="0"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4F81BD" w:themeFill="accent1" w:val="clear"/>
          </w:tcPr>
          <w:p>
            <w:pPr>
              <w:pStyle w:val="Normal"/>
              <w:spacing w:lineRule="auto" w:line="360" w:before="0" w:after="0"/>
              <w:ind w:hanging="0"/>
              <w:jc w:val="both"/>
              <w:rPr>
                <w:rFonts w:ascii="Arial" w:hAnsi="Arial" w:cs="Arial"/>
                <w:lang w:val="en-US"/>
              </w:rPr>
            </w:pPr>
            <w:r>
              <w:rPr>
                <w:rFonts w:cs="Arial" w:ascii="Arial" w:hAnsi="Arial"/>
                <w:b/>
                <w:bCs/>
                <w:color w:val="FFFFFF" w:themeColor="background1"/>
                <w:sz w:val="14"/>
                <w:szCs w:val="16"/>
                <w:lang w:val="en-US"/>
              </w:rPr>
              <w:t>Nr.</w:t>
            </w:r>
          </w:p>
        </w:tc>
        <w:tc>
          <w:tcPr>
            <w:tcW w:w="2572" w:type="dxa"/>
            <w:cnfStyle w:val="000010000000" w:firstRow="0" w:lastRow="0" w:firstColumn="0" w:lastColumn="0" w:oddVBand="1" w:evenVBand="0" w:oddHBand="0" w:evenHBand="0" w:firstRowFirstColumn="0" w:firstRowLastColumn="0" w:lastRowFirstColumn="0" w:lastRowLastColumn="0"/>
            <w:tcBorders/>
            <w:shd w:color="auto" w:fill="4F81BD" w:themeFill="accent1" w:val="clear"/>
          </w:tcPr>
          <w:p>
            <w:pPr>
              <w:pStyle w:val="Normal"/>
              <w:spacing w:lineRule="auto" w:line="360" w:before="0" w:after="0"/>
              <w:ind w:firstLine="8"/>
              <w:jc w:val="both"/>
              <w:rPr>
                <w:rFonts w:ascii="Arial" w:hAnsi="Arial" w:cs="Arial"/>
                <w:lang w:val="en-US"/>
              </w:rPr>
            </w:pPr>
            <w:r>
              <w:rPr>
                <w:rFonts w:cs="Arial" w:ascii="Arial" w:hAnsi="Arial"/>
                <w:b/>
                <w:bCs/>
                <w:color w:val="FFFFFF" w:themeColor="background1"/>
                <w:sz w:val="14"/>
                <w:szCs w:val="16"/>
                <w:lang w:val="en-US"/>
              </w:rPr>
              <w:t>Issue description</w:t>
            </w:r>
          </w:p>
        </w:tc>
        <w:tc>
          <w:tcPr>
            <w:tcW w:w="1985" w:type="dxa"/>
            <w:tcBorders>
              <w:left w:val="nil"/>
              <w:bottom w:val="nil"/>
              <w:right w:val="nil"/>
            </w:tcBorders>
            <w:shd w:color="auto" w:fill="4F81BD" w:themeFill="accent1" w:val="clear"/>
          </w:tcPr>
          <w:p>
            <w:pPr>
              <w:pStyle w:val="Normal"/>
              <w:spacing w:lineRule="auto" w:line="360" w:before="0" w:after="0"/>
              <w:ind w:firstLine="26"/>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sz w:val="14"/>
                <w:szCs w:val="16"/>
                <w:lang w:val="en-US"/>
              </w:rPr>
              <w:t>Found by</w:t>
            </w:r>
          </w:p>
        </w:tc>
        <w:tc>
          <w:tcPr>
            <w:tcW w:w="1985" w:type="dxa"/>
            <w:cnfStyle w:val="000010000000" w:firstRow="0" w:lastRow="0" w:firstColumn="0" w:lastColumn="0" w:oddVBand="1" w:evenVBand="0" w:oddHBand="0" w:evenHBand="0" w:firstRowFirstColumn="0" w:firstRowLastColumn="0" w:lastRowFirstColumn="0" w:lastRowLastColumn="0"/>
            <w:tcBorders/>
            <w:shd w:color="auto" w:fill="4F81BD" w:themeFill="accent1" w:val="clear"/>
          </w:tcPr>
          <w:p>
            <w:pPr>
              <w:pStyle w:val="Normal"/>
              <w:spacing w:lineRule="auto" w:line="360" w:before="0" w:after="0"/>
              <w:ind w:firstLine="35"/>
              <w:rPr>
                <w:rFonts w:ascii="Arial" w:hAnsi="Arial" w:cs="Arial"/>
                <w:lang w:val="en-US"/>
              </w:rPr>
            </w:pPr>
            <w:r>
              <w:rPr>
                <w:rFonts w:cs="Arial" w:ascii="Arial" w:hAnsi="Arial"/>
                <w:b w:val="false"/>
                <w:bCs w:val="false"/>
                <w:color w:val="FFFFFF" w:themeColor="background1"/>
                <w:sz w:val="14"/>
                <w:szCs w:val="16"/>
                <w:lang w:val="en-US"/>
              </w:rPr>
              <w:t>Resolution</w:t>
            </w:r>
          </w:p>
        </w:tc>
        <w:tc>
          <w:tcPr>
            <w:tcW w:w="1971" w:type="dxa"/>
            <w:tcBorders>
              <w:left w:val="nil"/>
              <w:bottom w:val="nil"/>
              <w:right w:val="nil"/>
            </w:tcBorders>
            <w:shd w:color="auto" w:fill="4F81BD" w:themeFill="accent1" w:val="clear"/>
          </w:tcPr>
          <w:p>
            <w:pPr>
              <w:pStyle w:val="Normal"/>
              <w:spacing w:lineRule="auto" w:line="360" w:before="0" w:after="0"/>
              <w:ind w:firstLine="45"/>
              <w:jc w:val="both"/>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color w:val="FFFFFF"/>
                <w:sz w:val="14"/>
                <w:szCs w:val="16"/>
                <w:lang w:val="en-US"/>
              </w:rPr>
            </w:pPr>
            <w:r>
              <w:rPr>
                <w:rFonts w:cs="Arial" w:ascii="Arial" w:hAnsi="Arial"/>
                <w:b w:val="false"/>
                <w:bCs w:val="false"/>
                <w:color w:val="FFFFFF" w:themeColor="background1"/>
                <w:sz w:val="14"/>
                <w:szCs w:val="16"/>
                <w:lang w:val="en-US"/>
              </w:rPr>
              <w:t>Proposed by</w:t>
            </w:r>
          </w:p>
        </w:tc>
        <w:tc>
          <w:tcPr>
            <w:tcW w:w="1056" w:type="dxa"/>
            <w:cnfStyle w:val="000010000000" w:firstRow="0" w:lastRow="0" w:firstColumn="0" w:lastColumn="0" w:oddVBand="1" w:evenVBand="0" w:oddHBand="0" w:evenHBand="0" w:firstRowFirstColumn="0" w:firstRowLastColumn="0" w:lastRowFirstColumn="0" w:lastRowLastColumn="0"/>
            <w:tcBorders/>
            <w:shd w:color="auto" w:fill="4F81BD" w:themeFill="accent1" w:val="clear"/>
          </w:tcPr>
          <w:p>
            <w:pPr>
              <w:pStyle w:val="Normal"/>
              <w:spacing w:lineRule="auto" w:line="360" w:before="0" w:after="0"/>
              <w:ind w:firstLine="45"/>
              <w:jc w:val="both"/>
              <w:rPr>
                <w:rFonts w:ascii="Arial" w:hAnsi="Arial" w:cs="Arial"/>
                <w:lang w:val="en-US"/>
              </w:rPr>
            </w:pPr>
            <w:r>
              <w:rPr>
                <w:rFonts w:cs="Arial" w:ascii="Arial" w:hAnsi="Arial"/>
                <w:b/>
                <w:bCs/>
                <w:color w:val="FFFFFF" w:themeColor="background1"/>
                <w:sz w:val="14"/>
                <w:szCs w:val="16"/>
                <w:lang w:val="en-US"/>
              </w:rPr>
              <w:t>Status</w:t>
            </w:r>
          </w:p>
        </w:tc>
      </w:tr>
      <w:tr>
        <w:trPr>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cPr>
          <w:p>
            <w:pPr>
              <w:pStyle w:val="Normal"/>
              <w:numPr>
                <w:ilvl w:val="0"/>
                <w:numId w:val="1"/>
              </w:numPr>
              <w:spacing w:lineRule="auto" w:line="360"/>
              <w:rPr>
                <w:rFonts w:ascii="Arial" w:hAnsi="Arial" w:cs="Arial"/>
                <w:b w:val="false"/>
                <w:b w:val="false"/>
                <w:lang w:val="en-US"/>
              </w:rPr>
            </w:pPr>
            <w:r>
              <w:rPr>
                <w:rFonts w:cs="Arial" w:ascii="Arial" w:hAnsi="Arial"/>
                <w:b w:val="false"/>
                <w:bCs/>
                <w:lang w:val="en-US"/>
              </w:rPr>
            </w:r>
          </w:p>
        </w:tc>
        <w:tc>
          <w:tcPr>
            <w:tcW w:w="257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ind w:hanging="0"/>
              <w:rPr>
                <w:rFonts w:ascii="Arial" w:hAnsi="Arial" w:cs="Arial"/>
                <w:b/>
                <w:b/>
                <w:lang w:val="en-US"/>
              </w:rPr>
            </w:pPr>
            <w:r>
              <w:rPr>
                <w:rFonts w:cs="Arial" w:ascii="Arial" w:hAnsi="Arial"/>
                <w:b/>
                <w:lang w:val="en-US"/>
              </w:rPr>
            </w:r>
          </w:p>
        </w:tc>
        <w:tc>
          <w:tcPr>
            <w:tcW w:w="1985"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r>
          </w:p>
        </w:tc>
        <w:tc>
          <w:tcPr>
            <w:tcW w:w="1985"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ind w:hanging="0"/>
              <w:rPr>
                <w:rFonts w:ascii="Arial" w:hAnsi="Arial" w:cs="Arial"/>
                <w:lang w:val="en-US"/>
              </w:rPr>
            </w:pPr>
            <w:r>
              <w:rPr>
                <w:rFonts w:cs="Arial" w:ascii="Arial" w:hAnsi="Arial"/>
                <w:lang w:val="en-US"/>
              </w:rPr>
            </w:r>
          </w:p>
        </w:tc>
        <w:tc>
          <w:tcPr>
            <w:tcW w:w="1971"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r>
          </w:p>
        </w:tc>
        <w:tc>
          <w:tcPr>
            <w:tcW w:w="105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rPr>
                <w:rFonts w:ascii="Arial" w:hAnsi="Arial" w:cs="Arial"/>
                <w:lang w:val="en-US"/>
              </w:rPr>
            </w:pPr>
            <w:r>
              <w:rPr>
                <w:rFonts w:cs="Arial" w:ascii="Arial" w:hAnsi="Arial"/>
                <w:lang w:val="en-US"/>
              </w:rPr>
            </w:r>
          </w:p>
        </w:tc>
      </w:tr>
      <w:tr>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numPr>
                <w:ilvl w:val="0"/>
                <w:numId w:val="1"/>
              </w:numPr>
              <w:spacing w:lineRule="auto" w:line="360"/>
              <w:rPr>
                <w:rFonts w:ascii="Arial" w:hAnsi="Arial" w:cs="Arial"/>
                <w:b w:val="false"/>
                <w:b w:val="false"/>
                <w:lang w:val="en-US"/>
              </w:rPr>
            </w:pPr>
            <w:r>
              <w:rPr>
                <w:rFonts w:cs="Arial" w:ascii="Arial" w:hAnsi="Arial"/>
                <w:b w:val="false"/>
                <w:bCs/>
                <w:lang w:val="en-US"/>
              </w:rPr>
            </w:r>
          </w:p>
        </w:tc>
        <w:tc>
          <w:tcPr>
            <w:tcW w:w="257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ind w:hanging="0"/>
              <w:rPr>
                <w:rFonts w:ascii="Arial" w:hAnsi="Arial" w:cs="Arial"/>
                <w:b/>
                <w:b/>
                <w:lang w:val="en-US"/>
              </w:rPr>
            </w:pPr>
            <w:r>
              <w:rPr>
                <w:rFonts w:cs="Arial" w:ascii="Arial" w:hAnsi="Arial"/>
                <w:b/>
                <w:lang w:val="en-US"/>
              </w:rPr>
            </w:r>
          </w:p>
        </w:tc>
        <w:tc>
          <w:tcPr>
            <w:tcW w:w="1985" w:type="dxa"/>
            <w:tcBorders>
              <w:top w:val="nil"/>
              <w:left w:val="nil"/>
              <w:bottom w:val="nil"/>
              <w:right w:val="nil"/>
            </w:tcBorders>
          </w:tcPr>
          <w:p>
            <w:pPr>
              <w:pStyle w:val="Normal"/>
              <w:spacing w:lineRule="auto" w:line="360"/>
              <w:ind w:hanging="0"/>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lang w:val="en-US"/>
              </w:rPr>
            </w:r>
          </w:p>
        </w:tc>
        <w:tc>
          <w:tcPr>
            <w:tcW w:w="1985"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ind w:hanging="0"/>
              <w:rPr>
                <w:rFonts w:ascii="Arial" w:hAnsi="Arial" w:cs="Arial"/>
                <w:lang w:val="en-US"/>
              </w:rPr>
            </w:pPr>
            <w:r>
              <w:rPr>
                <w:rFonts w:cs="Arial" w:ascii="Arial" w:hAnsi="Arial"/>
                <w:lang w:val="en-US"/>
              </w:rPr>
            </w:r>
          </w:p>
        </w:tc>
        <w:tc>
          <w:tcPr>
            <w:tcW w:w="1971" w:type="dxa"/>
            <w:tcBorders>
              <w:top w:val="nil"/>
              <w:left w:val="nil"/>
              <w:bottom w:val="nil"/>
              <w:right w:val="nil"/>
            </w:tcBorders>
          </w:tcPr>
          <w:p>
            <w:pPr>
              <w:pStyle w:val="Normal"/>
              <w:spacing w:lineRule="auto" w:line="360"/>
              <w:ind w:hanging="0"/>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lang w:val="en-US"/>
              </w:rPr>
            </w:r>
          </w:p>
        </w:tc>
        <w:tc>
          <w:tcPr>
            <w:tcW w:w="105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rPr>
                <w:rFonts w:ascii="Arial" w:hAnsi="Arial" w:cs="Arial"/>
                <w:lang w:val="en-US"/>
              </w:rPr>
            </w:pPr>
            <w:r>
              <w:rPr>
                <w:rFonts w:cs="Arial" w:ascii="Arial" w:hAnsi="Arial"/>
                <w:lang w:val="en-US"/>
              </w:rPr>
            </w:r>
          </w:p>
        </w:tc>
      </w:tr>
      <w:tr>
        <w:trPr>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cPr>
          <w:p>
            <w:pPr>
              <w:pStyle w:val="Normal"/>
              <w:numPr>
                <w:ilvl w:val="0"/>
                <w:numId w:val="1"/>
              </w:numPr>
              <w:spacing w:lineRule="auto" w:line="360"/>
              <w:rPr>
                <w:rFonts w:ascii="Arial" w:hAnsi="Arial" w:cs="Arial"/>
                <w:b w:val="false"/>
                <w:b w:val="false"/>
                <w:lang w:val="en-US"/>
              </w:rPr>
            </w:pPr>
            <w:r>
              <w:rPr>
                <w:rFonts w:cs="Arial" w:ascii="Arial" w:hAnsi="Arial"/>
                <w:b w:val="false"/>
                <w:bCs/>
                <w:lang w:val="en-US"/>
              </w:rPr>
            </w:r>
          </w:p>
        </w:tc>
        <w:tc>
          <w:tcPr>
            <w:tcW w:w="257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ind w:firstLine="8"/>
              <w:rPr>
                <w:rFonts w:ascii="Arial" w:hAnsi="Arial" w:cs="Arial"/>
                <w:b/>
                <w:b/>
                <w:lang w:val="en-US"/>
              </w:rPr>
            </w:pPr>
            <w:r>
              <w:rPr>
                <w:rFonts w:cs="Arial" w:ascii="Arial" w:hAnsi="Arial"/>
                <w:b/>
                <w:lang w:val="en-US"/>
              </w:rPr>
            </w:r>
          </w:p>
        </w:tc>
        <w:tc>
          <w:tcPr>
            <w:tcW w:w="1985"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r>
          </w:p>
        </w:tc>
        <w:tc>
          <w:tcPr>
            <w:tcW w:w="1985"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ind w:hanging="0"/>
              <w:rPr>
                <w:rFonts w:ascii="Arial" w:hAnsi="Arial" w:cs="Arial"/>
                <w:lang w:val="en-US"/>
              </w:rPr>
            </w:pPr>
            <w:r>
              <w:rPr>
                <w:rFonts w:cs="Arial" w:ascii="Arial" w:hAnsi="Arial"/>
                <w:lang w:val="en-US"/>
              </w:rPr>
            </w:r>
          </w:p>
        </w:tc>
        <w:tc>
          <w:tcPr>
            <w:tcW w:w="1971"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r>
          </w:p>
        </w:tc>
        <w:tc>
          <w:tcPr>
            <w:tcW w:w="105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rPr>
                <w:rFonts w:ascii="Arial" w:hAnsi="Arial" w:cs="Arial"/>
                <w:lang w:val="en-US"/>
              </w:rPr>
            </w:pPr>
            <w:r>
              <w:rPr>
                <w:rFonts w:cs="Arial" w:ascii="Arial" w:hAnsi="Arial"/>
                <w:lang w:val="en-US"/>
              </w:rPr>
            </w:r>
          </w:p>
        </w:tc>
      </w:tr>
    </w:tbl>
    <w:p>
      <w:pPr>
        <w:pStyle w:val="Heading2"/>
        <w:spacing w:lineRule="auto" w:line="360"/>
        <w:rPr>
          <w:rFonts w:ascii="Arial" w:hAnsi="Arial" w:cs="Arial"/>
          <w:lang w:val="en-US"/>
        </w:rPr>
      </w:pPr>
      <w:bookmarkStart w:id="28" w:name="_Toc358824591"/>
      <w:bookmarkStart w:id="29" w:name="_Toc341689006"/>
      <w:bookmarkEnd w:id="29"/>
      <w:r>
        <w:rPr>
          <w:rFonts w:cs="Arial" w:ascii="Arial" w:hAnsi="Arial"/>
          <w:sz w:val="22"/>
          <w:lang w:val="en-US"/>
        </w:rPr>
        <w:t>Approvals</w:t>
      </w:r>
      <w:bookmarkEnd w:id="28"/>
    </w:p>
    <w:tbl>
      <w:tblPr>
        <w:tblW w:w="10297" w:type="dxa"/>
        <w:jc w:val="left"/>
        <w:tblInd w:w="-10" w:type="dxa"/>
        <w:tblCellMar>
          <w:top w:w="0" w:type="dxa"/>
          <w:left w:w="108" w:type="dxa"/>
          <w:bottom w:w="0" w:type="dxa"/>
          <w:right w:w="108" w:type="dxa"/>
        </w:tblCellMar>
        <w:tblLook w:firstRow="1" w:noVBand="1" w:lastRow="0" w:firstColumn="1" w:lastColumn="0" w:noHBand="0" w:val="04a0"/>
      </w:tblPr>
      <w:tblGrid>
        <w:gridCol w:w="5148"/>
        <w:gridCol w:w="5148"/>
      </w:tblGrid>
      <w:tr>
        <w:trPr/>
        <w:tc>
          <w:tcPr>
            <w:tcW w:w="5148" w:type="dxa"/>
            <w:tcBorders>
              <w:top w:val="single" w:sz="8" w:space="0" w:color="4F81BD"/>
              <w:left w:val="single" w:sz="8" w:space="0" w:color="4F81BD"/>
              <w:right w:val="single" w:sz="8" w:space="0" w:color="4F81BD"/>
            </w:tcBorders>
            <w:shd w:color="auto" w:fill="4F81BD" w:val="clear"/>
          </w:tcPr>
          <w:p>
            <w:pPr>
              <w:pStyle w:val="Normal"/>
              <w:spacing w:lineRule="auto" w:line="360"/>
              <w:ind w:hanging="0"/>
              <w:jc w:val="both"/>
              <w:rPr>
                <w:rFonts w:ascii="Arial" w:hAnsi="Arial" w:cs="Arial"/>
                <w:lang w:val="en-US"/>
              </w:rPr>
            </w:pPr>
            <w:r>
              <w:rPr>
                <w:rFonts w:cs="Arial" w:ascii="Arial" w:hAnsi="Arial"/>
                <w:b/>
                <w:bCs/>
                <w:color w:val="FFFFFF"/>
                <w:sz w:val="14"/>
                <w:szCs w:val="16"/>
                <w:lang w:val="en-US"/>
              </w:rPr>
              <w:t>Vendor</w:t>
            </w:r>
          </w:p>
        </w:tc>
        <w:tc>
          <w:tcPr>
            <w:tcW w:w="5148" w:type="dxa"/>
            <w:tcBorders>
              <w:top w:val="single" w:sz="8" w:space="0" w:color="4F81BD"/>
              <w:right w:val="single" w:sz="8" w:space="0" w:color="4F81BD"/>
            </w:tcBorders>
            <w:shd w:color="auto" w:fill="4F81BD" w:val="clear"/>
          </w:tcPr>
          <w:p>
            <w:pPr>
              <w:pStyle w:val="Normal"/>
              <w:spacing w:lineRule="auto" w:line="360"/>
              <w:ind w:hanging="0"/>
              <w:jc w:val="both"/>
              <w:rPr>
                <w:rFonts w:ascii="Arial" w:hAnsi="Arial" w:cs="Arial"/>
                <w:lang w:val="en-US"/>
              </w:rPr>
            </w:pPr>
            <w:r>
              <w:rPr>
                <w:rFonts w:cs="Arial" w:ascii="Arial" w:hAnsi="Arial"/>
                <w:b/>
                <w:bCs/>
                <w:color w:val="FFFFFF"/>
                <w:sz w:val="14"/>
                <w:szCs w:val="16"/>
                <w:lang w:val="en-US"/>
              </w:rPr>
              <w:t>Customer</w:t>
            </w:r>
          </w:p>
        </w:tc>
      </w:tr>
      <w:tr>
        <w:trPr/>
        <w:tc>
          <w:tcPr>
            <w:tcW w:w="5148"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sz w:val="14"/>
                <w:szCs w:val="16"/>
                <w:lang w:val="en-US"/>
              </w:rPr>
              <w:t>Project manager:</w:t>
            </w:r>
          </w:p>
        </w:tc>
        <w:tc>
          <w:tcPr>
            <w:tcW w:w="5148" w:type="dxa"/>
            <w:tcBorders>
              <w:top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sz w:val="14"/>
                <w:szCs w:val="16"/>
                <w:lang w:val="en-US"/>
              </w:rPr>
              <w:t>Project manager:</w:t>
            </w:r>
          </w:p>
        </w:tc>
      </w:tr>
    </w:tbl>
    <w:p>
      <w:pPr>
        <w:pStyle w:val="Normal"/>
        <w:spacing w:lineRule="auto" w:line="360"/>
        <w:ind w:hanging="0"/>
        <w:rPr>
          <w:rFonts w:ascii="Arial" w:hAnsi="Arial" w:cs="Arial"/>
          <w:lang w:val="en-US"/>
        </w:rPr>
      </w:pPr>
      <w:r>
        <w:rPr/>
      </w:r>
    </w:p>
    <w:sectPr>
      <w:headerReference w:type="default" r:id="rId4"/>
      <w:footerReference w:type="default" r:id="rId5"/>
      <w:type w:val="nextPage"/>
      <w:pgSz w:w="12240" w:h="15840"/>
      <w:pgMar w:left="1080" w:right="1080" w:header="720" w:top="1440" w:footer="720" w:bottom="1276" w:gutter="0"/>
      <w:pgNumType w:fmt="decimal"/>
      <w:formProt w:val="false"/>
      <w:textDirection w:val="lrTb"/>
      <w:docGrid w:type="default" w:linePitch="24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Franklin Gothic Book">
    <w:charset w:val="00"/>
    <w:family w:val="roman"/>
    <w:pitch w:val="variable"/>
  </w:font>
  <w:font w:name="Tahoma">
    <w:charset w:val="00"/>
    <w:family w:val="roman"/>
    <w:pitch w:val="variable"/>
  </w:font>
  <w:font w:name="Bookman">
    <w:charset w:val="00"/>
    <w:family w:val="roman"/>
    <w:pitch w:val="variable"/>
  </w:font>
  <w:font w:name="Franklin Gothic Demi">
    <w:charset w:val="00"/>
    <w:family w:val="roman"/>
    <w:pitch w:val="variable"/>
  </w:font>
  <w:font w:name="Trebuchet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400" w:leader="none"/>
        <w:tab w:val="right" w:pos="8640" w:leader="none"/>
        <w:tab w:val="right" w:pos="10530" w:leader="none"/>
      </w:tabs>
      <w:rPr/>
    </w:pPr>
    <w:r>
      <w:rPr>
        <w:sz w:val="16"/>
        <w:szCs w:val="16"/>
      </w:rPr>
      <w:tab/>
    </w:r>
    <w:r>
      <w:rPr>
        <w:rFonts w:cs="Arial" w:ascii="Arial" w:hAnsi="Arial"/>
        <w:sz w:val="16"/>
        <w:szCs w:val="16"/>
      </w:rPr>
      <w:t xml:space="preserve">Pag </w:t>
    </w:r>
    <w:r>
      <w:rPr/>
      <w:fldChar w:fldCharType="begin"/>
    </w:r>
    <w:r>
      <w:rPr/>
      <w:instrText> PAGE </w:instrText>
    </w:r>
    <w:r>
      <w:rPr/>
      <w:fldChar w:fldCharType="separate"/>
    </w:r>
    <w:r>
      <w:rPr/>
      <w:t>7</w:t>
    </w:r>
    <w:r>
      <w:rPr/>
      <w:fldChar w:fldCharType="end"/>
    </w:r>
    <w:r>
      <w:rPr>
        <w:rFonts w:cs="Arial" w:ascii="Arial" w:hAnsi="Arial"/>
        <w:sz w:val="16"/>
        <w:szCs w:val="16"/>
      </w:rPr>
      <w:t xml:space="preserve"> / </w:t>
    </w:r>
    <w:r>
      <w:rPr/>
      <w:fldChar w:fldCharType="begin"/>
    </w:r>
    <w:r>
      <w:rPr/>
      <w:instrText> NUMPAGES </w:instrText>
    </w:r>
    <w:r>
      <w:rPr/>
      <w:fldChar w:fldCharType="separate"/>
    </w:r>
    <w:r>
      <w:rPr/>
      <w:t>7</w:t>
    </w:r>
    <w:r>
      <w:rPr/>
      <w:fldChar w:fldCharType="end"/>
    </w:r>
    <w:r>
      <w:rPr>
        <w:rFonts w:cs="Arial" w:ascii="Arial" w:hAnsi="Arial"/>
        <w:sz w:val="16"/>
        <w:szCs w:val="16"/>
      </w:rPr>
      <w:tab/>
    </w:r>
    <w:r>
      <w:rPr/>
      <w:fldChar w:fldCharType="begin"/>
    </w:r>
    <w:r>
      <w:rPr/>
      <w:instrText> DATE \@"d\-MMM\-yy" </w:instrText>
    </w:r>
    <w:r>
      <w:rPr/>
      <w:fldChar w:fldCharType="separate"/>
    </w:r>
    <w:r>
      <w:rPr/>
      <w:t>19-Jul-20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96" w:type="dxa"/>
      <w:jc w:val="left"/>
      <w:tblInd w:w="-206" w:type="dxa"/>
      <w:tblCellMar>
        <w:top w:w="0" w:type="dxa"/>
        <w:left w:w="10" w:type="dxa"/>
        <w:bottom w:w="0" w:type="dxa"/>
        <w:right w:w="10" w:type="dxa"/>
      </w:tblCellMar>
      <w:tblLook w:firstRow="1" w:noVBand="1" w:lastRow="0" w:firstColumn="1" w:lastColumn="0" w:noHBand="0" w:val="04a0"/>
    </w:tblPr>
    <w:tblGrid>
      <w:gridCol w:w="9396"/>
    </w:tblGrid>
    <w:tr>
      <w:trPr>
        <w:trHeight w:val="1262" w:hRule="atLeast"/>
      </w:trPr>
      <w:tc>
        <w:tcPr>
          <w:tcW w:w="9396" w:type="dxa"/>
          <w:tcBorders/>
        </w:tcPr>
        <w:p>
          <w:pPr>
            <w:pStyle w:val="Heading1"/>
            <w:numPr>
              <w:ilvl w:val="0"/>
              <w:numId w:val="0"/>
            </w:numPr>
            <w:pBdr>
              <w:bottom w:val="single" w:sz="12" w:space="1" w:color="365F91"/>
            </w:pBdr>
            <w:spacing w:before="600" w:after="80"/>
            <w:ind w:hanging="0"/>
            <w:outlineLvl w:val="0"/>
            <w:rPr/>
          </w:pPr>
          <w:r>
            <w:rPr/>
          </w:r>
        </w:p>
        <w:p>
          <w:pPr>
            <w:pStyle w:val="Normal"/>
            <w:rPr/>
          </w:pPr>
          <w:r>
            <w:rPr>
              <w:sz w:val="56"/>
              <w:szCs w:val="56"/>
            </w:rPr>
            <w:t xml:space="preserve">Functional specifications </w:t>
          </w:r>
        </w:p>
        <w:p>
          <w:pPr>
            <w:pStyle w:val="Header"/>
            <w:tabs>
              <w:tab w:val="left" w:pos="720" w:leader="none"/>
              <w:tab w:val="left" w:pos="1440" w:leader="none"/>
              <w:tab w:val="left" w:pos="2160" w:leader="none"/>
              <w:tab w:val="left" w:pos="2880" w:leader="none"/>
              <w:tab w:val="center" w:pos="4320" w:leader="none"/>
              <w:tab w:val="right" w:pos="8640" w:leader="none"/>
              <w:tab w:val="left" w:pos="9360" w:leader="none"/>
            </w:tabs>
            <w:rPr/>
          </w:pPr>
          <w:r>
            <w:rPr/>
          </w:r>
        </w:p>
      </w:tc>
    </w:tr>
  </w:tbl>
  <w:p>
    <w:pPr>
      <w:pStyle w:val="Header"/>
      <w:tabs>
        <w:tab w:val="left" w:pos="720" w:leader="none"/>
        <w:tab w:val="left" w:pos="1440" w:leader="none"/>
        <w:tab w:val="left" w:pos="2160" w:leader="none"/>
        <w:tab w:val="left" w:pos="2880" w:leader="none"/>
        <w:tab w:val="center" w:pos="4320" w:leader="none"/>
        <w:tab w:val="right" w:pos="8640" w:leader="none"/>
        <w:tab w:val="left" w:pos="936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o-RO" w:eastAsia="ro-RO"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23400"/>
    <w:pPr>
      <w:widowControl/>
      <w:suppressAutoHyphens w:val="true"/>
      <w:bidi w:val="0"/>
      <w:spacing w:before="0" w:after="0"/>
      <w:ind w:firstLine="360"/>
      <w:jc w:val="left"/>
    </w:pPr>
    <w:rPr>
      <w:rFonts w:ascii="Calibri" w:hAnsi="Calibri" w:eastAsia="" w:cs="" w:asciiTheme="minorHAnsi" w:cstheme="minorBidi" w:eastAsiaTheme="minorEastAsia" w:hAnsiTheme="minorHAnsi"/>
      <w:color w:val="auto"/>
      <w:kern w:val="0"/>
      <w:sz w:val="22"/>
      <w:szCs w:val="22"/>
      <w:lang w:val="ro-RO" w:eastAsia="ro-RO" w:bidi="ar-SA"/>
    </w:rPr>
  </w:style>
  <w:style w:type="paragraph" w:styleId="Heading1">
    <w:name w:val="Heading 1"/>
    <w:basedOn w:val="Normal"/>
    <w:next w:val="Normal"/>
    <w:link w:val="Heading1Char"/>
    <w:uiPriority w:val="9"/>
    <w:qFormat/>
    <w:rsid w:val="00a23400"/>
    <w:pPr>
      <w:pBdr>
        <w:bottom w:val="single" w:sz="12" w:space="1" w:color="365F91"/>
      </w:pBdr>
      <w:spacing w:before="600" w:after="80"/>
      <w:ind w:hanging="0"/>
      <w:outlineLvl w:val="0"/>
    </w:pPr>
    <w:rPr>
      <w:rFonts w:ascii="Cambria" w:hAnsi="Cambria" w:eastAsia="" w:cs="" w:asciiTheme="majorHAnsi" w:cstheme="majorBidi" w:eastAsiaTheme="majorEastAsia" w:hAnsiTheme="majorHAnsi"/>
      <w:b/>
      <w:bCs/>
      <w:color w:val="365F91" w:themeColor="accent1" w:themeShade="bf"/>
      <w:sz w:val="24"/>
      <w:szCs w:val="24"/>
    </w:rPr>
  </w:style>
  <w:style w:type="paragraph" w:styleId="Heading2">
    <w:name w:val="Heading 2"/>
    <w:basedOn w:val="Normal"/>
    <w:next w:val="Normal"/>
    <w:link w:val="Heading2Char"/>
    <w:uiPriority w:val="9"/>
    <w:unhideWhenUsed/>
    <w:qFormat/>
    <w:rsid w:val="00a23400"/>
    <w:pPr>
      <w:pBdr>
        <w:bottom w:val="single" w:sz="8" w:space="1" w:color="4F81BD"/>
      </w:pBdr>
      <w:spacing w:before="200" w:after="80"/>
      <w:ind w:hanging="0"/>
      <w:outlineLvl w:val="1"/>
    </w:pPr>
    <w:rPr>
      <w:rFonts w:ascii="Cambria" w:hAnsi="Cambria" w:eastAsia="" w:cs="" w:asciiTheme="majorHAnsi" w:cstheme="majorBidi" w:eastAsiaTheme="majorEastAsia" w:hAnsiTheme="majorHAnsi"/>
      <w:color w:val="365F91" w:themeColor="accent1" w:themeShade="bf"/>
      <w:sz w:val="24"/>
      <w:szCs w:val="24"/>
    </w:rPr>
  </w:style>
  <w:style w:type="paragraph" w:styleId="Heading3">
    <w:name w:val="Heading 3"/>
    <w:basedOn w:val="Normal"/>
    <w:next w:val="Normal"/>
    <w:link w:val="Heading3Char"/>
    <w:uiPriority w:val="9"/>
    <w:unhideWhenUsed/>
    <w:qFormat/>
    <w:rsid w:val="00a23400"/>
    <w:pPr>
      <w:pBdr>
        <w:bottom w:val="single" w:sz="4" w:space="1" w:color="95B3D7"/>
      </w:pBdr>
      <w:spacing w:before="200" w:after="80"/>
      <w:ind w:hanging="0"/>
      <w:outlineLvl w:val="2"/>
    </w:pPr>
    <w:rPr>
      <w:rFonts w:ascii="Cambria" w:hAnsi="Cambria" w:eastAsia="" w:cs="" w:asciiTheme="majorHAnsi" w:cstheme="majorBidi" w:eastAsiaTheme="majorEastAsia" w:hAnsiTheme="majorHAnsi"/>
      <w:color w:val="4F81BD" w:themeColor="accent1"/>
      <w:sz w:val="24"/>
      <w:szCs w:val="24"/>
    </w:rPr>
  </w:style>
  <w:style w:type="paragraph" w:styleId="Heading4">
    <w:name w:val="Heading 4"/>
    <w:basedOn w:val="Normal"/>
    <w:next w:val="Normal"/>
    <w:link w:val="Heading4Char"/>
    <w:uiPriority w:val="9"/>
    <w:unhideWhenUsed/>
    <w:qFormat/>
    <w:rsid w:val="00a23400"/>
    <w:pPr>
      <w:pBdr>
        <w:bottom w:val="single" w:sz="4" w:space="2" w:color="B8CCE4"/>
      </w:pBdr>
      <w:spacing w:before="200" w:after="80"/>
      <w:ind w:hanging="0"/>
      <w:outlineLvl w:val="3"/>
    </w:pPr>
    <w:rPr>
      <w:rFonts w:ascii="Cambria" w:hAnsi="Cambria" w:eastAsia="" w:cs="" w:asciiTheme="majorHAnsi" w:cstheme="majorBidi" w:eastAsiaTheme="majorEastAsia" w:hAnsiTheme="majorHAnsi"/>
      <w:i/>
      <w:iCs/>
      <w:color w:val="4F81BD" w:themeColor="accent1"/>
      <w:sz w:val="24"/>
      <w:szCs w:val="24"/>
    </w:rPr>
  </w:style>
  <w:style w:type="paragraph" w:styleId="Heading5">
    <w:name w:val="Heading 5"/>
    <w:basedOn w:val="Normal"/>
    <w:next w:val="Normal"/>
    <w:link w:val="Heading5Char"/>
    <w:uiPriority w:val="9"/>
    <w:unhideWhenUsed/>
    <w:qFormat/>
    <w:rsid w:val="00a23400"/>
    <w:pPr>
      <w:spacing w:before="200" w:after="80"/>
      <w:ind w:hanging="0"/>
      <w:outlineLvl w:val="4"/>
    </w:pPr>
    <w:rPr>
      <w:rFonts w:ascii="Cambria" w:hAnsi="Cambria" w:eastAsia="" w:cs="" w:asciiTheme="majorHAnsi" w:cstheme="majorBidi" w:eastAsiaTheme="majorEastAsia" w:hAnsiTheme="majorHAnsi"/>
      <w:color w:val="4F81BD" w:themeColor="accent1"/>
    </w:rPr>
  </w:style>
  <w:style w:type="paragraph" w:styleId="Heading6">
    <w:name w:val="Heading 6"/>
    <w:basedOn w:val="Normal"/>
    <w:next w:val="Normal"/>
    <w:link w:val="Heading6Char"/>
    <w:uiPriority w:val="9"/>
    <w:unhideWhenUsed/>
    <w:qFormat/>
    <w:rsid w:val="00a23400"/>
    <w:pPr>
      <w:spacing w:before="280" w:after="100"/>
      <w:ind w:hanging="0"/>
      <w:outlineLvl w:val="5"/>
    </w:pPr>
    <w:rPr>
      <w:rFonts w:ascii="Cambria" w:hAnsi="Cambria" w:eastAsia="" w:cs="" w:asciiTheme="majorHAnsi" w:cstheme="majorBidi" w:eastAsiaTheme="majorEastAsia" w:hAnsiTheme="majorHAnsi"/>
      <w:i/>
      <w:iCs/>
      <w:color w:val="4F81BD" w:themeColor="accent1"/>
    </w:rPr>
  </w:style>
  <w:style w:type="paragraph" w:styleId="Heading7">
    <w:name w:val="Heading 7"/>
    <w:basedOn w:val="Normal"/>
    <w:next w:val="Normal"/>
    <w:link w:val="Heading7Char"/>
    <w:uiPriority w:val="9"/>
    <w:unhideWhenUsed/>
    <w:qFormat/>
    <w:rsid w:val="00a23400"/>
    <w:pPr>
      <w:spacing w:before="320" w:after="100"/>
      <w:ind w:hanging="0"/>
      <w:outlineLvl w:val="6"/>
    </w:pPr>
    <w:rPr>
      <w:rFonts w:ascii="Cambria" w:hAnsi="Cambria" w:eastAsia="" w:cs="" w:asciiTheme="majorHAnsi" w:cstheme="majorBidi" w:eastAsiaTheme="majorEastAsia" w:hAnsiTheme="majorHAnsi"/>
      <w:b/>
      <w:bCs/>
      <w:color w:val="9BBB59" w:themeColor="accent3"/>
      <w:sz w:val="20"/>
      <w:szCs w:val="20"/>
    </w:rPr>
  </w:style>
  <w:style w:type="paragraph" w:styleId="Heading8">
    <w:name w:val="Heading 8"/>
    <w:basedOn w:val="Normal"/>
    <w:next w:val="Normal"/>
    <w:link w:val="Heading8Char"/>
    <w:uiPriority w:val="9"/>
    <w:unhideWhenUsed/>
    <w:qFormat/>
    <w:rsid w:val="00a23400"/>
    <w:pPr>
      <w:spacing w:before="320" w:after="100"/>
      <w:ind w:hanging="0"/>
      <w:outlineLvl w:val="7"/>
    </w:pPr>
    <w:rPr>
      <w:rFonts w:ascii="Cambria" w:hAnsi="Cambria" w:eastAsia="" w:cs="" w:asciiTheme="majorHAnsi" w:cstheme="majorBidi" w:eastAsiaTheme="majorEastAsia" w:hAnsiTheme="majorHAnsi"/>
      <w:b/>
      <w:bCs/>
      <w:i/>
      <w:iCs/>
      <w:color w:val="9BBB59" w:themeColor="accent3"/>
      <w:sz w:val="20"/>
      <w:szCs w:val="20"/>
    </w:rPr>
  </w:style>
  <w:style w:type="paragraph" w:styleId="Heading9">
    <w:name w:val="Heading 9"/>
    <w:basedOn w:val="Normal"/>
    <w:next w:val="Normal"/>
    <w:link w:val="Heading9Char"/>
    <w:uiPriority w:val="9"/>
    <w:unhideWhenUsed/>
    <w:qFormat/>
    <w:rsid w:val="00a23400"/>
    <w:pPr>
      <w:spacing w:before="320" w:after="100"/>
      <w:ind w:hanging="0"/>
      <w:outlineLvl w:val="8"/>
    </w:pPr>
    <w:rPr>
      <w:rFonts w:ascii="Cambria" w:hAnsi="Cambria" w:eastAsia="" w:cs="" w:asciiTheme="majorHAnsi" w:cstheme="majorBidi" w:eastAsiaTheme="majorEastAsia" w:hAnsiTheme="majorHAnsi"/>
      <w:i/>
      <w:iCs/>
      <w:color w:val="9BBB59" w:themeColor="accent3"/>
      <w:sz w:val="20"/>
      <w:szCs w:val="20"/>
    </w:rPr>
  </w:style>
  <w:style w:type="character" w:styleId="DefaultParagraphFont" w:default="1">
    <w:name w:val="Default Paragraph Font"/>
    <w:uiPriority w:val="1"/>
    <w:semiHidden/>
    <w:unhideWhenUsed/>
    <w:qFormat/>
    <w:rPr/>
  </w:style>
  <w:style w:type="character" w:styleId="NumberedListsChar" w:customStyle="1">
    <w:name w:val="Numbered(Lists) Char"/>
    <w:basedOn w:val="DefaultParagraphFont"/>
    <w:qFormat/>
    <w:rsid w:val="006c6c77"/>
    <w:rPr>
      <w:sz w:val="22"/>
      <w:szCs w:val="22"/>
      <w:lang w:bidi="en-US"/>
    </w:rPr>
  </w:style>
  <w:style w:type="character" w:styleId="InternetLink" w:customStyle="1">
    <w:name w:val="Hyperlink"/>
    <w:basedOn w:val="DefaultParagraphFont"/>
    <w:rsid w:val="006c6c77"/>
    <w:rPr>
      <w:color w:val="0000FF"/>
      <w:u w:val="single"/>
      <w:lang w:val="en-US" w:eastAsia="en-US" w:bidi="en-US"/>
    </w:rPr>
  </w:style>
  <w:style w:type="character" w:styleId="Pagenumber">
    <w:name w:val="page number"/>
    <w:basedOn w:val="DefaultParagraphFont"/>
    <w:qFormat/>
    <w:rsid w:val="006c6c77"/>
    <w:rPr/>
  </w:style>
  <w:style w:type="character" w:styleId="Style8ptBold" w:customStyle="1">
    <w:name w:val="Style 8 pt Bold"/>
    <w:basedOn w:val="DefaultParagraphFont"/>
    <w:qFormat/>
    <w:rsid w:val="006c6c77"/>
    <w:rPr>
      <w:b/>
      <w:bCs/>
      <w:sz w:val="16"/>
    </w:rPr>
  </w:style>
  <w:style w:type="character" w:styleId="Style8pt" w:customStyle="1">
    <w:name w:val="Style 8 pt"/>
    <w:basedOn w:val="DefaultParagraphFont"/>
    <w:qFormat/>
    <w:rsid w:val="006c6c77"/>
    <w:rPr>
      <w:sz w:val="16"/>
    </w:rPr>
  </w:style>
  <w:style w:type="character" w:styleId="NumberedListsCharCharCharCharChar" w:customStyle="1">
    <w:name w:val="Numbered(Lists) Char Char Char Char Char"/>
    <w:basedOn w:val="DefaultParagraphFont"/>
    <w:qFormat/>
    <w:rsid w:val="006c6c77"/>
    <w:rPr>
      <w:rFonts w:ascii="Arial" w:hAnsi="Arial"/>
      <w:lang w:val="en-US" w:eastAsia="en-US" w:bidi="ar-SA"/>
    </w:rPr>
  </w:style>
  <w:style w:type="character" w:styleId="AlternativeFlowChildrenCharCharChar" w:customStyle="1">
    <w:name w:val="Alternative Flow Children Char Char Char"/>
    <w:basedOn w:val="DefaultParagraphFont"/>
    <w:qFormat/>
    <w:rsid w:val="006c6c77"/>
    <w:rPr>
      <w:sz w:val="22"/>
      <w:szCs w:val="22"/>
      <w:lang w:bidi="en-US"/>
    </w:rPr>
  </w:style>
  <w:style w:type="character" w:styleId="BoldAlternativeFlowChildrenCharChar" w:customStyle="1">
    <w:name w:val="Bold Alternative Flow Children Char Char"/>
    <w:qFormat/>
    <w:rsid w:val="006c6c77"/>
    <w:rPr>
      <w:b/>
      <w:bCs/>
      <w:sz w:val="22"/>
      <w:szCs w:val="22"/>
      <w:lang w:bidi="en-US"/>
    </w:rPr>
  </w:style>
  <w:style w:type="character" w:styleId="VisitedInternetLink">
    <w:name w:val="FollowedHyperlink"/>
    <w:basedOn w:val="DefaultParagraphFont"/>
    <w:rsid w:val="006c6c77"/>
    <w:rPr>
      <w:color w:val="800080"/>
      <w:u w:val="single"/>
    </w:rPr>
  </w:style>
  <w:style w:type="character" w:styleId="TableTextChar" w:customStyle="1">
    <w:name w:val="Table Text Char"/>
    <w:basedOn w:val="DefaultParagraphFont"/>
    <w:qFormat/>
    <w:rsid w:val="006c6c77"/>
    <w:rPr>
      <w:rFonts w:ascii="Franklin Gothic Book" w:hAnsi="Franklin Gothic Book"/>
      <w:sz w:val="22"/>
      <w:szCs w:val="22"/>
      <w:lang w:eastAsia="da-DK"/>
    </w:rPr>
  </w:style>
  <w:style w:type="character" w:styleId="TableTextBoldChar" w:customStyle="1">
    <w:name w:val="Table Text + Bold Char"/>
    <w:basedOn w:val="TableTextChar"/>
    <w:qFormat/>
    <w:rsid w:val="006c6c77"/>
    <w:rPr>
      <w:rFonts w:ascii="Franklin Gothic Book" w:hAnsi="Franklin Gothic Book"/>
      <w:b/>
      <w:bCs/>
      <w:sz w:val="22"/>
      <w:szCs w:val="22"/>
      <w:lang w:eastAsia="da-DK"/>
    </w:rPr>
  </w:style>
  <w:style w:type="character" w:styleId="AllCaps" w:customStyle="1">
    <w:name w:val="All Caps"/>
    <w:basedOn w:val="DefaultParagraphFont"/>
    <w:qFormat/>
    <w:rsid w:val="006c6c77"/>
    <w:rPr>
      <w:caps/>
      <w:spacing w:val="30"/>
    </w:rPr>
  </w:style>
  <w:style w:type="character" w:styleId="Linenumber">
    <w:name w:val="line number"/>
    <w:basedOn w:val="DefaultParagraphFont"/>
    <w:qFormat/>
    <w:rsid w:val="006c6c77"/>
    <w:rPr/>
  </w:style>
  <w:style w:type="character" w:styleId="NormalItalicChar" w:customStyle="1">
    <w:name w:val="Normal + Italic Char"/>
    <w:basedOn w:val="DefaultParagraphFont"/>
    <w:qFormat/>
    <w:rsid w:val="006c6c77"/>
    <w:rPr>
      <w:rFonts w:ascii="Franklin Gothic Book" w:hAnsi="Franklin Gothic Book" w:cs="Arial"/>
      <w:b/>
      <w:bCs/>
      <w:sz w:val="22"/>
      <w:szCs w:val="22"/>
    </w:rPr>
  </w:style>
  <w:style w:type="character" w:styleId="Heading2AutoChar" w:customStyle="1">
    <w:name w:val="Heading 2 + Auto Char"/>
    <w:basedOn w:val="DefaultParagraphFont"/>
    <w:qFormat/>
    <w:rsid w:val="006c6c77"/>
    <w:rPr>
      <w:rFonts w:ascii="Franklin Gothic Book" w:hAnsi="Franklin Gothic Book" w:cs="Arial"/>
      <w:b/>
      <w:bCs/>
      <w:sz w:val="36"/>
      <w:szCs w:val="36"/>
    </w:rPr>
  </w:style>
  <w:style w:type="character" w:styleId="FootnoteCharacters">
    <w:name w:val="Footnote Characters"/>
    <w:basedOn w:val="DefaultParagraphFont"/>
    <w:qFormat/>
    <w:rsid w:val="006c6c77"/>
    <w:rPr>
      <w:vertAlign w:val="superscript"/>
    </w:rPr>
  </w:style>
  <w:style w:type="character" w:styleId="FootnoteAnchor">
    <w:name w:val="Footnote Anchor"/>
    <w:rPr>
      <w:vertAlign w:val="superscript"/>
    </w:rPr>
  </w:style>
  <w:style w:type="character" w:styleId="Heading3Char" w:customStyle="1">
    <w:name w:val="Heading 3 Char"/>
    <w:basedOn w:val="DefaultParagraphFont"/>
    <w:link w:val="Heading3"/>
    <w:uiPriority w:val="9"/>
    <w:qFormat/>
    <w:rsid w:val="00a23400"/>
    <w:rPr>
      <w:rFonts w:ascii="Cambria" w:hAnsi="Cambria" w:eastAsia="" w:cs="" w:asciiTheme="majorHAnsi" w:cstheme="majorBidi" w:eastAsiaTheme="majorEastAsia" w:hAnsiTheme="majorHAnsi"/>
      <w:color w:val="4F81BD" w:themeColor="accent1"/>
      <w:sz w:val="24"/>
      <w:szCs w:val="24"/>
    </w:rPr>
  </w:style>
  <w:style w:type="character" w:styleId="Heading1Char" w:customStyle="1">
    <w:name w:val="Heading 1 Char"/>
    <w:basedOn w:val="DefaultParagraphFont"/>
    <w:link w:val="Heading1"/>
    <w:uiPriority w:val="9"/>
    <w:qFormat/>
    <w:rsid w:val="00a23400"/>
    <w:rPr>
      <w:rFonts w:ascii="Cambria" w:hAnsi="Cambria" w:eastAsia="" w:cs="" w:asciiTheme="majorHAnsi" w:cstheme="majorBidi" w:eastAsiaTheme="majorEastAsia" w:hAnsiTheme="majorHAnsi"/>
      <w:b/>
      <w:bCs/>
      <w:color w:val="365F91" w:themeColor="accent1" w:themeShade="bf"/>
      <w:sz w:val="24"/>
      <w:szCs w:val="24"/>
    </w:rPr>
  </w:style>
  <w:style w:type="character" w:styleId="Heading2Char" w:customStyle="1">
    <w:name w:val="Heading 2 Char"/>
    <w:basedOn w:val="DefaultParagraphFont"/>
    <w:link w:val="Heading2"/>
    <w:uiPriority w:val="9"/>
    <w:qFormat/>
    <w:rsid w:val="00a23400"/>
    <w:rPr>
      <w:rFonts w:ascii="Cambria" w:hAnsi="Cambria" w:eastAsia="" w:cs="" w:asciiTheme="majorHAnsi" w:cstheme="majorBidi" w:eastAsiaTheme="majorEastAsia" w:hAnsiTheme="majorHAnsi"/>
      <w:color w:val="365F91" w:themeColor="accent1" w:themeShade="bf"/>
      <w:sz w:val="24"/>
      <w:szCs w:val="24"/>
    </w:rPr>
  </w:style>
  <w:style w:type="character" w:styleId="Heading4Char" w:customStyle="1">
    <w:name w:val="Heading 4 Char"/>
    <w:basedOn w:val="DefaultParagraphFont"/>
    <w:link w:val="Heading4"/>
    <w:uiPriority w:val="9"/>
    <w:qFormat/>
    <w:rsid w:val="00a23400"/>
    <w:rPr>
      <w:rFonts w:ascii="Cambria" w:hAnsi="Cambria" w:eastAsia="" w:cs="" w:asciiTheme="majorHAnsi" w:cstheme="majorBidi" w:eastAsiaTheme="majorEastAsia" w:hAnsiTheme="majorHAnsi"/>
      <w:i/>
      <w:iCs/>
      <w:color w:val="4F81BD" w:themeColor="accent1"/>
      <w:sz w:val="24"/>
      <w:szCs w:val="24"/>
    </w:rPr>
  </w:style>
  <w:style w:type="character" w:styleId="Heading5Char" w:customStyle="1">
    <w:name w:val="Heading 5 Char"/>
    <w:basedOn w:val="DefaultParagraphFont"/>
    <w:link w:val="Heading5"/>
    <w:uiPriority w:val="9"/>
    <w:qFormat/>
    <w:rsid w:val="00a23400"/>
    <w:rPr>
      <w:rFonts w:ascii="Cambria" w:hAnsi="Cambria" w:eastAsia="" w:cs="" w:asciiTheme="majorHAnsi" w:cstheme="majorBidi" w:eastAsiaTheme="majorEastAsia" w:hAnsiTheme="majorHAnsi"/>
      <w:color w:val="4F81BD" w:themeColor="accent1"/>
    </w:rPr>
  </w:style>
  <w:style w:type="character" w:styleId="Heading6Char" w:customStyle="1">
    <w:name w:val="Heading 6 Char"/>
    <w:basedOn w:val="DefaultParagraphFont"/>
    <w:link w:val="Heading6"/>
    <w:uiPriority w:val="9"/>
    <w:qFormat/>
    <w:rsid w:val="00a23400"/>
    <w:rPr>
      <w:rFonts w:ascii="Cambria" w:hAnsi="Cambria" w:eastAsia="" w:cs="" w:asciiTheme="majorHAnsi" w:cstheme="majorBidi" w:eastAsiaTheme="majorEastAsia" w:hAnsiTheme="majorHAnsi"/>
      <w:i/>
      <w:iCs/>
      <w:color w:val="4F81BD" w:themeColor="accent1"/>
    </w:rPr>
  </w:style>
  <w:style w:type="character" w:styleId="Heading7Char" w:customStyle="1">
    <w:name w:val="Heading 7 Char"/>
    <w:basedOn w:val="DefaultParagraphFont"/>
    <w:link w:val="Heading7"/>
    <w:uiPriority w:val="9"/>
    <w:qFormat/>
    <w:rsid w:val="00a23400"/>
    <w:rPr>
      <w:rFonts w:ascii="Cambria" w:hAnsi="Cambria" w:eastAsia="" w:cs="" w:asciiTheme="majorHAnsi" w:cstheme="majorBidi" w:eastAsiaTheme="majorEastAsia" w:hAnsiTheme="majorHAnsi"/>
      <w:b/>
      <w:bCs/>
      <w:color w:val="9BBB59" w:themeColor="accent3"/>
      <w:sz w:val="20"/>
      <w:szCs w:val="20"/>
    </w:rPr>
  </w:style>
  <w:style w:type="character" w:styleId="Heading8Char" w:customStyle="1">
    <w:name w:val="Heading 8 Char"/>
    <w:basedOn w:val="DefaultParagraphFont"/>
    <w:link w:val="Heading8"/>
    <w:uiPriority w:val="9"/>
    <w:qFormat/>
    <w:rsid w:val="00a23400"/>
    <w:rPr>
      <w:rFonts w:ascii="Cambria" w:hAnsi="Cambria" w:eastAsia="" w:cs="" w:asciiTheme="majorHAnsi" w:cstheme="majorBidi" w:eastAsiaTheme="majorEastAsia" w:hAnsiTheme="majorHAnsi"/>
      <w:b/>
      <w:bCs/>
      <w:i/>
      <w:iCs/>
      <w:color w:val="9BBB59" w:themeColor="accent3"/>
      <w:sz w:val="20"/>
      <w:szCs w:val="20"/>
    </w:rPr>
  </w:style>
  <w:style w:type="character" w:styleId="Heading9Char" w:customStyle="1">
    <w:name w:val="Heading 9 Char"/>
    <w:basedOn w:val="DefaultParagraphFont"/>
    <w:link w:val="Heading9"/>
    <w:uiPriority w:val="9"/>
    <w:qFormat/>
    <w:rsid w:val="00a23400"/>
    <w:rPr>
      <w:rFonts w:ascii="Cambria" w:hAnsi="Cambria" w:eastAsia="" w:cs="" w:asciiTheme="majorHAnsi" w:cstheme="majorBidi" w:eastAsiaTheme="majorEastAsia" w:hAnsiTheme="majorHAnsi"/>
      <w:i/>
      <w:iCs/>
      <w:color w:val="9BBB59" w:themeColor="accent3"/>
      <w:sz w:val="20"/>
      <w:szCs w:val="20"/>
    </w:rPr>
  </w:style>
  <w:style w:type="character" w:styleId="TitleChar" w:customStyle="1">
    <w:name w:val="Title Char"/>
    <w:basedOn w:val="DefaultParagraphFont"/>
    <w:link w:val="Title"/>
    <w:uiPriority w:val="10"/>
    <w:qFormat/>
    <w:rsid w:val="00a23400"/>
    <w:rPr>
      <w:rFonts w:ascii="Cambria" w:hAnsi="Cambria" w:eastAsia="" w:cs="" w:asciiTheme="majorHAnsi" w:cstheme="majorBidi" w:eastAsiaTheme="majorEastAsia" w:hAnsiTheme="majorHAnsi"/>
      <w:i/>
      <w:iCs/>
      <w:color w:val="243F60" w:themeColor="accent1" w:themeShade="7f"/>
      <w:sz w:val="60"/>
      <w:szCs w:val="60"/>
    </w:rPr>
  </w:style>
  <w:style w:type="character" w:styleId="SubtitleChar" w:customStyle="1">
    <w:name w:val="Subtitle Char"/>
    <w:basedOn w:val="DefaultParagraphFont"/>
    <w:link w:val="Subtitle"/>
    <w:uiPriority w:val="11"/>
    <w:qFormat/>
    <w:rsid w:val="00a23400"/>
    <w:rPr>
      <w:i/>
      <w:iCs/>
      <w:sz w:val="24"/>
      <w:szCs w:val="24"/>
    </w:rPr>
  </w:style>
  <w:style w:type="character" w:styleId="StrongEmphasis" w:customStyle="1">
    <w:name w:val="Strong Emphasis"/>
    <w:basedOn w:val="DefaultParagraphFont"/>
    <w:qFormat/>
    <w:rsid w:val="006c6c77"/>
    <w:rPr>
      <w:b/>
      <w:bCs/>
      <w:spacing w:val="0"/>
    </w:rPr>
  </w:style>
  <w:style w:type="character" w:styleId="Emphasis">
    <w:name w:val="Emphasis"/>
    <w:uiPriority w:val="20"/>
    <w:qFormat/>
    <w:rsid w:val="00a23400"/>
    <w:rPr>
      <w:b/>
      <w:bCs/>
      <w:i/>
      <w:iCs/>
      <w:color w:val="5A5A5A" w:themeColor="text1" w:themeTint="a5"/>
    </w:rPr>
  </w:style>
  <w:style w:type="character" w:styleId="NoSpacingChar" w:customStyle="1">
    <w:name w:val="No Spacing Char"/>
    <w:basedOn w:val="DefaultParagraphFont"/>
    <w:link w:val="NoSpacing"/>
    <w:uiPriority w:val="1"/>
    <w:qFormat/>
    <w:rsid w:val="00a23400"/>
    <w:rPr/>
  </w:style>
  <w:style w:type="character" w:styleId="QuoteChar" w:customStyle="1">
    <w:name w:val="Quote Char"/>
    <w:basedOn w:val="DefaultParagraphFont"/>
    <w:link w:val="Quote"/>
    <w:uiPriority w:val="29"/>
    <w:qFormat/>
    <w:rsid w:val="00a23400"/>
    <w:rPr>
      <w:rFonts w:ascii="Cambria" w:hAnsi="Cambria" w:eastAsia="" w:cs="" w:asciiTheme="majorHAnsi" w:cstheme="majorBidi" w:eastAsiaTheme="majorEastAsia" w:hAnsiTheme="majorHAnsi"/>
      <w:i/>
      <w:iCs/>
      <w:color w:val="5A5A5A" w:themeColor="text1" w:themeTint="a5"/>
    </w:rPr>
  </w:style>
  <w:style w:type="character" w:styleId="IntenseQuoteChar" w:customStyle="1">
    <w:name w:val="Intense Quote Char"/>
    <w:basedOn w:val="DefaultParagraphFont"/>
    <w:link w:val="IntenseQuote"/>
    <w:uiPriority w:val="30"/>
    <w:qFormat/>
    <w:rsid w:val="00a23400"/>
    <w:rPr>
      <w:rFonts w:ascii="Cambria" w:hAnsi="Cambria" w:eastAsia="" w:cs="" w:asciiTheme="majorHAnsi" w:cstheme="majorBidi" w:eastAsiaTheme="majorEastAsia" w:hAnsiTheme="majorHAnsi"/>
      <w:i/>
      <w:iCs/>
      <w:color w:val="FFFFFF" w:themeColor="background1"/>
      <w:sz w:val="24"/>
      <w:szCs w:val="24"/>
      <w:shd w:fill="4F81BD" w:val="clear"/>
    </w:rPr>
  </w:style>
  <w:style w:type="character" w:styleId="SubtleEmphasis">
    <w:name w:val="Subtle Emphasis"/>
    <w:uiPriority w:val="19"/>
    <w:qFormat/>
    <w:rsid w:val="00a23400"/>
    <w:rPr>
      <w:i/>
      <w:iCs/>
      <w:color w:val="5A5A5A" w:themeColor="text1" w:themeTint="a5"/>
    </w:rPr>
  </w:style>
  <w:style w:type="character" w:styleId="IntenseEmphasis">
    <w:name w:val="Intense Emphasis"/>
    <w:uiPriority w:val="21"/>
    <w:qFormat/>
    <w:rsid w:val="00a23400"/>
    <w:rPr>
      <w:b/>
      <w:bCs/>
      <w:i/>
      <w:iCs/>
      <w:color w:val="4F81BD" w:themeColor="accent1"/>
      <w:sz w:val="22"/>
      <w:szCs w:val="22"/>
    </w:rPr>
  </w:style>
  <w:style w:type="character" w:styleId="SubtleReference">
    <w:name w:val="Subtle Reference"/>
    <w:uiPriority w:val="31"/>
    <w:qFormat/>
    <w:rsid w:val="00a23400"/>
    <w:rPr>
      <w:color w:val="auto"/>
      <w:u w:val="single" w:color="9BBB59"/>
    </w:rPr>
  </w:style>
  <w:style w:type="character" w:styleId="IntenseReference">
    <w:name w:val="Intense Reference"/>
    <w:basedOn w:val="DefaultParagraphFont"/>
    <w:uiPriority w:val="32"/>
    <w:qFormat/>
    <w:rsid w:val="00a23400"/>
    <w:rPr>
      <w:b/>
      <w:bCs/>
      <w:color w:val="76923C" w:themeColor="accent3" w:themeShade="bf"/>
      <w:u w:val="single" w:color="9BBB59"/>
    </w:rPr>
  </w:style>
  <w:style w:type="character" w:styleId="BookTitle">
    <w:name w:val="Book Title"/>
    <w:basedOn w:val="DefaultParagraphFont"/>
    <w:uiPriority w:val="33"/>
    <w:qFormat/>
    <w:rsid w:val="00a23400"/>
    <w:rPr>
      <w:rFonts w:ascii="Cambria" w:hAnsi="Cambria" w:eastAsia="" w:cs="" w:asciiTheme="majorHAnsi" w:cstheme="majorBidi" w:eastAsiaTheme="majorEastAsia" w:hAnsiTheme="majorHAnsi"/>
      <w:b/>
      <w:bCs/>
      <w:i/>
      <w:iCs/>
      <w:color w:val="auto"/>
    </w:rPr>
  </w:style>
  <w:style w:type="character" w:styleId="IndexLink" w:customStyle="1">
    <w:name w:val="Index Link"/>
    <w:qFormat/>
    <w:rsid w:val="006c6c77"/>
    <w:rPr/>
  </w:style>
  <w:style w:type="character" w:styleId="Strong">
    <w:name w:val="Strong"/>
    <w:basedOn w:val="DefaultParagraphFont"/>
    <w:uiPriority w:val="22"/>
    <w:qFormat/>
    <w:rsid w:val="00a23400"/>
    <w:rPr>
      <w:b/>
      <w:bCs/>
      <w:spacing w:val="0"/>
    </w:rPr>
  </w:style>
  <w:style w:type="paragraph" w:styleId="Heading" w:customStyle="1">
    <w:name w:val="Heading"/>
    <w:basedOn w:val="Normal"/>
    <w:next w:val="Textbody1"/>
    <w:qFormat/>
    <w:rsid w:val="006c6c77"/>
    <w:pPr>
      <w:keepNext w:val="true"/>
      <w:spacing w:before="240" w:after="120"/>
    </w:pPr>
    <w:rPr>
      <w:rFonts w:ascii="Arial" w:hAnsi="Arial" w:eastAsia="DejaVu Sans" w:cs="Lohit Hindi"/>
      <w:sz w:val="28"/>
      <w:szCs w:val="28"/>
    </w:rPr>
  </w:style>
  <w:style w:type="paragraph" w:styleId="TextBody">
    <w:name w:val="Body Text"/>
    <w:basedOn w:val="Normal"/>
    <w:pPr>
      <w:spacing w:lineRule="auto" w:line="276" w:before="0" w:after="140"/>
    </w:pPr>
    <w:rPr/>
  </w:style>
  <w:style w:type="paragraph" w:styleId="List">
    <w:name w:val="List"/>
    <w:basedOn w:val="Textbody1"/>
    <w:rsid w:val="006c6c77"/>
    <w:pPr/>
    <w:rPr>
      <w:rFonts w:cs="Lohit Hind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6c6c77"/>
    <w:pPr>
      <w:suppressLineNumbers/>
    </w:pPr>
    <w:rPr>
      <w:rFonts w:cs="Lohit Hindi"/>
    </w:rPr>
  </w:style>
  <w:style w:type="paragraph" w:styleId="Textbody1" w:customStyle="1">
    <w:name w:val="Text body"/>
    <w:basedOn w:val="Normal"/>
    <w:qFormat/>
    <w:rsid w:val="006c6c77"/>
    <w:pPr>
      <w:tabs>
        <w:tab w:val="left" w:pos="720" w:leader="none"/>
        <w:tab w:val="left" w:pos="1440" w:leader="none"/>
        <w:tab w:val="left" w:pos="2160" w:leader="none"/>
        <w:tab w:val="left" w:pos="2880" w:leader="none"/>
      </w:tabs>
    </w:pPr>
    <w:rPr>
      <w:sz w:val="16"/>
    </w:rPr>
  </w:style>
  <w:style w:type="paragraph" w:styleId="Caption1">
    <w:name w:val="caption"/>
    <w:basedOn w:val="Normal"/>
    <w:next w:val="Normal"/>
    <w:uiPriority w:val="35"/>
    <w:unhideWhenUsed/>
    <w:qFormat/>
    <w:rsid w:val="00a23400"/>
    <w:pPr/>
    <w:rPr>
      <w:b/>
      <w:bCs/>
      <w:sz w:val="18"/>
      <w:szCs w:val="18"/>
    </w:rPr>
  </w:style>
  <w:style w:type="paragraph" w:styleId="HeaderandFooter">
    <w:name w:val="Header and Footer"/>
    <w:basedOn w:val="Normal"/>
    <w:qFormat/>
    <w:pPr/>
    <w:rPr/>
  </w:style>
  <w:style w:type="paragraph" w:styleId="Header">
    <w:name w:val="Header"/>
    <w:basedOn w:val="Normal"/>
    <w:rsid w:val="006c6c77"/>
    <w:pPr>
      <w:suppressLineNumbers/>
      <w:tabs>
        <w:tab w:val="left" w:pos="720" w:leader="none"/>
        <w:tab w:val="left" w:pos="1440" w:leader="none"/>
        <w:tab w:val="left" w:pos="2160" w:leader="none"/>
        <w:tab w:val="left" w:pos="2880" w:leader="none"/>
        <w:tab w:val="center" w:pos="4320" w:leader="none"/>
        <w:tab w:val="right" w:pos="8640" w:leader="none"/>
      </w:tabs>
    </w:pPr>
    <w:rPr/>
  </w:style>
  <w:style w:type="paragraph" w:styleId="Contents1">
    <w:name w:val="TOC 1"/>
    <w:basedOn w:val="Normal"/>
    <w:next w:val="Normal"/>
    <w:autoRedefine/>
    <w:uiPriority w:val="39"/>
    <w:unhideWhenUsed/>
    <w:rsid w:val="00dd5213"/>
    <w:pPr>
      <w:spacing w:before="0" w:after="100"/>
    </w:pPr>
    <w:rPr/>
  </w:style>
  <w:style w:type="paragraph" w:styleId="NumberedLists" w:customStyle="1">
    <w:name w:val="Numbered(Lists)"/>
    <w:basedOn w:val="Normal"/>
    <w:qFormat/>
    <w:rsid w:val="006c6c77"/>
    <w:pPr/>
    <w:rPr/>
  </w:style>
  <w:style w:type="paragraph" w:styleId="Contents2">
    <w:name w:val="TOC 2"/>
    <w:basedOn w:val="Normal"/>
    <w:next w:val="Normal"/>
    <w:autoRedefine/>
    <w:uiPriority w:val="39"/>
    <w:unhideWhenUsed/>
    <w:rsid w:val="00dd5213"/>
    <w:pPr>
      <w:spacing w:before="0" w:after="100"/>
      <w:ind w:left="220" w:firstLine="360"/>
    </w:pPr>
    <w:rPr/>
  </w:style>
  <w:style w:type="paragraph" w:styleId="Contents3">
    <w:name w:val="TOC 3"/>
    <w:basedOn w:val="Normal"/>
    <w:next w:val="Normal"/>
    <w:autoRedefine/>
    <w:uiPriority w:val="39"/>
    <w:unhideWhenUsed/>
    <w:rsid w:val="00dd5213"/>
    <w:pPr>
      <w:spacing w:before="0" w:after="100"/>
      <w:ind w:left="440" w:firstLine="360"/>
    </w:pPr>
    <w:rPr/>
  </w:style>
  <w:style w:type="paragraph" w:styleId="Footer">
    <w:name w:val="Footer"/>
    <w:basedOn w:val="Normal"/>
    <w:rsid w:val="006c6c77"/>
    <w:pPr>
      <w:suppressLineNumbers/>
      <w:tabs>
        <w:tab w:val="clear" w:pos="720"/>
        <w:tab w:val="center" w:pos="4320" w:leader="none"/>
        <w:tab w:val="right" w:pos="8640" w:leader="none"/>
      </w:tabs>
    </w:pPr>
    <w:rPr/>
  </w:style>
  <w:style w:type="paragraph" w:styleId="Contents4">
    <w:name w:val="TOC 4"/>
    <w:basedOn w:val="Normal"/>
    <w:next w:val="Normal"/>
    <w:autoRedefine/>
    <w:uiPriority w:val="39"/>
    <w:unhideWhenUsed/>
    <w:rsid w:val="00eb3a73"/>
    <w:pPr>
      <w:spacing w:before="0" w:after="100"/>
      <w:ind w:left="660" w:firstLine="360"/>
    </w:pPr>
    <w:rPr/>
  </w:style>
  <w:style w:type="paragraph" w:styleId="Contents5" w:customStyle="1">
    <w:name w:val="TOC 5"/>
    <w:basedOn w:val="Normal"/>
    <w:rsid w:val="006c6c77"/>
    <w:pPr>
      <w:tabs>
        <w:tab w:val="clear" w:pos="720"/>
        <w:tab w:val="right" w:pos="9640" w:leader="dot"/>
      </w:tabs>
      <w:ind w:left="800" w:hanging="0"/>
    </w:pPr>
    <w:rPr>
      <w:i/>
    </w:rPr>
  </w:style>
  <w:style w:type="paragraph" w:styleId="Contents6" w:customStyle="1">
    <w:name w:val="TOC 6"/>
    <w:basedOn w:val="Normal"/>
    <w:rsid w:val="006c6c77"/>
    <w:pPr>
      <w:tabs>
        <w:tab w:val="clear" w:pos="720"/>
        <w:tab w:val="right" w:pos="9557" w:leader="dot"/>
      </w:tabs>
      <w:ind w:left="1000" w:hanging="0"/>
    </w:pPr>
    <w:rPr/>
  </w:style>
  <w:style w:type="paragraph" w:styleId="Contents7" w:customStyle="1">
    <w:name w:val="TOC 7"/>
    <w:basedOn w:val="Normal"/>
    <w:rsid w:val="006c6c77"/>
    <w:pPr>
      <w:tabs>
        <w:tab w:val="clear" w:pos="720"/>
        <w:tab w:val="right" w:pos="9474" w:leader="dot"/>
      </w:tabs>
      <w:ind w:left="1200" w:hanging="0"/>
    </w:pPr>
    <w:rPr/>
  </w:style>
  <w:style w:type="paragraph" w:styleId="Contents8" w:customStyle="1">
    <w:name w:val="TOC 8"/>
    <w:basedOn w:val="Normal"/>
    <w:rsid w:val="006c6c77"/>
    <w:pPr>
      <w:tabs>
        <w:tab w:val="clear" w:pos="720"/>
        <w:tab w:val="right" w:pos="9391" w:leader="dot"/>
      </w:tabs>
      <w:ind w:left="1400" w:hanging="0"/>
    </w:pPr>
    <w:rPr/>
  </w:style>
  <w:style w:type="paragraph" w:styleId="Contents9" w:customStyle="1">
    <w:name w:val="TOC 9"/>
    <w:basedOn w:val="Normal"/>
    <w:rsid w:val="006c6c77"/>
    <w:pPr>
      <w:tabs>
        <w:tab w:val="clear" w:pos="720"/>
        <w:tab w:val="right" w:pos="9308" w:leader="dot"/>
      </w:tabs>
      <w:ind w:left="1600" w:hanging="0"/>
    </w:pPr>
    <w:rPr/>
  </w:style>
  <w:style w:type="paragraph" w:styleId="StyleTableTextArial9Bold" w:customStyle="1">
    <w:name w:val="Style Table Text - Arial 9 + Bold"/>
    <w:basedOn w:val="Normal"/>
    <w:qFormat/>
    <w:rsid w:val="006c6c77"/>
    <w:pPr/>
    <w:rPr>
      <w:b/>
      <w:bCs/>
      <w:sz w:val="16"/>
    </w:rPr>
  </w:style>
  <w:style w:type="paragraph" w:styleId="SubflowChildren" w:customStyle="1">
    <w:name w:val="SubflowChildren"/>
    <w:basedOn w:val="Normal"/>
    <w:qFormat/>
    <w:rsid w:val="006c6c77"/>
    <w:pPr>
      <w:tabs>
        <w:tab w:val="clear" w:pos="720"/>
        <w:tab w:val="left" w:pos="1166" w:leader="none"/>
        <w:tab w:val="left" w:pos="2232" w:leader="none"/>
        <w:tab w:val="left" w:pos="3528" w:leader="none"/>
        <w:tab w:val="left" w:pos="4968" w:leader="none"/>
      </w:tabs>
      <w:jc w:val="both"/>
    </w:pPr>
    <w:rPr/>
  </w:style>
  <w:style w:type="paragraph" w:styleId="SubflowHeading" w:customStyle="1">
    <w:name w:val="SubflowHeading"/>
    <w:basedOn w:val="Normal"/>
    <w:qFormat/>
    <w:rsid w:val="006c6c77"/>
    <w:pPr>
      <w:ind w:left="360" w:firstLine="360"/>
    </w:pPr>
    <w:rPr>
      <w:b/>
    </w:rPr>
  </w:style>
  <w:style w:type="paragraph" w:styleId="UseCaseHeading3" w:customStyle="1">
    <w:name w:val="Use Case Heading 3"/>
    <w:basedOn w:val="Heading7"/>
    <w:qFormat/>
    <w:rsid w:val="006c6c77"/>
    <w:pPr/>
    <w:rPr/>
  </w:style>
  <w:style w:type="paragraph" w:styleId="JustifiedTextNormal" w:customStyle="1">
    <w:name w:val="Justified Text - Normal"/>
    <w:basedOn w:val="Normal"/>
    <w:qFormat/>
    <w:rsid w:val="006c6c77"/>
    <w:pPr>
      <w:tabs>
        <w:tab w:val="clear" w:pos="720"/>
        <w:tab w:val="left" w:pos="1908" w:leader="none"/>
        <w:tab w:val="left" w:pos="9288" w:leader="none"/>
      </w:tabs>
      <w:jc w:val="both"/>
    </w:pPr>
    <w:rPr/>
  </w:style>
  <w:style w:type="paragraph" w:styleId="BasicFlowChildren" w:customStyle="1">
    <w:name w:val="Basic Flow Children"/>
    <w:basedOn w:val="Normal"/>
    <w:qFormat/>
    <w:rsid w:val="006c6c77"/>
    <w:pPr>
      <w:tabs>
        <w:tab w:val="clear" w:pos="720"/>
        <w:tab w:val="left" w:pos="1166" w:leader="none"/>
        <w:tab w:val="left" w:pos="2232" w:leader="none"/>
        <w:tab w:val="left" w:pos="3528" w:leader="none"/>
      </w:tabs>
      <w:jc w:val="both"/>
    </w:pPr>
    <w:rPr/>
  </w:style>
  <w:style w:type="paragraph" w:styleId="AlternativeFlowChildren" w:customStyle="1">
    <w:name w:val="Alternative Flow Children"/>
    <w:basedOn w:val="SubflowChildren"/>
    <w:qFormat/>
    <w:rsid w:val="006c6c77"/>
    <w:pPr/>
    <w:rPr/>
  </w:style>
  <w:style w:type="paragraph" w:styleId="BoldSubflowChildren" w:customStyle="1">
    <w:name w:val="Bold Subflow Children"/>
    <w:basedOn w:val="SubflowChildren"/>
    <w:qFormat/>
    <w:rsid w:val="006c6c77"/>
    <w:pPr>
      <w:tabs>
        <w:tab w:val="left" w:pos="1166" w:leader="none"/>
        <w:tab w:val="left" w:pos="1260" w:leader="none"/>
        <w:tab w:val="left" w:pos="2232" w:leader="none"/>
        <w:tab w:val="left" w:pos="3528" w:leader="none"/>
        <w:tab w:val="left" w:pos="4968" w:leader="none"/>
      </w:tabs>
    </w:pPr>
    <w:rPr>
      <w:b/>
      <w:bCs/>
    </w:rPr>
  </w:style>
  <w:style w:type="paragraph" w:styleId="BoldAlternativeFlowChildren" w:customStyle="1">
    <w:name w:val="Bold Alternative Flow Children"/>
    <w:basedOn w:val="AlternativeFlowChildren"/>
    <w:qFormat/>
    <w:rsid w:val="006c6c77"/>
    <w:pPr/>
    <w:rPr>
      <w:b/>
      <w:bCs/>
    </w:rPr>
  </w:style>
  <w:style w:type="paragraph" w:styleId="BalloonText">
    <w:name w:val="Balloon Text"/>
    <w:basedOn w:val="Normal"/>
    <w:qFormat/>
    <w:rsid w:val="006c6c77"/>
    <w:pPr/>
    <w:rPr>
      <w:rFonts w:ascii="Tahoma" w:hAnsi="Tahoma" w:cs="Tahoma"/>
      <w:sz w:val="16"/>
      <w:szCs w:val="16"/>
    </w:rPr>
  </w:style>
  <w:style w:type="paragraph" w:styleId="TableTextArial9" w:customStyle="1">
    <w:name w:val="Table Text - Arial 9"/>
    <w:basedOn w:val="Normal"/>
    <w:qFormat/>
    <w:rsid w:val="006c6c77"/>
    <w:pPr/>
    <w:rPr>
      <w:sz w:val="18"/>
    </w:rPr>
  </w:style>
  <w:style w:type="paragraph" w:styleId="StyleTableTextBold" w:customStyle="1">
    <w:name w:val="Style TableText + Bold"/>
    <w:basedOn w:val="Normal"/>
    <w:qFormat/>
    <w:rsid w:val="006c6c77"/>
    <w:pPr/>
    <w:rPr>
      <w:bCs/>
    </w:rPr>
  </w:style>
  <w:style w:type="paragraph" w:styleId="BodyText2">
    <w:name w:val="Body Text 2"/>
    <w:basedOn w:val="Normal"/>
    <w:qFormat/>
    <w:rsid w:val="006c6c77"/>
    <w:pPr>
      <w:spacing w:lineRule="auto" w:line="480" w:before="0" w:after="120"/>
    </w:pPr>
    <w:rPr/>
  </w:style>
  <w:style w:type="paragraph" w:styleId="Footerwide" w:customStyle="1">
    <w:name w:val="footerwide"/>
    <w:basedOn w:val="Footer"/>
    <w:qFormat/>
    <w:rsid w:val="006c6c77"/>
    <w:pPr>
      <w:tabs>
        <w:tab w:val="center" w:pos="4320" w:leader="none"/>
        <w:tab w:val="center" w:pos="6840" w:leader="none"/>
        <w:tab w:val="right" w:pos="8640" w:leader="none"/>
        <w:tab w:val="right" w:pos="13680" w:leader="none"/>
      </w:tabs>
      <w:spacing w:before="0" w:after="60"/>
    </w:pPr>
    <w:rPr>
      <w:rFonts w:ascii="Bookman" w:hAnsi="Bookman"/>
      <w:b/>
    </w:rPr>
  </w:style>
  <w:style w:type="paragraph" w:styleId="UseCaseHeadingNoTOC" w:customStyle="1">
    <w:name w:val="Use Case Heading No TOC"/>
    <w:basedOn w:val="UseCaseHeading3"/>
    <w:qFormat/>
    <w:rsid w:val="006c6c77"/>
    <w:pPr/>
    <w:rPr>
      <w:b w:val="false"/>
    </w:rPr>
  </w:style>
  <w:style w:type="paragraph" w:styleId="Index2">
    <w:name w:val="index 2"/>
    <w:basedOn w:val="Normal"/>
    <w:qFormat/>
    <w:rsid w:val="006c6c77"/>
    <w:pPr>
      <w:ind w:left="400" w:hanging="200"/>
    </w:pPr>
    <w:rPr/>
  </w:style>
  <w:style w:type="paragraph" w:styleId="NumberedListsCharCharCharChar" w:customStyle="1">
    <w:name w:val="Numbered(Lists) Char Char Char Char"/>
    <w:basedOn w:val="Normal"/>
    <w:qFormat/>
    <w:rsid w:val="006c6c77"/>
    <w:pPr>
      <w:tabs>
        <w:tab w:val="clear" w:pos="720"/>
        <w:tab w:val="left" w:pos="3240" w:leader="none"/>
      </w:tabs>
      <w:ind w:left="1440" w:hanging="360"/>
    </w:pPr>
    <w:rPr/>
  </w:style>
  <w:style w:type="paragraph" w:styleId="Requirements" w:customStyle="1">
    <w:name w:val="Requirements"/>
    <w:basedOn w:val="Normal"/>
    <w:qFormat/>
    <w:rsid w:val="006c6c77"/>
    <w:pPr>
      <w:spacing w:before="0" w:after="60"/>
      <w:ind w:left="2160" w:hanging="2160"/>
    </w:pPr>
    <w:rPr>
      <w:rFonts w:ascii="Times New Roman" w:hAnsi="Times New Roman"/>
    </w:rPr>
  </w:style>
  <w:style w:type="paragraph" w:styleId="BoldAlternativeFlowChildrenChar" w:customStyle="1">
    <w:name w:val="Bold Alternative Flow Children Char"/>
    <w:basedOn w:val="AlternativeFlowChildren"/>
    <w:qFormat/>
    <w:rsid w:val="006c6c77"/>
    <w:pPr/>
    <w:rPr>
      <w:b/>
      <w:bCs/>
    </w:rPr>
  </w:style>
  <w:style w:type="paragraph" w:styleId="AlternativeFlowChildrenCharChar" w:customStyle="1">
    <w:name w:val="Alternative Flow Children Char Char"/>
    <w:basedOn w:val="SubflowChildren"/>
    <w:qFormat/>
    <w:rsid w:val="006c6c77"/>
    <w:pPr>
      <w:tabs>
        <w:tab w:val="left" w:pos="1166" w:leader="none"/>
        <w:tab w:val="left" w:pos="1440" w:leader="none"/>
        <w:tab w:val="left" w:pos="2232" w:leader="none"/>
        <w:tab w:val="left" w:pos="3528" w:leader="none"/>
        <w:tab w:val="left" w:pos="4968" w:leader="none"/>
      </w:tabs>
      <w:ind w:left="720" w:firstLine="360"/>
    </w:pPr>
    <w:rPr/>
  </w:style>
  <w:style w:type="paragraph" w:styleId="DocInfoHeader" w:customStyle="1">
    <w:name w:val="DocInfo Header"/>
    <w:basedOn w:val="Normal"/>
    <w:qFormat/>
    <w:rsid w:val="006c6c77"/>
    <w:pPr>
      <w:spacing w:before="360" w:after="0"/>
    </w:pPr>
    <w:rPr>
      <w:rFonts w:ascii="Franklin Gothic Demi" w:hAnsi="Franklin Gothic Demi"/>
      <w:color w:val="0099FF"/>
      <w:sz w:val="24"/>
      <w:szCs w:val="24"/>
    </w:rPr>
  </w:style>
  <w:style w:type="paragraph" w:styleId="TableText" w:customStyle="1">
    <w:name w:val="Table Text"/>
    <w:qFormat/>
    <w:rsid w:val="006c6c77"/>
    <w:pPr>
      <w:widowControl/>
      <w:suppressAutoHyphens w:val="true"/>
      <w:bidi w:val="0"/>
      <w:spacing w:before="60" w:after="60"/>
      <w:ind w:firstLine="360"/>
      <w:jc w:val="left"/>
    </w:pPr>
    <w:rPr>
      <w:rFonts w:ascii="Franklin Gothic Book" w:hAnsi="Franklin Gothic Book" w:eastAsia="Times New Roman" w:cs="Times New Roman"/>
      <w:color w:val="auto"/>
      <w:kern w:val="0"/>
      <w:sz w:val="22"/>
      <w:szCs w:val="22"/>
      <w:lang w:val="en-US" w:eastAsia="da-DK" w:bidi="ar-SA"/>
    </w:rPr>
  </w:style>
  <w:style w:type="paragraph" w:styleId="TableTextBold" w:customStyle="1">
    <w:name w:val="Table Text + Bold"/>
    <w:basedOn w:val="TableText"/>
    <w:qFormat/>
    <w:rsid w:val="006c6c77"/>
    <w:pPr/>
    <w:rPr>
      <w:b/>
      <w:bCs/>
    </w:rPr>
  </w:style>
  <w:style w:type="paragraph" w:styleId="Frontpagetitle" w:customStyle="1">
    <w:name w:val="Front page title"/>
    <w:basedOn w:val="Normal"/>
    <w:qFormat/>
    <w:rsid w:val="006c6c77"/>
    <w:pPr>
      <w:spacing w:lineRule="exact" w:line="520"/>
    </w:pPr>
    <w:rPr>
      <w:rFonts w:ascii="Times New Roman" w:hAnsi="Times New Roman"/>
      <w:color w:val="0099FF"/>
      <w:sz w:val="56"/>
      <w:szCs w:val="24"/>
    </w:rPr>
  </w:style>
  <w:style w:type="paragraph" w:styleId="NormalRight6pt" w:customStyle="1">
    <w:name w:val="Normal Right 6 pt."/>
    <w:basedOn w:val="Normal"/>
    <w:qFormat/>
    <w:rsid w:val="006c6c77"/>
    <w:pPr>
      <w:jc w:val="right"/>
    </w:pPr>
    <w:rPr>
      <w:rFonts w:ascii="Times New Roman" w:hAnsi="Times New Roman"/>
      <w:sz w:val="12"/>
      <w:szCs w:val="12"/>
    </w:rPr>
  </w:style>
  <w:style w:type="paragraph" w:styleId="DocumentMap">
    <w:name w:val="Document Map"/>
    <w:basedOn w:val="Normal"/>
    <w:qFormat/>
    <w:rsid w:val="006c6c77"/>
    <w:pPr>
      <w:shd w:val="clear" w:color="auto" w:fill="000080"/>
    </w:pPr>
    <w:rPr>
      <w:rFonts w:ascii="Tahoma" w:hAnsi="Tahoma" w:cs="Tahoma"/>
      <w:sz w:val="20"/>
    </w:rPr>
  </w:style>
  <w:style w:type="paragraph" w:styleId="Heading2Auto" w:customStyle="1">
    <w:name w:val="Heading 2 + Auto"/>
    <w:basedOn w:val="Heading3"/>
    <w:qFormat/>
    <w:rsid w:val="006c6c77"/>
    <w:pPr/>
    <w:rPr>
      <w:color w:val="00000A"/>
      <w:sz w:val="36"/>
      <w:szCs w:val="36"/>
    </w:rPr>
  </w:style>
  <w:style w:type="paragraph" w:styleId="DefaultParagraphFontParaChar" w:customStyle="1">
    <w:name w:val="Default Paragraph Font Para Char"/>
    <w:basedOn w:val="Normal"/>
    <w:qFormat/>
    <w:rsid w:val="006c6c77"/>
    <w:pPr>
      <w:spacing w:lineRule="exact" w:line="240" w:before="0" w:after="160"/>
    </w:pPr>
    <w:rPr>
      <w:rFonts w:ascii="Trebuchet MS" w:hAnsi="Trebuchet MS"/>
      <w:sz w:val="20"/>
    </w:rPr>
  </w:style>
  <w:style w:type="paragraph" w:styleId="NormalItalic" w:customStyle="1">
    <w:name w:val="Normal + Italic"/>
    <w:basedOn w:val="Heading2Auto"/>
    <w:qFormat/>
    <w:rsid w:val="006c6c77"/>
    <w:pPr/>
    <w:rPr>
      <w:sz w:val="22"/>
      <w:szCs w:val="22"/>
    </w:rPr>
  </w:style>
  <w:style w:type="paragraph" w:styleId="Footnote">
    <w:name w:val="Footnote Text"/>
    <w:basedOn w:val="Normal"/>
    <w:rsid w:val="006c6c77"/>
    <w:pPr/>
    <w:rPr>
      <w:sz w:val="20"/>
    </w:rPr>
  </w:style>
  <w:style w:type="paragraph" w:styleId="Title">
    <w:name w:val="Title"/>
    <w:basedOn w:val="Normal"/>
    <w:next w:val="Normal"/>
    <w:link w:val="TitleChar"/>
    <w:uiPriority w:val="10"/>
    <w:qFormat/>
    <w:rsid w:val="00a23400"/>
    <w:pPr>
      <w:pBdr>
        <w:top w:val="single" w:sz="8" w:space="10" w:color="A7BFDE"/>
        <w:bottom w:val="single" w:sz="24" w:space="15" w:color="9BBB59"/>
      </w:pBdr>
      <w:ind w:hanging="0"/>
      <w:jc w:val="center"/>
    </w:pPr>
    <w:rPr>
      <w:rFonts w:ascii="Cambria" w:hAnsi="Cambria" w:eastAsia="" w:cs="" w:asciiTheme="majorHAnsi" w:cstheme="majorBidi" w:eastAsiaTheme="majorEastAsia" w:hAnsiTheme="majorHAnsi"/>
      <w:i/>
      <w:iCs/>
      <w:color w:val="243F60" w:themeColor="accent1" w:themeShade="7f"/>
      <w:sz w:val="60"/>
      <w:szCs w:val="60"/>
    </w:rPr>
  </w:style>
  <w:style w:type="paragraph" w:styleId="Subtitle">
    <w:name w:val="Subtitle"/>
    <w:basedOn w:val="Normal"/>
    <w:next w:val="Normal"/>
    <w:link w:val="SubtitleChar"/>
    <w:uiPriority w:val="11"/>
    <w:qFormat/>
    <w:rsid w:val="00a23400"/>
    <w:pPr>
      <w:spacing w:before="200" w:after="900"/>
      <w:ind w:hanging="0"/>
      <w:jc w:val="right"/>
    </w:pPr>
    <w:rPr>
      <w:i/>
      <w:iCs/>
      <w:sz w:val="24"/>
      <w:szCs w:val="24"/>
    </w:rPr>
  </w:style>
  <w:style w:type="paragraph" w:styleId="NoSpacing">
    <w:name w:val="No Spacing"/>
    <w:basedOn w:val="Normal"/>
    <w:link w:val="NoSpacingChar"/>
    <w:uiPriority w:val="1"/>
    <w:qFormat/>
    <w:rsid w:val="00a23400"/>
    <w:pPr>
      <w:ind w:hanging="0"/>
    </w:pPr>
    <w:rPr/>
  </w:style>
  <w:style w:type="paragraph" w:styleId="ListParagraph">
    <w:name w:val="List Paragraph"/>
    <w:basedOn w:val="Normal"/>
    <w:uiPriority w:val="34"/>
    <w:qFormat/>
    <w:rsid w:val="00a23400"/>
    <w:pPr>
      <w:spacing w:before="0" w:after="0"/>
      <w:ind w:left="720" w:firstLine="360"/>
      <w:contextualSpacing/>
    </w:pPr>
    <w:rPr/>
  </w:style>
  <w:style w:type="paragraph" w:styleId="Quote">
    <w:name w:val="Quote"/>
    <w:basedOn w:val="Normal"/>
    <w:next w:val="Normal"/>
    <w:link w:val="QuoteChar"/>
    <w:uiPriority w:val="29"/>
    <w:qFormat/>
    <w:rsid w:val="00a23400"/>
    <w:pPr/>
    <w:rPr>
      <w:rFonts w:ascii="Cambria" w:hAnsi="Cambria" w:eastAsia="" w:cs="" w:asciiTheme="majorHAnsi" w:cstheme="majorBidi" w:eastAsiaTheme="majorEastAsia" w:hAnsiTheme="majorHAnsi"/>
      <w:i/>
      <w:iCs/>
      <w:color w:val="5A5A5A" w:themeColor="text1" w:themeTint="a5"/>
    </w:rPr>
  </w:style>
  <w:style w:type="paragraph" w:styleId="IntenseQuote">
    <w:name w:val="Intense Quote"/>
    <w:basedOn w:val="Normal"/>
    <w:next w:val="Normal"/>
    <w:link w:val="IntenseQuoteChar"/>
    <w:uiPriority w:val="30"/>
    <w:qFormat/>
    <w:rsid w:val="00a23400"/>
    <w:pPr>
      <w:pBdr>
        <w:top w:val="single" w:sz="12" w:space="10" w:color="B8CCE4"/>
        <w:left w:val="single" w:sz="36" w:space="4" w:color="4F81BD"/>
        <w:bottom w:val="single" w:sz="24" w:space="10" w:color="9BBB59"/>
        <w:right w:val="single" w:sz="36" w:space="4" w:color="4F81BD"/>
      </w:pBdr>
      <w:shd w:val="clear" w:color="auto" w:fill="4F81BD" w:themeFill="accent1"/>
      <w:spacing w:lineRule="auto" w:line="300" w:before="320" w:after="320"/>
      <w:ind w:left="1440" w:right="1440" w:firstLine="360"/>
    </w:pPr>
    <w:rPr>
      <w:rFonts w:ascii="Cambria" w:hAnsi="Cambria" w:eastAsia="" w:cs="" w:asciiTheme="majorHAnsi" w:cstheme="majorBidi" w:eastAsiaTheme="majorEastAsia" w:hAnsiTheme="majorHAnsi"/>
      <w:i/>
      <w:iCs/>
      <w:color w:val="FFFFFF" w:themeColor="background1"/>
      <w:sz w:val="24"/>
      <w:szCs w:val="24"/>
    </w:rPr>
  </w:style>
  <w:style w:type="paragraph" w:styleId="IndexHeading">
    <w:name w:val="Index Heading"/>
    <w:basedOn w:val="Heading"/>
    <w:pPr/>
    <w:rPr/>
  </w:style>
  <w:style w:type="paragraph" w:styleId="TOAHeading" w:customStyle="1">
    <w:name w:val="TOA Heading"/>
    <w:basedOn w:val="Heading1"/>
    <w:qFormat/>
    <w:rsid w:val="006c6c77"/>
    <w:pPr>
      <w:suppressLineNumbers/>
    </w:pPr>
    <w:rPr>
      <w:sz w:val="32"/>
      <w:szCs w:val="32"/>
    </w:rPr>
  </w:style>
  <w:style w:type="paragraph" w:styleId="TOCHeading">
    <w:name w:val="TOC Heading"/>
    <w:basedOn w:val="Heading1"/>
    <w:next w:val="Normal"/>
    <w:uiPriority w:val="39"/>
    <w:semiHidden/>
    <w:unhideWhenUsed/>
    <w:qFormat/>
    <w:rsid w:val="00a23400"/>
    <w:pPr/>
    <w:rPr>
      <w:lang w:bidi="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3013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b3013c"/>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445996"/>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inks xmlns="34540C00-FA1A-4B18-8C98-CF7CBAA5E6E0">&lt;?xml version="1.0" encoding="UTF-8"?&gt;&lt;Result&gt;&lt;NewXML&gt;&lt;PWSLinkDataSet xmlns="http://schemas.microsoft.com/office/project/server/webservices/PWSLinkDataSet/" /&gt;&lt;/NewXML&gt;&lt;ProjectUID&gt;17bbd756-1b33-4620-8dd9-f61c22def315&lt;/ProjectUID&gt;&lt;OldXML&gt;&lt;PWSLinkDataSet xmlns="http://schemas.microsoft.com/office/project/server/webservices/PWSLinkDataSet/" /&gt;&lt;/OldXML&gt;&lt;ItemType&gt;3&lt;/ItemType&gt;&lt;PSURL&gt;http://projectserver/pwa&lt;/PSURL&gt;&lt;/Result&gt;</Links>
    <Owner xmlns="34540C00-FA1A-4B18-8C98-CF7CBAA5E6E0">
      <UserInfo>
        <DisplayName/>
        <AccountId xsi:nil="true"/>
        <AccountType/>
      </UserInfo>
    </Owner>
    <Status xmlns="34540C00-FA1A-4B18-8C98-CF7CBAA5E6E0">Draft</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D55000A8B7E8044C924B59634D4005FA" ma:contentTypeVersion="0" ma:contentTypeDescription="" ma:contentTypeScope="" ma:versionID="33a0ca02283f1793447b3dd1c5161c79">
  <xsd:schema xmlns:xsd="http://www.w3.org/2001/XMLSchema" xmlns:xs="http://www.w3.org/2001/XMLSchema" xmlns:p="http://schemas.microsoft.com/office/2006/metadata/properties" xmlns:ns2="34540C00-FA1A-4B18-8C98-CF7CBAA5E6E0" targetNamespace="http://schemas.microsoft.com/office/2006/metadata/properties" ma:root="true" ma:fieldsID="149b6f2538f57caf15bca2fa16f762c0" ns2:_="">
    <xsd:import namespace="34540C00-FA1A-4B18-8C98-CF7CBAA5E6E0"/>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540C00-FA1A-4B18-8C98-CF7CBAA5E6E0"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BBE07-B7C8-4D1C-BB63-FE6B11A3B5AF}">
  <ds:schemaRefs>
    <ds:schemaRef ds:uri="http://schemas.microsoft.com/office/infopath/2007/PartnerControls"/>
    <ds:schemaRef ds:uri="http://purl.org/dc/elements/1.1/"/>
    <ds:schemaRef ds:uri="http://www.w3.org/XML/1998/namespace"/>
    <ds:schemaRef ds:uri="http://purl.org/dc/dcmitype/"/>
    <ds:schemaRef ds:uri="http://schemas.microsoft.com/office/2006/metadata/properties"/>
    <ds:schemaRef ds:uri="34540C00-FA1A-4B18-8C98-CF7CBAA5E6E0"/>
    <ds:schemaRef ds:uri="http://schemas.microsoft.com/office/2006/documentManagement/type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FA59D415-B6B5-4B4F-B8BB-5A9F8E575219}">
  <ds:schemaRefs>
    <ds:schemaRef ds:uri="http://schemas.microsoft.com/sharepoint/v3/contenttype/forms"/>
  </ds:schemaRefs>
</ds:datastoreItem>
</file>

<file path=customXml/itemProps3.xml><?xml version="1.0" encoding="utf-8"?>
<ds:datastoreItem xmlns:ds="http://schemas.openxmlformats.org/officeDocument/2006/customXml" ds:itemID="{EA88EDD6-A0A2-4A59-B983-BFF49899E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540C00-FA1A-4B18-8C98-CF7CBAA5E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B2EB59-B39F-482E-AA92-D7091E38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LibreOffice/6.4.4.2$Windows_X86_64 LibreOffice_project/3d775be2011f3886db32dfd395a6a6d1ca2630ff</Application>
  <Pages>7</Pages>
  <Words>454</Words>
  <Characters>2543</Characters>
  <CharactersWithSpaces>2910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2013-06-17T14:20:00Z</dcterms:created>
  <dc:creator>cmarin</dc:creator>
  <dc:description>davidden@microsoft.com</dc:description>
  <dc:language>en-US</dc:language>
  <cp:lastModifiedBy/>
  <cp:lastPrinted>2008-09-29T09:26:00Z</cp:lastPrinted>
  <dcterms:modified xsi:type="dcterms:W3CDTF">2020-07-19T21:27:03Z</dcterms:modified>
  <cp:revision>4</cp:revision>
  <dc:subject/>
  <dc:title>MBS Quick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0x0101008A98423170284BEEB635F43C3CF4E98B00D55000A8B7E8044C924B59634D4005FA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