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200" w:after="80"/>
        <w:rPr>
          <w:rFonts w:ascii="Arial" w:hAnsi="Arial" w:cs="Arial"/>
          <w:lang w:val="en-US"/>
        </w:rPr>
      </w:pPr>
      <w:bookmarkStart w:id="0" w:name="_Toc359337714"/>
      <w:r>
        <w:rPr>
          <w:rFonts w:cs="Arial" w:ascii="Arial" w:hAnsi="Arial"/>
          <w:sz w:val="22"/>
          <w:lang w:val="en-US"/>
        </w:rPr>
        <w:t>Document management</w:t>
      </w:r>
      <w:bookmarkEnd w:id="0"/>
    </w:p>
    <w:p>
      <w:pPr>
        <w:pStyle w:val="Normal"/>
        <w:spacing w:lineRule="auto" w:line="360"/>
        <w:ind w:left="426" w:firstLine="360"/>
        <w:rPr>
          <w:rFonts w:ascii="Arial" w:hAnsi="Arial" w:cs="Arial"/>
          <w:sz w:val="14"/>
          <w:szCs w:val="14"/>
          <w:lang w:val="en-US"/>
        </w:rPr>
      </w:pPr>
      <w:r>
        <w:rPr>
          <w:rFonts w:cs="Arial" w:ascii="Arial" w:hAnsi="Arial"/>
          <w:sz w:val="14"/>
          <w:szCs w:val="14"/>
          <w:lang w:val="en-US"/>
        </w:rPr>
      </w:r>
    </w:p>
    <w:tbl>
      <w:tblPr>
        <w:tblW w:w="9450" w:type="dxa"/>
        <w:jc w:val="left"/>
        <w:tblInd w:w="-10" w:type="dxa"/>
        <w:tblCellMar>
          <w:top w:w="0" w:type="dxa"/>
          <w:left w:w="108" w:type="dxa"/>
          <w:bottom w:w="0" w:type="dxa"/>
          <w:right w:w="108" w:type="dxa"/>
        </w:tblCellMar>
        <w:tblLook w:firstRow="1" w:noVBand="1" w:lastRow="0" w:firstColumn="1" w:lastColumn="0" w:noHBand="0" w:val="04a0"/>
      </w:tblPr>
      <w:tblGrid>
        <w:gridCol w:w="1079"/>
        <w:gridCol w:w="1894"/>
        <w:gridCol w:w="2269"/>
        <w:gridCol w:w="4207"/>
      </w:tblGrid>
      <w:tr>
        <w:trPr/>
        <w:tc>
          <w:tcPr>
            <w:tcW w:w="1079" w:type="dxa"/>
            <w:tcBorders>
              <w:top w:val="single" w:sz="8" w:space="0" w:color="4F81BD"/>
              <w:left w:val="single" w:sz="8" w:space="0" w:color="4F81BD"/>
              <w:bottom w:val="single" w:sz="8" w:space="0" w:color="4F81BD"/>
            </w:tcBorders>
            <w:shd w:color="auto" w:fill="4F81BD" w:val="clear"/>
          </w:tcPr>
          <w:p>
            <w:pPr>
              <w:pStyle w:val="Normal"/>
              <w:spacing w:lineRule="auto" w:line="360"/>
              <w:ind w:left="33" w:firstLine="57"/>
              <w:rPr>
                <w:rFonts w:ascii="Arial" w:hAnsi="Arial" w:cs="Arial"/>
                <w:lang w:val="en-US"/>
              </w:rPr>
            </w:pPr>
            <w:r>
              <w:rPr>
                <w:rFonts w:cs="Arial" w:ascii="Arial" w:hAnsi="Arial"/>
                <w:b/>
                <w:bCs/>
                <w:color w:val="FFFFFF"/>
                <w:sz w:val="14"/>
                <w:szCs w:val="16"/>
                <w:lang w:val="en-US"/>
              </w:rPr>
              <w:t>Version</w:t>
            </w:r>
          </w:p>
        </w:tc>
        <w:tc>
          <w:tcPr>
            <w:tcW w:w="1894" w:type="dxa"/>
            <w:tcBorders>
              <w:top w:val="single" w:sz="8" w:space="0" w:color="4F81BD"/>
              <w:bottom w:val="single" w:sz="8" w:space="0" w:color="4F81BD"/>
            </w:tcBorders>
            <w:shd w:color="auto" w:fill="4F81BD" w:val="clear"/>
          </w:tcPr>
          <w:p>
            <w:pPr>
              <w:pStyle w:val="Normal"/>
              <w:spacing w:lineRule="auto" w:line="360"/>
              <w:ind w:left="34" w:firstLine="56"/>
              <w:rPr>
                <w:rFonts w:ascii="Arial" w:hAnsi="Arial" w:cs="Arial"/>
                <w:lang w:val="en-US"/>
              </w:rPr>
            </w:pPr>
            <w:r>
              <w:rPr>
                <w:rFonts w:cs="Arial" w:ascii="Arial" w:hAnsi="Arial"/>
                <w:b/>
                <w:bCs/>
                <w:color w:val="FFFFFF"/>
                <w:sz w:val="14"/>
                <w:szCs w:val="16"/>
                <w:lang w:val="en-US"/>
              </w:rPr>
              <w:t>Date</w:t>
            </w:r>
          </w:p>
        </w:tc>
        <w:tc>
          <w:tcPr>
            <w:tcW w:w="2269" w:type="dxa"/>
            <w:tcBorders>
              <w:top w:val="single" w:sz="8" w:space="0" w:color="4F81BD"/>
              <w:bottom w:val="single" w:sz="8" w:space="0" w:color="4F81BD"/>
            </w:tcBorders>
            <w:shd w:color="auto" w:fill="4F81BD" w:val="clear"/>
          </w:tcPr>
          <w:p>
            <w:pPr>
              <w:pStyle w:val="Normal"/>
              <w:spacing w:lineRule="auto" w:line="360"/>
              <w:ind w:hanging="0"/>
              <w:rPr>
                <w:rFonts w:ascii="Arial" w:hAnsi="Arial" w:cs="Arial"/>
                <w:lang w:val="en-US"/>
              </w:rPr>
            </w:pPr>
            <w:r>
              <w:rPr>
                <w:rFonts w:cs="Arial" w:ascii="Arial" w:hAnsi="Arial"/>
                <w:b/>
                <w:bCs/>
                <w:color w:val="FFFFFF"/>
                <w:sz w:val="14"/>
                <w:szCs w:val="16"/>
                <w:lang w:val="en-US"/>
              </w:rPr>
              <w:t>Author</w:t>
            </w:r>
          </w:p>
        </w:tc>
        <w:tc>
          <w:tcPr>
            <w:tcW w:w="4207" w:type="dxa"/>
            <w:tcBorders>
              <w:top w:val="single" w:sz="8" w:space="0" w:color="4F81BD"/>
              <w:bottom w:val="single" w:sz="8" w:space="0" w:color="4F81BD"/>
              <w:right w:val="single" w:sz="8" w:space="0" w:color="4F81BD"/>
            </w:tcBorders>
            <w:shd w:color="auto" w:fill="4F81BD" w:val="clear"/>
          </w:tcPr>
          <w:p>
            <w:pPr>
              <w:pStyle w:val="Normal"/>
              <w:spacing w:lineRule="auto" w:line="360"/>
              <w:ind w:left="34" w:hanging="34"/>
              <w:rPr>
                <w:rFonts w:ascii="Arial" w:hAnsi="Arial" w:cs="Arial"/>
                <w:lang w:val="en-US"/>
              </w:rPr>
            </w:pPr>
            <w:r>
              <w:rPr>
                <w:rFonts w:cs="Arial" w:ascii="Arial" w:hAnsi="Arial"/>
                <w:b/>
                <w:bCs/>
                <w:color w:val="FFFFFF"/>
                <w:sz w:val="14"/>
                <w:szCs w:val="16"/>
                <w:lang w:val="en-US"/>
              </w:rPr>
              <w:t>Comments</w:t>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sz w:val="16"/>
                <w:szCs w:val="16"/>
                <w:lang w:val="en-US"/>
              </w:rPr>
            </w:pPr>
            <w:r>
              <w:rPr/>
            </w:r>
          </w:p>
        </w:tc>
        <w:tc>
          <w:tcPr>
            <w:tcW w:w="1894"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
          </w:p>
        </w:tc>
        <w:tc>
          <w:tcPr>
            <w:tcW w:w="4207"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4"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7"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4"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7"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r>
        <w:trPr/>
        <w:tc>
          <w:tcPr>
            <w:tcW w:w="107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left="33" w:firstLine="57"/>
              <w:rPr>
                <w:rFonts w:ascii="Arial" w:hAnsi="Arial" w:cs="Arial"/>
                <w:b/>
                <w:b/>
                <w:bCs/>
                <w:sz w:val="16"/>
                <w:szCs w:val="16"/>
                <w:lang w:val="en-US"/>
              </w:rPr>
            </w:pPr>
            <w:r>
              <w:rPr>
                <w:rFonts w:cs="Arial" w:ascii="Arial" w:hAnsi="Arial"/>
                <w:b/>
                <w:bCs/>
                <w:sz w:val="16"/>
                <w:szCs w:val="16"/>
                <w:lang w:val="en-US"/>
              </w:rPr>
            </w:r>
          </w:p>
        </w:tc>
        <w:tc>
          <w:tcPr>
            <w:tcW w:w="1894"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226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c>
          <w:tcPr>
            <w:tcW w:w="4207"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6"/>
                <w:szCs w:val="16"/>
                <w:lang w:val="en-US"/>
              </w:rPr>
            </w:pPr>
            <w:r>
              <w:rPr>
                <w:rFonts w:cs="Arial" w:ascii="Arial" w:hAnsi="Arial"/>
                <w:b/>
                <w:sz w:val="16"/>
                <w:szCs w:val="16"/>
                <w:lang w:val="en-US"/>
              </w:rPr>
            </w:r>
          </w:p>
        </w:tc>
      </w:tr>
    </w:tbl>
    <w:p>
      <w:pPr>
        <w:pStyle w:val="Heading2"/>
        <w:spacing w:lineRule="auto" w:line="360"/>
        <w:rPr>
          <w:rFonts w:ascii="Arial" w:hAnsi="Arial" w:cs="Arial"/>
          <w:lang w:val="en-US"/>
        </w:rPr>
      </w:pPr>
      <w:bookmarkStart w:id="1" w:name="_Toc359337715"/>
      <w:bookmarkStart w:id="2" w:name="_Toc341688996"/>
      <w:bookmarkEnd w:id="2"/>
      <w:r>
        <w:rPr>
          <w:rFonts w:cs="Arial" w:ascii="Arial" w:hAnsi="Arial"/>
          <w:sz w:val="22"/>
          <w:lang w:val="en-US"/>
        </w:rPr>
        <w:t>Control information</w:t>
      </w:r>
      <w:bookmarkEnd w:id="1"/>
    </w:p>
    <w:p>
      <w:pPr>
        <w:pStyle w:val="Normal"/>
        <w:spacing w:lineRule="auto" w:line="360"/>
        <w:ind w:left="426" w:firstLine="360"/>
        <w:rPr>
          <w:rFonts w:ascii="Arial" w:hAnsi="Arial" w:cs="Arial"/>
          <w:sz w:val="14"/>
          <w:szCs w:val="14"/>
          <w:lang w:val="en-US"/>
        </w:rPr>
      </w:pPr>
      <w:r>
        <w:rPr>
          <w:rFonts w:cs="Arial" w:ascii="Arial" w:hAnsi="Arial"/>
          <w:sz w:val="14"/>
          <w:szCs w:val="14"/>
          <w:lang w:val="en-US"/>
        </w:rPr>
      </w:r>
    </w:p>
    <w:tbl>
      <w:tblPr>
        <w:tblW w:w="9449" w:type="dxa"/>
        <w:jc w:val="left"/>
        <w:tblInd w:w="-10" w:type="dxa"/>
        <w:tblCellMar>
          <w:top w:w="0" w:type="dxa"/>
          <w:left w:w="108" w:type="dxa"/>
          <w:bottom w:w="0" w:type="dxa"/>
          <w:right w:w="108" w:type="dxa"/>
        </w:tblCellMar>
        <w:tblLook w:firstRow="1" w:noVBand="1" w:lastRow="0" w:firstColumn="1" w:lastColumn="0" w:noHBand="0" w:val="04a0"/>
      </w:tblPr>
      <w:tblGrid>
        <w:gridCol w:w="3172"/>
        <w:gridCol w:w="6276"/>
      </w:tblGrid>
      <w:tr>
        <w:trPr/>
        <w:tc>
          <w:tcPr>
            <w:tcW w:w="3172" w:type="dxa"/>
            <w:tcBorders>
              <w:top w:val="single" w:sz="8" w:space="0" w:color="4F81BD"/>
              <w:left w:val="single" w:sz="8" w:space="0" w:color="4F81BD"/>
              <w:bottom w:val="single" w:sz="8" w:space="0" w:color="4F81BD"/>
            </w:tcBorders>
            <w:shd w:color="auto" w:fill="4F81BD" w:val="clear"/>
          </w:tcPr>
          <w:p>
            <w:pPr>
              <w:pStyle w:val="Normal"/>
              <w:spacing w:lineRule="auto" w:line="360"/>
              <w:rPr>
                <w:rFonts w:ascii="Arial" w:hAnsi="Arial" w:cs="Arial"/>
                <w:lang w:val="en-US"/>
              </w:rPr>
            </w:pPr>
            <w:r>
              <w:rPr>
                <w:rFonts w:cs="Arial" w:ascii="Arial" w:hAnsi="Arial"/>
                <w:lang w:val="en-US"/>
              </w:rPr>
            </w:r>
          </w:p>
        </w:tc>
        <w:tc>
          <w:tcPr>
            <w:tcW w:w="6276" w:type="dxa"/>
            <w:tcBorders>
              <w:top w:val="single" w:sz="8" w:space="0" w:color="4F81BD"/>
              <w:bottom w:val="single" w:sz="8" w:space="0" w:color="4F81BD"/>
              <w:right w:val="single" w:sz="8" w:space="0" w:color="4F81BD"/>
            </w:tcBorders>
            <w:shd w:color="auto" w:fill="4F81BD" w:val="clear"/>
          </w:tcPr>
          <w:p>
            <w:pPr>
              <w:pStyle w:val="Normal"/>
              <w:spacing w:lineRule="auto" w:line="360"/>
              <w:rPr>
                <w:rFonts w:ascii="Arial" w:hAnsi="Arial" w:cs="Arial"/>
                <w:lang w:val="en-US"/>
              </w:rPr>
            </w:pPr>
            <w:r>
              <w:rPr>
                <w:rFonts w:cs="Arial" w:ascii="Arial" w:hAnsi="Arial"/>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4"/>
                <w:szCs w:val="14"/>
                <w:lang w:val="en-US"/>
              </w:rPr>
            </w:pPr>
            <w:r>
              <w:rPr>
                <w:rFonts w:cs="Arial" w:ascii="Arial" w:hAnsi="Arial"/>
                <w:b/>
                <w:sz w:val="14"/>
                <w:szCs w:val="14"/>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b/>
                <w:b/>
                <w:sz w:val="14"/>
                <w:szCs w:val="14"/>
                <w:lang w:val="en-US"/>
              </w:rPr>
            </w:pPr>
            <w:r>
              <w:rPr>
                <w:rFonts w:cs="Arial" w:ascii="Arial" w:hAnsi="Arial"/>
                <w:b/>
                <w:sz w:val="14"/>
                <w:szCs w:val="14"/>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r>
      <w:tr>
        <w:trPr/>
        <w:tc>
          <w:tcPr>
            <w:tcW w:w="3172"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c>
          <w:tcPr>
            <w:tcW w:w="6276"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lang w:val="en-US"/>
              </w:rPr>
            </w:r>
          </w:p>
        </w:tc>
      </w:tr>
    </w:tbl>
    <w:p>
      <w:pPr>
        <w:pStyle w:val="ContentsHeading"/>
        <w:rPr>
          <w:rFonts w:ascii="Arial" w:hAnsi="Arial" w:cs="Arial"/>
          <w:lang w:val="en-US"/>
        </w:rPr>
      </w:pPr>
      <w:bookmarkStart w:id="3" w:name="_Toc359337716"/>
      <w:r>
        <w:rPr>
          <w:rFonts w:cs="Arial" w:ascii="Arial" w:hAnsi="Arial"/>
          <w:lang w:val="en-US"/>
        </w:rPr>
        <w:t>Table of co</w:t>
      </w:r>
      <w:bookmarkStart w:id="4" w:name="_GoBack"/>
      <w:bookmarkEnd w:id="4"/>
      <w:r>
        <w:rPr>
          <w:rFonts w:cs="Arial" w:ascii="Arial" w:hAnsi="Arial"/>
          <w:lang w:val="en-US"/>
        </w:rPr>
        <w:t>ntents:</w:t>
      </w:r>
      <w:bookmarkEnd w:id="3"/>
    </w:p>
    <w:sdt>
      <w:sdtPr>
        <w:docPartObj>
          <w:docPartGallery w:val="Table of Contents"/>
          <w:docPartUnique w:val="true"/>
        </w:docPartObj>
      </w:sdtPr>
      <w:sdtContent>
        <w:p>
          <w:pPr>
            <w:pStyle w:val="Contents2"/>
            <w:tabs>
              <w:tab w:val="clear" w:pos="720"/>
              <w:tab w:val="right" w:pos="10070" w:leader="dot"/>
            </w:tabs>
            <w:rPr>
              <w:lang w:val="en-US" w:eastAsia="en-US"/>
            </w:rPr>
          </w:pPr>
          <w:r>
            <w:fldChar w:fldCharType="begin"/>
          </w:r>
          <w:r>
            <w:rPr>
              <w:rFonts w:cs="Arial" w:ascii="Arial" w:hAnsi="Arial"/>
              <w:lang w:val="en-US"/>
            </w:rPr>
            <w:instrText> TOC \o "1-9" \h</w:instrText>
          </w:r>
          <w:r>
            <w:rPr>
              <w:rFonts w:cs="Arial" w:ascii="Arial" w:hAnsi="Arial"/>
              <w:lang w:val="en-US"/>
            </w:rPr>
            <w:fldChar w:fldCharType="separate"/>
          </w:r>
          <w:r>
            <w:rPr>
              <w:rFonts w:cs="Arial" w:ascii="Arial" w:hAnsi="Arial"/>
              <w:lang w:val="en-US"/>
            </w:rPr>
            <w:t>Document management</w:t>
          </w:r>
          <w:r>
            <w:rPr/>
            <w:tab/>
            <w:t>1</w:t>
          </w:r>
        </w:p>
        <w:p>
          <w:pPr>
            <w:pStyle w:val="Contents2"/>
            <w:tabs>
              <w:tab w:val="clear" w:pos="720"/>
              <w:tab w:val="right" w:pos="10070" w:leader="dot"/>
            </w:tabs>
            <w:rPr>
              <w:lang w:val="en-US" w:eastAsia="en-US"/>
            </w:rPr>
          </w:pPr>
          <w:r>
            <w:rPr>
              <w:rFonts w:cs="Arial" w:ascii="Arial" w:hAnsi="Arial"/>
              <w:lang w:val="en-US"/>
            </w:rPr>
            <w:t>Control information</w:t>
          </w:r>
          <w:r>
            <w:rPr/>
            <w:tab/>
            <w:t>1</w:t>
          </w:r>
        </w:p>
        <w:p>
          <w:pPr>
            <w:pStyle w:val="Contents1"/>
            <w:tabs>
              <w:tab w:val="clear" w:pos="720"/>
              <w:tab w:val="right" w:pos="10070" w:leader="dot"/>
            </w:tabs>
            <w:rPr>
              <w:lang w:val="en-US" w:eastAsia="en-US"/>
            </w:rPr>
          </w:pPr>
          <w:r>
            <w:rPr>
              <w:rFonts w:cs="Arial" w:ascii="Arial" w:hAnsi="Arial"/>
              <w:lang w:val="en-US"/>
            </w:rPr>
            <w:t>Table of contents:</w:t>
          </w:r>
          <w:r>
            <w:rPr/>
            <w:tab/>
            <w:t>1</w:t>
          </w:r>
        </w:p>
        <w:p>
          <w:pPr>
            <w:pStyle w:val="Contents2"/>
            <w:tabs>
              <w:tab w:val="clear" w:pos="720"/>
              <w:tab w:val="right" w:pos="10070" w:leader="dot"/>
            </w:tabs>
            <w:rPr>
              <w:lang w:val="en-US" w:eastAsia="en-US"/>
            </w:rPr>
          </w:pPr>
          <w:r>
            <w:rPr>
              <w:rFonts w:cs="Arial" w:ascii="Arial" w:hAnsi="Arial"/>
              <w:lang w:val="en-US"/>
            </w:rPr>
            <w:t>Description</w:t>
          </w:r>
          <w:r>
            <w:rPr/>
            <w:tab/>
            <w:t>3</w:t>
          </w:r>
        </w:p>
        <w:p>
          <w:pPr>
            <w:pStyle w:val="Contents2"/>
            <w:tabs>
              <w:tab w:val="clear" w:pos="720"/>
              <w:tab w:val="right" w:pos="10070" w:leader="dot"/>
            </w:tabs>
            <w:rPr>
              <w:lang w:val="en-US" w:eastAsia="en-US"/>
            </w:rPr>
          </w:pPr>
          <w:r>
            <w:rPr>
              <w:rFonts w:cs="Arial" w:ascii="Arial" w:hAnsi="Arial"/>
              <w:lang w:val="en-US"/>
            </w:rPr>
            <w:t>Use cases</w:t>
          </w:r>
          <w:r>
            <w:rPr/>
            <w:tab/>
            <w:t>3</w:t>
          </w:r>
        </w:p>
        <w:p>
          <w:pPr>
            <w:pStyle w:val="Contents3"/>
            <w:tabs>
              <w:tab w:val="clear" w:pos="720"/>
              <w:tab w:val="right" w:pos="10070" w:leader="dot"/>
            </w:tabs>
            <w:rPr>
              <w:lang w:val="en-US" w:eastAsia="en-US"/>
            </w:rPr>
          </w:pPr>
          <w:r>
            <w:rPr>
              <w:lang w:val="en-US"/>
            </w:rPr>
            <w:t>Case 1: Create and post a Price/discount agreement journal</w:t>
          </w:r>
          <w:r>
            <w:rPr/>
            <w:tab/>
            <w:t>3</w:t>
          </w:r>
        </w:p>
        <w:p>
          <w:pPr>
            <w:pStyle w:val="Contents2"/>
            <w:tabs>
              <w:tab w:val="clear" w:pos="720"/>
              <w:tab w:val="right" w:pos="10070" w:leader="dot"/>
            </w:tabs>
            <w:rPr>
              <w:lang w:val="en-US" w:eastAsia="en-US"/>
            </w:rPr>
          </w:pPr>
          <w:r>
            <w:rPr>
              <w:rFonts w:cs="Arial" w:ascii="Arial" w:hAnsi="Arial"/>
              <w:lang w:val="en-US"/>
            </w:rPr>
            <w:t>Functional specifications</w:t>
          </w:r>
          <w:r>
            <w:rPr/>
            <w:tab/>
            <w:t>4</w:t>
          </w:r>
        </w:p>
        <w:p>
          <w:pPr>
            <w:pStyle w:val="Contents3"/>
            <w:tabs>
              <w:tab w:val="clear" w:pos="720"/>
              <w:tab w:val="right" w:pos="10070" w:leader="dot"/>
            </w:tabs>
            <w:rPr>
              <w:lang w:val="en-US" w:eastAsia="en-US"/>
            </w:rPr>
          </w:pPr>
          <w:r>
            <w:rPr>
              <w:rFonts w:cs="Arial" w:ascii="Arial" w:hAnsi="Arial"/>
              <w:lang w:val="en-US"/>
            </w:rPr>
            <w:t>Abbreviations</w:t>
          </w:r>
          <w:r>
            <w:rPr/>
            <w:tab/>
            <w:t>4</w:t>
          </w:r>
        </w:p>
        <w:p>
          <w:pPr>
            <w:pStyle w:val="Contents3"/>
            <w:tabs>
              <w:tab w:val="clear" w:pos="720"/>
              <w:tab w:val="right" w:pos="10070" w:leader="dot"/>
            </w:tabs>
            <w:rPr>
              <w:lang w:val="en-US" w:eastAsia="en-US"/>
            </w:rPr>
          </w:pPr>
          <w:r>
            <w:rPr>
              <w:rFonts w:cs="Arial" w:ascii="Arial" w:hAnsi="Arial"/>
              <w:lang w:val="en-US"/>
            </w:rPr>
            <w:t>Changes of existing functionalities</w:t>
          </w:r>
          <w:r>
            <w:rPr/>
            <w:tab/>
            <w:t>4</w:t>
          </w:r>
        </w:p>
        <w:p>
          <w:pPr>
            <w:pStyle w:val="Contents4"/>
            <w:tabs>
              <w:tab w:val="clear" w:pos="720"/>
              <w:tab w:val="right" w:pos="10070" w:leader="dot"/>
            </w:tabs>
            <w:rPr>
              <w:lang w:val="en-US" w:eastAsia="en-US"/>
            </w:rPr>
          </w:pPr>
          <w:r>
            <w:rPr>
              <w:lang w:val="en-US"/>
            </w:rPr>
            <w:t>Changes of the Price/discount agreement journal post functionality</w:t>
          </w:r>
          <w:r>
            <w:rPr/>
            <w:tab/>
            <w:t>4</w:t>
          </w:r>
        </w:p>
        <w:p>
          <w:pPr>
            <w:pStyle w:val="Contents4"/>
            <w:tabs>
              <w:tab w:val="clear" w:pos="720"/>
              <w:tab w:val="right" w:pos="10070" w:leader="dot"/>
            </w:tabs>
            <w:rPr>
              <w:lang w:val="en-US" w:eastAsia="en-US"/>
            </w:rPr>
          </w:pPr>
          <w:r>
            <w:rPr>
              <w:lang w:val="en-US"/>
            </w:rPr>
            <w:t>Changes of the Price/discount agreement journal lines form and table</w:t>
          </w:r>
          <w:r>
            <w:rPr/>
            <w:tab/>
            <w:t>4</w:t>
          </w:r>
        </w:p>
        <w:p>
          <w:pPr>
            <w:pStyle w:val="Contents2"/>
            <w:tabs>
              <w:tab w:val="clear" w:pos="720"/>
              <w:tab w:val="right" w:pos="10070" w:leader="dot"/>
            </w:tabs>
            <w:rPr>
              <w:lang w:val="en-US" w:eastAsia="en-US"/>
            </w:rPr>
          </w:pPr>
          <w:r>
            <w:rPr>
              <w:rFonts w:cs="Arial" w:ascii="Arial" w:hAnsi="Arial"/>
              <w:lang w:val="en-US"/>
            </w:rPr>
            <w:t>Dependencies and assumptions</w:t>
          </w:r>
          <w:r>
            <w:rPr/>
            <w:tab/>
            <w:t>5</w:t>
          </w:r>
        </w:p>
        <w:p>
          <w:pPr>
            <w:pStyle w:val="Contents2"/>
            <w:tabs>
              <w:tab w:val="clear" w:pos="720"/>
              <w:tab w:val="right" w:pos="10070" w:leader="dot"/>
            </w:tabs>
            <w:rPr>
              <w:lang w:val="en-US" w:eastAsia="en-US"/>
            </w:rPr>
          </w:pPr>
          <w:r>
            <w:rPr>
              <w:rFonts w:cs="Arial" w:ascii="Arial" w:hAnsi="Arial"/>
              <w:lang w:val="en-US"/>
            </w:rPr>
            <w:t>Issue list</w:t>
          </w:r>
          <w:r>
            <w:rPr/>
            <w:tab/>
            <w:t>5</w:t>
          </w:r>
        </w:p>
        <w:p>
          <w:pPr>
            <w:pStyle w:val="Contents2"/>
            <w:tabs>
              <w:tab w:val="clear" w:pos="720"/>
              <w:tab w:val="right" w:pos="10070" w:leader="dot"/>
            </w:tabs>
            <w:rPr>
              <w:lang w:val="en-US" w:eastAsia="en-US"/>
            </w:rPr>
          </w:pPr>
          <w:r>
            <w:rPr>
              <w:rFonts w:cs="Arial" w:ascii="Arial" w:hAnsi="Arial"/>
              <w:lang w:val="en-US"/>
            </w:rPr>
            <w:t>Approvals</w:t>
          </w:r>
          <w:r>
            <w:rPr/>
            <w:tab/>
            <w:t>5</w:t>
          </w:r>
          <w:r>
            <w:rPr/>
            <w:fldChar w:fldCharType="end"/>
          </w:r>
        </w:p>
      </w:sdtContent>
    </w:sdt>
    <w:p>
      <w:pPr>
        <w:pStyle w:val="Contents2"/>
        <w:rPr>
          <w:rFonts w:ascii="Arial" w:hAnsi="Arial" w:cs="Arial"/>
          <w:lang w:val="en-US"/>
        </w:rPr>
      </w:pPr>
      <w:r>
        <w:rPr>
          <w:rFonts w:cs="Arial" w:ascii="Arial" w:hAnsi="Arial"/>
          <w:lang w:val="en-US"/>
        </w:rPr>
      </w:r>
    </w:p>
    <w:p>
      <w:pPr>
        <w:pStyle w:val="Heading2"/>
        <w:spacing w:lineRule="auto" w:line="360"/>
        <w:rPr>
          <w:rFonts w:ascii="Arial" w:hAnsi="Arial" w:cs="Arial"/>
          <w:lang w:val="en-US"/>
        </w:rPr>
      </w:pPr>
      <w:r>
        <w:br w:type="page"/>
      </w:r>
      <w:bookmarkStart w:id="5" w:name="_Toc359337717"/>
      <w:bookmarkStart w:id="6" w:name="_Toc341688997"/>
      <w:bookmarkEnd w:id="6"/>
      <w:r>
        <w:rPr>
          <w:rFonts w:cs="Arial" w:ascii="Arial" w:hAnsi="Arial"/>
          <w:sz w:val="22"/>
          <w:lang w:val="en-US"/>
        </w:rPr>
        <w:t>Description</w:t>
      </w:r>
      <w:bookmarkEnd w:id="5"/>
    </w:p>
    <w:p>
      <w:pPr>
        <w:pStyle w:val="Normal"/>
        <w:spacing w:lineRule="auto" w:line="360"/>
        <w:ind w:left="567" w:hanging="0"/>
        <w:rPr>
          <w:rFonts w:ascii="Arial" w:hAnsi="Arial" w:cs="Arial"/>
          <w:lang w:val="en-US"/>
        </w:rPr>
      </w:pPr>
      <w:r>
        <w:rPr>
          <w:rFonts w:cs="Arial" w:ascii="Arial" w:hAnsi="Arial"/>
          <w:lang w:val="en-US"/>
        </w:rPr>
        <w:t>When a price list journal is posted the sales price is compared with the product cost. If the price is lower than product cost an error message is displayed.</w:t>
      </w:r>
    </w:p>
    <w:p>
      <w:pPr>
        <w:pStyle w:val="Normal"/>
        <w:spacing w:lineRule="auto" w:line="360"/>
        <w:ind w:left="567" w:hanging="0"/>
        <w:rPr>
          <w:rFonts w:ascii="Arial" w:hAnsi="Arial" w:cs="Arial"/>
          <w:lang w:val="en-US"/>
        </w:rPr>
      </w:pPr>
      <w:r>
        <w:rPr>
          <w:rFonts w:cs="Arial" w:ascii="Arial" w:hAnsi="Arial"/>
          <w:lang w:val="en-US"/>
        </w:rPr>
      </w:r>
    </w:p>
    <w:p>
      <w:pPr>
        <w:pStyle w:val="Heading2"/>
        <w:spacing w:lineRule="auto" w:line="360"/>
        <w:rPr>
          <w:rFonts w:ascii="Arial" w:hAnsi="Arial" w:cs="Arial"/>
          <w:lang w:val="en-US"/>
        </w:rPr>
      </w:pPr>
      <w:bookmarkStart w:id="7" w:name="_Toc341688998"/>
      <w:bookmarkEnd w:id="7"/>
      <w:r>
        <w:rPr>
          <w:rFonts w:cs="Arial" w:ascii="Arial" w:hAnsi="Arial"/>
          <w:sz w:val="22"/>
          <w:lang w:val="en-US"/>
        </w:rPr>
        <w:t xml:space="preserve"> </w:t>
      </w:r>
      <w:bookmarkStart w:id="8" w:name="_Toc359337718"/>
      <w:r>
        <w:rPr>
          <w:rFonts w:cs="Arial" w:ascii="Arial" w:hAnsi="Arial"/>
          <w:sz w:val="22"/>
          <w:lang w:val="en-US"/>
        </w:rPr>
        <w:t>Use cases</w:t>
      </w:r>
      <w:bookmarkEnd w:id="8"/>
    </w:p>
    <w:p>
      <w:pPr>
        <w:pStyle w:val="Heading3"/>
        <w:rPr>
          <w:lang w:val="en-US"/>
        </w:rPr>
      </w:pPr>
      <w:bookmarkStart w:id="9" w:name="_Toc359337719"/>
      <w:r>
        <w:rPr>
          <w:lang w:val="en-US"/>
        </w:rPr>
        <w:t>Case 1: Create and post a Price/discount agreement journal</w:t>
      </w:r>
      <w:bookmarkEnd w:id="9"/>
      <w:r>
        <w:rPr>
          <w:lang w:val="en-US"/>
        </w:rPr>
        <w:t xml:space="preserve"> </w:t>
      </w:r>
    </w:p>
    <w:p>
      <w:pPr>
        <w:pStyle w:val="ListParagraph"/>
        <w:numPr>
          <w:ilvl w:val="0"/>
          <w:numId w:val="2"/>
        </w:numPr>
        <w:spacing w:lineRule="auto" w:line="360"/>
        <w:rPr>
          <w:rFonts w:ascii="Arial" w:hAnsi="Arial" w:cs="Arial"/>
          <w:lang w:val="en-US"/>
        </w:rPr>
      </w:pPr>
      <w:r>
        <w:rPr>
          <w:rFonts w:cs="Arial" w:ascii="Arial" w:hAnsi="Arial"/>
          <w:lang w:val="en-US"/>
        </w:rPr>
        <w:t>Navigate to Sales and marketing -&gt; Journals -&gt; Price/discount agreement journals</w:t>
      </w:r>
    </w:p>
    <w:p>
      <w:pPr>
        <w:pStyle w:val="ListParagraph"/>
        <w:numPr>
          <w:ilvl w:val="0"/>
          <w:numId w:val="2"/>
        </w:numPr>
        <w:spacing w:lineRule="auto" w:line="360"/>
        <w:rPr>
          <w:rFonts w:ascii="Arial" w:hAnsi="Arial" w:cs="Arial"/>
          <w:lang w:val="en-US"/>
        </w:rPr>
      </w:pPr>
      <w:r>
        <w:rPr>
          <w:rFonts w:cs="Arial" w:ascii="Arial" w:hAnsi="Arial"/>
          <w:lang w:val="en-US"/>
        </w:rPr>
        <w:t>Create a new journal and line of type sales price for one or more products</w:t>
      </w:r>
    </w:p>
    <w:p>
      <w:pPr>
        <w:pStyle w:val="ListParagraph"/>
        <w:numPr>
          <w:ilvl w:val="0"/>
          <w:numId w:val="2"/>
        </w:numPr>
        <w:spacing w:lineRule="auto" w:line="360"/>
        <w:rPr>
          <w:rFonts w:ascii="Arial" w:hAnsi="Arial" w:cs="Arial"/>
          <w:lang w:val="en-US"/>
        </w:rPr>
      </w:pPr>
      <w:r>
        <w:rPr>
          <w:rFonts w:cs="Arial" w:ascii="Arial" w:hAnsi="Arial"/>
          <w:lang w:val="en-US"/>
        </w:rPr>
        <w:t>Post the price list journal</w:t>
      </w:r>
    </w:p>
    <w:p>
      <w:pPr>
        <w:pStyle w:val="ListParagraph"/>
        <w:numPr>
          <w:ilvl w:val="0"/>
          <w:numId w:val="2"/>
        </w:numPr>
        <w:spacing w:lineRule="auto" w:line="360"/>
        <w:rPr>
          <w:rFonts w:ascii="Arial" w:hAnsi="Arial" w:cs="Arial"/>
          <w:lang w:val="en-US"/>
        </w:rPr>
      </w:pPr>
      <w:r>
        <w:rPr>
          <w:rFonts w:cs="Arial" w:ascii="Arial" w:hAnsi="Arial"/>
          <w:lang w:val="en-US"/>
        </w:rPr>
        <w:t>On posting, if the product sales price is lower than the product cost an error message is displayed and the post process is interrupted. Also the lines that generates the error will be marked</w:t>
      </w:r>
    </w:p>
    <w:p>
      <w:pPr>
        <w:pStyle w:val="ListParagraph"/>
        <w:spacing w:lineRule="auto" w:line="360"/>
        <w:ind w:left="927" w:hanging="0"/>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Heading2"/>
        <w:spacing w:lineRule="auto" w:line="360"/>
        <w:rPr>
          <w:rFonts w:ascii="Arial" w:hAnsi="Arial" w:cs="Arial"/>
          <w:lang w:val="en-US"/>
        </w:rPr>
      </w:pPr>
      <w:bookmarkStart w:id="10" w:name="_Toc359337720"/>
      <w:bookmarkStart w:id="11" w:name="_Toc341688999"/>
      <w:bookmarkStart w:id="12" w:name="_Toc125888426"/>
      <w:bookmarkEnd w:id="11"/>
      <w:bookmarkEnd w:id="12"/>
      <w:r>
        <w:rPr>
          <w:rFonts w:cs="Arial" w:ascii="Arial" w:hAnsi="Arial"/>
          <w:sz w:val="22"/>
          <w:lang w:val="en-US"/>
        </w:rPr>
        <w:t>Functional specifications</w:t>
      </w:r>
      <w:bookmarkEnd w:id="10"/>
    </w:p>
    <w:p>
      <w:pPr>
        <w:pStyle w:val="Heading3"/>
        <w:rPr>
          <w:rFonts w:ascii="Arial" w:hAnsi="Arial" w:cs="Arial"/>
          <w:lang w:val="en-US"/>
        </w:rPr>
      </w:pPr>
      <w:bookmarkStart w:id="13" w:name="_Toc359337721"/>
      <w:bookmarkStart w:id="14" w:name="_Toc341689000"/>
      <w:bookmarkEnd w:id="14"/>
      <w:r>
        <w:rPr>
          <w:rFonts w:cs="Arial" w:ascii="Arial" w:hAnsi="Arial"/>
          <w:lang w:val="en-US"/>
        </w:rPr>
        <w:t>Abbreviations</w:t>
      </w:r>
      <w:bookmarkEnd w:id="13"/>
    </w:p>
    <w:p>
      <w:pPr>
        <w:pStyle w:val="Normal"/>
        <w:ind w:left="567" w:hanging="0"/>
        <w:rPr>
          <w:rFonts w:ascii="Arial" w:hAnsi="Arial" w:cs="Arial"/>
          <w:lang w:val="en-US"/>
        </w:rPr>
      </w:pPr>
      <w:r>
        <w:rPr>
          <w:rFonts w:cs="Arial" w:ascii="Arial" w:hAnsi="Arial"/>
          <w:lang w:val="en-US"/>
        </w:rPr>
        <w:t>N/A</w:t>
      </w:r>
    </w:p>
    <w:p>
      <w:pPr>
        <w:pStyle w:val="Heading3"/>
        <w:spacing w:lineRule="auto" w:line="360"/>
        <w:rPr>
          <w:rFonts w:ascii="Arial" w:hAnsi="Arial" w:cs="Arial"/>
          <w:lang w:val="en-US"/>
        </w:rPr>
      </w:pPr>
      <w:bookmarkStart w:id="15" w:name="_Toc359337722"/>
      <w:bookmarkStart w:id="16" w:name="_Toc341689002"/>
      <w:bookmarkEnd w:id="16"/>
      <w:r>
        <w:rPr>
          <w:rFonts w:cs="Arial" w:ascii="Arial" w:hAnsi="Arial"/>
          <w:lang w:val="en-US"/>
        </w:rPr>
        <w:t>Changes of existing functionalities</w:t>
      </w:r>
      <w:bookmarkEnd w:id="15"/>
    </w:p>
    <w:p>
      <w:pPr>
        <w:pStyle w:val="Heading4"/>
        <w:rPr>
          <w:lang w:val="en-US"/>
        </w:rPr>
      </w:pPr>
      <w:bookmarkStart w:id="17" w:name="_Toc359337723"/>
      <w:r>
        <w:rPr>
          <w:lang w:val="en-US"/>
        </w:rPr>
        <w:t>Changes of the Price/discount agreement journal post functionality</w:t>
      </w:r>
      <w:bookmarkEnd w:id="17"/>
    </w:p>
    <w:p>
      <w:pPr>
        <w:pStyle w:val="Normal"/>
        <w:spacing w:lineRule="auto" w:line="360"/>
        <w:ind w:left="567" w:hanging="0"/>
        <w:rPr>
          <w:rFonts w:ascii="Arial" w:hAnsi="Arial" w:cs="Arial"/>
          <w:lang w:val="en-US"/>
        </w:rPr>
      </w:pPr>
      <w:r>
        <w:rPr>
          <w:rFonts w:cs="Arial" w:ascii="Arial" w:hAnsi="Arial"/>
          <w:lang w:val="en-US"/>
        </w:rPr>
        <w:t>When a Price/discount agreement journal is posted the system should compare, for every line, the product sales price with the product current cost. The cost is the current cost used by the system for an issue transaction. The lines that generates the error will be marked. The message has the following structure:</w:t>
      </w:r>
    </w:p>
    <w:tbl>
      <w:tblPr>
        <w:tblStyle w:val="LightList-Accent1"/>
        <w:tblW w:w="10008" w:type="dxa"/>
        <w:jc w:val="left"/>
        <w:tblInd w:w="0" w:type="dxa"/>
        <w:tblCellMar>
          <w:top w:w="0" w:type="dxa"/>
          <w:left w:w="108" w:type="dxa"/>
          <w:bottom w:w="0" w:type="dxa"/>
          <w:right w:w="108" w:type="dxa"/>
        </w:tblCellMar>
        <w:tblLook w:firstRow="1" w:noVBand="1" w:lastRow="0" w:firstColumn="1" w:lastColumn="0" w:noHBand="0" w:val="04a0"/>
      </w:tblPr>
      <w:tblGrid>
        <w:gridCol w:w="2988"/>
        <w:gridCol w:w="2879"/>
        <w:gridCol w:w="1620"/>
        <w:gridCol w:w="2520"/>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rPr>
                <w:rFonts w:ascii="Arial" w:hAnsi="Arial" w:cs="Arial"/>
                <w:lang w:val="en-US"/>
              </w:rPr>
            </w:pPr>
            <w:r>
              <w:rPr>
                <w:rFonts w:cs="Arial" w:ascii="Arial" w:hAnsi="Arial"/>
                <w:b/>
                <w:bCs/>
                <w:color w:val="FFFFFF" w:themeColor="background1"/>
                <w:lang w:val="en-US"/>
              </w:rPr>
              <w:t>Info message</w:t>
              <w:br/>
              <w:t xml:space="preserve">(EN-US &amp; EN-GB) </w:t>
            </w:r>
          </w:p>
        </w:tc>
        <w:tc>
          <w:tcPr>
            <w:tcW w:w="2879"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Type</w:t>
            </w:r>
          </w:p>
        </w:tc>
        <w:tc>
          <w:tcPr>
            <w:tcW w:w="1620"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Position</w:t>
            </w:r>
          </w:p>
        </w:tc>
        <w:tc>
          <w:tcPr>
            <w:tcW w:w="2520" w:type="dxa"/>
            <w:tcBorders>
              <w:left w:val="nil"/>
              <w:bottom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Details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b/>
                <w:bCs/>
                <w:lang w:val="en-US"/>
              </w:rPr>
              <w:t>###### journal cannot be posted. Sales prices lower than cost!</w:t>
              <w:br/>
              <w:t>Jurnalul cu NR ###### nu poate fi Inregistrat. Pretul de vanzare este mai mic decat costul</w:t>
            </w:r>
          </w:p>
        </w:tc>
        <w:tc>
          <w:tcPr>
            <w:tcW w:w="2879"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String</w:t>
            </w:r>
          </w:p>
        </w:tc>
        <w:tc>
          <w:tcPr>
            <w:tcW w:w="16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Info window</w:t>
            </w:r>
          </w:p>
        </w:tc>
        <w:tc>
          <w:tcPr>
            <w:tcW w:w="25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r>
    </w:tbl>
    <w:p>
      <w:pPr>
        <w:pStyle w:val="Normal"/>
        <w:spacing w:lineRule="auto" w:line="360"/>
        <w:ind w:left="567" w:hanging="0"/>
        <w:rPr>
          <w:rFonts w:ascii="Arial" w:hAnsi="Arial" w:cs="Arial"/>
          <w:lang w:val="en-US"/>
        </w:rPr>
      </w:pPr>
      <w:r>
        <w:rPr>
          <w:rFonts w:cs="Arial" w:ascii="Arial" w:hAnsi="Arial"/>
          <w:lang w:val="en-US"/>
        </w:rPr>
      </w:r>
    </w:p>
    <w:p>
      <w:pPr>
        <w:pStyle w:val="Heading4"/>
        <w:rPr>
          <w:lang w:val="en-US"/>
        </w:rPr>
      </w:pPr>
      <w:bookmarkStart w:id="18" w:name="_Toc359337724"/>
      <w:r>
        <w:rPr>
          <w:lang w:val="en-US"/>
        </w:rPr>
        <w:t>Changes of the Price/discount agreement journal lines form and table</w:t>
      </w:r>
      <w:bookmarkEnd w:id="18"/>
    </w:p>
    <w:p>
      <w:pPr>
        <w:pStyle w:val="Normal"/>
        <w:spacing w:lineRule="auto" w:line="360"/>
        <w:ind w:left="567" w:hanging="0"/>
        <w:rPr>
          <w:rFonts w:ascii="Arial" w:hAnsi="Arial" w:cs="Arial"/>
          <w:lang w:val="en-US"/>
        </w:rPr>
      </w:pPr>
      <w:bookmarkStart w:id="19" w:name="_Toc341689004"/>
      <w:r>
        <w:rPr>
          <w:rFonts w:cs="Arial" w:ascii="Arial" w:hAnsi="Arial"/>
          <w:lang w:val="en-US"/>
        </w:rPr>
        <w:t>On Price/discount agreement journal lines form and table a new field should be added</w:t>
      </w:r>
    </w:p>
    <w:tbl>
      <w:tblPr>
        <w:tblStyle w:val="LightList-Accent1"/>
        <w:tblW w:w="10008" w:type="dxa"/>
        <w:jc w:val="left"/>
        <w:tblInd w:w="0" w:type="dxa"/>
        <w:tblCellMar>
          <w:top w:w="0" w:type="dxa"/>
          <w:left w:w="108" w:type="dxa"/>
          <w:bottom w:w="0" w:type="dxa"/>
          <w:right w:w="108" w:type="dxa"/>
        </w:tblCellMar>
        <w:tblLook w:firstRow="1" w:noVBand="1" w:lastRow="0" w:firstColumn="1" w:lastColumn="0" w:noHBand="0" w:val="04a0"/>
      </w:tblPr>
      <w:tblGrid>
        <w:gridCol w:w="2988"/>
        <w:gridCol w:w="2879"/>
        <w:gridCol w:w="1620"/>
        <w:gridCol w:w="2520"/>
      </w:tblGrid>
      <w:tr>
        <w:trPr>
          <w:cnfStyle w:val="100000000000" w:firstRow="1" w:lastRow="0" w:firstColumn="0" w:lastColumn="0" w:oddVBand="0" w:evenVBand="0" w:oddHBand="0"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rPr>
                <w:rFonts w:ascii="Arial" w:hAnsi="Arial" w:cs="Arial"/>
                <w:lang w:val="en-US"/>
              </w:rPr>
            </w:pPr>
            <w:r>
              <w:rPr>
                <w:rFonts w:cs="Arial" w:ascii="Arial" w:hAnsi="Arial"/>
                <w:b/>
                <w:bCs/>
                <w:color w:val="FFFFFF" w:themeColor="background1"/>
                <w:lang w:val="en-US"/>
              </w:rPr>
              <w:t>Field name</w:t>
              <w:br/>
              <w:t xml:space="preserve">(EN-US &amp; EN-GB) </w:t>
            </w:r>
          </w:p>
        </w:tc>
        <w:tc>
          <w:tcPr>
            <w:tcW w:w="2879"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Type</w:t>
            </w:r>
          </w:p>
        </w:tc>
        <w:tc>
          <w:tcPr>
            <w:tcW w:w="1620" w:type="dxa"/>
            <w:tcBorders>
              <w:left w:val="nil"/>
              <w:bottom w:val="nil"/>
              <w:right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Position</w:t>
            </w:r>
          </w:p>
        </w:tc>
        <w:tc>
          <w:tcPr>
            <w:tcW w:w="2520" w:type="dxa"/>
            <w:tcBorders>
              <w:left w:val="nil"/>
              <w:bottom w:val="nil"/>
            </w:tcBorders>
            <w:shd w:color="auto" w:fill="4F81BD" w:themeFill="accent1" w:val="clear"/>
          </w:tcPr>
          <w:p>
            <w:pPr>
              <w:pStyle w:val="Normal"/>
              <w:spacing w:lineRule="auto" w:line="360" w:before="0" w:after="0"/>
              <w:ind w:hanging="0"/>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lang w:val="en-US"/>
              </w:rPr>
              <w:t>Details</w:t>
            </w:r>
          </w:p>
        </w:tc>
      </w:tr>
      <w:tr>
        <w:trPr>
          <w:cnfStyle w:val="000000100000" w:firstRow="0" w:lastRow="0" w:firstColumn="0" w:lastColumn="0" w:oddVBand="0" w:evenVBand="0" w:oddHBand="1" w:evenHBand="0" w:firstRowFirstColumn="0" w:firstRowLastColumn="0" w:lastRowFirstColumn="0" w:lastRowLastColumn="0"/>
        </w:trPr>
        <w:tc>
          <w:tcPr>
            <w:tcW w:w="298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b/>
                <w:bCs/>
                <w:lang w:val="en-US"/>
              </w:rPr>
              <w:t>Under cost</w:t>
              <w:br/>
              <w:t>Sub cost</w:t>
            </w:r>
          </w:p>
        </w:tc>
        <w:tc>
          <w:tcPr>
            <w:tcW w:w="2879"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Yes/No</w:t>
            </w:r>
          </w:p>
        </w:tc>
        <w:tc>
          <w:tcPr>
            <w:tcW w:w="16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Grid</w:t>
            </w:r>
          </w:p>
        </w:tc>
        <w:tc>
          <w:tcPr>
            <w:tcW w:w="252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t>The field is not editable, and is marked if the sales price is lower than cost</w:t>
            </w:r>
          </w:p>
        </w:tc>
      </w:tr>
    </w:tbl>
    <w:p>
      <w:pPr>
        <w:pStyle w:val="Heading2"/>
        <w:rPr>
          <w:rFonts w:ascii="Arial" w:hAnsi="Arial" w:cs="Arial"/>
          <w:lang w:val="en-US"/>
        </w:rPr>
      </w:pPr>
      <w:r>
        <w:br w:type="page"/>
      </w:r>
      <w:bookmarkStart w:id="20" w:name="_Toc341689004"/>
      <w:bookmarkStart w:id="21" w:name="_Toc359337725"/>
      <w:r>
        <w:rPr>
          <w:rFonts w:cs="Arial" w:ascii="Arial" w:hAnsi="Arial"/>
          <w:lang w:val="en-US"/>
        </w:rPr>
        <w:t>Dependencies</w:t>
      </w:r>
      <w:bookmarkEnd w:id="20"/>
      <w:r>
        <w:rPr>
          <w:rFonts w:cs="Arial" w:ascii="Arial" w:hAnsi="Arial"/>
          <w:lang w:val="en-US"/>
        </w:rPr>
        <w:t xml:space="preserve"> and assumptions</w:t>
      </w:r>
      <w:bookmarkEnd w:id="21"/>
      <w:r>
        <w:rPr>
          <w:rFonts w:cs="Arial" w:ascii="Arial" w:hAnsi="Arial"/>
          <w:lang w:val="en-US"/>
        </w:rPr>
        <w:t xml:space="preserve">  </w:t>
      </w:r>
    </w:p>
    <w:tbl>
      <w:tblPr>
        <w:tblW w:w="10295" w:type="dxa"/>
        <w:jc w:val="left"/>
        <w:tblInd w:w="-10" w:type="dxa"/>
        <w:tblCellMar>
          <w:top w:w="0" w:type="dxa"/>
          <w:left w:w="108" w:type="dxa"/>
          <w:bottom w:w="0" w:type="dxa"/>
          <w:right w:w="108" w:type="dxa"/>
        </w:tblCellMar>
        <w:tblLook w:firstRow="1" w:noVBand="1" w:lastRow="0" w:firstColumn="1" w:lastColumn="0" w:noHBand="0" w:val="04a0"/>
      </w:tblPr>
      <w:tblGrid>
        <w:gridCol w:w="5939"/>
        <w:gridCol w:w="4355"/>
      </w:tblGrid>
      <w:tr>
        <w:trPr/>
        <w:tc>
          <w:tcPr>
            <w:tcW w:w="5939" w:type="dxa"/>
            <w:tcBorders>
              <w:top w:val="single" w:sz="8" w:space="0" w:color="4F81BD"/>
              <w:left w:val="single" w:sz="8" w:space="0" w:color="4F81BD"/>
              <w:right w:val="single" w:sz="8" w:space="0" w:color="4F81BD"/>
            </w:tcBorders>
            <w:shd w:color="auto" w:fill="4F81BD" w:val="clear"/>
          </w:tcPr>
          <w:p>
            <w:pPr>
              <w:pStyle w:val="Normal"/>
              <w:spacing w:lineRule="auto" w:line="360"/>
              <w:rPr>
                <w:rFonts w:ascii="Arial" w:hAnsi="Arial" w:cs="Arial"/>
                <w:lang w:val="en-US"/>
              </w:rPr>
            </w:pPr>
            <w:bookmarkStart w:id="22" w:name="_Toc492269593"/>
            <w:bookmarkStart w:id="23" w:name="_Toc492269676"/>
            <w:bookmarkStart w:id="24" w:name="_Toc505483443"/>
            <w:bookmarkEnd w:id="22"/>
            <w:bookmarkEnd w:id="23"/>
            <w:bookmarkEnd w:id="24"/>
            <w:r>
              <w:rPr>
                <w:rFonts w:cs="Arial" w:ascii="Arial" w:hAnsi="Arial"/>
                <w:b/>
                <w:bCs/>
                <w:color w:val="FFFFFF"/>
                <w:sz w:val="14"/>
                <w:szCs w:val="16"/>
                <w:lang w:val="en-US"/>
              </w:rPr>
              <w:t>Description</w:t>
            </w:r>
          </w:p>
        </w:tc>
        <w:tc>
          <w:tcPr>
            <w:tcW w:w="4355" w:type="dxa"/>
            <w:tcBorders>
              <w:top w:val="single" w:sz="8" w:space="0" w:color="4F81BD"/>
              <w:right w:val="single" w:sz="8" w:space="0" w:color="4F81BD"/>
            </w:tcBorders>
            <w:shd w:color="auto" w:fill="4F81BD" w:val="clear"/>
          </w:tcPr>
          <w:p>
            <w:pPr>
              <w:pStyle w:val="Normal"/>
              <w:spacing w:lineRule="auto" w:line="360"/>
              <w:rPr>
                <w:rFonts w:ascii="Arial" w:hAnsi="Arial" w:cs="Arial"/>
                <w:lang w:val="en-US"/>
              </w:rPr>
            </w:pPr>
            <w:r>
              <w:rPr>
                <w:rFonts w:cs="Arial" w:ascii="Arial" w:hAnsi="Arial"/>
                <w:b/>
                <w:bCs/>
                <w:color w:val="FFFFFF"/>
                <w:sz w:val="14"/>
                <w:szCs w:val="16"/>
                <w:lang w:val="en-US"/>
              </w:rPr>
              <w:t>Type (assumption/dependency)</w:t>
            </w:r>
          </w:p>
        </w:tc>
      </w:tr>
      <w:tr>
        <w:trPr/>
        <w:tc>
          <w:tcPr>
            <w:tcW w:w="5939"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c>
          <w:tcPr>
            <w:tcW w:w="4355" w:type="dxa"/>
            <w:tcBorders>
              <w:top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r>
      <w:tr>
        <w:trPr/>
        <w:tc>
          <w:tcPr>
            <w:tcW w:w="5939" w:type="dxa"/>
            <w:tcBorders>
              <w:left w:val="single" w:sz="8" w:space="0" w:color="4F81BD"/>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c>
          <w:tcPr>
            <w:tcW w:w="4355" w:type="dxa"/>
            <w:tcBorders>
              <w:bottom w:val="single" w:sz="8" w:space="0" w:color="4F81BD"/>
              <w:right w:val="single" w:sz="8" w:space="0" w:color="4F81BD"/>
            </w:tcBorders>
            <w:shd w:color="auto" w:fill="auto" w:val="clear"/>
          </w:tcPr>
          <w:p>
            <w:pPr>
              <w:pStyle w:val="Normal"/>
              <w:spacing w:lineRule="auto" w:line="360"/>
              <w:rPr>
                <w:rFonts w:ascii="Arial" w:hAnsi="Arial" w:cs="Arial"/>
                <w:lang w:val="en-US"/>
              </w:rPr>
            </w:pPr>
            <w:r>
              <w:rPr>
                <w:rFonts w:cs="Arial" w:ascii="Arial" w:hAnsi="Arial"/>
                <w:lang w:val="en-US"/>
              </w:rPr>
            </w:r>
          </w:p>
        </w:tc>
      </w:tr>
    </w:tbl>
    <w:p>
      <w:pPr>
        <w:pStyle w:val="Heading2"/>
        <w:spacing w:lineRule="auto" w:line="360"/>
        <w:rPr>
          <w:rFonts w:ascii="Arial" w:hAnsi="Arial" w:cs="Arial"/>
          <w:lang w:val="en-US"/>
        </w:rPr>
      </w:pPr>
      <w:bookmarkStart w:id="25" w:name="_Toc359337726"/>
      <w:bookmarkStart w:id="26" w:name="_Toc341689005"/>
      <w:bookmarkEnd w:id="26"/>
      <w:r>
        <w:rPr>
          <w:rFonts w:cs="Arial" w:ascii="Arial" w:hAnsi="Arial"/>
          <w:lang w:val="en-US"/>
        </w:rPr>
        <w:t>Issue list</w:t>
      </w:r>
      <w:bookmarkEnd w:id="25"/>
    </w:p>
    <w:tbl>
      <w:tblPr>
        <w:tblStyle w:val="LightList-Accent1"/>
        <w:tblW w:w="10081" w:type="dxa"/>
        <w:jc w:val="left"/>
        <w:tblInd w:w="0" w:type="dxa"/>
        <w:tblCellMar>
          <w:top w:w="0" w:type="dxa"/>
          <w:left w:w="108" w:type="dxa"/>
          <w:bottom w:w="0" w:type="dxa"/>
          <w:right w:w="108" w:type="dxa"/>
        </w:tblCellMar>
        <w:tblLook w:firstRow="1" w:noVBand="0" w:lastRow="0" w:firstColumn="1" w:lastColumn="0" w:noHBand="0" w:val="00a0"/>
      </w:tblPr>
      <w:tblGrid>
        <w:gridCol w:w="511"/>
        <w:gridCol w:w="2573"/>
        <w:gridCol w:w="1985"/>
        <w:gridCol w:w="1984"/>
        <w:gridCol w:w="1970"/>
        <w:gridCol w:w="1057"/>
      </w:tblGrid>
      <w:tr>
        <w:trPr>
          <w:cnfStyle w:val="100000000000" w:firstRow="1" w:lastRow="0" w:firstColumn="0" w:lastColumn="0" w:oddVBand="0" w:evenVBand="0" w:oddHBand="0"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360" w:before="0" w:after="0"/>
              <w:ind w:hanging="0"/>
              <w:jc w:val="both"/>
              <w:rPr>
                <w:rFonts w:ascii="Arial" w:hAnsi="Arial" w:cs="Arial"/>
                <w:lang w:val="en-US"/>
              </w:rPr>
            </w:pPr>
            <w:r>
              <w:rPr>
                <w:rFonts w:cs="Arial" w:ascii="Arial" w:hAnsi="Arial"/>
                <w:b/>
                <w:bCs/>
                <w:color w:val="FFFFFF" w:themeColor="background1"/>
                <w:sz w:val="14"/>
                <w:szCs w:val="16"/>
                <w:lang w:val="en-US"/>
              </w:rPr>
              <w:t>Nr.</w:t>
            </w:r>
          </w:p>
        </w:tc>
        <w:tc>
          <w:tcPr>
            <w:tcW w:w="2573"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8"/>
              <w:jc w:val="both"/>
              <w:rPr>
                <w:rFonts w:ascii="Arial" w:hAnsi="Arial" w:cs="Arial"/>
                <w:lang w:val="en-US"/>
              </w:rPr>
            </w:pPr>
            <w:r>
              <w:rPr>
                <w:rFonts w:cs="Arial" w:ascii="Arial" w:hAnsi="Arial"/>
                <w:b/>
                <w:bCs/>
                <w:color w:val="FFFFFF" w:themeColor="background1"/>
                <w:sz w:val="14"/>
                <w:szCs w:val="16"/>
                <w:lang w:val="en-US"/>
              </w:rPr>
              <w:t>Issue description</w:t>
            </w:r>
          </w:p>
        </w:tc>
        <w:tc>
          <w:tcPr>
            <w:tcW w:w="1985" w:type="dxa"/>
            <w:tcBorders>
              <w:left w:val="nil"/>
              <w:bottom w:val="nil"/>
              <w:right w:val="nil"/>
            </w:tcBorders>
            <w:shd w:color="auto" w:fill="4F81BD" w:themeFill="accent1" w:val="clear"/>
          </w:tcPr>
          <w:p>
            <w:pPr>
              <w:pStyle w:val="Normal"/>
              <w:spacing w:lineRule="auto" w:line="360" w:before="0" w:after="0"/>
              <w:ind w:firstLine="26"/>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b/>
                <w:bCs/>
                <w:color w:val="FFFFFF" w:themeColor="background1"/>
                <w:sz w:val="14"/>
                <w:szCs w:val="16"/>
                <w:lang w:val="en-US"/>
              </w:rPr>
              <w:t>Found by</w:t>
            </w:r>
          </w:p>
        </w:tc>
        <w:tc>
          <w:tcPr>
            <w:tcW w:w="1984"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35"/>
              <w:rPr>
                <w:rFonts w:ascii="Arial" w:hAnsi="Arial" w:cs="Arial"/>
                <w:lang w:val="en-US"/>
              </w:rPr>
            </w:pPr>
            <w:r>
              <w:rPr>
                <w:rFonts w:cs="Arial" w:ascii="Arial" w:hAnsi="Arial"/>
                <w:b w:val="false"/>
                <w:bCs w:val="false"/>
                <w:color w:val="FFFFFF" w:themeColor="background1"/>
                <w:sz w:val="14"/>
                <w:szCs w:val="16"/>
                <w:lang w:val="en-US"/>
              </w:rPr>
              <w:t>Resolution</w:t>
            </w:r>
          </w:p>
        </w:tc>
        <w:tc>
          <w:tcPr>
            <w:tcW w:w="1970" w:type="dxa"/>
            <w:tcBorders>
              <w:left w:val="nil"/>
              <w:bottom w:val="nil"/>
              <w:right w:val="nil"/>
            </w:tcBorders>
            <w:shd w:color="auto" w:fill="4F81BD" w:themeFill="accent1" w:val="clear"/>
          </w:tcPr>
          <w:p>
            <w:pPr>
              <w:pStyle w:val="Normal"/>
              <w:spacing w:lineRule="auto" w:line="360" w:before="0" w:after="0"/>
              <w:ind w:firstLine="45"/>
              <w:jc w:val="both"/>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color w:val="FFFFFF"/>
                <w:sz w:val="14"/>
                <w:szCs w:val="16"/>
                <w:lang w:val="en-US"/>
              </w:rPr>
            </w:pPr>
            <w:r>
              <w:rPr>
                <w:rFonts w:cs="Arial" w:ascii="Arial" w:hAnsi="Arial"/>
                <w:b w:val="false"/>
                <w:bCs w:val="false"/>
                <w:color w:val="FFFFFF" w:themeColor="background1"/>
                <w:sz w:val="14"/>
                <w:szCs w:val="16"/>
                <w:lang w:val="en-US"/>
              </w:rPr>
              <w:t>Proposed by</w:t>
            </w:r>
          </w:p>
        </w:tc>
        <w:tc>
          <w:tcPr>
            <w:tcW w:w="1057" w:type="dxa"/>
            <w:cnfStyle w:val="000010000000" w:firstRow="0" w:lastRow="0" w:firstColumn="0" w:lastColumn="0" w:oddVBand="1" w:evenVBand="0" w:oddHBand="0" w:evenHBand="0" w:firstRowFirstColumn="0" w:firstRowLastColumn="0" w:lastRowFirstColumn="0" w:lastRowLastColumn="0"/>
            <w:tcBorders/>
            <w:shd w:color="auto" w:fill="4F81BD" w:themeFill="accent1" w:val="clear"/>
          </w:tcPr>
          <w:p>
            <w:pPr>
              <w:pStyle w:val="Normal"/>
              <w:spacing w:lineRule="auto" w:line="360" w:before="0" w:after="0"/>
              <w:ind w:firstLine="45"/>
              <w:jc w:val="both"/>
              <w:rPr>
                <w:rFonts w:ascii="Arial" w:hAnsi="Arial" w:cs="Arial"/>
                <w:lang w:val="en-US"/>
              </w:rPr>
            </w:pPr>
            <w:r>
              <w:rPr>
                <w:rFonts w:cs="Arial" w:ascii="Arial" w:hAnsi="Arial"/>
                <w:b/>
                <w:bCs/>
                <w:color w:val="FFFFFF" w:themeColor="background1"/>
                <w:sz w:val="14"/>
                <w:szCs w:val="16"/>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3"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b/>
                <w:b/>
                <w:lang w:val="en-US"/>
              </w:rPr>
            </w:pPr>
            <w:r>
              <w:rPr>
                <w:rFonts w:cs="Arial" w:ascii="Arial" w:hAnsi="Arial"/>
                <w:b/>
                <w:lang w:val="en-US"/>
              </w:rPr>
            </w:r>
          </w:p>
        </w:tc>
        <w:tc>
          <w:tcPr>
            <w:tcW w:w="1985"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057"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r>
        <w:trPr/>
        <w:tc>
          <w:tcPr>
            <w:tcW w:w="51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3"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b/>
                <w:b/>
                <w:lang w:val="en-US"/>
              </w:rPr>
            </w:pPr>
            <w:r>
              <w:rPr>
                <w:rFonts w:cs="Arial" w:ascii="Arial" w:hAnsi="Arial"/>
                <w:b/>
                <w:lang w:val="en-US"/>
              </w:rPr>
            </w:r>
          </w:p>
        </w:tc>
        <w:tc>
          <w:tcPr>
            <w:tcW w:w="1985" w:type="dxa"/>
            <w:tcBorders>
              <w:top w:val="nil"/>
              <w:left w:val="nil"/>
              <w:bottom w:val="nil"/>
              <w:right w:val="nil"/>
            </w:tcBorders>
          </w:tcPr>
          <w:p>
            <w:pPr>
              <w:pStyle w:val="Normal"/>
              <w:spacing w:lineRule="auto" w:line="360"/>
              <w:ind w:hanging="0"/>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lang w:val="en-US"/>
              </w:rPr>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0" w:type="dxa"/>
            <w:tcBorders>
              <w:top w:val="nil"/>
              <w:left w:val="nil"/>
              <w:bottom w:val="nil"/>
              <w:right w:val="nil"/>
            </w:tcBorders>
          </w:tcPr>
          <w:p>
            <w:pPr>
              <w:pStyle w:val="Normal"/>
              <w:spacing w:lineRule="auto" w:line="360"/>
              <w:ind w:hanging="0"/>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cs="Arial" w:ascii="Arial" w:hAnsi="Arial"/>
                <w:lang w:val="en-US"/>
              </w:rPr>
            </w:r>
          </w:p>
        </w:tc>
        <w:tc>
          <w:tcPr>
            <w:tcW w:w="1057"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r>
        <w:trPr>
          <w:cnfStyle w:val="000000100000" w:firstRow="0" w:lastRow="0" w:firstColumn="0" w:lastColumn="0" w:oddVBand="0" w:evenVBand="0" w:oddHBand="1" w:evenHBand="0" w:firstRowFirstColumn="0" w:firstRowLastColumn="0" w:lastRowFirstColumn="0" w:lastRowLastColumn="0"/>
        </w:trPr>
        <w:tc>
          <w:tcPr>
            <w:tcW w:w="511" w:type="dxa"/>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1"/>
              </w:numPr>
              <w:spacing w:lineRule="auto" w:line="360"/>
              <w:rPr>
                <w:rFonts w:ascii="Arial" w:hAnsi="Arial" w:cs="Arial"/>
                <w:b w:val="false"/>
                <w:b w:val="false"/>
                <w:lang w:val="en-US"/>
              </w:rPr>
            </w:pPr>
            <w:r>
              <w:rPr>
                <w:rFonts w:cs="Arial" w:ascii="Arial" w:hAnsi="Arial"/>
                <w:b w:val="false"/>
                <w:bCs/>
                <w:lang w:val="en-US"/>
              </w:rPr>
            </w:r>
          </w:p>
        </w:tc>
        <w:tc>
          <w:tcPr>
            <w:tcW w:w="2573"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firstLine="8"/>
              <w:rPr>
                <w:rFonts w:ascii="Arial" w:hAnsi="Arial" w:cs="Arial"/>
                <w:b/>
                <w:b/>
                <w:lang w:val="en-US"/>
              </w:rPr>
            </w:pPr>
            <w:r>
              <w:rPr>
                <w:rFonts w:cs="Arial" w:ascii="Arial" w:hAnsi="Arial"/>
                <w:b/>
                <w:lang w:val="en-US"/>
              </w:rPr>
            </w:r>
          </w:p>
        </w:tc>
        <w:tc>
          <w:tcPr>
            <w:tcW w:w="1985"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ind w:hanging="0"/>
              <w:rPr>
                <w:rFonts w:ascii="Arial" w:hAnsi="Arial" w:cs="Arial"/>
                <w:lang w:val="en-US"/>
              </w:rPr>
            </w:pPr>
            <w:r>
              <w:rPr>
                <w:rFonts w:cs="Arial" w:ascii="Arial" w:hAnsi="Arial"/>
                <w:lang w:val="en-US"/>
              </w:rPr>
            </w:r>
          </w:p>
        </w:tc>
        <w:tc>
          <w:tcPr>
            <w:tcW w:w="1970" w:type="dxa"/>
            <w:tcBorders/>
          </w:tcPr>
          <w:p>
            <w:pPr>
              <w:pStyle w:val="Normal"/>
              <w:spacing w:lineRule="auto" w:line="360"/>
              <w:ind w:hanging="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cs="Arial" w:ascii="Arial" w:hAnsi="Arial"/>
                <w:lang w:val="en-US"/>
              </w:rPr>
            </w:r>
          </w:p>
        </w:tc>
        <w:tc>
          <w:tcPr>
            <w:tcW w:w="1057"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360"/>
              <w:rPr>
                <w:rFonts w:ascii="Arial" w:hAnsi="Arial" w:cs="Arial"/>
                <w:lang w:val="en-US"/>
              </w:rPr>
            </w:pPr>
            <w:r>
              <w:rPr>
                <w:rFonts w:cs="Arial" w:ascii="Arial" w:hAnsi="Arial"/>
                <w:lang w:val="en-US"/>
              </w:rPr>
            </w:r>
          </w:p>
        </w:tc>
      </w:tr>
    </w:tbl>
    <w:p>
      <w:pPr>
        <w:pStyle w:val="Heading2"/>
        <w:spacing w:lineRule="auto" w:line="360"/>
        <w:rPr>
          <w:rFonts w:ascii="Arial" w:hAnsi="Arial" w:cs="Arial"/>
          <w:lang w:val="en-US"/>
        </w:rPr>
      </w:pPr>
      <w:bookmarkStart w:id="27" w:name="_Toc359337727"/>
      <w:bookmarkStart w:id="28" w:name="_Toc341689006"/>
      <w:bookmarkEnd w:id="28"/>
      <w:r>
        <w:rPr>
          <w:rFonts w:cs="Arial" w:ascii="Arial" w:hAnsi="Arial"/>
          <w:sz w:val="22"/>
          <w:lang w:val="en-US"/>
        </w:rPr>
        <w:t>Approvals</w:t>
      </w:r>
      <w:bookmarkEnd w:id="27"/>
    </w:p>
    <w:tbl>
      <w:tblPr>
        <w:tblW w:w="10297" w:type="dxa"/>
        <w:jc w:val="left"/>
        <w:tblInd w:w="-10" w:type="dxa"/>
        <w:tblCellMar>
          <w:top w:w="0" w:type="dxa"/>
          <w:left w:w="108" w:type="dxa"/>
          <w:bottom w:w="0" w:type="dxa"/>
          <w:right w:w="108" w:type="dxa"/>
        </w:tblCellMar>
        <w:tblLook w:firstRow="1" w:noVBand="1" w:lastRow="0" w:firstColumn="1" w:lastColumn="0" w:noHBand="0" w:val="04a0"/>
      </w:tblPr>
      <w:tblGrid>
        <w:gridCol w:w="5148"/>
        <w:gridCol w:w="5148"/>
      </w:tblGrid>
      <w:tr>
        <w:trPr/>
        <w:tc>
          <w:tcPr>
            <w:tcW w:w="5148" w:type="dxa"/>
            <w:tcBorders>
              <w:top w:val="single" w:sz="8" w:space="0" w:color="4F81BD"/>
              <w:left w:val="single" w:sz="8" w:space="0" w:color="4F81BD"/>
              <w:right w:val="single" w:sz="8" w:space="0" w:color="4F81BD"/>
            </w:tcBorders>
            <w:shd w:color="auto" w:fill="4F81BD" w:val="clear"/>
          </w:tcPr>
          <w:p>
            <w:pPr>
              <w:pStyle w:val="Normal"/>
              <w:spacing w:lineRule="auto" w:line="360"/>
              <w:ind w:hanging="0"/>
              <w:jc w:val="both"/>
              <w:rPr>
                <w:rFonts w:ascii="Arial" w:hAnsi="Arial" w:cs="Arial"/>
                <w:lang w:val="en-US"/>
              </w:rPr>
            </w:pPr>
            <w:r>
              <w:rPr>
                <w:rFonts w:cs="Arial" w:ascii="Arial" w:hAnsi="Arial"/>
                <w:b/>
                <w:bCs/>
                <w:color w:val="FFFFFF"/>
                <w:sz w:val="14"/>
                <w:szCs w:val="16"/>
                <w:lang w:val="en-US"/>
              </w:rPr>
              <w:t>Vendor</w:t>
            </w:r>
          </w:p>
        </w:tc>
        <w:tc>
          <w:tcPr>
            <w:tcW w:w="5148" w:type="dxa"/>
            <w:tcBorders>
              <w:top w:val="single" w:sz="8" w:space="0" w:color="4F81BD"/>
              <w:right w:val="single" w:sz="8" w:space="0" w:color="4F81BD"/>
            </w:tcBorders>
            <w:shd w:color="auto" w:fill="4F81BD" w:val="clear"/>
          </w:tcPr>
          <w:p>
            <w:pPr>
              <w:pStyle w:val="Normal"/>
              <w:spacing w:lineRule="auto" w:line="360"/>
              <w:ind w:hanging="0"/>
              <w:jc w:val="both"/>
              <w:rPr>
                <w:rFonts w:ascii="Arial" w:hAnsi="Arial" w:cs="Arial"/>
                <w:lang w:val="en-US"/>
              </w:rPr>
            </w:pPr>
            <w:r>
              <w:rPr>
                <w:rFonts w:cs="Arial" w:ascii="Arial" w:hAnsi="Arial"/>
                <w:b/>
                <w:bCs/>
                <w:color w:val="FFFFFF"/>
                <w:sz w:val="14"/>
                <w:szCs w:val="16"/>
                <w:lang w:val="en-US"/>
              </w:rPr>
              <w:t>Customer</w:t>
            </w:r>
          </w:p>
        </w:tc>
      </w:tr>
      <w:tr>
        <w:trPr/>
        <w:tc>
          <w:tcPr>
            <w:tcW w:w="5148" w:type="dxa"/>
            <w:tcBorders>
              <w:top w:val="single" w:sz="8" w:space="0" w:color="4F81BD"/>
              <w:left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sz w:val="14"/>
                <w:szCs w:val="16"/>
                <w:lang w:val="en-US"/>
              </w:rPr>
              <w:t>Project manager:</w:t>
            </w:r>
          </w:p>
        </w:tc>
        <w:tc>
          <w:tcPr>
            <w:tcW w:w="5148" w:type="dxa"/>
            <w:tcBorders>
              <w:top w:val="single" w:sz="8" w:space="0" w:color="4F81BD"/>
              <w:bottom w:val="single" w:sz="8" w:space="0" w:color="4F81BD"/>
              <w:right w:val="single" w:sz="8" w:space="0" w:color="4F81BD"/>
            </w:tcBorders>
            <w:shd w:color="auto" w:fill="auto" w:val="clear"/>
          </w:tcPr>
          <w:p>
            <w:pPr>
              <w:pStyle w:val="Normal"/>
              <w:spacing w:lineRule="auto" w:line="360"/>
              <w:ind w:hanging="0"/>
              <w:rPr>
                <w:rFonts w:ascii="Arial" w:hAnsi="Arial" w:cs="Arial"/>
                <w:lang w:val="en-US"/>
              </w:rPr>
            </w:pPr>
            <w:r>
              <w:rPr>
                <w:rFonts w:cs="Arial" w:ascii="Arial" w:hAnsi="Arial"/>
                <w:sz w:val="14"/>
                <w:szCs w:val="16"/>
                <w:lang w:val="en-US"/>
              </w:rPr>
              <w:t>Project manager:</w:t>
            </w:r>
          </w:p>
        </w:tc>
      </w:tr>
    </w:tbl>
    <w:p>
      <w:pPr>
        <w:pStyle w:val="Normal"/>
        <w:spacing w:lineRule="auto" w:line="360"/>
        <w:ind w:hanging="0"/>
        <w:rPr>
          <w:rFonts w:ascii="Arial" w:hAnsi="Arial" w:cs="Arial"/>
          <w:lang w:val="en-US"/>
        </w:rPr>
      </w:pPr>
      <w:r>
        <w:rPr/>
      </w:r>
    </w:p>
    <w:sectPr>
      <w:headerReference w:type="default" r:id="rId2"/>
      <w:footerReference w:type="default" r:id="rId3"/>
      <w:type w:val="nextPage"/>
      <w:pgSz w:w="12240" w:h="15840"/>
      <w:pgMar w:left="1080" w:right="1080" w:header="720" w:top="1440" w:footer="720" w:bottom="1276" w:gutter="0"/>
      <w:pgNumType w:fmt="decimal"/>
      <w:formProt w:val="false"/>
      <w:textDirection w:val="lrTb"/>
      <w:docGrid w:type="default" w:linePitch="24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Franklin Gothic Book">
    <w:charset w:val="00"/>
    <w:family w:val="roman"/>
    <w:pitch w:val="variable"/>
  </w:font>
  <w:font w:name="Tahoma">
    <w:charset w:val="00"/>
    <w:family w:val="roman"/>
    <w:pitch w:val="variable"/>
  </w:font>
  <w:font w:name="Bookman">
    <w:charset w:val="00"/>
    <w:family w:val="roman"/>
    <w:pitch w:val="variable"/>
  </w:font>
  <w:font w:name="Franklin Gothic Demi">
    <w:charset w:val="00"/>
    <w:family w:val="roman"/>
    <w:pitch w:val="variable"/>
  </w:font>
  <w:font w:name="Trebuchet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400" w:leader="none"/>
        <w:tab w:val="right" w:pos="8640" w:leader="none"/>
        <w:tab w:val="right" w:pos="10530" w:leader="none"/>
      </w:tabs>
      <w:rPr/>
    </w:pPr>
    <w:r>
      <w:rPr>
        <w:sz w:val="16"/>
        <w:szCs w:val="16"/>
      </w:rPr>
      <w:tab/>
    </w:r>
    <w:r>
      <w:rPr>
        <w:rFonts w:cs="Arial" w:ascii="Arial" w:hAnsi="Arial"/>
        <w:sz w:val="16"/>
        <w:szCs w:val="16"/>
      </w:rPr>
      <w:t xml:space="preserve">Pag </w:t>
    </w:r>
    <w:r>
      <w:rPr/>
      <w:fldChar w:fldCharType="begin"/>
    </w:r>
    <w:r>
      <w:rPr/>
      <w:instrText> PAGE </w:instrText>
    </w:r>
    <w:r>
      <w:rPr/>
      <w:fldChar w:fldCharType="separate"/>
    </w:r>
    <w:r>
      <w:rPr/>
      <w:t>5</w:t>
    </w:r>
    <w:r>
      <w:rPr/>
      <w:fldChar w:fldCharType="end"/>
    </w:r>
    <w:r>
      <w:rPr>
        <w:rFonts w:cs="Arial" w:ascii="Arial" w:hAnsi="Arial"/>
        <w:sz w:val="16"/>
        <w:szCs w:val="16"/>
      </w:rPr>
      <w:t xml:space="preserve"> / </w:t>
    </w:r>
    <w:r>
      <w:rPr/>
      <w:fldChar w:fldCharType="begin"/>
    </w:r>
    <w:r>
      <w:rPr/>
      <w:instrText> NUMPAGES </w:instrText>
    </w:r>
    <w:r>
      <w:rPr/>
      <w:fldChar w:fldCharType="separate"/>
    </w:r>
    <w:r>
      <w:rPr/>
      <w:t>5</w:t>
    </w:r>
    <w:r>
      <w:rPr/>
      <w:fldChar w:fldCharType="end"/>
    </w:r>
    <w:r>
      <w:rPr>
        <w:rFonts w:cs="Arial" w:ascii="Arial" w:hAnsi="Arial"/>
        <w:sz w:val="16"/>
        <w:szCs w:val="16"/>
      </w:rPr>
      <w:tab/>
    </w:r>
    <w:r>
      <w:rPr/>
      <w:fldChar w:fldCharType="begin"/>
    </w:r>
    <w:r>
      <w:rPr/>
      <w:instrText> DATE \@"d\-MMM\-yy" </w:instrText>
    </w:r>
    <w:r>
      <w:rPr/>
      <w:fldChar w:fldCharType="separate"/>
    </w:r>
    <w:r>
      <w:rPr/>
      <w:t>19-Jul-20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96" w:type="dxa"/>
      <w:jc w:val="left"/>
      <w:tblInd w:w="-206" w:type="dxa"/>
      <w:tblCellMar>
        <w:top w:w="0" w:type="dxa"/>
        <w:left w:w="10" w:type="dxa"/>
        <w:bottom w:w="0" w:type="dxa"/>
        <w:right w:w="10" w:type="dxa"/>
      </w:tblCellMar>
      <w:tblLook w:firstRow="1" w:noVBand="1" w:lastRow="0" w:firstColumn="1" w:lastColumn="0" w:noHBand="0" w:val="04a0"/>
    </w:tblPr>
    <w:tblGrid>
      <w:gridCol w:w="9396"/>
    </w:tblGrid>
    <w:tr>
      <w:trPr>
        <w:trHeight w:val="1262" w:hRule="atLeast"/>
      </w:trPr>
      <w:tc>
        <w:tcPr>
          <w:tcW w:w="9396" w:type="dxa"/>
          <w:tcBorders/>
        </w:tcPr>
        <w:p>
          <w:pPr>
            <w:pStyle w:val="Heading1"/>
            <w:pBdr>
              <w:bottom w:val="single" w:sz="12" w:space="1" w:color="365F91"/>
            </w:pBdr>
            <w:spacing w:before="600" w:after="80"/>
            <w:ind w:hanging="0"/>
            <w:outlineLvl w:val="0"/>
            <w:rPr/>
          </w:pPr>
          <w:r>
            <w:rPr/>
          </w:r>
        </w:p>
        <w:p>
          <w:pPr>
            <w:pStyle w:val="Normal"/>
            <w:rPr/>
          </w:pPr>
          <w:r>
            <w:rPr>
              <w:sz w:val="56"/>
              <w:szCs w:val="56"/>
            </w:rPr>
            <w:t xml:space="preserve">Functional specifications </w:t>
          </w:r>
        </w:p>
        <w:p>
          <w:pPr>
            <w:pStyle w:val="Header"/>
            <w:tabs>
              <w:tab w:val="left" w:pos="720" w:leader="none"/>
              <w:tab w:val="left" w:pos="1440" w:leader="none"/>
              <w:tab w:val="left" w:pos="2160" w:leader="none"/>
              <w:tab w:val="left" w:pos="2880" w:leader="none"/>
              <w:tab w:val="center" w:pos="4320" w:leader="none"/>
              <w:tab w:val="right" w:pos="8640" w:leader="none"/>
              <w:tab w:val="left" w:pos="9360" w:leader="none"/>
            </w:tabs>
            <w:rPr/>
          </w:pPr>
          <w:r>
            <w:rPr/>
          </w:r>
        </w:p>
      </w:tc>
    </w:tr>
  </w:tbl>
  <w:p>
    <w:pPr>
      <w:pStyle w:val="Header"/>
      <w:tabs>
        <w:tab w:val="left" w:pos="720" w:leader="none"/>
        <w:tab w:val="left" w:pos="1440" w:leader="none"/>
        <w:tab w:val="left" w:pos="2160" w:leader="none"/>
        <w:tab w:val="left" w:pos="2880" w:leader="none"/>
        <w:tab w:val="center" w:pos="4320" w:leader="none"/>
        <w:tab w:val="right" w:pos="8640" w:leader="none"/>
        <w:tab w:val="lef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o-RO" w:eastAsia="ro-RO"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3400"/>
    <w:pPr>
      <w:widowControl/>
      <w:bidi w:val="0"/>
      <w:spacing w:before="0" w:after="0"/>
      <w:ind w:firstLine="360"/>
      <w:jc w:val="left"/>
    </w:pPr>
    <w:rPr>
      <w:rFonts w:ascii="Calibri" w:hAnsi="Calibri" w:eastAsia="" w:cs="" w:asciiTheme="minorHAnsi" w:cstheme="minorBidi" w:eastAsiaTheme="minorEastAsia" w:hAnsiTheme="minorHAnsi"/>
      <w:color w:val="auto"/>
      <w:kern w:val="0"/>
      <w:sz w:val="22"/>
      <w:szCs w:val="22"/>
      <w:lang w:val="ro-RO" w:eastAsia="ro-RO" w:bidi="ar-SA"/>
    </w:rPr>
  </w:style>
  <w:style w:type="paragraph" w:styleId="Heading1">
    <w:name w:val="Heading 1"/>
    <w:basedOn w:val="Normal"/>
    <w:next w:val="Normal"/>
    <w:link w:val="Heading1Char"/>
    <w:uiPriority w:val="9"/>
    <w:qFormat/>
    <w:rsid w:val="00a23400"/>
    <w:pPr>
      <w:pBdr>
        <w:bottom w:val="single" w:sz="12" w:space="1" w:color="365F91"/>
      </w:pBdr>
      <w:spacing w:before="600" w:after="80"/>
      <w:ind w:hanging="0"/>
      <w:outlineLvl w:val="0"/>
    </w:pPr>
    <w:rPr>
      <w:rFonts w:ascii="Cambria" w:hAnsi="Cambria" w:eastAsia="" w:cs="" w:asciiTheme="majorHAnsi" w:cstheme="majorBidi" w:eastAsiaTheme="majorEastAsia" w:hAnsiTheme="majorHAnsi"/>
      <w:b/>
      <w:bCs/>
      <w:color w:val="365F91" w:themeColor="accent1" w:themeShade="bf"/>
      <w:sz w:val="24"/>
      <w:szCs w:val="24"/>
    </w:rPr>
  </w:style>
  <w:style w:type="paragraph" w:styleId="Heading2">
    <w:name w:val="Heading 2"/>
    <w:basedOn w:val="Normal"/>
    <w:next w:val="Normal"/>
    <w:link w:val="Heading2Char"/>
    <w:uiPriority w:val="9"/>
    <w:unhideWhenUsed/>
    <w:qFormat/>
    <w:rsid w:val="00a23400"/>
    <w:pPr>
      <w:pBdr>
        <w:bottom w:val="single" w:sz="8" w:space="1" w:color="4F81BD"/>
      </w:pBdr>
      <w:spacing w:before="200" w:after="80"/>
      <w:ind w:hanging="0"/>
      <w:outlineLvl w:val="1"/>
    </w:pPr>
    <w:rPr>
      <w:rFonts w:ascii="Cambria" w:hAnsi="Cambria" w:eastAsia="" w:cs="" w:asciiTheme="majorHAnsi" w:cstheme="majorBidi" w:eastAsiaTheme="majorEastAsia" w:hAnsiTheme="majorHAnsi"/>
      <w:color w:val="365F91" w:themeColor="accent1" w:themeShade="bf"/>
      <w:sz w:val="24"/>
      <w:szCs w:val="24"/>
    </w:rPr>
  </w:style>
  <w:style w:type="paragraph" w:styleId="Heading3">
    <w:name w:val="Heading 3"/>
    <w:basedOn w:val="Normal"/>
    <w:next w:val="Normal"/>
    <w:link w:val="Heading3Char"/>
    <w:uiPriority w:val="9"/>
    <w:unhideWhenUsed/>
    <w:qFormat/>
    <w:rsid w:val="00a23400"/>
    <w:pPr>
      <w:pBdr>
        <w:bottom w:val="single" w:sz="4" w:space="1" w:color="95B3D7"/>
      </w:pBdr>
      <w:spacing w:before="200" w:after="80"/>
      <w:ind w:hanging="0"/>
      <w:outlineLvl w:val="2"/>
    </w:pPr>
    <w:rPr>
      <w:rFonts w:ascii="Cambria" w:hAnsi="Cambria" w:eastAsia="" w:c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unhideWhenUsed/>
    <w:qFormat/>
    <w:rsid w:val="00a23400"/>
    <w:pPr>
      <w:pBdr>
        <w:bottom w:val="single" w:sz="4" w:space="2" w:color="B8CCE4"/>
      </w:pBdr>
      <w:spacing w:before="200" w:after="80"/>
      <w:ind w:hanging="0"/>
      <w:outlineLvl w:val="3"/>
    </w:pPr>
    <w:rPr>
      <w:rFonts w:ascii="Cambria" w:hAnsi="Cambria" w:eastAsia="" w:cs="" w:asciiTheme="majorHAnsi" w:cstheme="majorBidi" w:eastAsiaTheme="majorEastAsia" w:hAnsiTheme="majorHAnsi"/>
      <w:i/>
      <w:iCs/>
      <w:color w:val="4F81BD" w:themeColor="accent1"/>
      <w:sz w:val="24"/>
      <w:szCs w:val="24"/>
    </w:rPr>
  </w:style>
  <w:style w:type="paragraph" w:styleId="Heading5">
    <w:name w:val="Heading 5"/>
    <w:basedOn w:val="Normal"/>
    <w:next w:val="Normal"/>
    <w:link w:val="Heading5Char"/>
    <w:uiPriority w:val="9"/>
    <w:unhideWhenUsed/>
    <w:qFormat/>
    <w:rsid w:val="00a23400"/>
    <w:pPr>
      <w:spacing w:before="200" w:after="80"/>
      <w:ind w:hanging="0"/>
      <w:outlineLvl w:val="4"/>
    </w:pPr>
    <w:rPr>
      <w:rFonts w:ascii="Cambria" w:hAnsi="Cambria" w:eastAsia="" w:cs="" w:asciiTheme="majorHAnsi" w:cstheme="majorBidi" w:eastAsiaTheme="majorEastAsia" w:hAnsiTheme="majorHAnsi"/>
      <w:color w:val="4F81BD" w:themeColor="accent1"/>
    </w:rPr>
  </w:style>
  <w:style w:type="paragraph" w:styleId="Heading6">
    <w:name w:val="Heading 6"/>
    <w:basedOn w:val="Normal"/>
    <w:next w:val="Normal"/>
    <w:link w:val="Heading6Char"/>
    <w:uiPriority w:val="9"/>
    <w:unhideWhenUsed/>
    <w:qFormat/>
    <w:rsid w:val="00a23400"/>
    <w:pPr>
      <w:spacing w:before="280" w:after="100"/>
      <w:ind w:hanging="0"/>
      <w:outlineLvl w:val="5"/>
    </w:pPr>
    <w:rPr>
      <w:rFonts w:ascii="Cambria" w:hAnsi="Cambria" w:eastAsia="" w:cs="" w:asciiTheme="majorHAnsi" w:cstheme="majorBidi" w:eastAsiaTheme="majorEastAsia" w:hAnsiTheme="majorHAnsi"/>
      <w:i/>
      <w:iCs/>
      <w:color w:val="4F81BD" w:themeColor="accent1"/>
    </w:rPr>
  </w:style>
  <w:style w:type="paragraph" w:styleId="Heading7">
    <w:name w:val="Heading 7"/>
    <w:basedOn w:val="Normal"/>
    <w:next w:val="Normal"/>
    <w:link w:val="Heading7Char"/>
    <w:uiPriority w:val="9"/>
    <w:unhideWhenUsed/>
    <w:qFormat/>
    <w:rsid w:val="00a23400"/>
    <w:pPr>
      <w:spacing w:before="320" w:after="100"/>
      <w:ind w:hanging="0"/>
      <w:outlineLvl w:val="6"/>
    </w:pPr>
    <w:rPr>
      <w:rFonts w:ascii="Cambria" w:hAnsi="Cambria" w:eastAsia="" w:cs="" w:asciiTheme="majorHAnsi" w:cstheme="majorBidi" w:eastAsiaTheme="majorEastAsia" w:hAnsiTheme="majorHAnsi"/>
      <w:b/>
      <w:bCs/>
      <w:color w:val="9BBB59" w:themeColor="accent3"/>
      <w:sz w:val="20"/>
      <w:szCs w:val="20"/>
    </w:rPr>
  </w:style>
  <w:style w:type="paragraph" w:styleId="Heading8">
    <w:name w:val="Heading 8"/>
    <w:basedOn w:val="Normal"/>
    <w:next w:val="Normal"/>
    <w:link w:val="Heading8Char"/>
    <w:uiPriority w:val="9"/>
    <w:unhideWhenUsed/>
    <w:qFormat/>
    <w:rsid w:val="00a23400"/>
    <w:pPr>
      <w:spacing w:before="320" w:after="100"/>
      <w:ind w:hanging="0"/>
      <w:outlineLvl w:val="7"/>
    </w:pPr>
    <w:rPr>
      <w:rFonts w:ascii="Cambria" w:hAnsi="Cambria" w:eastAsia="" w:cs="" w:asciiTheme="majorHAnsi" w:cstheme="majorBidi" w:eastAsiaTheme="majorEastAsia" w:hAnsiTheme="majorHAnsi"/>
      <w:b/>
      <w:bCs/>
      <w:i/>
      <w:iCs/>
      <w:color w:val="9BBB59" w:themeColor="accent3"/>
      <w:sz w:val="20"/>
      <w:szCs w:val="20"/>
    </w:rPr>
  </w:style>
  <w:style w:type="paragraph" w:styleId="Heading9">
    <w:name w:val="Heading 9"/>
    <w:basedOn w:val="Normal"/>
    <w:next w:val="Normal"/>
    <w:link w:val="Heading9Char"/>
    <w:uiPriority w:val="9"/>
    <w:unhideWhenUsed/>
    <w:qFormat/>
    <w:rsid w:val="00a23400"/>
    <w:pPr>
      <w:spacing w:before="320" w:after="100"/>
      <w:ind w:hanging="0"/>
      <w:outlineLvl w:val="8"/>
    </w:pPr>
    <w:rPr>
      <w:rFonts w:ascii="Cambria" w:hAnsi="Cambria" w:eastAsia="" w:cs="" w:asciiTheme="majorHAnsi" w:cstheme="majorBidi" w:eastAsiaTheme="majorEastAsia" w:hAnsiTheme="majorHAnsi"/>
      <w:i/>
      <w:iCs/>
      <w:color w:val="9BBB59" w:themeColor="accent3"/>
      <w:sz w:val="20"/>
      <w:szCs w:val="20"/>
    </w:rPr>
  </w:style>
  <w:style w:type="character" w:styleId="DefaultParagraphFont" w:default="1">
    <w:name w:val="Default Paragraph Font"/>
    <w:uiPriority w:val="1"/>
    <w:semiHidden/>
    <w:unhideWhenUsed/>
    <w:qFormat/>
    <w:rPr/>
  </w:style>
  <w:style w:type="character" w:styleId="NumberedListsChar" w:customStyle="1">
    <w:name w:val="Numbered(Lists) Char"/>
    <w:basedOn w:val="DefaultParagraphFont"/>
    <w:qFormat/>
    <w:rsid w:val="006c6c77"/>
    <w:rPr>
      <w:sz w:val="22"/>
      <w:szCs w:val="22"/>
      <w:lang w:bidi="en-US"/>
    </w:rPr>
  </w:style>
  <w:style w:type="character" w:styleId="InternetLink" w:customStyle="1">
    <w:name w:val="Hyperlink"/>
    <w:basedOn w:val="DefaultParagraphFont"/>
    <w:rsid w:val="006c6c77"/>
    <w:rPr>
      <w:color w:val="0000FF"/>
      <w:u w:val="single"/>
      <w:lang w:val="en-US" w:eastAsia="en-US" w:bidi="en-US"/>
    </w:rPr>
  </w:style>
  <w:style w:type="character" w:styleId="Pagenumber">
    <w:name w:val="page number"/>
    <w:basedOn w:val="DefaultParagraphFont"/>
    <w:qFormat/>
    <w:rsid w:val="006c6c77"/>
    <w:rPr/>
  </w:style>
  <w:style w:type="character" w:styleId="Style8ptBold" w:customStyle="1">
    <w:name w:val="Style 8 pt Bold"/>
    <w:basedOn w:val="DefaultParagraphFont"/>
    <w:qFormat/>
    <w:rsid w:val="006c6c77"/>
    <w:rPr>
      <w:b/>
      <w:bCs/>
      <w:sz w:val="16"/>
    </w:rPr>
  </w:style>
  <w:style w:type="character" w:styleId="Style8pt" w:customStyle="1">
    <w:name w:val="Style 8 pt"/>
    <w:basedOn w:val="DefaultParagraphFont"/>
    <w:qFormat/>
    <w:rsid w:val="006c6c77"/>
    <w:rPr>
      <w:sz w:val="16"/>
    </w:rPr>
  </w:style>
  <w:style w:type="character" w:styleId="NumberedListsCharCharCharCharChar" w:customStyle="1">
    <w:name w:val="Numbered(Lists) Char Char Char Char Char"/>
    <w:basedOn w:val="DefaultParagraphFont"/>
    <w:qFormat/>
    <w:rsid w:val="006c6c77"/>
    <w:rPr>
      <w:rFonts w:ascii="Arial" w:hAnsi="Arial"/>
      <w:lang w:val="en-US" w:eastAsia="en-US" w:bidi="ar-SA"/>
    </w:rPr>
  </w:style>
  <w:style w:type="character" w:styleId="AlternativeFlowChildrenCharCharChar" w:customStyle="1">
    <w:name w:val="Alternative Flow Children Char Char Char"/>
    <w:basedOn w:val="DefaultParagraphFont"/>
    <w:qFormat/>
    <w:rsid w:val="006c6c77"/>
    <w:rPr>
      <w:sz w:val="22"/>
      <w:szCs w:val="22"/>
      <w:lang w:bidi="en-US"/>
    </w:rPr>
  </w:style>
  <w:style w:type="character" w:styleId="BoldAlternativeFlowChildrenCharChar" w:customStyle="1">
    <w:name w:val="Bold Alternative Flow Children Char Char"/>
    <w:qFormat/>
    <w:rsid w:val="006c6c77"/>
    <w:rPr>
      <w:b/>
      <w:bCs/>
      <w:sz w:val="22"/>
      <w:szCs w:val="22"/>
      <w:lang w:bidi="en-US"/>
    </w:rPr>
  </w:style>
  <w:style w:type="character" w:styleId="VisitedInternetLink">
    <w:name w:val="FollowedHyperlink"/>
    <w:basedOn w:val="DefaultParagraphFont"/>
    <w:rsid w:val="006c6c77"/>
    <w:rPr>
      <w:color w:val="800080"/>
      <w:u w:val="single"/>
    </w:rPr>
  </w:style>
  <w:style w:type="character" w:styleId="TableTextChar" w:customStyle="1">
    <w:name w:val="Table Text Char"/>
    <w:basedOn w:val="DefaultParagraphFont"/>
    <w:qFormat/>
    <w:rsid w:val="006c6c77"/>
    <w:rPr>
      <w:rFonts w:ascii="Franklin Gothic Book" w:hAnsi="Franklin Gothic Book"/>
      <w:sz w:val="22"/>
      <w:szCs w:val="22"/>
      <w:lang w:eastAsia="da-DK"/>
    </w:rPr>
  </w:style>
  <w:style w:type="character" w:styleId="TableTextBoldChar" w:customStyle="1">
    <w:name w:val="Table Text + Bold Char"/>
    <w:basedOn w:val="TableTextChar"/>
    <w:qFormat/>
    <w:rsid w:val="006c6c77"/>
    <w:rPr>
      <w:rFonts w:ascii="Franklin Gothic Book" w:hAnsi="Franklin Gothic Book"/>
      <w:b/>
      <w:bCs/>
      <w:sz w:val="22"/>
      <w:szCs w:val="22"/>
      <w:lang w:eastAsia="da-DK"/>
    </w:rPr>
  </w:style>
  <w:style w:type="character" w:styleId="AllCaps" w:customStyle="1">
    <w:name w:val="All Caps"/>
    <w:basedOn w:val="DefaultParagraphFont"/>
    <w:qFormat/>
    <w:rsid w:val="006c6c77"/>
    <w:rPr>
      <w:caps/>
      <w:spacing w:val="30"/>
    </w:rPr>
  </w:style>
  <w:style w:type="character" w:styleId="Linenumber">
    <w:name w:val="line number"/>
    <w:basedOn w:val="DefaultParagraphFont"/>
    <w:qFormat/>
    <w:rsid w:val="006c6c77"/>
    <w:rPr/>
  </w:style>
  <w:style w:type="character" w:styleId="NormalItalicChar" w:customStyle="1">
    <w:name w:val="Normal + Italic Char"/>
    <w:basedOn w:val="DefaultParagraphFont"/>
    <w:qFormat/>
    <w:rsid w:val="006c6c77"/>
    <w:rPr>
      <w:rFonts w:ascii="Franklin Gothic Book" w:hAnsi="Franklin Gothic Book" w:cs="Arial"/>
      <w:b/>
      <w:bCs/>
      <w:sz w:val="22"/>
      <w:szCs w:val="22"/>
    </w:rPr>
  </w:style>
  <w:style w:type="character" w:styleId="Heading2AutoChar" w:customStyle="1">
    <w:name w:val="Heading 2 + Auto Char"/>
    <w:basedOn w:val="DefaultParagraphFont"/>
    <w:qFormat/>
    <w:rsid w:val="006c6c77"/>
    <w:rPr>
      <w:rFonts w:ascii="Franklin Gothic Book" w:hAnsi="Franklin Gothic Book" w:cs="Arial"/>
      <w:b/>
      <w:bCs/>
      <w:sz w:val="36"/>
      <w:szCs w:val="36"/>
    </w:rPr>
  </w:style>
  <w:style w:type="character" w:styleId="FootnoteCharacters">
    <w:name w:val="Footnote Characters"/>
    <w:basedOn w:val="DefaultParagraphFont"/>
    <w:qFormat/>
    <w:rsid w:val="006c6c77"/>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qFormat/>
    <w:rsid w:val="00a23400"/>
    <w:rPr>
      <w:rFonts w:ascii="Cambria" w:hAnsi="Cambria" w:eastAsia="" w:cs="" w:asciiTheme="majorHAnsi" w:cstheme="majorBidi" w:eastAsiaTheme="majorEastAsia" w:hAnsiTheme="majorHAnsi"/>
      <w:color w:val="4F81BD" w:themeColor="accent1"/>
      <w:sz w:val="24"/>
      <w:szCs w:val="24"/>
    </w:rPr>
  </w:style>
  <w:style w:type="character" w:styleId="Heading1Char" w:customStyle="1">
    <w:name w:val="Heading 1 Char"/>
    <w:basedOn w:val="DefaultParagraphFont"/>
    <w:link w:val="Heading1"/>
    <w:uiPriority w:val="9"/>
    <w:qFormat/>
    <w:rsid w:val="00a23400"/>
    <w:rPr>
      <w:rFonts w:ascii="Cambria" w:hAnsi="Cambria" w:eastAsia="" w:cs="" w:asciiTheme="majorHAnsi" w:cstheme="majorBidi" w:eastAsiaTheme="majorEastAsia" w:hAnsiTheme="majorHAnsi"/>
      <w:b/>
      <w:bCs/>
      <w:color w:val="365F91" w:themeColor="accent1" w:themeShade="bf"/>
      <w:sz w:val="24"/>
      <w:szCs w:val="24"/>
    </w:rPr>
  </w:style>
  <w:style w:type="character" w:styleId="Heading2Char" w:customStyle="1">
    <w:name w:val="Heading 2 Char"/>
    <w:basedOn w:val="DefaultParagraphFont"/>
    <w:link w:val="Heading2"/>
    <w:uiPriority w:val="9"/>
    <w:qFormat/>
    <w:rsid w:val="00a23400"/>
    <w:rPr>
      <w:rFonts w:ascii="Cambria" w:hAnsi="Cambria" w:eastAsia="" w:cs="" w:asciiTheme="majorHAnsi" w:cstheme="majorBidi" w:eastAsiaTheme="majorEastAsia" w:hAnsiTheme="majorHAnsi"/>
      <w:color w:val="365F91" w:themeColor="accent1" w:themeShade="bf"/>
      <w:sz w:val="24"/>
      <w:szCs w:val="24"/>
    </w:rPr>
  </w:style>
  <w:style w:type="character" w:styleId="Heading4Char" w:customStyle="1">
    <w:name w:val="Heading 4 Char"/>
    <w:basedOn w:val="DefaultParagraphFont"/>
    <w:link w:val="Heading4"/>
    <w:uiPriority w:val="9"/>
    <w:qFormat/>
    <w:rsid w:val="00a23400"/>
    <w:rPr>
      <w:rFonts w:ascii="Cambria" w:hAnsi="Cambria" w:eastAsia="" w:cs="" w:asciiTheme="majorHAnsi" w:cstheme="majorBidi" w:eastAsiaTheme="majorEastAsia" w:hAnsiTheme="majorHAnsi"/>
      <w:i/>
      <w:iCs/>
      <w:color w:val="4F81BD" w:themeColor="accent1"/>
      <w:sz w:val="24"/>
      <w:szCs w:val="24"/>
    </w:rPr>
  </w:style>
  <w:style w:type="character" w:styleId="Heading5Char" w:customStyle="1">
    <w:name w:val="Heading 5 Char"/>
    <w:basedOn w:val="DefaultParagraphFont"/>
    <w:link w:val="Heading5"/>
    <w:uiPriority w:val="9"/>
    <w:qFormat/>
    <w:rsid w:val="00a23400"/>
    <w:rPr>
      <w:rFonts w:ascii="Cambria" w:hAnsi="Cambria" w:eastAsia="" w:c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qFormat/>
    <w:rsid w:val="00a23400"/>
    <w:rPr>
      <w:rFonts w:ascii="Cambria" w:hAnsi="Cambria" w:eastAsia="" w:cs="" w:asciiTheme="majorHAnsi" w:cstheme="majorBidi" w:eastAsiaTheme="majorEastAsia" w:hAnsiTheme="majorHAnsi"/>
      <w:i/>
      <w:iCs/>
      <w:color w:val="4F81BD" w:themeColor="accent1"/>
    </w:rPr>
  </w:style>
  <w:style w:type="character" w:styleId="Heading7Char" w:customStyle="1">
    <w:name w:val="Heading 7 Char"/>
    <w:basedOn w:val="DefaultParagraphFont"/>
    <w:link w:val="Heading7"/>
    <w:uiPriority w:val="9"/>
    <w:qFormat/>
    <w:rsid w:val="00a23400"/>
    <w:rPr>
      <w:rFonts w:ascii="Cambria" w:hAnsi="Cambria" w:eastAsia="" w:cs="" w:asciiTheme="majorHAnsi" w:cstheme="majorBidi" w:eastAsiaTheme="majorEastAsia" w:hAnsiTheme="majorHAnsi"/>
      <w:b/>
      <w:bCs/>
      <w:color w:val="9BBB59" w:themeColor="accent3"/>
      <w:sz w:val="20"/>
      <w:szCs w:val="20"/>
    </w:rPr>
  </w:style>
  <w:style w:type="character" w:styleId="Heading8Char" w:customStyle="1">
    <w:name w:val="Heading 8 Char"/>
    <w:basedOn w:val="DefaultParagraphFont"/>
    <w:link w:val="Heading8"/>
    <w:uiPriority w:val="9"/>
    <w:qFormat/>
    <w:rsid w:val="00a23400"/>
    <w:rPr>
      <w:rFonts w:ascii="Cambria" w:hAnsi="Cambria" w:eastAsia="" w:cs="" w:asciiTheme="majorHAnsi" w:cstheme="majorBidi" w:eastAsiaTheme="majorEastAsia" w:hAnsiTheme="majorHAnsi"/>
      <w:b/>
      <w:bCs/>
      <w:i/>
      <w:iCs/>
      <w:color w:val="9BBB59" w:themeColor="accent3"/>
      <w:sz w:val="20"/>
      <w:szCs w:val="20"/>
    </w:rPr>
  </w:style>
  <w:style w:type="character" w:styleId="Heading9Char" w:customStyle="1">
    <w:name w:val="Heading 9 Char"/>
    <w:basedOn w:val="DefaultParagraphFont"/>
    <w:link w:val="Heading9"/>
    <w:uiPriority w:val="9"/>
    <w:qFormat/>
    <w:rsid w:val="00a23400"/>
    <w:rPr>
      <w:rFonts w:ascii="Cambria" w:hAnsi="Cambria" w:eastAsia="" w:cs="" w:asciiTheme="majorHAnsi" w:cstheme="majorBidi" w:eastAsiaTheme="majorEastAsia" w:hAnsiTheme="majorHAnsi"/>
      <w:i/>
      <w:iCs/>
      <w:color w:val="9BBB59" w:themeColor="accent3"/>
      <w:sz w:val="20"/>
      <w:szCs w:val="20"/>
    </w:rPr>
  </w:style>
  <w:style w:type="character" w:styleId="TitleChar" w:customStyle="1">
    <w:name w:val="Title Char"/>
    <w:basedOn w:val="DefaultParagraphFont"/>
    <w:link w:val="Title"/>
    <w:uiPriority w:val="10"/>
    <w:qFormat/>
    <w:rsid w:val="00a23400"/>
    <w:rPr>
      <w:rFonts w:ascii="Cambria" w:hAnsi="Cambria" w:eastAsia="" w:cs="" w:asciiTheme="majorHAnsi" w:cstheme="majorBidi" w:eastAsiaTheme="majorEastAsia" w:hAnsiTheme="majorHAnsi"/>
      <w:i/>
      <w:iCs/>
      <w:color w:val="243F60" w:themeColor="accent1" w:themeShade="7f"/>
      <w:sz w:val="60"/>
      <w:szCs w:val="60"/>
    </w:rPr>
  </w:style>
  <w:style w:type="character" w:styleId="SubtitleChar" w:customStyle="1">
    <w:name w:val="Subtitle Char"/>
    <w:basedOn w:val="DefaultParagraphFont"/>
    <w:link w:val="Subtitle"/>
    <w:uiPriority w:val="11"/>
    <w:qFormat/>
    <w:rsid w:val="00a23400"/>
    <w:rPr>
      <w:i/>
      <w:iCs/>
      <w:sz w:val="24"/>
      <w:szCs w:val="24"/>
    </w:rPr>
  </w:style>
  <w:style w:type="character" w:styleId="StrongEmphasis" w:customStyle="1">
    <w:name w:val="Strong Emphasis"/>
    <w:basedOn w:val="DefaultParagraphFont"/>
    <w:qFormat/>
    <w:rsid w:val="006c6c77"/>
    <w:rPr>
      <w:b/>
      <w:bCs/>
      <w:spacing w:val="0"/>
    </w:rPr>
  </w:style>
  <w:style w:type="character" w:styleId="Emphasis">
    <w:name w:val="Emphasis"/>
    <w:uiPriority w:val="20"/>
    <w:qFormat/>
    <w:rsid w:val="00a23400"/>
    <w:rPr>
      <w:b/>
      <w:bCs/>
      <w:i/>
      <w:iCs/>
      <w:color w:val="5A5A5A" w:themeColor="text1" w:themeTint="a5"/>
    </w:rPr>
  </w:style>
  <w:style w:type="character" w:styleId="NoSpacingChar" w:customStyle="1">
    <w:name w:val="No Spacing Char"/>
    <w:basedOn w:val="DefaultParagraphFont"/>
    <w:link w:val="NoSpacing"/>
    <w:uiPriority w:val="1"/>
    <w:qFormat/>
    <w:rsid w:val="00a23400"/>
    <w:rPr/>
  </w:style>
  <w:style w:type="character" w:styleId="QuoteChar" w:customStyle="1">
    <w:name w:val="Quote Char"/>
    <w:basedOn w:val="DefaultParagraphFont"/>
    <w:link w:val="Quote"/>
    <w:uiPriority w:val="29"/>
    <w:qFormat/>
    <w:rsid w:val="00a23400"/>
    <w:rPr>
      <w:rFonts w:ascii="Cambria" w:hAnsi="Cambria" w:eastAsia="" w:cs="" w:asciiTheme="majorHAnsi" w:cstheme="majorBidi" w:eastAsiaTheme="majorEastAsia" w:hAnsiTheme="majorHAnsi"/>
      <w:i/>
      <w:iCs/>
      <w:color w:val="5A5A5A" w:themeColor="text1" w:themeTint="a5"/>
    </w:rPr>
  </w:style>
  <w:style w:type="character" w:styleId="IntenseQuoteChar" w:customStyle="1">
    <w:name w:val="Intense Quote Char"/>
    <w:basedOn w:val="DefaultParagraphFont"/>
    <w:link w:val="IntenseQuote"/>
    <w:uiPriority w:val="30"/>
    <w:qFormat/>
    <w:rsid w:val="00a23400"/>
    <w:rPr>
      <w:rFonts w:ascii="Cambria" w:hAnsi="Cambria" w:eastAsia="" w:cs="" w:asciiTheme="majorHAnsi" w:cstheme="majorBidi" w:eastAsiaTheme="majorEastAsia" w:hAnsiTheme="majorHAnsi"/>
      <w:i/>
      <w:iCs/>
      <w:color w:val="FFFFFF" w:themeColor="background1"/>
      <w:sz w:val="24"/>
      <w:szCs w:val="24"/>
      <w:shd w:fill="4F81BD" w:val="clear"/>
    </w:rPr>
  </w:style>
  <w:style w:type="character" w:styleId="SubtleEmphasis">
    <w:name w:val="Subtle Emphasis"/>
    <w:uiPriority w:val="19"/>
    <w:qFormat/>
    <w:rsid w:val="00a23400"/>
    <w:rPr>
      <w:i/>
      <w:iCs/>
      <w:color w:val="5A5A5A" w:themeColor="text1" w:themeTint="a5"/>
    </w:rPr>
  </w:style>
  <w:style w:type="character" w:styleId="IntenseEmphasis">
    <w:name w:val="Intense Emphasis"/>
    <w:uiPriority w:val="21"/>
    <w:qFormat/>
    <w:rsid w:val="00a23400"/>
    <w:rPr>
      <w:b/>
      <w:bCs/>
      <w:i/>
      <w:iCs/>
      <w:color w:val="4F81BD" w:themeColor="accent1"/>
      <w:sz w:val="22"/>
      <w:szCs w:val="22"/>
    </w:rPr>
  </w:style>
  <w:style w:type="character" w:styleId="SubtleReference">
    <w:name w:val="Subtle Reference"/>
    <w:uiPriority w:val="31"/>
    <w:qFormat/>
    <w:rsid w:val="00a23400"/>
    <w:rPr>
      <w:color w:val="auto"/>
      <w:u w:val="single" w:color="9BBB59"/>
    </w:rPr>
  </w:style>
  <w:style w:type="character" w:styleId="IntenseReference">
    <w:name w:val="Intense Reference"/>
    <w:basedOn w:val="DefaultParagraphFont"/>
    <w:uiPriority w:val="32"/>
    <w:qFormat/>
    <w:rsid w:val="00a23400"/>
    <w:rPr>
      <w:b/>
      <w:bCs/>
      <w:color w:val="76923C" w:themeColor="accent3" w:themeShade="bf"/>
      <w:u w:val="single" w:color="9BBB59"/>
    </w:rPr>
  </w:style>
  <w:style w:type="character" w:styleId="BookTitle">
    <w:name w:val="Book Title"/>
    <w:basedOn w:val="DefaultParagraphFont"/>
    <w:uiPriority w:val="33"/>
    <w:qFormat/>
    <w:rsid w:val="00a23400"/>
    <w:rPr>
      <w:rFonts w:ascii="Cambria" w:hAnsi="Cambria" w:eastAsia="" w:cs="" w:asciiTheme="majorHAnsi" w:cstheme="majorBidi" w:eastAsiaTheme="majorEastAsia" w:hAnsiTheme="majorHAnsi"/>
      <w:b/>
      <w:bCs/>
      <w:i/>
      <w:iCs/>
      <w:color w:val="auto"/>
    </w:rPr>
  </w:style>
  <w:style w:type="character" w:styleId="IndexLink" w:customStyle="1">
    <w:name w:val="Index Link"/>
    <w:qFormat/>
    <w:rsid w:val="006c6c77"/>
    <w:rPr/>
  </w:style>
  <w:style w:type="character" w:styleId="Strong">
    <w:name w:val="Strong"/>
    <w:basedOn w:val="DefaultParagraphFont"/>
    <w:uiPriority w:val="22"/>
    <w:qFormat/>
    <w:rsid w:val="00a23400"/>
    <w:rPr>
      <w:b/>
      <w:bCs/>
      <w:spacing w:val="0"/>
    </w:rPr>
  </w:style>
  <w:style w:type="paragraph" w:styleId="Heading" w:customStyle="1">
    <w:name w:val="Heading"/>
    <w:basedOn w:val="Normal"/>
    <w:next w:val="Textbody1"/>
    <w:qFormat/>
    <w:rsid w:val="006c6c77"/>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rsid w:val="006c6c77"/>
    <w:pPr/>
    <w:rPr>
      <w:rFonts w:cs="Lohit Hind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6c6c77"/>
    <w:pPr>
      <w:suppressLineNumbers/>
    </w:pPr>
    <w:rPr>
      <w:rFonts w:cs="Lohit Hindi"/>
    </w:rPr>
  </w:style>
  <w:style w:type="paragraph" w:styleId="Textbody1" w:customStyle="1">
    <w:name w:val="Text body"/>
    <w:basedOn w:val="Normal"/>
    <w:qFormat/>
    <w:rsid w:val="006c6c77"/>
    <w:pPr>
      <w:tabs>
        <w:tab w:val="left" w:pos="720" w:leader="none"/>
        <w:tab w:val="left" w:pos="1440" w:leader="none"/>
        <w:tab w:val="left" w:pos="2160" w:leader="none"/>
        <w:tab w:val="left" w:pos="2880" w:leader="none"/>
      </w:tabs>
    </w:pPr>
    <w:rPr>
      <w:sz w:val="16"/>
    </w:rPr>
  </w:style>
  <w:style w:type="paragraph" w:styleId="Caption1">
    <w:name w:val="caption"/>
    <w:basedOn w:val="Normal"/>
    <w:next w:val="Normal"/>
    <w:uiPriority w:val="35"/>
    <w:unhideWhenUsed/>
    <w:qFormat/>
    <w:rsid w:val="00a23400"/>
    <w:pPr/>
    <w:rPr>
      <w:b/>
      <w:bCs/>
      <w:sz w:val="18"/>
      <w:szCs w:val="18"/>
    </w:rPr>
  </w:style>
  <w:style w:type="paragraph" w:styleId="HeaderandFooter">
    <w:name w:val="Header and Footer"/>
    <w:basedOn w:val="Normal"/>
    <w:qFormat/>
    <w:pPr/>
    <w:rPr/>
  </w:style>
  <w:style w:type="paragraph" w:styleId="Header">
    <w:name w:val="Header"/>
    <w:basedOn w:val="Normal"/>
    <w:rsid w:val="006c6c77"/>
    <w:pPr>
      <w:suppressLineNumbers/>
      <w:tabs>
        <w:tab w:val="left" w:pos="720" w:leader="none"/>
        <w:tab w:val="left" w:pos="1440" w:leader="none"/>
        <w:tab w:val="left" w:pos="2160" w:leader="none"/>
        <w:tab w:val="left" w:pos="2880" w:leader="none"/>
        <w:tab w:val="center" w:pos="4320" w:leader="none"/>
        <w:tab w:val="right" w:pos="8640" w:leader="none"/>
      </w:tabs>
    </w:pPr>
    <w:rPr/>
  </w:style>
  <w:style w:type="paragraph" w:styleId="Contents1">
    <w:name w:val="TOC 1"/>
    <w:basedOn w:val="Normal"/>
    <w:next w:val="Normal"/>
    <w:autoRedefine/>
    <w:uiPriority w:val="39"/>
    <w:unhideWhenUsed/>
    <w:rsid w:val="00dd5213"/>
    <w:pPr>
      <w:spacing w:before="0" w:after="100"/>
    </w:pPr>
    <w:rPr/>
  </w:style>
  <w:style w:type="paragraph" w:styleId="NumberedLists" w:customStyle="1">
    <w:name w:val="Numbered(Lists)"/>
    <w:basedOn w:val="Normal"/>
    <w:qFormat/>
    <w:rsid w:val="006c6c77"/>
    <w:pPr/>
    <w:rPr/>
  </w:style>
  <w:style w:type="paragraph" w:styleId="Contents2">
    <w:name w:val="TOC 2"/>
    <w:basedOn w:val="Normal"/>
    <w:next w:val="Normal"/>
    <w:autoRedefine/>
    <w:uiPriority w:val="39"/>
    <w:unhideWhenUsed/>
    <w:rsid w:val="00dd5213"/>
    <w:pPr>
      <w:spacing w:before="0" w:after="100"/>
      <w:ind w:left="220" w:firstLine="360"/>
    </w:pPr>
    <w:rPr/>
  </w:style>
  <w:style w:type="paragraph" w:styleId="Contents3">
    <w:name w:val="TOC 3"/>
    <w:basedOn w:val="Normal"/>
    <w:next w:val="Normal"/>
    <w:autoRedefine/>
    <w:uiPriority w:val="39"/>
    <w:unhideWhenUsed/>
    <w:rsid w:val="00dd5213"/>
    <w:pPr>
      <w:spacing w:before="0" w:after="100"/>
      <w:ind w:left="440" w:firstLine="360"/>
    </w:pPr>
    <w:rPr/>
  </w:style>
  <w:style w:type="paragraph" w:styleId="Footer">
    <w:name w:val="Footer"/>
    <w:basedOn w:val="Normal"/>
    <w:rsid w:val="006c6c77"/>
    <w:pPr>
      <w:suppressLineNumbers/>
      <w:tabs>
        <w:tab w:val="clear" w:pos="720"/>
        <w:tab w:val="center" w:pos="4320" w:leader="none"/>
        <w:tab w:val="right" w:pos="8640" w:leader="none"/>
      </w:tabs>
    </w:pPr>
    <w:rPr/>
  </w:style>
  <w:style w:type="paragraph" w:styleId="Contents4">
    <w:name w:val="TOC 4"/>
    <w:basedOn w:val="Normal"/>
    <w:next w:val="Normal"/>
    <w:autoRedefine/>
    <w:uiPriority w:val="39"/>
    <w:unhideWhenUsed/>
    <w:rsid w:val="00eb3a73"/>
    <w:pPr>
      <w:spacing w:before="0" w:after="100"/>
      <w:ind w:left="660" w:firstLine="360"/>
    </w:pPr>
    <w:rPr/>
  </w:style>
  <w:style w:type="paragraph" w:styleId="Contents5" w:customStyle="1">
    <w:name w:val="TOC 5"/>
    <w:basedOn w:val="Normal"/>
    <w:rsid w:val="006c6c77"/>
    <w:pPr>
      <w:tabs>
        <w:tab w:val="clear" w:pos="720"/>
        <w:tab w:val="right" w:pos="9640" w:leader="dot"/>
      </w:tabs>
      <w:ind w:left="800" w:hanging="0"/>
    </w:pPr>
    <w:rPr>
      <w:i/>
    </w:rPr>
  </w:style>
  <w:style w:type="paragraph" w:styleId="Contents6" w:customStyle="1">
    <w:name w:val="TOC 6"/>
    <w:basedOn w:val="Normal"/>
    <w:rsid w:val="006c6c77"/>
    <w:pPr>
      <w:tabs>
        <w:tab w:val="clear" w:pos="720"/>
        <w:tab w:val="right" w:pos="9557" w:leader="dot"/>
      </w:tabs>
      <w:ind w:left="1000" w:hanging="0"/>
    </w:pPr>
    <w:rPr/>
  </w:style>
  <w:style w:type="paragraph" w:styleId="Contents7" w:customStyle="1">
    <w:name w:val="TOC 7"/>
    <w:basedOn w:val="Normal"/>
    <w:rsid w:val="006c6c77"/>
    <w:pPr>
      <w:tabs>
        <w:tab w:val="clear" w:pos="720"/>
        <w:tab w:val="right" w:pos="9474" w:leader="dot"/>
      </w:tabs>
      <w:ind w:left="1200" w:hanging="0"/>
    </w:pPr>
    <w:rPr/>
  </w:style>
  <w:style w:type="paragraph" w:styleId="Contents8" w:customStyle="1">
    <w:name w:val="TOC 8"/>
    <w:basedOn w:val="Normal"/>
    <w:rsid w:val="006c6c77"/>
    <w:pPr>
      <w:tabs>
        <w:tab w:val="clear" w:pos="720"/>
        <w:tab w:val="right" w:pos="9391" w:leader="dot"/>
      </w:tabs>
      <w:ind w:left="1400" w:hanging="0"/>
    </w:pPr>
    <w:rPr/>
  </w:style>
  <w:style w:type="paragraph" w:styleId="Contents9" w:customStyle="1">
    <w:name w:val="TOC 9"/>
    <w:basedOn w:val="Normal"/>
    <w:rsid w:val="006c6c77"/>
    <w:pPr>
      <w:tabs>
        <w:tab w:val="clear" w:pos="720"/>
        <w:tab w:val="right" w:pos="9308" w:leader="dot"/>
      </w:tabs>
      <w:ind w:left="1600" w:hanging="0"/>
    </w:pPr>
    <w:rPr/>
  </w:style>
  <w:style w:type="paragraph" w:styleId="StyleTableTextArial9Bold" w:customStyle="1">
    <w:name w:val="Style Table Text - Arial 9 + Bold"/>
    <w:basedOn w:val="Normal"/>
    <w:qFormat/>
    <w:rsid w:val="006c6c77"/>
    <w:pPr/>
    <w:rPr>
      <w:b/>
      <w:bCs/>
      <w:sz w:val="16"/>
    </w:rPr>
  </w:style>
  <w:style w:type="paragraph" w:styleId="SubflowChildren" w:customStyle="1">
    <w:name w:val="SubflowChildren"/>
    <w:basedOn w:val="Normal"/>
    <w:qFormat/>
    <w:rsid w:val="006c6c77"/>
    <w:pPr>
      <w:tabs>
        <w:tab w:val="clear" w:pos="720"/>
        <w:tab w:val="left" w:pos="1166" w:leader="none"/>
        <w:tab w:val="left" w:pos="2232" w:leader="none"/>
        <w:tab w:val="left" w:pos="3528" w:leader="none"/>
        <w:tab w:val="left" w:pos="4968" w:leader="none"/>
      </w:tabs>
      <w:jc w:val="both"/>
    </w:pPr>
    <w:rPr/>
  </w:style>
  <w:style w:type="paragraph" w:styleId="SubflowHeading" w:customStyle="1">
    <w:name w:val="SubflowHeading"/>
    <w:basedOn w:val="Normal"/>
    <w:qFormat/>
    <w:rsid w:val="006c6c77"/>
    <w:pPr>
      <w:ind w:left="360" w:firstLine="360"/>
    </w:pPr>
    <w:rPr>
      <w:b/>
    </w:rPr>
  </w:style>
  <w:style w:type="paragraph" w:styleId="UseCaseHeading3" w:customStyle="1">
    <w:name w:val="Use Case Heading 3"/>
    <w:basedOn w:val="Heading7"/>
    <w:qFormat/>
    <w:rsid w:val="006c6c77"/>
    <w:pPr/>
    <w:rPr/>
  </w:style>
  <w:style w:type="paragraph" w:styleId="JustifiedTextNormal" w:customStyle="1">
    <w:name w:val="Justified Text - Normal"/>
    <w:basedOn w:val="Normal"/>
    <w:qFormat/>
    <w:rsid w:val="006c6c77"/>
    <w:pPr>
      <w:tabs>
        <w:tab w:val="clear" w:pos="720"/>
        <w:tab w:val="left" w:pos="1908" w:leader="none"/>
        <w:tab w:val="left" w:pos="9288" w:leader="none"/>
      </w:tabs>
      <w:jc w:val="both"/>
    </w:pPr>
    <w:rPr/>
  </w:style>
  <w:style w:type="paragraph" w:styleId="BasicFlowChildren" w:customStyle="1">
    <w:name w:val="Basic Flow Children"/>
    <w:basedOn w:val="Normal"/>
    <w:qFormat/>
    <w:rsid w:val="006c6c77"/>
    <w:pPr>
      <w:tabs>
        <w:tab w:val="clear" w:pos="720"/>
        <w:tab w:val="left" w:pos="1166" w:leader="none"/>
        <w:tab w:val="left" w:pos="2232" w:leader="none"/>
        <w:tab w:val="left" w:pos="3528" w:leader="none"/>
      </w:tabs>
      <w:jc w:val="both"/>
    </w:pPr>
    <w:rPr/>
  </w:style>
  <w:style w:type="paragraph" w:styleId="AlternativeFlowChildren" w:customStyle="1">
    <w:name w:val="Alternative Flow Children"/>
    <w:basedOn w:val="SubflowChildren"/>
    <w:qFormat/>
    <w:rsid w:val="006c6c77"/>
    <w:pPr/>
    <w:rPr/>
  </w:style>
  <w:style w:type="paragraph" w:styleId="BoldSubflowChildren" w:customStyle="1">
    <w:name w:val="Bold Subflow Children"/>
    <w:basedOn w:val="SubflowChildren"/>
    <w:qFormat/>
    <w:rsid w:val="006c6c77"/>
    <w:pPr>
      <w:tabs>
        <w:tab w:val="left" w:pos="1166" w:leader="none"/>
        <w:tab w:val="left" w:pos="1260" w:leader="none"/>
        <w:tab w:val="left" w:pos="2232" w:leader="none"/>
        <w:tab w:val="left" w:pos="3528" w:leader="none"/>
        <w:tab w:val="left" w:pos="4968" w:leader="none"/>
      </w:tabs>
    </w:pPr>
    <w:rPr>
      <w:b/>
      <w:bCs/>
    </w:rPr>
  </w:style>
  <w:style w:type="paragraph" w:styleId="BoldAlternativeFlowChildren" w:customStyle="1">
    <w:name w:val="Bold Alternative Flow Children"/>
    <w:basedOn w:val="AlternativeFlowChildren"/>
    <w:qFormat/>
    <w:rsid w:val="006c6c77"/>
    <w:pPr/>
    <w:rPr>
      <w:b/>
      <w:bCs/>
    </w:rPr>
  </w:style>
  <w:style w:type="paragraph" w:styleId="BalloonText">
    <w:name w:val="Balloon Text"/>
    <w:basedOn w:val="Normal"/>
    <w:qFormat/>
    <w:rsid w:val="006c6c77"/>
    <w:pPr/>
    <w:rPr>
      <w:rFonts w:ascii="Tahoma" w:hAnsi="Tahoma" w:cs="Tahoma"/>
      <w:sz w:val="16"/>
      <w:szCs w:val="16"/>
    </w:rPr>
  </w:style>
  <w:style w:type="paragraph" w:styleId="TableTextArial9" w:customStyle="1">
    <w:name w:val="Table Text - Arial 9"/>
    <w:basedOn w:val="Normal"/>
    <w:qFormat/>
    <w:rsid w:val="006c6c77"/>
    <w:pPr/>
    <w:rPr>
      <w:sz w:val="18"/>
    </w:rPr>
  </w:style>
  <w:style w:type="paragraph" w:styleId="StyleTableTextBold" w:customStyle="1">
    <w:name w:val="Style TableText + Bold"/>
    <w:basedOn w:val="Normal"/>
    <w:qFormat/>
    <w:rsid w:val="006c6c77"/>
    <w:pPr/>
    <w:rPr>
      <w:bCs/>
    </w:rPr>
  </w:style>
  <w:style w:type="paragraph" w:styleId="BodyText2">
    <w:name w:val="Body Text 2"/>
    <w:basedOn w:val="Normal"/>
    <w:qFormat/>
    <w:rsid w:val="006c6c77"/>
    <w:pPr>
      <w:spacing w:lineRule="auto" w:line="480" w:before="0" w:after="120"/>
    </w:pPr>
    <w:rPr/>
  </w:style>
  <w:style w:type="paragraph" w:styleId="Footerwide" w:customStyle="1">
    <w:name w:val="footerwide"/>
    <w:basedOn w:val="Footer"/>
    <w:qFormat/>
    <w:rsid w:val="006c6c77"/>
    <w:pPr>
      <w:tabs>
        <w:tab w:val="center" w:pos="4320" w:leader="none"/>
        <w:tab w:val="center" w:pos="6840" w:leader="none"/>
        <w:tab w:val="right" w:pos="8640" w:leader="none"/>
        <w:tab w:val="right" w:pos="13680" w:leader="none"/>
      </w:tabs>
      <w:spacing w:before="0" w:after="60"/>
    </w:pPr>
    <w:rPr>
      <w:rFonts w:ascii="Bookman" w:hAnsi="Bookman"/>
      <w:b/>
    </w:rPr>
  </w:style>
  <w:style w:type="paragraph" w:styleId="UseCaseHeadingNoTOC" w:customStyle="1">
    <w:name w:val="Use Case Heading No TOC"/>
    <w:basedOn w:val="UseCaseHeading3"/>
    <w:qFormat/>
    <w:rsid w:val="006c6c77"/>
    <w:pPr/>
    <w:rPr>
      <w:b w:val="false"/>
    </w:rPr>
  </w:style>
  <w:style w:type="paragraph" w:styleId="Index2">
    <w:name w:val="index 2"/>
    <w:basedOn w:val="Normal"/>
    <w:qFormat/>
    <w:rsid w:val="006c6c77"/>
    <w:pPr>
      <w:ind w:left="400" w:hanging="200"/>
    </w:pPr>
    <w:rPr/>
  </w:style>
  <w:style w:type="paragraph" w:styleId="NumberedListsCharCharCharChar" w:customStyle="1">
    <w:name w:val="Numbered(Lists) Char Char Char Char"/>
    <w:basedOn w:val="Normal"/>
    <w:qFormat/>
    <w:rsid w:val="006c6c77"/>
    <w:pPr>
      <w:tabs>
        <w:tab w:val="clear" w:pos="720"/>
        <w:tab w:val="left" w:pos="3240" w:leader="none"/>
      </w:tabs>
      <w:ind w:left="1440" w:hanging="360"/>
    </w:pPr>
    <w:rPr/>
  </w:style>
  <w:style w:type="paragraph" w:styleId="Requirements" w:customStyle="1">
    <w:name w:val="Requirements"/>
    <w:basedOn w:val="Normal"/>
    <w:qFormat/>
    <w:rsid w:val="006c6c77"/>
    <w:pPr>
      <w:spacing w:before="0" w:after="60"/>
      <w:ind w:left="2160" w:hanging="2160"/>
    </w:pPr>
    <w:rPr>
      <w:rFonts w:ascii="Times New Roman" w:hAnsi="Times New Roman"/>
    </w:rPr>
  </w:style>
  <w:style w:type="paragraph" w:styleId="BoldAlternativeFlowChildrenChar" w:customStyle="1">
    <w:name w:val="Bold Alternative Flow Children Char"/>
    <w:basedOn w:val="AlternativeFlowChildren"/>
    <w:qFormat/>
    <w:rsid w:val="006c6c77"/>
    <w:pPr/>
    <w:rPr>
      <w:b/>
      <w:bCs/>
    </w:rPr>
  </w:style>
  <w:style w:type="paragraph" w:styleId="AlternativeFlowChildrenCharChar" w:customStyle="1">
    <w:name w:val="Alternative Flow Children Char Char"/>
    <w:basedOn w:val="SubflowChildren"/>
    <w:qFormat/>
    <w:rsid w:val="006c6c77"/>
    <w:pPr>
      <w:tabs>
        <w:tab w:val="left" w:pos="1166" w:leader="none"/>
        <w:tab w:val="left" w:pos="1440" w:leader="none"/>
        <w:tab w:val="left" w:pos="2232" w:leader="none"/>
        <w:tab w:val="left" w:pos="3528" w:leader="none"/>
        <w:tab w:val="left" w:pos="4968" w:leader="none"/>
      </w:tabs>
      <w:ind w:left="720" w:firstLine="360"/>
    </w:pPr>
    <w:rPr/>
  </w:style>
  <w:style w:type="paragraph" w:styleId="DocInfoHeader" w:customStyle="1">
    <w:name w:val="DocInfo Header"/>
    <w:basedOn w:val="Normal"/>
    <w:qFormat/>
    <w:rsid w:val="006c6c77"/>
    <w:pPr>
      <w:spacing w:before="360" w:after="0"/>
    </w:pPr>
    <w:rPr>
      <w:rFonts w:ascii="Franklin Gothic Demi" w:hAnsi="Franklin Gothic Demi"/>
      <w:color w:val="0099FF"/>
      <w:sz w:val="24"/>
      <w:szCs w:val="24"/>
    </w:rPr>
  </w:style>
  <w:style w:type="paragraph" w:styleId="TableText" w:customStyle="1">
    <w:name w:val="Table Text"/>
    <w:qFormat/>
    <w:rsid w:val="006c6c77"/>
    <w:pPr>
      <w:widowControl/>
      <w:suppressAutoHyphens w:val="true"/>
      <w:bidi w:val="0"/>
      <w:spacing w:before="60" w:after="60"/>
      <w:ind w:firstLine="360"/>
      <w:jc w:val="left"/>
    </w:pPr>
    <w:rPr>
      <w:rFonts w:ascii="Franklin Gothic Book" w:hAnsi="Franklin Gothic Book" w:eastAsia="Times New Roman" w:cs="Times New Roman"/>
      <w:color w:val="auto"/>
      <w:kern w:val="0"/>
      <w:sz w:val="22"/>
      <w:szCs w:val="22"/>
      <w:lang w:val="en-US" w:eastAsia="da-DK" w:bidi="ar-SA"/>
    </w:rPr>
  </w:style>
  <w:style w:type="paragraph" w:styleId="TableTextBold" w:customStyle="1">
    <w:name w:val="Table Text + Bold"/>
    <w:basedOn w:val="TableText"/>
    <w:qFormat/>
    <w:rsid w:val="006c6c77"/>
    <w:pPr/>
    <w:rPr>
      <w:b/>
      <w:bCs/>
    </w:rPr>
  </w:style>
  <w:style w:type="paragraph" w:styleId="Frontpagetitle" w:customStyle="1">
    <w:name w:val="Front page title"/>
    <w:basedOn w:val="Normal"/>
    <w:qFormat/>
    <w:rsid w:val="006c6c77"/>
    <w:pPr>
      <w:spacing w:lineRule="exact" w:line="520"/>
    </w:pPr>
    <w:rPr>
      <w:rFonts w:ascii="Times New Roman" w:hAnsi="Times New Roman"/>
      <w:color w:val="0099FF"/>
      <w:sz w:val="56"/>
      <w:szCs w:val="24"/>
    </w:rPr>
  </w:style>
  <w:style w:type="paragraph" w:styleId="NormalRight6pt" w:customStyle="1">
    <w:name w:val="Normal Right 6 pt."/>
    <w:basedOn w:val="Normal"/>
    <w:qFormat/>
    <w:rsid w:val="006c6c77"/>
    <w:pPr>
      <w:jc w:val="right"/>
    </w:pPr>
    <w:rPr>
      <w:rFonts w:ascii="Times New Roman" w:hAnsi="Times New Roman"/>
      <w:sz w:val="12"/>
      <w:szCs w:val="12"/>
    </w:rPr>
  </w:style>
  <w:style w:type="paragraph" w:styleId="DocumentMap">
    <w:name w:val="Document Map"/>
    <w:basedOn w:val="Normal"/>
    <w:qFormat/>
    <w:rsid w:val="006c6c77"/>
    <w:pPr>
      <w:shd w:val="clear" w:color="auto" w:fill="000080"/>
    </w:pPr>
    <w:rPr>
      <w:rFonts w:ascii="Tahoma" w:hAnsi="Tahoma" w:cs="Tahoma"/>
      <w:sz w:val="20"/>
    </w:rPr>
  </w:style>
  <w:style w:type="paragraph" w:styleId="Heading2Auto" w:customStyle="1">
    <w:name w:val="Heading 2 + Auto"/>
    <w:basedOn w:val="Heading3"/>
    <w:qFormat/>
    <w:rsid w:val="006c6c77"/>
    <w:pPr/>
    <w:rPr>
      <w:color w:val="00000A"/>
      <w:sz w:val="36"/>
      <w:szCs w:val="36"/>
    </w:rPr>
  </w:style>
  <w:style w:type="paragraph" w:styleId="DefaultParagraphFontParaChar" w:customStyle="1">
    <w:name w:val="Default Paragraph Font Para Char"/>
    <w:basedOn w:val="Normal"/>
    <w:qFormat/>
    <w:rsid w:val="006c6c77"/>
    <w:pPr>
      <w:spacing w:lineRule="exact" w:line="240" w:before="0" w:after="160"/>
    </w:pPr>
    <w:rPr>
      <w:rFonts w:ascii="Trebuchet MS" w:hAnsi="Trebuchet MS"/>
      <w:sz w:val="20"/>
    </w:rPr>
  </w:style>
  <w:style w:type="paragraph" w:styleId="NormalItalic" w:customStyle="1">
    <w:name w:val="Normal + Italic"/>
    <w:basedOn w:val="Heading2Auto"/>
    <w:qFormat/>
    <w:rsid w:val="006c6c77"/>
    <w:pPr/>
    <w:rPr>
      <w:sz w:val="22"/>
      <w:szCs w:val="22"/>
    </w:rPr>
  </w:style>
  <w:style w:type="paragraph" w:styleId="Footnote">
    <w:name w:val="Footnote Text"/>
    <w:basedOn w:val="Normal"/>
    <w:rsid w:val="006c6c77"/>
    <w:pPr/>
    <w:rPr>
      <w:sz w:val="20"/>
    </w:rPr>
  </w:style>
  <w:style w:type="paragraph" w:styleId="Title">
    <w:name w:val="Title"/>
    <w:basedOn w:val="Normal"/>
    <w:next w:val="Normal"/>
    <w:link w:val="TitleChar"/>
    <w:uiPriority w:val="10"/>
    <w:qFormat/>
    <w:rsid w:val="00a23400"/>
    <w:pPr>
      <w:pBdr>
        <w:top w:val="single" w:sz="8" w:space="10" w:color="A7BFDE"/>
        <w:bottom w:val="single" w:sz="24" w:space="15" w:color="9BBB59"/>
      </w:pBdr>
      <w:ind w:hanging="0"/>
      <w:jc w:val="center"/>
    </w:pPr>
    <w:rPr>
      <w:rFonts w:ascii="Cambria" w:hAnsi="Cambria" w:eastAsia="" w:cs="" w:asciiTheme="majorHAnsi" w:cstheme="majorBidi" w:eastAsiaTheme="majorEastAsia" w:hAnsiTheme="majorHAnsi"/>
      <w:i/>
      <w:iCs/>
      <w:color w:val="243F60" w:themeColor="accent1" w:themeShade="7f"/>
      <w:sz w:val="60"/>
      <w:szCs w:val="60"/>
    </w:rPr>
  </w:style>
  <w:style w:type="paragraph" w:styleId="Subtitle">
    <w:name w:val="Subtitle"/>
    <w:basedOn w:val="Normal"/>
    <w:next w:val="Normal"/>
    <w:link w:val="SubtitleChar"/>
    <w:uiPriority w:val="11"/>
    <w:qFormat/>
    <w:rsid w:val="00a23400"/>
    <w:pPr>
      <w:spacing w:before="200" w:after="900"/>
      <w:ind w:hanging="0"/>
      <w:jc w:val="right"/>
    </w:pPr>
    <w:rPr>
      <w:i/>
      <w:iCs/>
      <w:sz w:val="24"/>
      <w:szCs w:val="24"/>
    </w:rPr>
  </w:style>
  <w:style w:type="paragraph" w:styleId="NoSpacing">
    <w:name w:val="No Spacing"/>
    <w:basedOn w:val="Normal"/>
    <w:link w:val="NoSpacingChar"/>
    <w:uiPriority w:val="1"/>
    <w:qFormat/>
    <w:rsid w:val="00a23400"/>
    <w:pPr>
      <w:ind w:hanging="0"/>
    </w:pPr>
    <w:rPr/>
  </w:style>
  <w:style w:type="paragraph" w:styleId="ListParagraph">
    <w:name w:val="List Paragraph"/>
    <w:basedOn w:val="Normal"/>
    <w:uiPriority w:val="34"/>
    <w:qFormat/>
    <w:rsid w:val="00a23400"/>
    <w:pPr>
      <w:spacing w:before="0" w:after="0"/>
      <w:ind w:left="720" w:firstLine="360"/>
      <w:contextualSpacing/>
    </w:pPr>
    <w:rPr/>
  </w:style>
  <w:style w:type="paragraph" w:styleId="Quote">
    <w:name w:val="Quote"/>
    <w:basedOn w:val="Normal"/>
    <w:next w:val="Normal"/>
    <w:link w:val="QuoteChar"/>
    <w:uiPriority w:val="29"/>
    <w:qFormat/>
    <w:rsid w:val="00a23400"/>
    <w:pPr/>
    <w:rPr>
      <w:rFonts w:ascii="Cambria" w:hAnsi="Cambria" w:eastAsia="" w:cs="" w:asciiTheme="majorHAnsi" w:cstheme="majorBidi" w:eastAsiaTheme="majorEastAsia" w:hAnsiTheme="majorHAnsi"/>
      <w:i/>
      <w:iCs/>
      <w:color w:val="5A5A5A" w:themeColor="text1" w:themeTint="a5"/>
    </w:rPr>
  </w:style>
  <w:style w:type="paragraph" w:styleId="IntenseQuote">
    <w:name w:val="Intense Quote"/>
    <w:basedOn w:val="Normal"/>
    <w:next w:val="Normal"/>
    <w:link w:val="IntenseQuoteChar"/>
    <w:uiPriority w:val="30"/>
    <w:qFormat/>
    <w:rsid w:val="00a23400"/>
    <w:pPr>
      <w:pBdr>
        <w:top w:val="single" w:sz="12" w:space="10" w:color="B8CCE4"/>
        <w:left w:val="single" w:sz="36" w:space="4" w:color="4F81BD"/>
        <w:bottom w:val="single" w:sz="24" w:space="10" w:color="9BBB59"/>
        <w:right w:val="single" w:sz="36" w:space="4" w:color="4F81BD"/>
      </w:pBdr>
      <w:shd w:val="clear" w:color="auto" w:fill="4F81BD" w:themeFill="accent1"/>
      <w:spacing w:lineRule="auto" w:line="300" w:before="320" w:after="320"/>
      <w:ind w:left="1440" w:right="1440" w:firstLine="360"/>
    </w:pPr>
    <w:rPr>
      <w:rFonts w:ascii="Cambria" w:hAnsi="Cambria" w:eastAsia="" w:cs="" w:asciiTheme="majorHAnsi" w:cstheme="majorBidi" w:eastAsiaTheme="majorEastAsia" w:hAnsiTheme="majorHAnsi"/>
      <w:i/>
      <w:iCs/>
      <w:color w:val="FFFFFF" w:themeColor="background1"/>
      <w:sz w:val="24"/>
      <w:szCs w:val="24"/>
    </w:rPr>
  </w:style>
  <w:style w:type="paragraph" w:styleId="IndexHeading">
    <w:name w:val="Index Heading"/>
    <w:basedOn w:val="Heading"/>
    <w:pPr/>
    <w:rPr/>
  </w:style>
  <w:style w:type="paragraph" w:styleId="ContentsHeading" w:customStyle="1">
    <w:name w:val="TOA Heading"/>
    <w:basedOn w:val="Heading1"/>
    <w:rsid w:val="006c6c77"/>
    <w:pPr>
      <w:suppressLineNumbers/>
    </w:pPr>
    <w:rPr>
      <w:sz w:val="32"/>
      <w:szCs w:val="32"/>
    </w:rPr>
  </w:style>
  <w:style w:type="paragraph" w:styleId="TOCHeading">
    <w:name w:val="TOC Heading"/>
    <w:basedOn w:val="Heading1"/>
    <w:next w:val="Normal"/>
    <w:uiPriority w:val="39"/>
    <w:semiHidden/>
    <w:unhideWhenUsed/>
    <w:qFormat/>
    <w:rsid w:val="00a23400"/>
    <w:pPr/>
    <w:rPr>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013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3013c"/>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45996"/>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08B80-5E6B-4C9A-8EA5-280D5DD3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LibreOffice/6.4.4.2$Windows_X86_64 LibreOffice_project/3d775be2011f3886db32dfd395a6a6d1ca2630ff</Application>
  <Pages>5</Pages>
  <Words>384</Words>
  <Characters>2063</Characters>
  <CharactersWithSpaces>2375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2013-06-18T13:30:00Z</dcterms:created>
  <dc:creator>cmarin</dc:creator>
  <dc:description>davidden@microsoft.com</dc:description>
  <dc:language>en-US</dc:language>
  <cp:lastModifiedBy/>
  <cp:lastPrinted>2008-09-29T09:26:00Z</cp:lastPrinted>
  <dcterms:modified xsi:type="dcterms:W3CDTF">2020-07-19T21:28:29Z</dcterms:modified>
  <cp:revision>12</cp:revision>
  <dc:subject/>
  <dc:title>MBS Quick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