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11E51" w14:paraId="6287FA57" w14:textId="77777777" w:rsidTr="00911E51">
        <w:tc>
          <w:tcPr>
            <w:tcW w:w="4531" w:type="dxa"/>
          </w:tcPr>
          <w:p w14:paraId="5A313169" w14:textId="724ABB51" w:rsidR="00911E51" w:rsidRDefault="00911E51" w:rsidP="00911E51">
            <w:pPr>
              <w:jc w:val="both"/>
            </w:pPr>
            <w:r>
              <w:rPr>
                <w:noProof/>
              </w:rPr>
              <w:drawing>
                <wp:inline distT="0" distB="0" distL="0" distR="0" wp14:anchorId="0C327845" wp14:editId="53E0C8CC">
                  <wp:extent cx="2733675" cy="5565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57731" cy="561417"/>
                          </a:xfrm>
                          <a:prstGeom prst="rect">
                            <a:avLst/>
                          </a:prstGeom>
                          <a:noFill/>
                          <a:ln>
                            <a:noFill/>
                          </a:ln>
                        </pic:spPr>
                      </pic:pic>
                    </a:graphicData>
                  </a:graphic>
                </wp:inline>
              </w:drawing>
            </w:r>
          </w:p>
        </w:tc>
        <w:tc>
          <w:tcPr>
            <w:tcW w:w="4531" w:type="dxa"/>
          </w:tcPr>
          <w:p w14:paraId="2C415C8B" w14:textId="2E1BCC15" w:rsidR="00911E51" w:rsidRDefault="00911E51" w:rsidP="00911E51">
            <w:pPr>
              <w:jc w:val="right"/>
            </w:pPr>
            <w:r>
              <w:rPr>
                <w:noProof/>
              </w:rPr>
              <w:drawing>
                <wp:inline distT="0" distB="0" distL="0" distR="0" wp14:anchorId="7B711432" wp14:editId="74EC0D37">
                  <wp:extent cx="1844442" cy="556260"/>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0951" cy="564255"/>
                          </a:xfrm>
                          <a:prstGeom prst="rect">
                            <a:avLst/>
                          </a:prstGeom>
                          <a:noFill/>
                          <a:ln>
                            <a:noFill/>
                          </a:ln>
                        </pic:spPr>
                      </pic:pic>
                    </a:graphicData>
                  </a:graphic>
                </wp:inline>
              </w:drawing>
            </w:r>
          </w:p>
        </w:tc>
      </w:tr>
    </w:tbl>
    <w:p w14:paraId="72F72348" w14:textId="25A99409" w:rsidR="00995C27" w:rsidRDefault="00C22D76" w:rsidP="00911E51">
      <w:r>
        <w:br w:type="textWrapping" w:clear="all"/>
      </w:r>
    </w:p>
    <w:p w14:paraId="5AEFA392" w14:textId="78A9C3DE" w:rsidR="00C22D76" w:rsidRDefault="00C22D76" w:rsidP="00A82E0A"/>
    <w:p w14:paraId="23CC25E5" w14:textId="69D67A9C" w:rsidR="00911E51" w:rsidRDefault="00911E51" w:rsidP="00911E51"/>
    <w:p w14:paraId="642AAA41" w14:textId="53D27BEB" w:rsidR="00911E51" w:rsidRDefault="00911E51" w:rsidP="00911E51"/>
    <w:p w14:paraId="4CE8CD52" w14:textId="5DD2C153" w:rsidR="00911E51" w:rsidRPr="00A82E0A" w:rsidRDefault="00A82E0A" w:rsidP="00A82E0A">
      <w:pPr>
        <w:pStyle w:val="Titre"/>
        <w:jc w:val="center"/>
      </w:pPr>
      <w:r w:rsidRPr="00A82E0A">
        <w:t>Dossier (pré)</w:t>
      </w:r>
      <w:r w:rsidR="0060064F">
        <w:t xml:space="preserve"> professionnel</w:t>
      </w:r>
    </w:p>
    <w:p w14:paraId="09630153" w14:textId="4046F4F7" w:rsidR="00A82E0A" w:rsidRPr="00A82E0A" w:rsidRDefault="00A82E0A" w:rsidP="00A82E0A">
      <w:pPr>
        <w:jc w:val="center"/>
        <w:rPr>
          <w:sz w:val="32"/>
          <w:szCs w:val="32"/>
        </w:rPr>
      </w:pPr>
      <w:proofErr w:type="spellStart"/>
      <w:r w:rsidRPr="00A82E0A">
        <w:rPr>
          <w:sz w:val="32"/>
          <w:szCs w:val="32"/>
        </w:rPr>
        <w:t>Matéis</w:t>
      </w:r>
      <w:proofErr w:type="spellEnd"/>
      <w:r w:rsidRPr="00A82E0A">
        <w:rPr>
          <w:sz w:val="32"/>
          <w:szCs w:val="32"/>
        </w:rPr>
        <w:t xml:space="preserve"> RAGON</w:t>
      </w:r>
    </w:p>
    <w:p w14:paraId="7D30732E" w14:textId="6CB85D8A" w:rsidR="00A82E0A" w:rsidRPr="00A82E0A" w:rsidRDefault="00A82E0A" w:rsidP="00A82E0A">
      <w:pPr>
        <w:pStyle w:val="Sous-titre"/>
        <w:jc w:val="center"/>
      </w:pPr>
      <w:r w:rsidRPr="00A82E0A">
        <w:t>BUT1 GEII - G131</w:t>
      </w:r>
    </w:p>
    <w:p w14:paraId="77E9602E" w14:textId="4F1BB806" w:rsidR="00A82E0A" w:rsidRDefault="00A82E0A" w:rsidP="00A82E0A">
      <w:pPr>
        <w:jc w:val="center"/>
      </w:pPr>
    </w:p>
    <w:p w14:paraId="756FACFF" w14:textId="584CA547" w:rsidR="00A82E0A" w:rsidRDefault="00A82E0A" w:rsidP="00A82E0A">
      <w:pPr>
        <w:jc w:val="center"/>
      </w:pPr>
    </w:p>
    <w:p w14:paraId="0F6D6B57" w14:textId="73BB9436" w:rsidR="00A82E0A" w:rsidRDefault="00A82E0A" w:rsidP="00A82E0A">
      <w:pPr>
        <w:jc w:val="center"/>
      </w:pPr>
    </w:p>
    <w:p w14:paraId="7E31D0E0" w14:textId="6F2BEFEE" w:rsidR="00A82E0A" w:rsidRPr="00A82E0A" w:rsidRDefault="00A82E0A" w:rsidP="00A82E0A">
      <w:pPr>
        <w:pBdr>
          <w:top w:val="single" w:sz="4" w:space="1" w:color="auto"/>
          <w:bottom w:val="single" w:sz="4" w:space="1" w:color="auto"/>
        </w:pBdr>
        <w:jc w:val="center"/>
        <w:rPr>
          <w:sz w:val="16"/>
          <w:szCs w:val="16"/>
        </w:rPr>
      </w:pPr>
    </w:p>
    <w:p w14:paraId="03A06817" w14:textId="4387426F" w:rsidR="00A82E0A" w:rsidRPr="000F4B7F" w:rsidRDefault="00A82E0A" w:rsidP="00A82E0A">
      <w:pPr>
        <w:pBdr>
          <w:top w:val="single" w:sz="4" w:space="1" w:color="auto"/>
          <w:bottom w:val="single" w:sz="4" w:space="1" w:color="auto"/>
        </w:pBdr>
        <w:jc w:val="center"/>
        <w:rPr>
          <w:rFonts w:asciiTheme="majorHAnsi" w:hAnsiTheme="majorHAnsi" w:cstheme="majorHAnsi"/>
          <w:sz w:val="48"/>
          <w:szCs w:val="48"/>
        </w:rPr>
      </w:pPr>
      <w:r w:rsidRPr="000F4B7F">
        <w:rPr>
          <w:rFonts w:asciiTheme="majorHAnsi" w:hAnsiTheme="majorHAnsi" w:cstheme="majorHAnsi"/>
          <w:sz w:val="48"/>
          <w:szCs w:val="48"/>
        </w:rPr>
        <w:t>IUT Angers – GEII</w:t>
      </w:r>
    </w:p>
    <w:p w14:paraId="1FDDB91F" w14:textId="392A63E4" w:rsidR="00A82E0A" w:rsidRPr="000F4B7F" w:rsidRDefault="00A82E0A" w:rsidP="00A82E0A">
      <w:pPr>
        <w:pBdr>
          <w:top w:val="single" w:sz="4" w:space="1" w:color="auto"/>
          <w:bottom w:val="single" w:sz="4" w:space="1" w:color="auto"/>
        </w:pBdr>
        <w:jc w:val="center"/>
        <w:rPr>
          <w:rFonts w:asciiTheme="majorHAnsi" w:hAnsiTheme="majorHAnsi" w:cstheme="majorHAnsi"/>
          <w:sz w:val="48"/>
          <w:szCs w:val="48"/>
        </w:rPr>
      </w:pPr>
      <w:r w:rsidRPr="000F4B7F">
        <w:rPr>
          <w:rFonts w:asciiTheme="majorHAnsi" w:hAnsiTheme="majorHAnsi" w:cstheme="majorHAnsi"/>
          <w:sz w:val="48"/>
          <w:szCs w:val="48"/>
        </w:rPr>
        <w:t>Culture et Communication</w:t>
      </w:r>
    </w:p>
    <w:p w14:paraId="303F78B6" w14:textId="64096754" w:rsidR="00A82E0A" w:rsidRDefault="00A82E0A" w:rsidP="00A82E0A">
      <w:pPr>
        <w:pBdr>
          <w:top w:val="single" w:sz="4" w:space="1" w:color="auto"/>
          <w:bottom w:val="single" w:sz="4" w:space="1" w:color="auto"/>
        </w:pBdr>
        <w:jc w:val="center"/>
        <w:rPr>
          <w:color w:val="7F7F7F" w:themeColor="text1" w:themeTint="80"/>
          <w:sz w:val="24"/>
          <w:szCs w:val="24"/>
        </w:rPr>
      </w:pPr>
      <w:r w:rsidRPr="00A82E0A">
        <w:rPr>
          <w:color w:val="7F7F7F" w:themeColor="text1" w:themeTint="80"/>
          <w:sz w:val="24"/>
          <w:szCs w:val="24"/>
        </w:rPr>
        <w:t>Semestre 1</w:t>
      </w:r>
    </w:p>
    <w:p w14:paraId="57CDED90" w14:textId="77777777" w:rsidR="00A82E0A" w:rsidRPr="00A82E0A" w:rsidRDefault="00A82E0A" w:rsidP="00A82E0A">
      <w:pPr>
        <w:pBdr>
          <w:top w:val="single" w:sz="4" w:space="1" w:color="auto"/>
          <w:bottom w:val="single" w:sz="4" w:space="1" w:color="auto"/>
        </w:pBdr>
        <w:jc w:val="center"/>
        <w:rPr>
          <w:color w:val="7F7F7F" w:themeColor="text1" w:themeTint="80"/>
          <w:sz w:val="6"/>
          <w:szCs w:val="6"/>
        </w:rPr>
      </w:pPr>
    </w:p>
    <w:p w14:paraId="51F7088C" w14:textId="10C87AF9" w:rsidR="00911E51" w:rsidRDefault="00911E51" w:rsidP="00911E51"/>
    <w:p w14:paraId="76225D33" w14:textId="3FE5E4CF" w:rsidR="00A82E0A" w:rsidRDefault="00A82E0A">
      <w:r>
        <w:br w:type="page"/>
      </w:r>
    </w:p>
    <w:p w14:paraId="2D3EA72C" w14:textId="5F0A780D" w:rsidR="000F4B7F" w:rsidRDefault="000F4B7F">
      <w:r>
        <w:lastRenderedPageBreak/>
        <w:br w:type="page"/>
      </w:r>
    </w:p>
    <w:p w14:paraId="07E39709" w14:textId="6ABD6F69" w:rsidR="000F4B7F" w:rsidRDefault="000F4B7F" w:rsidP="000F4B7F">
      <w:pPr>
        <w:pStyle w:val="Titre"/>
        <w:ind w:left="708" w:hanging="708"/>
      </w:pPr>
      <w:r>
        <w:lastRenderedPageBreak/>
        <w:t>Curriculum V</w:t>
      </w:r>
      <w:r w:rsidRPr="000F4B7F">
        <w:t>itæ</w:t>
      </w:r>
      <w:r>
        <w:t xml:space="preserve"> (CV – 1/2) :</w:t>
      </w:r>
    </w:p>
    <w:p w14:paraId="4BF3ED81" w14:textId="7833C082" w:rsidR="000F4B7F" w:rsidRDefault="007624EC" w:rsidP="000F4B7F">
      <w:r>
        <w:rPr>
          <w:noProof/>
        </w:rPr>
        <w:drawing>
          <wp:inline distT="0" distB="0" distL="0" distR="0" wp14:anchorId="746D22C6" wp14:editId="35E3F5B1">
            <wp:extent cx="5760720" cy="814197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9">
                      <a:extLst>
                        <a:ext uri="{28A0092B-C50C-407E-A947-70E740481C1C}">
                          <a14:useLocalDpi xmlns:a14="http://schemas.microsoft.com/office/drawing/2010/main" val="0"/>
                        </a:ext>
                      </a:extLst>
                    </a:blip>
                    <a:stretch>
                      <a:fillRect/>
                    </a:stretch>
                  </pic:blipFill>
                  <pic:spPr>
                    <a:xfrm>
                      <a:off x="0" y="0"/>
                      <a:ext cx="5760720" cy="8141970"/>
                    </a:xfrm>
                    <a:prstGeom prst="rect">
                      <a:avLst/>
                    </a:prstGeom>
                  </pic:spPr>
                </pic:pic>
              </a:graphicData>
            </a:graphic>
          </wp:inline>
        </w:drawing>
      </w:r>
    </w:p>
    <w:p w14:paraId="1FB5F268" w14:textId="310361CF" w:rsidR="000F4B7F" w:rsidRDefault="000F4B7F" w:rsidP="000F4B7F"/>
    <w:p w14:paraId="71551B0F" w14:textId="0DF0BB1F" w:rsidR="008865BF" w:rsidRDefault="000F4B7F" w:rsidP="007624EC">
      <w:pPr>
        <w:pStyle w:val="Titre"/>
        <w:ind w:left="708" w:hanging="708"/>
      </w:pPr>
      <w:r>
        <w:lastRenderedPageBreak/>
        <w:t>Curriculum V</w:t>
      </w:r>
      <w:r w:rsidRPr="000F4B7F">
        <w:t>itæ</w:t>
      </w:r>
      <w:r>
        <w:t xml:space="preserve"> (CV – </w:t>
      </w:r>
      <w:r>
        <w:t>2</w:t>
      </w:r>
      <w:r>
        <w:t>/2) :</w:t>
      </w:r>
    </w:p>
    <w:p w14:paraId="4D4E58C9" w14:textId="18E2C095" w:rsidR="008865BF" w:rsidRDefault="007624EC">
      <w:pPr>
        <w:rPr>
          <w:rFonts w:asciiTheme="majorHAnsi" w:eastAsiaTheme="majorEastAsia" w:hAnsiTheme="majorHAnsi" w:cstheme="majorBidi"/>
          <w:spacing w:val="-10"/>
          <w:kern w:val="28"/>
          <w:sz w:val="56"/>
          <w:szCs w:val="56"/>
        </w:rPr>
      </w:pPr>
      <w:r>
        <w:rPr>
          <w:rFonts w:asciiTheme="majorHAnsi" w:eastAsiaTheme="majorEastAsia" w:hAnsiTheme="majorHAnsi" w:cstheme="majorBidi"/>
          <w:noProof/>
          <w:spacing w:val="-10"/>
          <w:kern w:val="28"/>
          <w:sz w:val="56"/>
          <w:szCs w:val="56"/>
        </w:rPr>
        <w:drawing>
          <wp:inline distT="0" distB="0" distL="0" distR="0" wp14:anchorId="150A8A5A" wp14:editId="7F797E4E">
            <wp:extent cx="5760720" cy="81419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0">
                      <a:extLst>
                        <a:ext uri="{28A0092B-C50C-407E-A947-70E740481C1C}">
                          <a14:useLocalDpi xmlns:a14="http://schemas.microsoft.com/office/drawing/2010/main" val="0"/>
                        </a:ext>
                      </a:extLst>
                    </a:blip>
                    <a:stretch>
                      <a:fillRect/>
                    </a:stretch>
                  </pic:blipFill>
                  <pic:spPr>
                    <a:xfrm>
                      <a:off x="0" y="0"/>
                      <a:ext cx="5760720" cy="8141970"/>
                    </a:xfrm>
                    <a:prstGeom prst="rect">
                      <a:avLst/>
                    </a:prstGeom>
                  </pic:spPr>
                </pic:pic>
              </a:graphicData>
            </a:graphic>
          </wp:inline>
        </w:drawing>
      </w:r>
    </w:p>
    <w:p w14:paraId="24A07E52" w14:textId="72EF79AF" w:rsidR="008865BF" w:rsidRDefault="008865BF" w:rsidP="008865BF">
      <w:pPr>
        <w:pStyle w:val="Titre"/>
      </w:pPr>
      <w:r>
        <w:lastRenderedPageBreak/>
        <w:t>Lettre de motivation :</w:t>
      </w:r>
    </w:p>
    <w:p w14:paraId="097FB317" w14:textId="79D525E9" w:rsidR="008865BF" w:rsidRDefault="008865BF" w:rsidP="008865BF">
      <w:pPr>
        <w:pStyle w:val="Sous-titre"/>
      </w:pPr>
      <w:r>
        <w:t xml:space="preserve">Lettre de motivation </w:t>
      </w:r>
      <w:r w:rsidR="0060064F">
        <w:t>adressée</w:t>
      </w:r>
      <w:r>
        <w:t xml:space="preserve"> à l’entreprise Collision </w:t>
      </w:r>
      <w:proofErr w:type="spellStart"/>
      <w:r>
        <w:t>Devices</w:t>
      </w:r>
      <w:proofErr w:type="spellEnd"/>
      <w:r>
        <w:t>.</w:t>
      </w:r>
    </w:p>
    <w:p w14:paraId="57D9C86C" w14:textId="27EC904D" w:rsidR="008865BF" w:rsidRDefault="007624EC" w:rsidP="008865BF">
      <w:r>
        <w:rPr>
          <w:noProof/>
        </w:rPr>
        <w:drawing>
          <wp:inline distT="0" distB="0" distL="0" distR="0" wp14:anchorId="2036DE8F" wp14:editId="02CDB5BF">
            <wp:extent cx="5753735" cy="813498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8134985"/>
                    </a:xfrm>
                    <a:prstGeom prst="rect">
                      <a:avLst/>
                    </a:prstGeom>
                    <a:noFill/>
                    <a:ln>
                      <a:noFill/>
                    </a:ln>
                  </pic:spPr>
                </pic:pic>
              </a:graphicData>
            </a:graphic>
          </wp:inline>
        </w:drawing>
      </w:r>
    </w:p>
    <w:p w14:paraId="3968917F" w14:textId="53303318" w:rsidR="007624EC" w:rsidRDefault="007624EC" w:rsidP="007624EC">
      <w:pPr>
        <w:pStyle w:val="Titre"/>
      </w:pPr>
      <w:r>
        <w:lastRenderedPageBreak/>
        <w:t>Annexe lettre de motivation :</w:t>
      </w:r>
    </w:p>
    <w:p w14:paraId="7B2511D5" w14:textId="4B1F0CD7" w:rsidR="007624EC" w:rsidRDefault="007624EC" w:rsidP="007624EC">
      <w:pPr>
        <w:pStyle w:val="Sous-titre"/>
      </w:pPr>
      <w:r>
        <w:t>L’annexe de la lettre de motivation est dédiée à la présentation de l’entreprise.</w:t>
      </w:r>
    </w:p>
    <w:p w14:paraId="013C7943" w14:textId="1B60772E" w:rsidR="007624EC" w:rsidRDefault="007624EC" w:rsidP="007624EC">
      <w:r>
        <w:rPr>
          <w:noProof/>
        </w:rPr>
        <w:drawing>
          <wp:inline distT="0" distB="0" distL="0" distR="0" wp14:anchorId="44BEB42C" wp14:editId="2FFFAE9C">
            <wp:extent cx="5753735" cy="813498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735" cy="8134985"/>
                    </a:xfrm>
                    <a:prstGeom prst="rect">
                      <a:avLst/>
                    </a:prstGeom>
                    <a:noFill/>
                    <a:ln>
                      <a:noFill/>
                    </a:ln>
                  </pic:spPr>
                </pic:pic>
              </a:graphicData>
            </a:graphic>
          </wp:inline>
        </w:drawing>
      </w:r>
    </w:p>
    <w:p w14:paraId="6A3F6201" w14:textId="2D7901F8" w:rsidR="00313DFB" w:rsidRDefault="007624EC" w:rsidP="00313DFB">
      <w:pPr>
        <w:pStyle w:val="Titre"/>
      </w:pPr>
      <w:r>
        <w:lastRenderedPageBreak/>
        <w:t xml:space="preserve">Portfolio </w:t>
      </w:r>
      <w:r w:rsidR="00313DFB">
        <w:t>– Compétence concevoir</w:t>
      </w:r>
    </w:p>
    <w:p w14:paraId="4267DAA0" w14:textId="7F450AD7" w:rsidR="00313DFB" w:rsidRDefault="00BE3949" w:rsidP="00BE3949">
      <w:pPr>
        <w:pStyle w:val="Sous-titre"/>
      </w:pPr>
      <w:r>
        <w:t>Dans la compétence concevoir, produire les documents nécessaires pour le client et les différents prestataires.</w:t>
      </w:r>
    </w:p>
    <w:p w14:paraId="706EE72B" w14:textId="0167AAC9" w:rsidR="00BE3949" w:rsidRDefault="00BE3949" w:rsidP="00313DFB"/>
    <w:p w14:paraId="349F2A38" w14:textId="7D3EEDCB" w:rsidR="00B25998" w:rsidRDefault="0060064F" w:rsidP="00BE3949">
      <w:pPr>
        <w:jc w:val="both"/>
      </w:pPr>
      <w:r>
        <w:rPr>
          <w:noProof/>
        </w:rPr>
        <mc:AlternateContent>
          <mc:Choice Requires="wps">
            <w:drawing>
              <wp:anchor distT="0" distB="0" distL="114300" distR="114300" simplePos="0" relativeHeight="251661312" behindDoc="0" locked="0" layoutInCell="1" allowOverlap="1" wp14:anchorId="054A369B" wp14:editId="475A6FE8">
                <wp:simplePos x="0" y="0"/>
                <wp:positionH relativeFrom="column">
                  <wp:posOffset>5373649</wp:posOffset>
                </wp:positionH>
                <wp:positionV relativeFrom="paragraph">
                  <wp:posOffset>732027</wp:posOffset>
                </wp:positionV>
                <wp:extent cx="402590" cy="15811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402590" cy="158115"/>
                        </a:xfrm>
                        <a:prstGeom prst="rect">
                          <a:avLst/>
                        </a:prstGeom>
                        <a:solidFill>
                          <a:prstClr val="white"/>
                        </a:solidFill>
                        <a:ln>
                          <a:noFill/>
                        </a:ln>
                      </wps:spPr>
                      <wps:txbx>
                        <w:txbxContent>
                          <w:p w14:paraId="44FED86B" w14:textId="74D09F7B" w:rsidR="00B25998" w:rsidRPr="00B25998" w:rsidRDefault="00B25998" w:rsidP="00B25998">
                            <w:pPr>
                              <w:pStyle w:val="Lgende"/>
                              <w:jc w:val="right"/>
                              <w:rPr>
                                <w:i w:val="0"/>
                                <w:iCs w:val="0"/>
                                <w:noProof/>
                              </w:rPr>
                            </w:pPr>
                            <w:r w:rsidRPr="00B25998">
                              <w:rPr>
                                <w:i w:val="0"/>
                                <w:iCs w:val="0"/>
                              </w:rPr>
                              <w:t xml:space="preserve">Figure </w:t>
                            </w:r>
                            <w:r w:rsidRPr="00B25998">
                              <w:rPr>
                                <w:i w:val="0"/>
                                <w:iCs w:val="0"/>
                              </w:rPr>
                              <w:fldChar w:fldCharType="begin"/>
                            </w:r>
                            <w:r w:rsidRPr="00B25998">
                              <w:rPr>
                                <w:i w:val="0"/>
                                <w:iCs w:val="0"/>
                              </w:rPr>
                              <w:instrText xml:space="preserve"> SEQ Figure \* ARABIC </w:instrText>
                            </w:r>
                            <w:r w:rsidRPr="00B25998">
                              <w:rPr>
                                <w:i w:val="0"/>
                                <w:iCs w:val="0"/>
                              </w:rPr>
                              <w:fldChar w:fldCharType="separate"/>
                            </w:r>
                            <w:r w:rsidRPr="00B25998">
                              <w:rPr>
                                <w:i w:val="0"/>
                                <w:iCs w:val="0"/>
                                <w:noProof/>
                              </w:rPr>
                              <w:t>1</w:t>
                            </w:r>
                            <w:r w:rsidRPr="00B25998">
                              <w:rPr>
                                <w:i w:val="0"/>
                                <w:iCs w:val="0"/>
                              </w:rPr>
                              <w:fldChar w:fldCharType="end"/>
                            </w:r>
                            <w:r>
                              <w:rPr>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4A369B" id="_x0000_t202" coordsize="21600,21600" o:spt="202" path="m,l,21600r21600,l21600,xe">
                <v:stroke joinstyle="miter"/>
                <v:path gradientshapeok="t" o:connecttype="rect"/>
              </v:shapetype>
              <v:shape id="Zone de texte 1" o:spid="_x0000_s1026" type="#_x0000_t202" style="position:absolute;left:0;text-align:left;margin-left:423.1pt;margin-top:57.65pt;width:31.7pt;height:1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" stroked="f">
                <v:textbox inset="0,0,0,0">
                  <w:txbxContent>
                    <w:p w14:paraId="44FED86B" w14:textId="74D09F7B" w:rsidR="00B25998" w:rsidRPr="00B25998" w:rsidRDefault="00B25998" w:rsidP="00B25998">
                      <w:pPr>
                        <w:pStyle w:val="Lgende"/>
                        <w:jc w:val="right"/>
                        <w:rPr>
                          <w:i w:val="0"/>
                          <w:iCs w:val="0"/>
                          <w:noProof/>
                        </w:rPr>
                      </w:pPr>
                      <w:r w:rsidRPr="00B25998">
                        <w:rPr>
                          <w:i w:val="0"/>
                          <w:iCs w:val="0"/>
                        </w:rPr>
                        <w:t xml:space="preserve">Figure </w:t>
                      </w:r>
                      <w:r w:rsidRPr="00B25998">
                        <w:rPr>
                          <w:i w:val="0"/>
                          <w:iCs w:val="0"/>
                        </w:rPr>
                        <w:fldChar w:fldCharType="begin"/>
                      </w:r>
                      <w:r w:rsidRPr="00B25998">
                        <w:rPr>
                          <w:i w:val="0"/>
                          <w:iCs w:val="0"/>
                        </w:rPr>
                        <w:instrText xml:space="preserve"> SEQ Figure \* ARABIC </w:instrText>
                      </w:r>
                      <w:r w:rsidRPr="00B25998">
                        <w:rPr>
                          <w:i w:val="0"/>
                          <w:iCs w:val="0"/>
                        </w:rPr>
                        <w:fldChar w:fldCharType="separate"/>
                      </w:r>
                      <w:r w:rsidRPr="00B25998">
                        <w:rPr>
                          <w:i w:val="0"/>
                          <w:iCs w:val="0"/>
                          <w:noProof/>
                        </w:rPr>
                        <w:t>1</w:t>
                      </w:r>
                      <w:r w:rsidRPr="00B25998">
                        <w:rPr>
                          <w:i w:val="0"/>
                          <w:iCs w:val="0"/>
                        </w:rPr>
                        <w:fldChar w:fldCharType="end"/>
                      </w:r>
                      <w:r>
                        <w:rPr>
                          <w:i w:val="0"/>
                          <w:iCs w:val="0"/>
                        </w:rPr>
                        <w:t>.</w:t>
                      </w:r>
                    </w:p>
                  </w:txbxContent>
                </v:textbox>
                <w10:wrap type="square"/>
              </v:shape>
            </w:pict>
          </mc:Fallback>
        </mc:AlternateContent>
      </w:r>
      <w:r w:rsidR="00313DFB">
        <w:t xml:space="preserve">Lors de différents projets, le technicien de GEII est amené à travailler avec des clients et des prestataires. </w:t>
      </w:r>
      <w:r w:rsidR="00BE3949">
        <w:t>Dans la section électronique du technicien GEII concevoir et réaliser des schémas électroniques. Plus précisément des schémas de cartes électroniques, pour</w:t>
      </w:r>
      <w:r w:rsidR="00BE3949" w:rsidRPr="00BE3949">
        <w:t xml:space="preserve"> que les projets </w:t>
      </w:r>
      <w:r>
        <w:t>soient</w:t>
      </w:r>
      <w:r w:rsidR="00BE3949" w:rsidRPr="00BE3949">
        <w:t xml:space="preserve"> plus </w:t>
      </w:r>
      <w:r>
        <w:t>simples</w:t>
      </w:r>
      <w:r w:rsidR="00BE3949" w:rsidRPr="00BE3949">
        <w:t xml:space="preserve"> et plus </w:t>
      </w:r>
      <w:r>
        <w:t>compréhensibles</w:t>
      </w:r>
      <w:r w:rsidR="00BE3949" w:rsidRPr="00BE3949">
        <w:t xml:space="preserve"> pour les autres techniciens.</w:t>
      </w:r>
      <w:r w:rsidR="00BE3949">
        <w:t xml:space="preserve"> </w:t>
      </w:r>
    </w:p>
    <w:p w14:paraId="5842A883" w14:textId="5D8470F1" w:rsidR="00FD0E76" w:rsidRDefault="0060064F" w:rsidP="00BE3949">
      <w:pPr>
        <w:jc w:val="both"/>
      </w:pPr>
      <w:r>
        <w:rPr>
          <w:noProof/>
        </w:rPr>
        <mc:AlternateContent>
          <mc:Choice Requires="wps">
            <w:drawing>
              <wp:anchor distT="0" distB="0" distL="114300" distR="114300" simplePos="0" relativeHeight="251665408" behindDoc="1" locked="0" layoutInCell="1" allowOverlap="1" wp14:anchorId="6E426DF9" wp14:editId="11163D28">
                <wp:simplePos x="0" y="0"/>
                <wp:positionH relativeFrom="column">
                  <wp:posOffset>5374005</wp:posOffset>
                </wp:positionH>
                <wp:positionV relativeFrom="paragraph">
                  <wp:posOffset>4242435</wp:posOffset>
                </wp:positionV>
                <wp:extent cx="402590" cy="158115"/>
                <wp:effectExtent l="0" t="0" r="0" b="0"/>
                <wp:wrapTight wrapText="bothSides">
                  <wp:wrapPolygon edited="0">
                    <wp:start x="0" y="0"/>
                    <wp:lineTo x="0" y="18217"/>
                    <wp:lineTo x="20442" y="18217"/>
                    <wp:lineTo x="20442" y="0"/>
                    <wp:lineTo x="0" y="0"/>
                  </wp:wrapPolygon>
                </wp:wrapTight>
                <wp:docPr id="19" name="Zone de texte 19"/>
                <wp:cNvGraphicFramePr/>
                <a:graphic xmlns:a="http://schemas.openxmlformats.org/drawingml/2006/main">
                  <a:graphicData uri="http://schemas.microsoft.com/office/word/2010/wordprocessingShape">
                    <wps:wsp>
                      <wps:cNvSpPr txBox="1"/>
                      <wps:spPr>
                        <a:xfrm>
                          <a:off x="0" y="0"/>
                          <a:ext cx="402590" cy="158115"/>
                        </a:xfrm>
                        <a:prstGeom prst="rect">
                          <a:avLst/>
                        </a:prstGeom>
                        <a:solidFill>
                          <a:prstClr val="white"/>
                        </a:solidFill>
                        <a:ln>
                          <a:noFill/>
                        </a:ln>
                      </wps:spPr>
                      <wps:txbx>
                        <w:txbxContent>
                          <w:p w14:paraId="35BC73D3" w14:textId="6CB91B9D" w:rsidR="0060064F" w:rsidRPr="00B25998" w:rsidRDefault="0060064F" w:rsidP="0060064F">
                            <w:pPr>
                              <w:pStyle w:val="Lgende"/>
                              <w:jc w:val="right"/>
                              <w:rPr>
                                <w:i w:val="0"/>
                                <w:iCs w:val="0"/>
                                <w:noProof/>
                              </w:rPr>
                            </w:pPr>
                            <w:r w:rsidRPr="00B25998">
                              <w:rPr>
                                <w:i w:val="0"/>
                                <w:iCs w:val="0"/>
                              </w:rPr>
                              <w:t xml:space="preserve">Figure </w:t>
                            </w:r>
                            <w:r>
                              <w:rPr>
                                <w:i w:val="0"/>
                                <w:iCs w:val="0"/>
                              </w:rPr>
                              <w:t>3</w:t>
                            </w:r>
                            <w:r w:rsidRPr="00B25998">
                              <w:rPr>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426DF9" id="Zone de texte 19" o:spid="_x0000_s1027" type="#_x0000_t202" style="position:absolute;left:0;text-align:left;margin-left:423.15pt;margin-top:334.05pt;width:31.7pt;height:12.4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" stroked="f">
                <v:textbox inset="0,0,0,0">
                  <w:txbxContent>
                    <w:p w14:paraId="35BC73D3" w14:textId="6CB91B9D" w:rsidR="0060064F" w:rsidRPr="00B25998" w:rsidRDefault="0060064F" w:rsidP="0060064F">
                      <w:pPr>
                        <w:pStyle w:val="Lgende"/>
                        <w:jc w:val="right"/>
                        <w:rPr>
                          <w:i w:val="0"/>
                          <w:iCs w:val="0"/>
                          <w:noProof/>
                        </w:rPr>
                      </w:pPr>
                      <w:r w:rsidRPr="00B25998">
                        <w:rPr>
                          <w:i w:val="0"/>
                          <w:iCs w:val="0"/>
                        </w:rPr>
                        <w:t xml:space="preserve">Figure </w:t>
                      </w:r>
                      <w:r>
                        <w:rPr>
                          <w:i w:val="0"/>
                          <w:iCs w:val="0"/>
                        </w:rPr>
                        <w:t>3</w:t>
                      </w:r>
                      <w:r w:rsidRPr="00B25998">
                        <w:rPr>
                          <w:i w:val="0"/>
                          <w:iCs w:val="0"/>
                        </w:rPr>
                        <w:t>.</w:t>
                      </w:r>
                    </w:p>
                  </w:txbxContent>
                </v:textbox>
                <w10:wrap type="tight"/>
              </v:shape>
            </w:pict>
          </mc:Fallback>
        </mc:AlternateContent>
      </w:r>
      <w:r>
        <w:rPr>
          <w:noProof/>
        </w:rPr>
        <w:drawing>
          <wp:anchor distT="0" distB="0" distL="114300" distR="114300" simplePos="0" relativeHeight="251658240" behindDoc="0" locked="0" layoutInCell="1" allowOverlap="1" wp14:anchorId="54B1C959" wp14:editId="51A788D5">
            <wp:simplePos x="0" y="0"/>
            <wp:positionH relativeFrom="column">
              <wp:posOffset>2757001</wp:posOffset>
            </wp:positionH>
            <wp:positionV relativeFrom="paragraph">
              <wp:posOffset>55172</wp:posOffset>
            </wp:positionV>
            <wp:extent cx="3119755" cy="1877060"/>
            <wp:effectExtent l="0" t="0" r="4445" b="889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19755" cy="1877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2FC">
        <w:rPr>
          <w:noProof/>
        </w:rPr>
        <mc:AlternateContent>
          <mc:Choice Requires="wps">
            <w:drawing>
              <wp:anchor distT="0" distB="0" distL="114300" distR="114300" simplePos="0" relativeHeight="251662336" behindDoc="1" locked="0" layoutInCell="1" allowOverlap="1" wp14:anchorId="702C2BFB" wp14:editId="0AAD8E14">
                <wp:simplePos x="0" y="0"/>
                <wp:positionH relativeFrom="column">
                  <wp:posOffset>5080</wp:posOffset>
                </wp:positionH>
                <wp:positionV relativeFrom="paragraph">
                  <wp:posOffset>4088130</wp:posOffset>
                </wp:positionV>
                <wp:extent cx="402590" cy="158115"/>
                <wp:effectExtent l="0" t="0" r="0" b="0"/>
                <wp:wrapTight wrapText="bothSides">
                  <wp:wrapPolygon edited="0">
                    <wp:start x="0" y="0"/>
                    <wp:lineTo x="0" y="18217"/>
                    <wp:lineTo x="20442" y="18217"/>
                    <wp:lineTo x="20442" y="0"/>
                    <wp:lineTo x="0" y="0"/>
                  </wp:wrapPolygon>
                </wp:wrapTight>
                <wp:docPr id="17" name="Zone de texte 17"/>
                <wp:cNvGraphicFramePr/>
                <a:graphic xmlns:a="http://schemas.openxmlformats.org/drawingml/2006/main">
                  <a:graphicData uri="http://schemas.microsoft.com/office/word/2010/wordprocessingShape">
                    <wps:wsp>
                      <wps:cNvSpPr txBox="1"/>
                      <wps:spPr>
                        <a:xfrm>
                          <a:off x="0" y="0"/>
                          <a:ext cx="402590" cy="158115"/>
                        </a:xfrm>
                        <a:prstGeom prst="rect">
                          <a:avLst/>
                        </a:prstGeom>
                        <a:solidFill>
                          <a:prstClr val="white"/>
                        </a:solidFill>
                        <a:ln>
                          <a:noFill/>
                        </a:ln>
                      </wps:spPr>
                      <wps:txbx>
                        <w:txbxContent>
                          <w:p w14:paraId="306EC9F1" w14:textId="543C59A4" w:rsidR="00B25998" w:rsidRPr="00B25998" w:rsidRDefault="00B25998" w:rsidP="00B25998">
                            <w:pPr>
                              <w:pStyle w:val="Lgende"/>
                              <w:jc w:val="right"/>
                              <w:rPr>
                                <w:i w:val="0"/>
                                <w:iCs w:val="0"/>
                                <w:noProof/>
                              </w:rPr>
                            </w:pPr>
                            <w:r w:rsidRPr="00B25998">
                              <w:rPr>
                                <w:i w:val="0"/>
                                <w:iCs w:val="0"/>
                              </w:rPr>
                              <w:t xml:space="preserve">Figure </w:t>
                            </w:r>
                            <w:r w:rsidRPr="00B25998">
                              <w:rPr>
                                <w:i w:val="0"/>
                                <w:iCs w:val="0"/>
                              </w:rPr>
                              <w:t>2</w:t>
                            </w:r>
                            <w:r w:rsidRPr="00B25998">
                              <w:rPr>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2C2BFB" id="Zone de texte 17" o:spid="_x0000_s1028" type="#_x0000_t202" style="position:absolute;left:0;text-align:left;margin-left:.4pt;margin-top:321.9pt;width:31.7pt;height:12.4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" stroked="f">
                <v:textbox inset="0,0,0,0">
                  <w:txbxContent>
                    <w:p w14:paraId="306EC9F1" w14:textId="543C59A4" w:rsidR="00B25998" w:rsidRPr="00B25998" w:rsidRDefault="00B25998" w:rsidP="00B25998">
                      <w:pPr>
                        <w:pStyle w:val="Lgende"/>
                        <w:jc w:val="right"/>
                        <w:rPr>
                          <w:i w:val="0"/>
                          <w:iCs w:val="0"/>
                          <w:noProof/>
                        </w:rPr>
                      </w:pPr>
                      <w:r w:rsidRPr="00B25998">
                        <w:rPr>
                          <w:i w:val="0"/>
                          <w:iCs w:val="0"/>
                        </w:rPr>
                        <w:t xml:space="preserve">Figure </w:t>
                      </w:r>
                      <w:r w:rsidRPr="00B25998">
                        <w:rPr>
                          <w:i w:val="0"/>
                          <w:iCs w:val="0"/>
                        </w:rPr>
                        <w:t>2</w:t>
                      </w:r>
                      <w:r w:rsidRPr="00B25998">
                        <w:rPr>
                          <w:i w:val="0"/>
                          <w:iCs w:val="0"/>
                        </w:rPr>
                        <w:t>.</w:t>
                      </w:r>
                    </w:p>
                  </w:txbxContent>
                </v:textbox>
                <w10:wrap type="tight"/>
              </v:shape>
            </w:pict>
          </mc:Fallback>
        </mc:AlternateContent>
      </w:r>
      <w:r w:rsidR="000232FC">
        <w:rPr>
          <w:noProof/>
        </w:rPr>
        <w:drawing>
          <wp:anchor distT="0" distB="0" distL="114300" distR="114300" simplePos="0" relativeHeight="251659264" behindDoc="0" locked="0" layoutInCell="1" allowOverlap="1" wp14:anchorId="2F2AE00E" wp14:editId="6BC0AB1C">
            <wp:simplePos x="0" y="0"/>
            <wp:positionH relativeFrom="column">
              <wp:posOffset>-96520</wp:posOffset>
            </wp:positionH>
            <wp:positionV relativeFrom="paragraph">
              <wp:posOffset>2386965</wp:posOffset>
            </wp:positionV>
            <wp:extent cx="2880995" cy="173355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995" cy="1733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0E76">
        <w:t xml:space="preserve">Lors de nos différents cours, notamment en Situation d’Apprentissage évaluée ou </w:t>
      </w:r>
      <w:proofErr w:type="spellStart"/>
      <w:r w:rsidR="00FD0E76">
        <w:t>SAé</w:t>
      </w:r>
      <w:proofErr w:type="spellEnd"/>
      <w:r w:rsidR="00FD0E76">
        <w:t>. Nous avons eu une initiation à la création de schémas électroniques</w:t>
      </w:r>
      <w:r w:rsidR="00B51110">
        <w:t>,</w:t>
      </w:r>
      <w:r w:rsidR="00346429">
        <w:t xml:space="preserve"> </w:t>
      </w:r>
      <w:r w:rsidR="00B51110">
        <w:t>s</w:t>
      </w:r>
      <w:r w:rsidR="00346429">
        <w:t>ur le logiciel Eagle</w:t>
      </w:r>
      <w:r w:rsidR="00B51110">
        <w:t>. D</w:t>
      </w:r>
      <w:r w:rsidR="00346429">
        <w:t xml:space="preserve">éveloppé par Autodesk, une entreprise américaine d’édition de logiciels de création </w:t>
      </w:r>
      <w:r>
        <w:t>assistée</w:t>
      </w:r>
      <w:r w:rsidR="00346429">
        <w:t xml:space="preserve"> par ordinateur.</w:t>
      </w:r>
      <w:r w:rsidR="00B51110">
        <w:t xml:space="preserve"> Ce logiciel nous a permis de faire le schéma électronique (figure 1.)</w:t>
      </w:r>
      <w:r w:rsidR="000232FC">
        <w:t>, en plaçant les composants sur notre feuille de schéma. Et à faire la jonction entre ces composants, tout en respectant la logique de notre carte. Nous avons dans un second temps, réalisé le</w:t>
      </w:r>
      <w:r w:rsidR="00B51110">
        <w:t xml:space="preserve"> schéma de la carte électronique </w:t>
      </w:r>
      <w:r w:rsidR="00B51110">
        <w:t xml:space="preserve">(figure </w:t>
      </w:r>
      <w:r w:rsidR="00B51110">
        <w:t>2</w:t>
      </w:r>
      <w:r w:rsidR="00B51110">
        <w:t>.)</w:t>
      </w:r>
      <w:r w:rsidR="000232FC">
        <w:t>, celui-ci est un peu plus complexe. Il nécessite de placer les composants de telle sorte qu’ils ne se croisent pas</w:t>
      </w:r>
      <w:r w:rsidR="00B51110">
        <w:t>.</w:t>
      </w:r>
      <w:r w:rsidR="000232FC">
        <w:t xml:space="preserve"> Mais aussi de telle sorte que les composants </w:t>
      </w:r>
      <w:r>
        <w:t>soient</w:t>
      </w:r>
      <w:r w:rsidR="000232FC">
        <w:t xml:space="preserve"> le plus </w:t>
      </w:r>
      <w:r>
        <w:t>collés</w:t>
      </w:r>
      <w:r w:rsidR="000232FC">
        <w:t xml:space="preserve"> possible. On appelle cette étape l’optimisation de la carte. On met les composants et on relie les routes (ce sont les fils qui seront </w:t>
      </w:r>
      <w:r>
        <w:t>imprimés</w:t>
      </w:r>
      <w:r w:rsidR="000232FC">
        <w:t xml:space="preserve"> dans la </w:t>
      </w:r>
      <w:r>
        <w:t>carte.</w:t>
      </w:r>
      <w:r w:rsidR="000232FC">
        <w:t>) de façon à ce que cela prenne le moins de place possible. Toujours en respectant deux principes. Il ne faut jamais que deux routes se croisent si l’on ne le veut pas. Et il ne faut jamais faire d’angle droit sur une route.</w:t>
      </w:r>
    </w:p>
    <w:p w14:paraId="64B040A3" w14:textId="079CB214" w:rsidR="00B51110" w:rsidRDefault="0060064F" w:rsidP="00BE3949">
      <w:pPr>
        <w:jc w:val="both"/>
      </w:pPr>
      <w:r>
        <w:rPr>
          <w:noProof/>
        </w:rPr>
        <w:drawing>
          <wp:anchor distT="0" distB="0" distL="114300" distR="114300" simplePos="0" relativeHeight="251663360" behindDoc="0" locked="0" layoutInCell="1" allowOverlap="1" wp14:anchorId="14070079" wp14:editId="1635B3DD">
            <wp:simplePos x="0" y="0"/>
            <wp:positionH relativeFrom="column">
              <wp:posOffset>3105150</wp:posOffset>
            </wp:positionH>
            <wp:positionV relativeFrom="paragraph">
              <wp:posOffset>37465</wp:posOffset>
            </wp:positionV>
            <wp:extent cx="2733040" cy="1644015"/>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3040" cy="1644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1110">
        <w:t xml:space="preserve">Suite à cette initiation en </w:t>
      </w:r>
      <w:proofErr w:type="spellStart"/>
      <w:r w:rsidR="00B51110">
        <w:t>SAé</w:t>
      </w:r>
      <w:proofErr w:type="spellEnd"/>
      <w:r w:rsidR="00B51110">
        <w:t>, lors d’un projet personnel</w:t>
      </w:r>
      <w:r w:rsidR="000232FC">
        <w:t>. J</w:t>
      </w:r>
      <w:r w:rsidR="00B51110">
        <w:t>’ai eu l’occasion de manipulé</w:t>
      </w:r>
      <w:r w:rsidR="00010900">
        <w:t xml:space="preserve"> à nouveau</w:t>
      </w:r>
      <w:r w:rsidR="00B51110">
        <w:t xml:space="preserve"> le logiciel Eagle. Ce projet </w:t>
      </w:r>
      <w:r w:rsidR="00010900">
        <w:t xml:space="preserve">est </w:t>
      </w:r>
      <w:r w:rsidR="00B51110">
        <w:t>un amplificateur audio</w:t>
      </w:r>
      <w:r w:rsidR="00010900">
        <w:t>, qui</w:t>
      </w:r>
      <w:r w:rsidR="00B51110">
        <w:t xml:space="preserve"> est « compliqué » dans la conception</w:t>
      </w:r>
      <w:r w:rsidR="00010900">
        <w:t>. C</w:t>
      </w:r>
      <w:r w:rsidR="00B51110">
        <w:t xml:space="preserve">ar il a beaucoup de composants à </w:t>
      </w:r>
      <w:r w:rsidR="00010900">
        <w:t xml:space="preserve">assembler </w:t>
      </w:r>
      <w:r w:rsidR="00B51110">
        <w:t xml:space="preserve">ensemble. </w:t>
      </w:r>
      <w:r w:rsidR="00010900">
        <w:t xml:space="preserve">On note, pas moins de 37 composants, allant de la simple résistance </w:t>
      </w:r>
      <w:r w:rsidR="000232FC">
        <w:t>jusqu’à l’amplificateur en lui-même. Il faut donc faire à nouveau un schéma électronique</w:t>
      </w:r>
      <w:r>
        <w:t>, celui-ci ne pose pas tant de problèmes.</w:t>
      </w:r>
      <w:r w:rsidR="000232FC">
        <w:t xml:space="preserve"> </w:t>
      </w:r>
      <w:r>
        <w:t>Enfin, il en pose moins que le schéma de la carte électronique (Figure 3.).</w:t>
      </w:r>
    </w:p>
    <w:p w14:paraId="702A3461" w14:textId="46506D68" w:rsidR="00313DFB" w:rsidRPr="0060064F" w:rsidRDefault="0060064F" w:rsidP="0060064F">
      <w:pPr>
        <w:jc w:val="both"/>
      </w:pPr>
      <w:r>
        <w:t>Après avoir réalisé ces deux cartes, j’ai appris énormément de choses sur la conception sur ordinateur. Et je pense maîtriser cette compétence.</w:t>
      </w:r>
    </w:p>
    <w:p w14:paraId="41476C71" w14:textId="15638F81" w:rsidR="00313DFB" w:rsidRPr="007624EC" w:rsidRDefault="00313DFB" w:rsidP="00313DFB">
      <w:pPr>
        <w:pStyle w:val="Titre"/>
      </w:pPr>
      <w:r>
        <w:lastRenderedPageBreak/>
        <w:t xml:space="preserve">Portfolio – Compétence </w:t>
      </w:r>
      <w:r w:rsidR="0060064F">
        <w:t>vérifiée</w:t>
      </w:r>
    </w:p>
    <w:sectPr w:rsidR="00313DFB" w:rsidRPr="007624EC">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FC3D7" w14:textId="77777777" w:rsidR="00A51F46" w:rsidRDefault="00A51F46" w:rsidP="00A82E0A">
      <w:pPr>
        <w:spacing w:after="0" w:line="240" w:lineRule="auto"/>
      </w:pPr>
      <w:r>
        <w:separator/>
      </w:r>
    </w:p>
  </w:endnote>
  <w:endnote w:type="continuationSeparator" w:id="0">
    <w:p w14:paraId="036CE196" w14:textId="77777777" w:rsidR="00A51F46" w:rsidRDefault="00A51F46" w:rsidP="00A82E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7577" w14:textId="60C5180D" w:rsidR="00A82E0A" w:rsidRDefault="00A82E0A">
    <w:pPr>
      <w:pStyle w:val="Pieddepage"/>
    </w:pPr>
    <w:r>
      <w:t xml:space="preserve">© </w:t>
    </w:r>
    <w:proofErr w:type="spellStart"/>
    <w:r>
      <w:t>Matéis</w:t>
    </w:r>
    <w:proofErr w:type="spellEnd"/>
    <w:r>
      <w:t xml:space="preserve"> R.</w:t>
    </w:r>
    <w:r>
      <w:ptab w:relativeTo="margin" w:alignment="center" w:leader="none"/>
    </w:r>
    <w:r>
      <w:t>2024 - 2025</w:t>
    </w:r>
    <w:r>
      <w:ptab w:relativeTo="margin" w:alignment="right" w:leader="none"/>
    </w:r>
    <w:r w:rsidRPr="00A82E0A">
      <w:fldChar w:fldCharType="begin"/>
    </w:r>
    <w:r w:rsidRPr="00A82E0A">
      <w:instrText>PAGE   \* MERGEFORMAT</w:instrText>
    </w:r>
    <w:r w:rsidRPr="00A82E0A">
      <w:fldChar w:fldCharType="separate"/>
    </w:r>
    <w:r w:rsidRPr="00A82E0A">
      <w:t>1</w:t>
    </w:r>
    <w:r w:rsidRPr="00A82E0A">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9A0EE" w14:textId="77777777" w:rsidR="00A51F46" w:rsidRDefault="00A51F46" w:rsidP="00A82E0A">
      <w:pPr>
        <w:spacing w:after="0" w:line="240" w:lineRule="auto"/>
      </w:pPr>
      <w:r>
        <w:separator/>
      </w:r>
    </w:p>
  </w:footnote>
  <w:footnote w:type="continuationSeparator" w:id="0">
    <w:p w14:paraId="2B309AC5" w14:textId="77777777" w:rsidR="00A51F46" w:rsidRDefault="00A51F46" w:rsidP="00A82E0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F62"/>
    <w:rsid w:val="00010900"/>
    <w:rsid w:val="000232FC"/>
    <w:rsid w:val="000F4B7F"/>
    <w:rsid w:val="00114F62"/>
    <w:rsid w:val="00282A41"/>
    <w:rsid w:val="00313DFB"/>
    <w:rsid w:val="00346429"/>
    <w:rsid w:val="0060064F"/>
    <w:rsid w:val="007624EC"/>
    <w:rsid w:val="008865BF"/>
    <w:rsid w:val="00911E51"/>
    <w:rsid w:val="00995C27"/>
    <w:rsid w:val="00A51F46"/>
    <w:rsid w:val="00A82E0A"/>
    <w:rsid w:val="00A9205B"/>
    <w:rsid w:val="00B25998"/>
    <w:rsid w:val="00B51110"/>
    <w:rsid w:val="00BE3949"/>
    <w:rsid w:val="00C22D76"/>
    <w:rsid w:val="00EE7FB9"/>
    <w:rsid w:val="00F817BF"/>
    <w:rsid w:val="00FD0E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41213"/>
  <w15:chartTrackingRefBased/>
  <w15:docId w15:val="{BCCA49A5-7CF5-4D0B-9AF4-63E5D7D6A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F4B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911E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A82E0A"/>
    <w:pPr>
      <w:tabs>
        <w:tab w:val="center" w:pos="4536"/>
        <w:tab w:val="right" w:pos="9072"/>
      </w:tabs>
      <w:spacing w:after="0" w:line="240" w:lineRule="auto"/>
    </w:pPr>
  </w:style>
  <w:style w:type="character" w:customStyle="1" w:styleId="En-tteCar">
    <w:name w:val="En-tête Car"/>
    <w:basedOn w:val="Policepardfaut"/>
    <w:link w:val="En-tte"/>
    <w:uiPriority w:val="99"/>
    <w:rsid w:val="00A82E0A"/>
  </w:style>
  <w:style w:type="paragraph" w:styleId="Pieddepage">
    <w:name w:val="footer"/>
    <w:basedOn w:val="Normal"/>
    <w:link w:val="PieddepageCar"/>
    <w:uiPriority w:val="99"/>
    <w:unhideWhenUsed/>
    <w:rsid w:val="00A82E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2E0A"/>
  </w:style>
  <w:style w:type="paragraph" w:styleId="Titre">
    <w:name w:val="Title"/>
    <w:basedOn w:val="Normal"/>
    <w:next w:val="Normal"/>
    <w:link w:val="TitreCar"/>
    <w:uiPriority w:val="10"/>
    <w:qFormat/>
    <w:rsid w:val="00A82E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82E0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82E0A"/>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82E0A"/>
    <w:rPr>
      <w:rFonts w:eastAsiaTheme="minorEastAsia"/>
      <w:color w:val="5A5A5A" w:themeColor="text1" w:themeTint="A5"/>
      <w:spacing w:val="15"/>
    </w:rPr>
  </w:style>
  <w:style w:type="character" w:customStyle="1" w:styleId="Titre1Car">
    <w:name w:val="Titre 1 Car"/>
    <w:basedOn w:val="Policepardfaut"/>
    <w:link w:val="Titre1"/>
    <w:uiPriority w:val="9"/>
    <w:rsid w:val="000F4B7F"/>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F4B7F"/>
    <w:pPr>
      <w:outlineLvl w:val="9"/>
    </w:pPr>
    <w:rPr>
      <w:lang w:eastAsia="fr-FR"/>
    </w:rPr>
  </w:style>
  <w:style w:type="paragraph" w:styleId="Lgende">
    <w:name w:val="caption"/>
    <w:basedOn w:val="Normal"/>
    <w:next w:val="Normal"/>
    <w:uiPriority w:val="35"/>
    <w:unhideWhenUsed/>
    <w:qFormat/>
    <w:rsid w:val="00B25998"/>
    <w:pPr>
      <w:spacing w:after="200" w:line="240" w:lineRule="auto"/>
    </w:pPr>
    <w:rPr>
      <w:i/>
      <w:iCs/>
      <w:color w:val="44546A" w:themeColor="text2"/>
      <w:sz w:val="18"/>
      <w:szCs w:val="18"/>
    </w:rPr>
  </w:style>
  <w:style w:type="paragraph" w:styleId="TM1">
    <w:name w:val="toc 1"/>
    <w:basedOn w:val="Normal"/>
    <w:next w:val="Normal"/>
    <w:autoRedefine/>
    <w:uiPriority w:val="39"/>
    <w:semiHidden/>
    <w:unhideWhenUsed/>
    <w:rsid w:val="00BE394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5C39AE-CC6B-4702-9FB9-C82A1672E314}">
  <we:reference id="wa200001841" version="1.0.0.0" store="fr-FR" storeType="OMEX"/>
  <we:alternateReferences>
    <we:reference id="wa200001841"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40EFB-6152-4FB8-B0E1-DD9BF9E31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8</Pages>
  <Words>426</Words>
  <Characters>2344</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Mateis Ragon</dc:creator>
  <cp:keywords/>
  <dc:description/>
  <cp:lastModifiedBy>Mateis Ragon</cp:lastModifiedBy>
  <cp:revision>5</cp:revision>
  <dcterms:created xsi:type="dcterms:W3CDTF">2024-11-02T10:23:00Z</dcterms:created>
  <dcterms:modified xsi:type="dcterms:W3CDTF">2024-11-02T19:23:00Z</dcterms:modified>
</cp:coreProperties>
</file>