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A89BA" w14:textId="77777777" w:rsidR="004A0178" w:rsidRDefault="004A0178" w:rsidP="004A0178">
      <w:pPr>
        <w:ind w:left="-993"/>
      </w:pPr>
      <w:r>
        <w:t>26.10.2021</w:t>
      </w:r>
    </w:p>
    <w:tbl>
      <w:tblPr>
        <w:tblStyle w:val="TableGrid"/>
        <w:tblW w:w="11908" w:type="dxa"/>
        <w:tblInd w:w="-1281" w:type="dxa"/>
        <w:tblLook w:val="04A0" w:firstRow="1" w:lastRow="0" w:firstColumn="1" w:lastColumn="0" w:noHBand="0" w:noVBand="1"/>
      </w:tblPr>
      <w:tblGrid>
        <w:gridCol w:w="5812"/>
        <w:gridCol w:w="6096"/>
      </w:tblGrid>
      <w:tr w:rsidR="00EA6C85" w14:paraId="6149D69B" w14:textId="77777777" w:rsidTr="00CE6883">
        <w:tc>
          <w:tcPr>
            <w:tcW w:w="5812" w:type="dxa"/>
          </w:tcPr>
          <w:p w14:paraId="604248FC" w14:textId="77777777" w:rsidR="004A0178" w:rsidRDefault="004A0178" w:rsidP="0003752D">
            <w:r>
              <w:t>3 evaluation matrix</w:t>
            </w:r>
          </w:p>
          <w:p w14:paraId="69F6D006" w14:textId="77777777" w:rsidR="004A0178" w:rsidRDefault="004A0178" w:rsidP="0003752D">
            <w:r>
              <w:t xml:space="preserve">                      +  6 values   - 4 values  </w:t>
            </w:r>
            <w:r w:rsidR="00D24D11">
              <w:t xml:space="preserve">      +      -    </w:t>
            </w:r>
          </w:p>
          <w:p w14:paraId="3C976646" w14:textId="77777777" w:rsidR="004A0178" w:rsidRDefault="004A0178" w:rsidP="0003752D">
            <w:r>
              <w:t xml:space="preserve">Expected +        4               </w:t>
            </w:r>
            <w:r w:rsidR="00D24D11">
              <w:t>1                   TP      FP</w:t>
            </w:r>
          </w:p>
          <w:p w14:paraId="173B5B15" w14:textId="77777777" w:rsidR="004A0178" w:rsidRDefault="004A0178" w:rsidP="00D24D11">
            <w:proofErr w:type="spellStart"/>
            <w:r>
              <w:t>Expexted</w:t>
            </w:r>
            <w:proofErr w:type="spellEnd"/>
            <w:r>
              <w:t xml:space="preserve"> -         2</w:t>
            </w:r>
            <w:r w:rsidR="00D24D11">
              <w:t xml:space="preserve">               3                   FP      TN</w:t>
            </w:r>
          </w:p>
        </w:tc>
        <w:tc>
          <w:tcPr>
            <w:tcW w:w="6096" w:type="dxa"/>
          </w:tcPr>
          <w:p w14:paraId="5B21EB53" w14:textId="77777777" w:rsidR="00D24D11" w:rsidRDefault="00D24D11" w:rsidP="0003752D">
            <w:r>
              <w:t xml:space="preserve">• Accuracy (2.5 pts) 0.7 </w:t>
            </w:r>
          </w:p>
          <w:p w14:paraId="3F4DBFEB" w14:textId="77777777" w:rsidR="00D24D11" w:rsidRDefault="00D24D11" w:rsidP="0003752D">
            <w:r>
              <w:t>• False positive rate (2.5 pts) FP/(FP+TN)=1/4</w:t>
            </w:r>
          </w:p>
          <w:p w14:paraId="24C88260" w14:textId="77777777" w:rsidR="00D24D11" w:rsidRDefault="00D24D11" w:rsidP="0003752D">
            <w:r>
              <w:t xml:space="preserve">• Precision (2.5 pts) TP/(TP+FP)=4/5 </w:t>
            </w:r>
          </w:p>
          <w:p w14:paraId="3B3E54D9" w14:textId="77777777" w:rsidR="004A0178" w:rsidRDefault="00D24D11" w:rsidP="0003752D">
            <w:r>
              <w:t>• Recall (2.5 pts) TP/(TP+FN)=2/3</w:t>
            </w:r>
          </w:p>
        </w:tc>
      </w:tr>
      <w:tr w:rsidR="00EA6C85" w14:paraId="29103622" w14:textId="77777777" w:rsidTr="00CE6883">
        <w:tc>
          <w:tcPr>
            <w:tcW w:w="5812" w:type="dxa"/>
          </w:tcPr>
          <w:p w14:paraId="68BAE6FA" w14:textId="77777777" w:rsidR="004A0178" w:rsidRPr="00CE6883" w:rsidRDefault="00D24D11" w:rsidP="0003752D">
            <w:pPr>
              <w:rPr>
                <w:sz w:val="18"/>
                <w:szCs w:val="18"/>
              </w:rPr>
            </w:pPr>
            <w:r w:rsidRPr="00CE6883">
              <w:rPr>
                <w:b/>
                <w:sz w:val="18"/>
                <w:szCs w:val="18"/>
              </w:rPr>
              <w:t xml:space="preserve">4. </w:t>
            </w:r>
            <w:r w:rsidRPr="00CE6883">
              <w:rPr>
                <w:sz w:val="18"/>
                <w:szCs w:val="18"/>
              </w:rPr>
              <w:t xml:space="preserve">Suppose you have n samples drawn {xi} n </w:t>
            </w:r>
            <w:proofErr w:type="spellStart"/>
            <w:r w:rsidRPr="00CE6883">
              <w:rPr>
                <w:sz w:val="18"/>
                <w:szCs w:val="18"/>
              </w:rPr>
              <w:t>i</w:t>
            </w:r>
            <w:proofErr w:type="spellEnd"/>
            <w:r w:rsidRPr="00CE6883">
              <w:rPr>
                <w:sz w:val="18"/>
                <w:szCs w:val="18"/>
              </w:rPr>
              <w:t xml:space="preserve">=1 </w:t>
            </w:r>
            <w:proofErr w:type="spellStart"/>
            <w:r w:rsidRPr="00CE6883">
              <w:rPr>
                <w:sz w:val="18"/>
                <w:szCs w:val="18"/>
              </w:rPr>
              <w:t>i.i.d</w:t>
            </w:r>
            <w:proofErr w:type="spellEnd"/>
            <w:r w:rsidRPr="00CE6883">
              <w:rPr>
                <w:sz w:val="18"/>
                <w:szCs w:val="18"/>
              </w:rPr>
              <w:t xml:space="preserve"> from a Gaussian distribution N (µ, σ</w:t>
            </w:r>
            <w:proofErr w:type="gramStart"/>
            <w:r w:rsidRPr="00CE6883">
              <w:rPr>
                <w:sz w:val="18"/>
                <w:szCs w:val="18"/>
              </w:rPr>
              <w:t>2 )</w:t>
            </w:r>
            <w:proofErr w:type="gramEnd"/>
            <w:r w:rsidRPr="00CE6883">
              <w:rPr>
                <w:sz w:val="18"/>
                <w:szCs w:val="18"/>
              </w:rPr>
              <w:t xml:space="preserve">. What is the negative log-likelihood (NLL) of these samples? Derive the MLE (Maximum Likelihood </w:t>
            </w:r>
            <w:proofErr w:type="gramStart"/>
            <w:r w:rsidRPr="00CE6883">
              <w:rPr>
                <w:sz w:val="18"/>
                <w:szCs w:val="18"/>
              </w:rPr>
              <w:t>Estimator )</w:t>
            </w:r>
            <w:proofErr w:type="gramEnd"/>
            <w:r w:rsidRPr="00CE6883">
              <w:rPr>
                <w:sz w:val="18"/>
                <w:szCs w:val="18"/>
              </w:rPr>
              <w:t xml:space="preserve"> for µ and σ using these samples. Comment on the </w:t>
            </w:r>
            <w:proofErr w:type="spellStart"/>
            <w:r w:rsidRPr="00CE6883">
              <w:rPr>
                <w:sz w:val="18"/>
                <w:szCs w:val="18"/>
              </w:rPr>
              <w:t>behaviour</w:t>
            </w:r>
            <w:proofErr w:type="spellEnd"/>
            <w:r w:rsidRPr="00CE6883">
              <w:rPr>
                <w:sz w:val="18"/>
                <w:szCs w:val="18"/>
              </w:rPr>
              <w:t xml:space="preserve"> of your estimators when n → ∞. What can you say about the convexity or strong convexity of the NLL function</w:t>
            </w:r>
          </w:p>
          <w:p w14:paraId="653BE986" w14:textId="77777777" w:rsidR="00836DB9" w:rsidRDefault="00836DB9" w:rsidP="0003752D">
            <w:r w:rsidRPr="00D24D11">
              <w:rPr>
                <w:noProof/>
              </w:rPr>
              <w:drawing>
                <wp:inline distT="0" distB="0" distL="0" distR="0" wp14:anchorId="64DE8C9B" wp14:editId="48C51037">
                  <wp:extent cx="1501252" cy="34925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66505" cy="364430"/>
                          </a:xfrm>
                          <a:prstGeom prst="rect">
                            <a:avLst/>
                          </a:prstGeom>
                        </pic:spPr>
                      </pic:pic>
                    </a:graphicData>
                  </a:graphic>
                </wp:inline>
              </w:drawing>
            </w:r>
          </w:p>
          <w:p w14:paraId="467A9850" w14:textId="77777777" w:rsidR="00836DB9" w:rsidRDefault="00836DB9" w:rsidP="0003752D">
            <w:r w:rsidRPr="00836DB9">
              <w:rPr>
                <w:rFonts w:ascii="Helvetica" w:hAnsi="Helvetica"/>
                <w:noProof/>
                <w:color w:val="111111"/>
                <w:shd w:val="clear" w:color="auto" w:fill="FDFDFD"/>
              </w:rPr>
              <w:drawing>
                <wp:inline distT="0" distB="0" distL="0" distR="0" wp14:anchorId="4B0BFC20" wp14:editId="25D431EA">
                  <wp:extent cx="1373299" cy="349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75558" cy="375938"/>
                          </a:xfrm>
                          <a:prstGeom prst="rect">
                            <a:avLst/>
                          </a:prstGeom>
                        </pic:spPr>
                      </pic:pic>
                    </a:graphicData>
                  </a:graphic>
                </wp:inline>
              </w:drawing>
            </w:r>
          </w:p>
          <w:p w14:paraId="68321EB6" w14:textId="77777777" w:rsidR="00836DB9" w:rsidRDefault="00836DB9" w:rsidP="0003752D">
            <w:r w:rsidRPr="00836DB9">
              <w:rPr>
                <w:rFonts w:ascii="Helvetica" w:hAnsi="Helvetica"/>
                <w:noProof/>
                <w:color w:val="111111"/>
                <w:shd w:val="clear" w:color="auto" w:fill="FDFDFD"/>
              </w:rPr>
              <w:drawing>
                <wp:inline distT="0" distB="0" distL="0" distR="0" wp14:anchorId="588BB320" wp14:editId="0263B9A8">
                  <wp:extent cx="1802295" cy="615299"/>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48484" cy="631068"/>
                          </a:xfrm>
                          <a:prstGeom prst="rect">
                            <a:avLst/>
                          </a:prstGeom>
                        </pic:spPr>
                      </pic:pic>
                    </a:graphicData>
                  </a:graphic>
                </wp:inline>
              </w:drawing>
            </w:r>
          </w:p>
          <w:p w14:paraId="65D10A4D" w14:textId="77777777" w:rsidR="00CE6883" w:rsidRDefault="00CE6883" w:rsidP="0003752D"/>
        </w:tc>
        <w:tc>
          <w:tcPr>
            <w:tcW w:w="6096" w:type="dxa"/>
          </w:tcPr>
          <w:p w14:paraId="1F85122D" w14:textId="77777777" w:rsidR="004A0178" w:rsidRPr="00CE6883" w:rsidRDefault="00836DB9" w:rsidP="00836DB9">
            <w:pPr>
              <w:rPr>
                <w:rFonts w:cstheme="minorHAnsi"/>
                <w:b/>
                <w:sz w:val="18"/>
                <w:szCs w:val="18"/>
              </w:rPr>
            </w:pPr>
            <w:r w:rsidRPr="00CE6883">
              <w:rPr>
                <w:rFonts w:cstheme="minorHAnsi"/>
                <w:color w:val="111111"/>
                <w:sz w:val="18"/>
                <w:szCs w:val="18"/>
                <w:shd w:val="clear" w:color="auto" w:fill="FDFDFD"/>
              </w:rPr>
              <w:t xml:space="preserve">assume that our Gaussians </w:t>
            </w:r>
            <w:r w:rsidRPr="00CE6883">
              <w:rPr>
                <w:rFonts w:cstheme="minorHAnsi"/>
                <w:sz w:val="18"/>
                <w:szCs w:val="18"/>
                <w:shd w:val="clear" w:color="auto" w:fill="FDFDFD"/>
              </w:rPr>
              <w:t xml:space="preserve">have </w:t>
            </w:r>
            <w:r w:rsidRPr="00CE6883">
              <w:rPr>
                <w:rFonts w:cstheme="minorHAnsi"/>
                <w:b/>
                <w:sz w:val="18"/>
                <w:szCs w:val="18"/>
                <w:shd w:val="clear" w:color="auto" w:fill="FDFDFD"/>
              </w:rPr>
              <w:t>diagonal covariance</w:t>
            </w:r>
            <w:r w:rsidRPr="00CE6883">
              <w:rPr>
                <w:rFonts w:cstheme="minorHAnsi"/>
                <w:sz w:val="18"/>
                <w:szCs w:val="18"/>
                <w:shd w:val="clear" w:color="auto" w:fill="FDFDFD"/>
              </w:rPr>
              <w:t xml:space="preserve"> </w:t>
            </w:r>
            <w:r w:rsidRPr="00CE6883">
              <w:rPr>
                <w:rFonts w:cstheme="minorHAnsi"/>
                <w:b/>
                <w:color w:val="111111"/>
                <w:sz w:val="18"/>
                <w:szCs w:val="18"/>
                <w:shd w:val="clear" w:color="auto" w:fill="FDFDFD"/>
              </w:rPr>
              <w:t>matrices</w:t>
            </w:r>
            <w:r w:rsidRPr="00CE6883">
              <w:rPr>
                <w:rFonts w:cstheme="minorHAnsi"/>
                <w:color w:val="111111"/>
                <w:sz w:val="18"/>
                <w:szCs w:val="18"/>
                <w:shd w:val="clear" w:color="auto" w:fill="FDFDFD"/>
              </w:rPr>
              <w:t>. So the full covariance matrix </w:t>
            </w:r>
            <w:r w:rsidRPr="00CE6883">
              <w:rPr>
                <w:rStyle w:val="mjx-char"/>
                <w:rFonts w:cstheme="minorHAnsi"/>
                <w:b/>
                <w:color w:val="111111"/>
                <w:sz w:val="18"/>
                <w:szCs w:val="18"/>
                <w:bdr w:val="none" w:sz="0" w:space="0" w:color="auto" w:frame="1"/>
                <w:shd w:val="clear" w:color="auto" w:fill="FDFDFD"/>
              </w:rPr>
              <w:t>Σ</w:t>
            </w:r>
            <w:r w:rsidRPr="00CE6883">
              <w:rPr>
                <w:rFonts w:cstheme="minorHAnsi"/>
                <w:b/>
                <w:color w:val="111111"/>
                <w:sz w:val="18"/>
                <w:szCs w:val="18"/>
                <w:shd w:val="clear" w:color="auto" w:fill="FDFDFD"/>
              </w:rPr>
              <w:t> gets replaced by a diagonal variance vector </w:t>
            </w:r>
            <w:r w:rsidRPr="00CE6883">
              <w:rPr>
                <w:rStyle w:val="mjx-char"/>
                <w:rFonts w:cstheme="minorHAnsi"/>
                <w:b/>
                <w:color w:val="111111"/>
                <w:sz w:val="18"/>
                <w:szCs w:val="18"/>
                <w:bdr w:val="none" w:sz="0" w:space="0" w:color="auto" w:frame="1"/>
                <w:shd w:val="clear" w:color="auto" w:fill="FDFDFD"/>
              </w:rPr>
              <w:t>σ</w:t>
            </w:r>
            <w:r w:rsidRPr="00CE6883">
              <w:rPr>
                <w:rStyle w:val="mjx-char"/>
                <w:rFonts w:cstheme="minorHAnsi"/>
                <w:b/>
                <w:color w:val="111111"/>
                <w:sz w:val="18"/>
                <w:szCs w:val="18"/>
                <w:bdr w:val="none" w:sz="0" w:space="0" w:color="auto" w:frame="1"/>
                <w:shd w:val="clear" w:color="auto" w:fill="FDFDFD"/>
                <w:vertAlign w:val="superscript"/>
              </w:rPr>
              <w:t>2</w:t>
            </w:r>
          </w:p>
          <w:p w14:paraId="4F1718E5" w14:textId="77777777" w:rsidR="00836DB9" w:rsidRDefault="00836DB9" w:rsidP="00836DB9">
            <w:pPr>
              <w:rPr>
                <w:rFonts w:ascii="Helvetica" w:hAnsi="Helvetica"/>
                <w:color w:val="111111"/>
                <w:shd w:val="clear" w:color="auto" w:fill="FDFDFD"/>
              </w:rPr>
            </w:pPr>
            <w:r w:rsidRPr="00836DB9">
              <w:rPr>
                <w:rFonts w:ascii="Helvetica" w:hAnsi="Helvetica"/>
                <w:noProof/>
                <w:color w:val="111111"/>
                <w:shd w:val="clear" w:color="auto" w:fill="FDFDFD"/>
              </w:rPr>
              <w:drawing>
                <wp:inline distT="0" distB="0" distL="0" distR="0" wp14:anchorId="46D60C24" wp14:editId="1C9C9E12">
                  <wp:extent cx="2902793" cy="521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28655" cy="526620"/>
                          </a:xfrm>
                          <a:prstGeom prst="rect">
                            <a:avLst/>
                          </a:prstGeom>
                        </pic:spPr>
                      </pic:pic>
                    </a:graphicData>
                  </a:graphic>
                </wp:inline>
              </w:drawing>
            </w:r>
          </w:p>
          <w:p w14:paraId="4422ED25" w14:textId="77777777" w:rsidR="00836DB9" w:rsidRDefault="00836DB9" w:rsidP="00836DB9">
            <w:pPr>
              <w:rPr>
                <w:rFonts w:ascii="Helvetica" w:hAnsi="Helvetica"/>
                <w:color w:val="111111"/>
                <w:shd w:val="clear" w:color="auto" w:fill="FDFDFD"/>
              </w:rPr>
            </w:pPr>
            <w:r w:rsidRPr="00836DB9">
              <w:rPr>
                <w:rFonts w:ascii="Helvetica" w:hAnsi="Helvetica"/>
                <w:noProof/>
                <w:color w:val="111111"/>
                <w:shd w:val="clear" w:color="auto" w:fill="FDFDFD"/>
              </w:rPr>
              <w:drawing>
                <wp:inline distT="0" distB="0" distL="0" distR="0" wp14:anchorId="3F68CC9D" wp14:editId="327E8617">
                  <wp:extent cx="3486193" cy="4985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06765" cy="515765"/>
                          </a:xfrm>
                          <a:prstGeom prst="rect">
                            <a:avLst/>
                          </a:prstGeom>
                        </pic:spPr>
                      </pic:pic>
                    </a:graphicData>
                  </a:graphic>
                </wp:inline>
              </w:drawing>
            </w:r>
          </w:p>
          <w:p w14:paraId="0AF08A1F" w14:textId="77777777" w:rsidR="00836DB9" w:rsidRDefault="00836DB9" w:rsidP="00836DB9">
            <w:pPr>
              <w:rPr>
                <w:rFonts w:ascii="Helvetica" w:hAnsi="Helvetica"/>
                <w:color w:val="111111"/>
                <w:shd w:val="clear" w:color="auto" w:fill="FDFDFD"/>
              </w:rPr>
            </w:pPr>
            <w:r w:rsidRPr="00836DB9">
              <w:rPr>
                <w:rFonts w:ascii="Helvetica" w:hAnsi="Helvetica"/>
                <w:noProof/>
                <w:color w:val="111111"/>
                <w:shd w:val="clear" w:color="auto" w:fill="FDFDFD"/>
              </w:rPr>
              <w:drawing>
                <wp:inline distT="0" distB="0" distL="0" distR="0" wp14:anchorId="3AEAFF24" wp14:editId="644AD94C">
                  <wp:extent cx="3675064" cy="853440"/>
                  <wp:effectExtent l="0" t="0" r="190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95137" cy="858101"/>
                          </a:xfrm>
                          <a:prstGeom prst="rect">
                            <a:avLst/>
                          </a:prstGeom>
                        </pic:spPr>
                      </pic:pic>
                    </a:graphicData>
                  </a:graphic>
                </wp:inline>
              </w:drawing>
            </w:r>
          </w:p>
          <w:p w14:paraId="48EF8D65" w14:textId="3F72C500" w:rsidR="00836DB9" w:rsidRPr="00836DB9" w:rsidRDefault="00CE6883" w:rsidP="00836DB9">
            <w:pPr>
              <w:rPr>
                <w:rFonts w:ascii="Helvetica" w:hAnsi="Helvetica"/>
                <w:color w:val="111111"/>
                <w:shd w:val="clear" w:color="auto" w:fill="FDFDFD"/>
              </w:rPr>
            </w:pPr>
            <w:r>
              <w:rPr>
                <w:rFonts w:ascii="Helvetica" w:hAnsi="Helvetica"/>
                <w:color w:val="111111"/>
                <w:shd w:val="clear" w:color="auto" w:fill="FDFDFD"/>
              </w:rPr>
              <w:t xml:space="preserve">   </w:t>
            </w:r>
            <w:r w:rsidRPr="00CE6883">
              <w:rPr>
                <w:rFonts w:ascii="Helvetica" w:hAnsi="Helvetica"/>
                <w:noProof/>
                <w:color w:val="111111"/>
                <w:shd w:val="clear" w:color="auto" w:fill="FDFDFD"/>
              </w:rPr>
              <w:drawing>
                <wp:inline distT="0" distB="0" distL="0" distR="0" wp14:anchorId="267F34EB" wp14:editId="791DDBF5">
                  <wp:extent cx="2647315" cy="51941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30338" cy="535699"/>
                          </a:xfrm>
                          <a:prstGeom prst="rect">
                            <a:avLst/>
                          </a:prstGeom>
                        </pic:spPr>
                      </pic:pic>
                    </a:graphicData>
                  </a:graphic>
                </wp:inline>
              </w:drawing>
            </w:r>
          </w:p>
        </w:tc>
      </w:tr>
      <w:tr w:rsidR="00EA6C85" w14:paraId="658113F7" w14:textId="77777777" w:rsidTr="00CE6883">
        <w:tc>
          <w:tcPr>
            <w:tcW w:w="5812" w:type="dxa"/>
          </w:tcPr>
          <w:p w14:paraId="6DF9730A" w14:textId="77777777" w:rsidR="00CE6883" w:rsidRPr="00CE6883" w:rsidRDefault="00CE6883" w:rsidP="00CE6883">
            <w:pPr>
              <w:numPr>
                <w:ilvl w:val="0"/>
                <w:numId w:val="1"/>
              </w:numPr>
              <w:shd w:val="clear" w:color="auto" w:fill="FDFDFD"/>
              <w:tabs>
                <w:tab w:val="clear" w:pos="630"/>
                <w:tab w:val="num" w:pos="313"/>
              </w:tabs>
              <w:ind w:left="313" w:hanging="225"/>
              <w:rPr>
                <w:rFonts w:eastAsia="Times New Roman" w:cstheme="minorHAnsi"/>
                <w:color w:val="111111"/>
                <w:sz w:val="18"/>
                <w:szCs w:val="18"/>
              </w:rPr>
            </w:pPr>
            <w:r w:rsidRPr="00CE6883">
              <w:rPr>
                <w:rFonts w:eastAsia="Times New Roman" w:cstheme="minorHAnsi"/>
                <w:color w:val="111111"/>
                <w:sz w:val="18"/>
                <w:szCs w:val="18"/>
              </w:rPr>
              <w:t>derive the partial derivative of the function with respect to that parameter, and then</w:t>
            </w:r>
          </w:p>
          <w:p w14:paraId="15BF4BC9" w14:textId="77777777" w:rsidR="00CE6883" w:rsidRDefault="00CE6883" w:rsidP="00CE6883">
            <w:pPr>
              <w:numPr>
                <w:ilvl w:val="0"/>
                <w:numId w:val="1"/>
              </w:numPr>
              <w:shd w:val="clear" w:color="auto" w:fill="FDFDFD"/>
              <w:tabs>
                <w:tab w:val="clear" w:pos="630"/>
                <w:tab w:val="num" w:pos="313"/>
              </w:tabs>
              <w:ind w:left="313" w:hanging="225"/>
              <w:rPr>
                <w:rFonts w:eastAsia="Times New Roman" w:cstheme="minorHAnsi"/>
                <w:color w:val="111111"/>
                <w:sz w:val="18"/>
                <w:szCs w:val="18"/>
              </w:rPr>
            </w:pPr>
            <w:r w:rsidRPr="00CE6883">
              <w:rPr>
                <w:rFonts w:eastAsia="Times New Roman" w:cstheme="minorHAnsi"/>
                <w:color w:val="111111"/>
                <w:sz w:val="18"/>
                <w:szCs w:val="18"/>
              </w:rPr>
              <w:t>set that partial derivative to zero, and solve for our parameter</w:t>
            </w:r>
          </w:p>
          <w:p w14:paraId="66CB08F4" w14:textId="77777777" w:rsidR="004A0178" w:rsidRDefault="00EA6C85" w:rsidP="00CE6883">
            <w:pPr>
              <w:shd w:val="clear" w:color="auto" w:fill="FDFDFD"/>
              <w:ind w:left="448"/>
              <w:rPr>
                <w:rFonts w:eastAsia="Times New Roman" w:cstheme="minorHAnsi"/>
                <w:color w:val="111111"/>
                <w:sz w:val="18"/>
                <w:szCs w:val="18"/>
              </w:rPr>
            </w:pPr>
            <w:r w:rsidRPr="00EA6C85">
              <w:rPr>
                <w:rFonts w:eastAsia="Times New Roman" w:cstheme="minorHAnsi"/>
                <w:noProof/>
                <w:color w:val="111111"/>
                <w:sz w:val="18"/>
                <w:szCs w:val="18"/>
              </w:rPr>
              <w:drawing>
                <wp:inline distT="0" distB="0" distL="0" distR="0" wp14:anchorId="098C35E0" wp14:editId="62FB8D31">
                  <wp:extent cx="2274500" cy="2936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30427" cy="326655"/>
                          </a:xfrm>
                          <a:prstGeom prst="rect">
                            <a:avLst/>
                          </a:prstGeom>
                        </pic:spPr>
                      </pic:pic>
                    </a:graphicData>
                  </a:graphic>
                </wp:inline>
              </w:drawing>
            </w:r>
          </w:p>
          <w:p w14:paraId="1623558E" w14:textId="77777777" w:rsidR="00EA6C85" w:rsidRPr="00CE6883" w:rsidRDefault="00EA6C85" w:rsidP="00EA6C85">
            <w:pPr>
              <w:shd w:val="clear" w:color="auto" w:fill="FDFDFD"/>
              <w:ind w:left="448"/>
              <w:rPr>
                <w:rFonts w:eastAsia="Times New Roman" w:cstheme="minorHAnsi"/>
                <w:color w:val="111111"/>
                <w:sz w:val="18"/>
                <w:szCs w:val="18"/>
              </w:rPr>
            </w:pPr>
            <w:r w:rsidRPr="00EA6C85">
              <w:rPr>
                <w:noProof/>
              </w:rPr>
              <w:drawing>
                <wp:inline distT="0" distB="0" distL="0" distR="0" wp14:anchorId="67648131" wp14:editId="15BD2053">
                  <wp:extent cx="2499360" cy="12432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27604" cy="1257258"/>
                          </a:xfrm>
                          <a:prstGeom prst="rect">
                            <a:avLst/>
                          </a:prstGeom>
                        </pic:spPr>
                      </pic:pic>
                    </a:graphicData>
                  </a:graphic>
                </wp:inline>
              </w:drawing>
            </w:r>
          </w:p>
        </w:tc>
        <w:tc>
          <w:tcPr>
            <w:tcW w:w="6096" w:type="dxa"/>
          </w:tcPr>
          <w:p w14:paraId="6495E50D" w14:textId="77777777" w:rsidR="004A0178" w:rsidRDefault="00131F63" w:rsidP="0003752D">
            <w:r w:rsidRPr="00131F63">
              <w:rPr>
                <w:noProof/>
              </w:rPr>
              <w:drawing>
                <wp:inline distT="0" distB="0" distL="0" distR="0" wp14:anchorId="138DDCBB" wp14:editId="4459BDD6">
                  <wp:extent cx="1089660" cy="17364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24649" cy="1792182"/>
                          </a:xfrm>
                          <a:prstGeom prst="rect">
                            <a:avLst/>
                          </a:prstGeom>
                        </pic:spPr>
                      </pic:pic>
                    </a:graphicData>
                  </a:graphic>
                </wp:inline>
              </w:drawing>
            </w:r>
            <w:r w:rsidR="00EA6C85">
              <w:t xml:space="preserve">       </w:t>
            </w:r>
            <w:r w:rsidR="00EA6C85" w:rsidRPr="00EA6C85">
              <w:rPr>
                <w:rFonts w:eastAsia="Times New Roman" w:cstheme="minorHAnsi"/>
                <w:noProof/>
                <w:color w:val="111111"/>
                <w:sz w:val="18"/>
                <w:szCs w:val="18"/>
              </w:rPr>
              <w:drawing>
                <wp:inline distT="0" distB="0" distL="0" distR="0" wp14:anchorId="41D494A8" wp14:editId="1357C9AD">
                  <wp:extent cx="1450975" cy="85324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90523" cy="876501"/>
                          </a:xfrm>
                          <a:prstGeom prst="rect">
                            <a:avLst/>
                          </a:prstGeom>
                        </pic:spPr>
                      </pic:pic>
                    </a:graphicData>
                  </a:graphic>
                </wp:inline>
              </w:drawing>
            </w:r>
          </w:p>
        </w:tc>
      </w:tr>
      <w:tr w:rsidR="00EA6C85" w14:paraId="7F136239" w14:textId="77777777" w:rsidTr="00CE6883">
        <w:tc>
          <w:tcPr>
            <w:tcW w:w="5812" w:type="dxa"/>
          </w:tcPr>
          <w:p w14:paraId="23E7C851" w14:textId="77777777" w:rsidR="00F40C4D" w:rsidRDefault="00F40C4D" w:rsidP="0003752D">
            <w:r>
              <w:t>5.     w = X</w:t>
            </w:r>
            <w:r w:rsidRPr="00F40C4D">
              <w:rPr>
                <w:vertAlign w:val="superscript"/>
              </w:rPr>
              <w:t>−1</w:t>
            </w:r>
            <w:r>
              <w:t>y = [1, 2, 4]   if  X  not invertible</w:t>
            </w:r>
          </w:p>
          <w:p w14:paraId="0DFCA03F" w14:textId="77777777" w:rsidR="00F40C4D" w:rsidRDefault="00F40C4D" w:rsidP="0003752D">
            <w:r>
              <w:t xml:space="preserve">        w = (X</w:t>
            </w:r>
            <w:r w:rsidRPr="00F40C4D">
              <w:rPr>
                <w:vertAlign w:val="superscript"/>
              </w:rPr>
              <w:t>T</w:t>
            </w:r>
            <w:r>
              <w:t xml:space="preserve"> X) </w:t>
            </w:r>
            <w:r w:rsidRPr="00F40C4D">
              <w:rPr>
                <w:vertAlign w:val="superscript"/>
              </w:rPr>
              <w:t>−1</w:t>
            </w:r>
            <w:r>
              <w:t>Xy = [1, 2, 4]</w:t>
            </w:r>
          </w:p>
          <w:p w14:paraId="2F9C5C0B" w14:textId="77777777" w:rsidR="004A0178" w:rsidRDefault="004A0178" w:rsidP="0003752D"/>
        </w:tc>
        <w:tc>
          <w:tcPr>
            <w:tcW w:w="6096" w:type="dxa"/>
          </w:tcPr>
          <w:p w14:paraId="1C83CC98" w14:textId="77777777" w:rsidR="00F40C4D" w:rsidRDefault="00F40C4D" w:rsidP="0003752D">
            <w:pPr>
              <w:rPr>
                <w:rFonts w:ascii="Segoe UI" w:hAnsi="Segoe UI" w:cs="Segoe UI"/>
                <w:color w:val="61666B"/>
                <w:sz w:val="21"/>
                <w:szCs w:val="21"/>
                <w:shd w:val="clear" w:color="auto" w:fill="FFFFFF"/>
              </w:rPr>
            </w:pPr>
            <w:r>
              <w:rPr>
                <w:rFonts w:ascii="Segoe UI" w:hAnsi="Segoe UI" w:cs="Segoe UI"/>
                <w:color w:val="61666B"/>
                <w:sz w:val="21"/>
                <w:szCs w:val="21"/>
                <w:shd w:val="clear" w:color="auto" w:fill="FFFFFF"/>
              </w:rPr>
              <w:t xml:space="preserve">least squares problem: minimize </w:t>
            </w:r>
            <w:r w:rsidRPr="00F40C4D">
              <w:rPr>
                <w:rFonts w:ascii="Segoe UI" w:hAnsi="Segoe UI" w:cs="Segoe UI"/>
                <w:b/>
                <w:color w:val="61666B"/>
                <w:sz w:val="21"/>
                <w:szCs w:val="21"/>
                <w:shd w:val="clear" w:color="auto" w:fill="FFFFFF"/>
              </w:rPr>
              <w:t>L(w) = (1/2) * ||</w:t>
            </w:r>
            <w:proofErr w:type="spellStart"/>
            <w:r w:rsidRPr="00F40C4D">
              <w:rPr>
                <w:rFonts w:ascii="Segoe UI" w:hAnsi="Segoe UI" w:cs="Segoe UI"/>
                <w:b/>
                <w:color w:val="61666B"/>
                <w:sz w:val="21"/>
                <w:szCs w:val="21"/>
                <w:shd w:val="clear" w:color="auto" w:fill="FFFFFF"/>
              </w:rPr>
              <w:t>Xw</w:t>
            </w:r>
            <w:proofErr w:type="spellEnd"/>
            <w:r w:rsidRPr="00F40C4D">
              <w:rPr>
                <w:rFonts w:ascii="Segoe UI" w:hAnsi="Segoe UI" w:cs="Segoe UI"/>
                <w:b/>
                <w:color w:val="61666B"/>
                <w:sz w:val="21"/>
                <w:szCs w:val="21"/>
                <w:shd w:val="clear" w:color="auto" w:fill="FFFFFF"/>
              </w:rPr>
              <w:t xml:space="preserve"> - y||^2.</w:t>
            </w:r>
          </w:p>
          <w:p w14:paraId="074C9859" w14:textId="77777777" w:rsidR="00F40C4D" w:rsidRDefault="00F40C4D" w:rsidP="00F40C4D">
            <w:pPr>
              <w:rPr>
                <w:rFonts w:ascii="Segoe UI" w:hAnsi="Segoe UI" w:cs="Segoe UI"/>
                <w:color w:val="61666B"/>
                <w:sz w:val="21"/>
                <w:szCs w:val="21"/>
                <w:shd w:val="clear" w:color="auto" w:fill="FFFFFF"/>
              </w:rPr>
            </w:pPr>
            <w:r>
              <w:rPr>
                <w:rFonts w:ascii="Segoe UI" w:hAnsi="Segoe UI" w:cs="Segoe UI"/>
                <w:color w:val="61666B"/>
                <w:sz w:val="21"/>
                <w:szCs w:val="21"/>
                <w:shd w:val="clear" w:color="auto" w:fill="FFFFFF"/>
              </w:rPr>
              <w:t xml:space="preserve">The gradient of L(w) is: </w:t>
            </w:r>
            <w:r w:rsidRPr="00F40C4D">
              <w:rPr>
                <w:rFonts w:ascii="Cambria Math" w:hAnsi="Cambria Math" w:cs="Cambria Math"/>
                <w:b/>
                <w:color w:val="61666B"/>
                <w:sz w:val="21"/>
                <w:szCs w:val="21"/>
                <w:shd w:val="clear" w:color="auto" w:fill="FFFFFF"/>
              </w:rPr>
              <w:t>∇</w:t>
            </w:r>
            <w:r>
              <w:rPr>
                <w:rFonts w:ascii="Cambria Math" w:hAnsi="Cambria Math" w:cs="Cambria Math"/>
                <w:b/>
                <w:color w:val="61666B"/>
                <w:sz w:val="21"/>
                <w:szCs w:val="21"/>
                <w:shd w:val="clear" w:color="auto" w:fill="FFFFFF"/>
              </w:rPr>
              <w:t xml:space="preserve"> </w:t>
            </w:r>
            <w:r w:rsidRPr="00F40C4D">
              <w:rPr>
                <w:rFonts w:ascii="Segoe UI" w:hAnsi="Segoe UI" w:cs="Segoe UI"/>
                <w:b/>
                <w:color w:val="61666B"/>
                <w:sz w:val="21"/>
                <w:szCs w:val="21"/>
                <w:shd w:val="clear" w:color="auto" w:fill="FFFFFF"/>
              </w:rPr>
              <w:t>L(w) = X</w:t>
            </w:r>
            <w:r w:rsidRPr="00F40C4D">
              <w:rPr>
                <w:rFonts w:ascii="Segoe UI" w:hAnsi="Segoe UI" w:cs="Segoe UI"/>
                <w:b/>
                <w:color w:val="61666B"/>
                <w:sz w:val="21"/>
                <w:szCs w:val="21"/>
                <w:shd w:val="clear" w:color="auto" w:fill="FFFFFF"/>
                <w:vertAlign w:val="superscript"/>
              </w:rPr>
              <w:t>T</w:t>
            </w:r>
            <w:r w:rsidRPr="00F40C4D">
              <w:rPr>
                <w:rFonts w:ascii="Segoe UI" w:hAnsi="Segoe UI" w:cs="Segoe UI"/>
                <w:b/>
                <w:color w:val="61666B"/>
                <w:sz w:val="21"/>
                <w:szCs w:val="21"/>
                <w:shd w:val="clear" w:color="auto" w:fill="FFFFFF"/>
              </w:rPr>
              <w:t xml:space="preserve"> (</w:t>
            </w:r>
            <w:proofErr w:type="spellStart"/>
            <w:r w:rsidRPr="00F40C4D">
              <w:rPr>
                <w:rFonts w:ascii="Segoe UI" w:hAnsi="Segoe UI" w:cs="Segoe UI"/>
                <w:b/>
                <w:color w:val="61666B"/>
                <w:sz w:val="21"/>
                <w:szCs w:val="21"/>
                <w:shd w:val="clear" w:color="auto" w:fill="FFFFFF"/>
              </w:rPr>
              <w:t>Xw</w:t>
            </w:r>
            <w:proofErr w:type="spellEnd"/>
            <w:r w:rsidRPr="00F40C4D">
              <w:rPr>
                <w:rFonts w:ascii="Segoe UI" w:hAnsi="Segoe UI" w:cs="Segoe UI"/>
                <w:b/>
                <w:color w:val="61666B"/>
                <w:sz w:val="21"/>
                <w:szCs w:val="21"/>
                <w:shd w:val="clear" w:color="auto" w:fill="FFFFFF"/>
              </w:rPr>
              <w:t xml:space="preserve"> - y)</w:t>
            </w:r>
          </w:p>
          <w:p w14:paraId="207D397E" w14:textId="77777777" w:rsidR="00F40C4D" w:rsidRDefault="00F40C4D" w:rsidP="00F40C4D">
            <w:r w:rsidRPr="00F40C4D">
              <w:rPr>
                <w:rFonts w:ascii="Segoe UI" w:hAnsi="Segoe UI" w:cs="Segoe UI"/>
                <w:b/>
                <w:color w:val="61666B"/>
                <w:sz w:val="21"/>
                <w:szCs w:val="21"/>
                <w:shd w:val="clear" w:color="auto" w:fill="FFFFFF"/>
              </w:rPr>
              <w:t xml:space="preserve">w &lt;- w - </w:t>
            </w:r>
            <w:proofErr w:type="spellStart"/>
            <w:r w:rsidRPr="00F40C4D">
              <w:rPr>
                <w:rFonts w:ascii="Segoe UI" w:hAnsi="Segoe UI" w:cs="Segoe UI"/>
                <w:b/>
                <w:color w:val="61666B"/>
                <w:sz w:val="21"/>
                <w:szCs w:val="21"/>
                <w:shd w:val="clear" w:color="auto" w:fill="FFFFFF"/>
              </w:rPr>
              <w:t>learning_rate</w:t>
            </w:r>
            <w:proofErr w:type="spellEnd"/>
            <w:r w:rsidRPr="00F40C4D">
              <w:rPr>
                <w:rFonts w:ascii="Segoe UI" w:hAnsi="Segoe UI" w:cs="Segoe UI"/>
                <w:b/>
                <w:color w:val="61666B"/>
                <w:sz w:val="21"/>
                <w:szCs w:val="21"/>
                <w:shd w:val="clear" w:color="auto" w:fill="FFFFFF"/>
              </w:rPr>
              <w:t xml:space="preserve"> * gradient</w:t>
            </w:r>
            <w:r>
              <w:rPr>
                <w:rFonts w:ascii="Segoe UI" w:hAnsi="Segoe UI" w:cs="Segoe UI"/>
                <w:color w:val="61666B"/>
                <w:sz w:val="21"/>
                <w:szCs w:val="21"/>
                <w:shd w:val="clear" w:color="auto" w:fill="FFFFFF"/>
              </w:rPr>
              <w:t>.</w:t>
            </w:r>
          </w:p>
        </w:tc>
      </w:tr>
      <w:tr w:rsidR="00EA6C85" w14:paraId="35B3EFBD" w14:textId="77777777" w:rsidTr="00CE6883">
        <w:tc>
          <w:tcPr>
            <w:tcW w:w="5812" w:type="dxa"/>
          </w:tcPr>
          <w:p w14:paraId="25AC218A" w14:textId="77777777" w:rsidR="004A0178" w:rsidRDefault="004A0178" w:rsidP="0003752D"/>
        </w:tc>
        <w:tc>
          <w:tcPr>
            <w:tcW w:w="6096" w:type="dxa"/>
          </w:tcPr>
          <w:p w14:paraId="578F7623" w14:textId="77777777" w:rsidR="004A0178" w:rsidRDefault="004A0178" w:rsidP="0003752D"/>
        </w:tc>
      </w:tr>
      <w:tr w:rsidR="00EA6C85" w14:paraId="2E3979EC" w14:textId="77777777" w:rsidTr="00CE6883">
        <w:tc>
          <w:tcPr>
            <w:tcW w:w="5812" w:type="dxa"/>
          </w:tcPr>
          <w:p w14:paraId="5300E307" w14:textId="77777777" w:rsidR="004A0178" w:rsidRDefault="004A0178" w:rsidP="0003752D"/>
        </w:tc>
        <w:tc>
          <w:tcPr>
            <w:tcW w:w="6096" w:type="dxa"/>
          </w:tcPr>
          <w:p w14:paraId="64125450" w14:textId="77777777" w:rsidR="004A0178" w:rsidRDefault="004A0178" w:rsidP="0003752D"/>
        </w:tc>
      </w:tr>
    </w:tbl>
    <w:p w14:paraId="6E072C0C" w14:textId="77777777" w:rsidR="00E74367" w:rsidRDefault="00E74367" w:rsidP="004A0178"/>
    <w:p w14:paraId="2431B5FB" w14:textId="77777777" w:rsidR="0030345C" w:rsidRDefault="0030345C" w:rsidP="00E74367">
      <w:pPr>
        <w:ind w:left="-993"/>
      </w:pPr>
    </w:p>
    <w:p w14:paraId="221F2E22" w14:textId="77777777" w:rsidR="0030345C" w:rsidRDefault="0030345C" w:rsidP="00E74367">
      <w:pPr>
        <w:ind w:left="-993"/>
      </w:pPr>
    </w:p>
    <w:p w14:paraId="2139A0ED" w14:textId="77777777" w:rsidR="0030345C" w:rsidRDefault="0030345C" w:rsidP="00E74367">
      <w:pPr>
        <w:ind w:left="-993"/>
      </w:pPr>
    </w:p>
    <w:p w14:paraId="3ADF5E05" w14:textId="77777777" w:rsidR="0030345C" w:rsidRDefault="0030345C" w:rsidP="00E74367">
      <w:pPr>
        <w:ind w:left="-993"/>
      </w:pPr>
    </w:p>
    <w:p w14:paraId="2626A8F4" w14:textId="77777777" w:rsidR="0030345C" w:rsidRDefault="0030345C" w:rsidP="00E74367">
      <w:pPr>
        <w:ind w:left="-993"/>
      </w:pPr>
    </w:p>
    <w:p w14:paraId="342C68E4" w14:textId="77777777" w:rsidR="0030345C" w:rsidRDefault="0030345C" w:rsidP="00E74367">
      <w:pPr>
        <w:ind w:left="-993"/>
      </w:pPr>
    </w:p>
    <w:p w14:paraId="26C0BAE9" w14:textId="77777777" w:rsidR="0030345C" w:rsidRDefault="0030345C" w:rsidP="00E74367">
      <w:pPr>
        <w:ind w:left="-993"/>
      </w:pPr>
    </w:p>
    <w:p w14:paraId="4ACF4C71" w14:textId="77777777" w:rsidR="0030345C" w:rsidRDefault="0030345C" w:rsidP="00E74367">
      <w:pPr>
        <w:ind w:left="-993"/>
      </w:pPr>
    </w:p>
    <w:p w14:paraId="0DB4760D" w14:textId="77777777" w:rsidR="0030345C" w:rsidRDefault="0030345C" w:rsidP="00E74367">
      <w:pPr>
        <w:ind w:left="-993"/>
      </w:pPr>
    </w:p>
    <w:p w14:paraId="5F2192E2" w14:textId="77777777" w:rsidR="0030345C" w:rsidRDefault="0030345C" w:rsidP="00E74367">
      <w:pPr>
        <w:ind w:left="-993"/>
      </w:pPr>
    </w:p>
    <w:p w14:paraId="260CD0DA" w14:textId="77777777" w:rsidR="0030345C" w:rsidRDefault="0030345C" w:rsidP="00E74367">
      <w:pPr>
        <w:ind w:left="-993"/>
      </w:pPr>
    </w:p>
    <w:p w14:paraId="54B5127C" w14:textId="77777777" w:rsidR="0030345C" w:rsidRPr="0030345C" w:rsidRDefault="0030345C" w:rsidP="00E74367">
      <w:pPr>
        <w:ind w:left="-993"/>
        <w:rPr>
          <w:sz w:val="18"/>
          <w:szCs w:val="18"/>
        </w:rPr>
      </w:pPr>
    </w:p>
    <w:p w14:paraId="41931057" w14:textId="77777777" w:rsidR="0030345C" w:rsidRPr="0030345C" w:rsidRDefault="0030345C" w:rsidP="00E74367">
      <w:pPr>
        <w:ind w:left="-993"/>
        <w:rPr>
          <w:sz w:val="18"/>
          <w:szCs w:val="18"/>
        </w:rPr>
      </w:pPr>
    </w:p>
    <w:p w14:paraId="41E6A5A8" w14:textId="77777777" w:rsidR="00E74367" w:rsidRPr="0030345C" w:rsidRDefault="00E74367" w:rsidP="00E74367">
      <w:pPr>
        <w:ind w:left="-993"/>
        <w:rPr>
          <w:sz w:val="18"/>
          <w:szCs w:val="18"/>
        </w:rPr>
      </w:pPr>
      <w:r w:rsidRPr="0030345C">
        <w:rPr>
          <w:sz w:val="18"/>
          <w:szCs w:val="18"/>
        </w:rPr>
        <w:t>CS760</w:t>
      </w:r>
    </w:p>
    <w:tbl>
      <w:tblPr>
        <w:tblStyle w:val="TableGrid"/>
        <w:tblW w:w="11924" w:type="dxa"/>
        <w:tblInd w:w="-1281" w:type="dxa"/>
        <w:tblLook w:val="04A0" w:firstRow="1" w:lastRow="0" w:firstColumn="1" w:lastColumn="0" w:noHBand="0" w:noVBand="1"/>
      </w:tblPr>
      <w:tblGrid>
        <w:gridCol w:w="3703"/>
        <w:gridCol w:w="2863"/>
        <w:gridCol w:w="5358"/>
      </w:tblGrid>
      <w:tr w:rsidR="006C1C05" w:rsidRPr="0030345C" w14:paraId="7AF8C9E7" w14:textId="77777777" w:rsidTr="00560834">
        <w:tc>
          <w:tcPr>
            <w:tcW w:w="3703" w:type="dxa"/>
          </w:tcPr>
          <w:p w14:paraId="486E05E2" w14:textId="77777777" w:rsidR="00BB70B3" w:rsidRPr="00BB70B3" w:rsidRDefault="00BB70B3" w:rsidP="0030345C">
            <w:pPr>
              <w:rPr>
                <w:sz w:val="18"/>
                <w:szCs w:val="18"/>
              </w:rPr>
            </w:pPr>
            <w:r w:rsidRPr="0030345C">
              <w:rPr>
                <w:sz w:val="18"/>
                <w:szCs w:val="18"/>
              </w:rPr>
              <w:lastRenderedPageBreak/>
              <w:t>5. Given the neural network below, calculate and show the weight changes that would be made by one step of the online version of backpropagation for the training instance x</w:t>
            </w:r>
            <w:proofErr w:type="gramStart"/>
            <w:r w:rsidRPr="0030345C">
              <w:rPr>
                <w:sz w:val="18"/>
                <w:szCs w:val="18"/>
              </w:rPr>
              <w:t>=(</w:t>
            </w:r>
            <w:proofErr w:type="gramEnd"/>
            <w:r w:rsidRPr="0030345C">
              <w:rPr>
                <w:sz w:val="18"/>
                <w:szCs w:val="18"/>
              </w:rPr>
              <w:t xml:space="preserve">1,1), </w:t>
            </w:r>
            <w:r>
              <w:rPr>
                <w:sz w:val="18"/>
                <w:szCs w:val="18"/>
              </w:rPr>
              <w:t>t</w:t>
            </w:r>
            <w:proofErr w:type="gramStart"/>
            <w:r w:rsidRPr="0030345C">
              <w:rPr>
                <w:sz w:val="18"/>
                <w:szCs w:val="18"/>
              </w:rPr>
              <w:t>=(</w:t>
            </w:r>
            <w:proofErr w:type="gramEnd"/>
            <w:r w:rsidRPr="0030345C">
              <w:rPr>
                <w:sz w:val="18"/>
                <w:szCs w:val="18"/>
              </w:rPr>
              <w:t>1,1). Assume that the hidden and output units use sigmoid functions, the network is being trained to minimize squared error, and the learning rate is 0.1 (with no momentum term). Edges from constant 1 on the side indicate bias parameters.</w:t>
            </w:r>
          </w:p>
        </w:tc>
        <w:tc>
          <w:tcPr>
            <w:tcW w:w="2863" w:type="dxa"/>
          </w:tcPr>
          <w:p w14:paraId="3FE47F80" w14:textId="77777777" w:rsidR="00BB70B3" w:rsidRPr="0030345C" w:rsidRDefault="00BB70B3" w:rsidP="0003752D">
            <w:pPr>
              <w:rPr>
                <w:sz w:val="18"/>
                <w:szCs w:val="18"/>
              </w:rPr>
            </w:pPr>
            <w:r w:rsidRPr="0030345C">
              <w:rPr>
                <w:noProof/>
                <w:sz w:val="18"/>
                <w:szCs w:val="18"/>
              </w:rPr>
              <w:drawing>
                <wp:inline distT="0" distB="0" distL="0" distR="0" wp14:anchorId="29E0A0C1" wp14:editId="2983DAB7">
                  <wp:extent cx="1681143" cy="1483187"/>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09478" cy="1508186"/>
                          </a:xfrm>
                          <a:prstGeom prst="rect">
                            <a:avLst/>
                          </a:prstGeom>
                        </pic:spPr>
                      </pic:pic>
                    </a:graphicData>
                  </a:graphic>
                </wp:inline>
              </w:drawing>
            </w:r>
          </w:p>
        </w:tc>
        <w:tc>
          <w:tcPr>
            <w:tcW w:w="5358" w:type="dxa"/>
          </w:tcPr>
          <w:p w14:paraId="3BFC2785" w14:textId="77777777" w:rsidR="00BB70B3" w:rsidRPr="00BB70B3" w:rsidRDefault="00BB70B3" w:rsidP="00BB70B3">
            <w:pPr>
              <w:rPr>
                <w:rStyle w:val="katex-mathml"/>
                <w:b/>
                <w:sz w:val="16"/>
                <w:szCs w:val="16"/>
              </w:rPr>
            </w:pPr>
            <w:r w:rsidRPr="00BB70B3">
              <w:rPr>
                <w:sz w:val="16"/>
                <w:szCs w:val="16"/>
              </w:rPr>
              <w:t xml:space="preserve">Forward pass with sigmoid </w:t>
            </w:r>
            <w:r w:rsidRPr="00BB70B3">
              <w:rPr>
                <w:rStyle w:val="katex-mathml"/>
                <w:b/>
                <w:sz w:val="16"/>
                <w:szCs w:val="16"/>
              </w:rPr>
              <w:t>σ(z)=1/(1+e−z)</w:t>
            </w:r>
          </w:p>
          <w:p w14:paraId="5384E0DF" w14:textId="77777777" w:rsidR="00BB70B3" w:rsidRDefault="00BB70B3" w:rsidP="0003752D">
            <w:pPr>
              <w:rPr>
                <w:sz w:val="18"/>
                <w:szCs w:val="18"/>
              </w:rPr>
            </w:pPr>
            <w:r w:rsidRPr="00BB70B3">
              <w:rPr>
                <w:b/>
                <w:noProof/>
                <w:sz w:val="18"/>
                <w:szCs w:val="18"/>
              </w:rPr>
              <w:drawing>
                <wp:inline distT="0" distB="0" distL="0" distR="0" wp14:anchorId="426A66B6" wp14:editId="06F331DB">
                  <wp:extent cx="1098010" cy="175895"/>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68713" cy="203241"/>
                          </a:xfrm>
                          <a:prstGeom prst="rect">
                            <a:avLst/>
                          </a:prstGeom>
                        </pic:spPr>
                      </pic:pic>
                    </a:graphicData>
                  </a:graphic>
                </wp:inline>
              </w:drawing>
            </w:r>
          </w:p>
          <w:p w14:paraId="2BB3B6C3" w14:textId="77777777" w:rsidR="00BB70B3" w:rsidRDefault="00BB70B3" w:rsidP="0003752D">
            <w:pPr>
              <w:rPr>
                <w:sz w:val="18"/>
                <w:szCs w:val="18"/>
              </w:rPr>
            </w:pPr>
            <w:r w:rsidRPr="0030345C">
              <w:rPr>
                <w:noProof/>
                <w:sz w:val="18"/>
                <w:szCs w:val="18"/>
              </w:rPr>
              <w:drawing>
                <wp:inline distT="0" distB="0" distL="0" distR="0" wp14:anchorId="3ACC5AF4" wp14:editId="4CCA058D">
                  <wp:extent cx="2906081" cy="542364"/>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95879" cy="745754"/>
                          </a:xfrm>
                          <a:prstGeom prst="rect">
                            <a:avLst/>
                          </a:prstGeom>
                        </pic:spPr>
                      </pic:pic>
                    </a:graphicData>
                  </a:graphic>
                </wp:inline>
              </w:drawing>
            </w:r>
          </w:p>
          <w:p w14:paraId="287711F6" w14:textId="77777777" w:rsidR="00BB70B3" w:rsidRPr="0030345C" w:rsidRDefault="00BB70B3" w:rsidP="0003752D">
            <w:pPr>
              <w:rPr>
                <w:sz w:val="18"/>
                <w:szCs w:val="18"/>
              </w:rPr>
            </w:pPr>
            <w:r w:rsidRPr="00BB70B3">
              <w:rPr>
                <w:noProof/>
                <w:sz w:val="18"/>
                <w:szCs w:val="18"/>
              </w:rPr>
              <w:drawing>
                <wp:inline distT="0" distB="0" distL="0" distR="0" wp14:anchorId="7D43D3ED" wp14:editId="2E2625E8">
                  <wp:extent cx="3265214" cy="8086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34311" cy="825774"/>
                          </a:xfrm>
                          <a:prstGeom prst="rect">
                            <a:avLst/>
                          </a:prstGeom>
                        </pic:spPr>
                      </pic:pic>
                    </a:graphicData>
                  </a:graphic>
                </wp:inline>
              </w:drawing>
            </w:r>
          </w:p>
        </w:tc>
      </w:tr>
      <w:tr w:rsidR="006C1C05" w14:paraId="4D7ABA1D" w14:textId="77777777" w:rsidTr="00560834">
        <w:tc>
          <w:tcPr>
            <w:tcW w:w="3703" w:type="dxa"/>
          </w:tcPr>
          <w:p w14:paraId="3566A452" w14:textId="77777777" w:rsidR="00E74367" w:rsidRDefault="005447D7" w:rsidP="00BB70B3">
            <w:r w:rsidRPr="005447D7">
              <w:rPr>
                <w:noProof/>
              </w:rPr>
              <w:drawing>
                <wp:inline distT="0" distB="0" distL="0" distR="0" wp14:anchorId="08890409" wp14:editId="0B6C7D14">
                  <wp:extent cx="2214282" cy="1231107"/>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27298" cy="1238344"/>
                          </a:xfrm>
                          <a:prstGeom prst="rect">
                            <a:avLst/>
                          </a:prstGeom>
                        </pic:spPr>
                      </pic:pic>
                    </a:graphicData>
                  </a:graphic>
                </wp:inline>
              </w:drawing>
            </w:r>
          </w:p>
          <w:p w14:paraId="3DBAABF1" w14:textId="77777777" w:rsidR="006C1C05" w:rsidRDefault="006C1C05" w:rsidP="00BB70B3">
            <w:r w:rsidRPr="007102BE">
              <w:rPr>
                <w:noProof/>
              </w:rPr>
              <w:drawing>
                <wp:inline distT="0" distB="0" distL="0" distR="0" wp14:anchorId="5C071765" wp14:editId="17196133">
                  <wp:extent cx="1992864" cy="541166"/>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57469" cy="558710"/>
                          </a:xfrm>
                          <a:prstGeom prst="rect">
                            <a:avLst/>
                          </a:prstGeom>
                        </pic:spPr>
                      </pic:pic>
                    </a:graphicData>
                  </a:graphic>
                </wp:inline>
              </w:drawing>
            </w:r>
          </w:p>
        </w:tc>
        <w:tc>
          <w:tcPr>
            <w:tcW w:w="8221" w:type="dxa"/>
            <w:gridSpan w:val="2"/>
          </w:tcPr>
          <w:p w14:paraId="3D630156" w14:textId="77777777" w:rsidR="00E74367" w:rsidRDefault="006C1C05" w:rsidP="005447D7">
            <w:pPr>
              <w:pStyle w:val="NormalWeb"/>
              <w:ind w:left="18"/>
              <w:rPr>
                <w:noProof/>
              </w:rPr>
            </w:pPr>
            <w:r>
              <w:rPr>
                <w:noProof/>
              </w:rPr>
              <w:t xml:space="preserve"> </w:t>
            </w:r>
            <w:r w:rsidRPr="006C1C05">
              <w:rPr>
                <w:noProof/>
              </w:rPr>
              <w:drawing>
                <wp:inline distT="0" distB="0" distL="0" distR="0" wp14:anchorId="43B29D65" wp14:editId="364D0A8D">
                  <wp:extent cx="2434291" cy="1112187"/>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90290" cy="1137772"/>
                          </a:xfrm>
                          <a:prstGeom prst="rect">
                            <a:avLst/>
                          </a:prstGeom>
                        </pic:spPr>
                      </pic:pic>
                    </a:graphicData>
                  </a:graphic>
                </wp:inline>
              </w:drawing>
            </w:r>
            <w:r>
              <w:rPr>
                <w:noProof/>
              </w:rPr>
              <w:t xml:space="preserve">  </w:t>
            </w:r>
            <w:r w:rsidRPr="006C1C05">
              <w:rPr>
                <w:noProof/>
              </w:rPr>
              <w:drawing>
                <wp:inline distT="0" distB="0" distL="0" distR="0" wp14:anchorId="449A9B6A" wp14:editId="7A490354">
                  <wp:extent cx="2470642" cy="841786"/>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29421" cy="861813"/>
                          </a:xfrm>
                          <a:prstGeom prst="rect">
                            <a:avLst/>
                          </a:prstGeom>
                        </pic:spPr>
                      </pic:pic>
                    </a:graphicData>
                  </a:graphic>
                </wp:inline>
              </w:drawing>
            </w:r>
          </w:p>
          <w:p w14:paraId="1A371058" w14:textId="77777777" w:rsidR="006C1C05" w:rsidRDefault="006C1C05" w:rsidP="005447D7">
            <w:pPr>
              <w:pStyle w:val="NormalWeb"/>
              <w:ind w:left="18"/>
            </w:pPr>
            <w:r w:rsidRPr="006C1C05">
              <w:rPr>
                <w:noProof/>
              </w:rPr>
              <w:drawing>
                <wp:inline distT="0" distB="0" distL="0" distR="0" wp14:anchorId="5E1194D7" wp14:editId="6387E886">
                  <wp:extent cx="4423075" cy="245335"/>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32612" cy="268051"/>
                          </a:xfrm>
                          <a:prstGeom prst="rect">
                            <a:avLst/>
                          </a:prstGeom>
                        </pic:spPr>
                      </pic:pic>
                    </a:graphicData>
                  </a:graphic>
                </wp:inline>
              </w:drawing>
            </w:r>
          </w:p>
        </w:tc>
      </w:tr>
      <w:tr w:rsidR="00560834" w14:paraId="342F6BA7" w14:textId="77777777" w:rsidTr="00560834">
        <w:tc>
          <w:tcPr>
            <w:tcW w:w="11924" w:type="dxa"/>
            <w:gridSpan w:val="3"/>
          </w:tcPr>
          <w:p w14:paraId="7842C293" w14:textId="77777777" w:rsidR="00560834" w:rsidRDefault="00560834" w:rsidP="0003752D">
            <w:r w:rsidRPr="00560834">
              <w:rPr>
                <w:noProof/>
              </w:rPr>
              <w:drawing>
                <wp:inline distT="0" distB="0" distL="0" distR="0" wp14:anchorId="6FF05683" wp14:editId="7233C6C3">
                  <wp:extent cx="3067921" cy="1174376"/>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12276" cy="1191355"/>
                          </a:xfrm>
                          <a:prstGeom prst="rect">
                            <a:avLst/>
                          </a:prstGeom>
                        </pic:spPr>
                      </pic:pic>
                    </a:graphicData>
                  </a:graphic>
                </wp:inline>
              </w:drawing>
            </w:r>
            <w:r>
              <w:t xml:space="preserve">  </w:t>
            </w:r>
            <w:r w:rsidRPr="00560834">
              <w:rPr>
                <w:noProof/>
              </w:rPr>
              <w:drawing>
                <wp:inline distT="0" distB="0" distL="0" distR="0" wp14:anchorId="475D2BB0" wp14:editId="5C61DAB9">
                  <wp:extent cx="4200559" cy="1404230"/>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21598" cy="1411263"/>
                          </a:xfrm>
                          <a:prstGeom prst="rect">
                            <a:avLst/>
                          </a:prstGeom>
                        </pic:spPr>
                      </pic:pic>
                    </a:graphicData>
                  </a:graphic>
                </wp:inline>
              </w:drawing>
            </w:r>
          </w:p>
        </w:tc>
      </w:tr>
    </w:tbl>
    <w:p w14:paraId="1A41AEE0" w14:textId="77777777" w:rsidR="004A0178" w:rsidRDefault="004A0178" w:rsidP="00E74367"/>
    <w:sectPr w:rsidR="004A0178" w:rsidSect="00836DB9">
      <w:pgSz w:w="12240" w:h="15840"/>
      <w:pgMar w:top="426" w:right="758"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37157"/>
    <w:multiLevelType w:val="multilevel"/>
    <w:tmpl w:val="F028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975FE3"/>
    <w:multiLevelType w:val="multilevel"/>
    <w:tmpl w:val="977AB356"/>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 w15:restartNumberingAfterBreak="0">
    <w:nsid w:val="64124A0B"/>
    <w:multiLevelType w:val="multilevel"/>
    <w:tmpl w:val="9364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047478">
    <w:abstractNumId w:val="1"/>
  </w:num>
  <w:num w:numId="2" w16cid:durableId="727918766">
    <w:abstractNumId w:val="2"/>
  </w:num>
  <w:num w:numId="3" w16cid:durableId="1393697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178"/>
    <w:rsid w:val="00131F63"/>
    <w:rsid w:val="00156217"/>
    <w:rsid w:val="0030345C"/>
    <w:rsid w:val="003A674E"/>
    <w:rsid w:val="003B6FAA"/>
    <w:rsid w:val="004A0178"/>
    <w:rsid w:val="005447D7"/>
    <w:rsid w:val="00560834"/>
    <w:rsid w:val="006C1C05"/>
    <w:rsid w:val="007102BE"/>
    <w:rsid w:val="00836DB9"/>
    <w:rsid w:val="0085370F"/>
    <w:rsid w:val="00A5099F"/>
    <w:rsid w:val="00BB70B3"/>
    <w:rsid w:val="00C62C43"/>
    <w:rsid w:val="00CE6883"/>
    <w:rsid w:val="00D103F4"/>
    <w:rsid w:val="00D24D11"/>
    <w:rsid w:val="00DB06F6"/>
    <w:rsid w:val="00E74367"/>
    <w:rsid w:val="00EA6C85"/>
    <w:rsid w:val="00F220E2"/>
    <w:rsid w:val="00F40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439C2"/>
  <w15:chartTrackingRefBased/>
  <w15:docId w15:val="{112C93F4-429D-4B77-8206-CB183C01A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0345C"/>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01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
    <w:name w:val="mjx-char"/>
    <w:basedOn w:val="DefaultParagraphFont"/>
    <w:rsid w:val="00D24D11"/>
  </w:style>
  <w:style w:type="character" w:customStyle="1" w:styleId="Heading2Char">
    <w:name w:val="Heading 2 Char"/>
    <w:basedOn w:val="DefaultParagraphFont"/>
    <w:link w:val="Heading2"/>
    <w:uiPriority w:val="9"/>
    <w:rsid w:val="0030345C"/>
    <w:rPr>
      <w:rFonts w:ascii="Times New Roman" w:eastAsia="Times New Roman" w:hAnsi="Times New Roman" w:cs="Times New Roman"/>
      <w:b/>
      <w:bCs/>
      <w:sz w:val="36"/>
      <w:szCs w:val="36"/>
    </w:rPr>
  </w:style>
  <w:style w:type="character" w:customStyle="1" w:styleId="katex-mathml">
    <w:name w:val="katex-mathml"/>
    <w:basedOn w:val="DefaultParagraphFont"/>
    <w:rsid w:val="0030345C"/>
  </w:style>
  <w:style w:type="character" w:customStyle="1" w:styleId="mord">
    <w:name w:val="mord"/>
    <w:basedOn w:val="DefaultParagraphFont"/>
    <w:rsid w:val="0030345C"/>
  </w:style>
  <w:style w:type="character" w:customStyle="1" w:styleId="mopen">
    <w:name w:val="mopen"/>
    <w:basedOn w:val="DefaultParagraphFont"/>
    <w:rsid w:val="0030345C"/>
  </w:style>
  <w:style w:type="character" w:customStyle="1" w:styleId="mclose">
    <w:name w:val="mclose"/>
    <w:basedOn w:val="DefaultParagraphFont"/>
    <w:rsid w:val="0030345C"/>
  </w:style>
  <w:style w:type="character" w:customStyle="1" w:styleId="mrel">
    <w:name w:val="mrel"/>
    <w:basedOn w:val="DefaultParagraphFont"/>
    <w:rsid w:val="0030345C"/>
  </w:style>
  <w:style w:type="character" w:customStyle="1" w:styleId="mbin">
    <w:name w:val="mbin"/>
    <w:basedOn w:val="DefaultParagraphFont"/>
    <w:rsid w:val="0030345C"/>
  </w:style>
  <w:style w:type="paragraph" w:styleId="NormalWeb">
    <w:name w:val="Normal (Web)"/>
    <w:basedOn w:val="Normal"/>
    <w:uiPriority w:val="99"/>
    <w:semiHidden/>
    <w:unhideWhenUsed/>
    <w:rsid w:val="0030345C"/>
    <w:pPr>
      <w:spacing w:before="100" w:beforeAutospacing="1" w:after="100" w:afterAutospacing="1"/>
    </w:pPr>
    <w:rPr>
      <w:rFonts w:ascii="Times New Roman" w:eastAsia="Times New Roman" w:hAnsi="Times New Roman" w:cs="Times New Roman"/>
      <w:sz w:val="24"/>
      <w:szCs w:val="24"/>
    </w:rPr>
  </w:style>
  <w:style w:type="character" w:customStyle="1" w:styleId="vlist-s">
    <w:name w:val="vlist-s"/>
    <w:basedOn w:val="DefaultParagraphFont"/>
    <w:rsid w:val="0030345C"/>
  </w:style>
  <w:style w:type="character" w:customStyle="1" w:styleId="mpunct">
    <w:name w:val="mpunct"/>
    <w:basedOn w:val="DefaultParagraphFont"/>
    <w:rsid w:val="0030345C"/>
  </w:style>
  <w:style w:type="character" w:customStyle="1" w:styleId="mop">
    <w:name w:val="mop"/>
    <w:basedOn w:val="DefaultParagraphFont"/>
    <w:rsid w:val="00D103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374160">
      <w:bodyDiv w:val="1"/>
      <w:marLeft w:val="0"/>
      <w:marRight w:val="0"/>
      <w:marTop w:val="0"/>
      <w:marBottom w:val="0"/>
      <w:divBdr>
        <w:top w:val="none" w:sz="0" w:space="0" w:color="auto"/>
        <w:left w:val="none" w:sz="0" w:space="0" w:color="auto"/>
        <w:bottom w:val="none" w:sz="0" w:space="0" w:color="auto"/>
        <w:right w:val="none" w:sz="0" w:space="0" w:color="auto"/>
      </w:divBdr>
    </w:div>
    <w:div w:id="1049305845">
      <w:bodyDiv w:val="1"/>
      <w:marLeft w:val="0"/>
      <w:marRight w:val="0"/>
      <w:marTop w:val="0"/>
      <w:marBottom w:val="0"/>
      <w:divBdr>
        <w:top w:val="none" w:sz="0" w:space="0" w:color="auto"/>
        <w:left w:val="none" w:sz="0" w:space="0" w:color="auto"/>
        <w:bottom w:val="none" w:sz="0" w:space="0" w:color="auto"/>
        <w:right w:val="none" w:sz="0" w:space="0" w:color="auto"/>
      </w:divBdr>
    </w:div>
    <w:div w:id="152825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271</Words>
  <Characters>1547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Matej Popovski</cp:lastModifiedBy>
  <cp:revision>3</cp:revision>
  <dcterms:created xsi:type="dcterms:W3CDTF">2025-10-18T00:17:00Z</dcterms:created>
  <dcterms:modified xsi:type="dcterms:W3CDTF">2025-10-22T11:37:00Z</dcterms:modified>
</cp:coreProperties>
</file>