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2D3" w:rsidRPr="009032D3" w:rsidRDefault="009032D3" w:rsidP="009032D3">
      <w:pPr>
        <w:ind w:left="-851"/>
        <w:rPr>
          <w:rFonts w:cstheme="minorHAnsi"/>
          <w:sz w:val="20"/>
          <w:szCs w:val="20"/>
        </w:rPr>
      </w:pP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Sample Solutions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1. </w:t>
      </w:r>
      <w:r w:rsidRPr="009032D3">
        <w:rPr>
          <w:rFonts w:eastAsia="Times New Roman" w:cstheme="minorHAnsi"/>
          <w:b/>
          <w:bCs/>
          <w:sz w:val="20"/>
          <w:szCs w:val="20"/>
        </w:rPr>
        <w:t>Meta-Learning – MAML Derivation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Question:</w:t>
      </w:r>
      <w:r w:rsidRPr="009032D3">
        <w:rPr>
          <w:rFonts w:eastAsia="Times New Roman" w:cstheme="minorHAnsi"/>
          <w:sz w:val="20"/>
          <w:szCs w:val="20"/>
        </w:rPr>
        <w:t xml:space="preserve"> Derive the update rule for Model-Agnostic Meta-Learning (MAML). Why is second-order differentiation often required?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Solution: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Setup:</w:t>
      </w:r>
    </w:p>
    <w:p w:rsidR="009032D3" w:rsidRPr="009032D3" w:rsidRDefault="009032D3" w:rsidP="00B96B19">
      <w:pPr>
        <w:numPr>
          <w:ilvl w:val="1"/>
          <w:numId w:val="8"/>
        </w:numPr>
        <w:tabs>
          <w:tab w:val="clear" w:pos="1440"/>
          <w:tab w:val="num" w:pos="360"/>
        </w:tabs>
        <w:ind w:left="72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We have tasks </w:t>
      </w:r>
      <w:proofErr w:type="spellStart"/>
      <w:r w:rsidRPr="009032D3">
        <w:rPr>
          <w:rFonts w:eastAsia="Times New Roman" w:cstheme="minorHAnsi"/>
          <w:sz w:val="20"/>
          <w:szCs w:val="20"/>
        </w:rPr>
        <w:t>Ti</w:t>
      </w:r>
      <w:proofErr w:type="spellEnd"/>
      <w:r w:rsidRPr="009032D3">
        <w:rPr>
          <w:rFonts w:eastAsia="Times New Roman" w:cstheme="minorHAnsi"/>
          <w:sz w:val="20"/>
          <w:szCs w:val="20"/>
        </w:rPr>
        <w:t xml:space="preserve"> drawn from a distribution </w:t>
      </w:r>
      <w:proofErr w:type="gramStart"/>
      <w:r w:rsidRPr="009032D3">
        <w:rPr>
          <w:rFonts w:eastAsia="Times New Roman" w:cstheme="minorHAnsi"/>
          <w:sz w:val="20"/>
          <w:szCs w:val="20"/>
        </w:rPr>
        <w:t>p(</w:t>
      </w:r>
      <w:proofErr w:type="gramEnd"/>
      <w:r w:rsidRPr="009032D3">
        <w:rPr>
          <w:rFonts w:eastAsia="Times New Roman" w:cstheme="minorHAnsi"/>
          <w:sz w:val="20"/>
          <w:szCs w:val="20"/>
        </w:rPr>
        <w:t>T).</w:t>
      </w:r>
    </w:p>
    <w:p w:rsidR="009032D3" w:rsidRDefault="009032D3" w:rsidP="00B96B19">
      <w:pPr>
        <w:numPr>
          <w:ilvl w:val="1"/>
          <w:numId w:val="8"/>
        </w:numPr>
        <w:tabs>
          <w:tab w:val="clear" w:pos="1440"/>
          <w:tab w:val="num" w:pos="720"/>
        </w:tabs>
        <w:ind w:left="72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For each task, we split data into support set (for inner update) and </w:t>
      </w:r>
    </w:p>
    <w:p w:rsidR="009032D3" w:rsidRPr="009032D3" w:rsidRDefault="009032D3" w:rsidP="00B96B19">
      <w:pPr>
        <w:ind w:left="720"/>
        <w:rPr>
          <w:rFonts w:eastAsia="Times New Roman" w:cstheme="minorHAnsi"/>
          <w:sz w:val="20"/>
          <w:szCs w:val="20"/>
        </w:rPr>
      </w:pPr>
      <w:proofErr w:type="gramStart"/>
      <w:r w:rsidRPr="009032D3">
        <w:rPr>
          <w:rFonts w:eastAsia="Times New Roman" w:cstheme="minorHAnsi"/>
          <w:sz w:val="20"/>
          <w:szCs w:val="20"/>
        </w:rPr>
        <w:t>query</w:t>
      </w:r>
      <w:proofErr w:type="gramEnd"/>
      <w:r w:rsidRPr="009032D3">
        <w:rPr>
          <w:rFonts w:eastAsia="Times New Roman" w:cstheme="minorHAnsi"/>
          <w:sz w:val="20"/>
          <w:szCs w:val="20"/>
        </w:rPr>
        <w:t xml:space="preserve"> set (for meta-update).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Inner update (task-specific adaptation):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proofErr w:type="gramStart"/>
      <w:r w:rsidRPr="009032D3">
        <w:rPr>
          <w:rFonts w:eastAsia="Times New Roman" w:cstheme="minorHAnsi"/>
          <w:sz w:val="20"/>
          <w:szCs w:val="20"/>
        </w:rPr>
        <w:t>where</w:t>
      </w:r>
      <w:proofErr w:type="gramEnd"/>
      <w:r w:rsidRPr="009032D3"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t>α</w:t>
      </w:r>
      <w:r w:rsidRPr="009032D3">
        <w:rPr>
          <w:rFonts w:eastAsia="Times New Roman" w:cstheme="minorHAnsi"/>
          <w:sz w:val="20"/>
          <w:szCs w:val="20"/>
        </w:rPr>
        <w:t xml:space="preserve"> is the inner learning rate.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Outer update (meta-optimization):</w:t>
      </w:r>
    </w:p>
    <w:p w:rsidR="009032D3" w:rsidRPr="009032D3" w:rsidRDefault="009032D3" w:rsidP="00B96B19">
      <w:pPr>
        <w:numPr>
          <w:ilvl w:val="0"/>
          <w:numId w:val="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Evaluate adapted parameters on query set:</w:t>
      </w:r>
    </w:p>
    <w:p w:rsidR="009032D3" w:rsidRPr="009032D3" w:rsidRDefault="009032D3" w:rsidP="00B96B19">
      <w:pPr>
        <w:numPr>
          <w:ilvl w:val="0"/>
          <w:numId w:val="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Gradient of meta-loss: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Why second-order?</w:t>
      </w:r>
    </w:p>
    <w:p w:rsidR="009032D3" w:rsidRPr="009032D3" w:rsidRDefault="009032D3" w:rsidP="00B96B19">
      <w:pPr>
        <w:numPr>
          <w:ilvl w:val="0"/>
          <w:numId w:val="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Since depends on </w:t>
      </w:r>
      <w:r>
        <w:rPr>
          <w:rFonts w:eastAsia="Times New Roman" w:cstheme="minorHAnsi"/>
          <w:sz w:val="20"/>
          <w:szCs w:val="20"/>
        </w:rPr>
        <w:sym w:font="Symbol" w:char="F071"/>
      </w:r>
      <w:r w:rsidRPr="009032D3">
        <w:rPr>
          <w:rFonts w:eastAsia="Times New Roman" w:cstheme="minorHAnsi"/>
          <w:sz w:val="20"/>
          <w:szCs w:val="20"/>
        </w:rPr>
        <w:t>, chain rule applies:</w:t>
      </w:r>
    </w:p>
    <w:p w:rsidR="009032D3" w:rsidRPr="009032D3" w:rsidRDefault="009032D3" w:rsidP="00B96B19">
      <w:pPr>
        <w:numPr>
          <w:ilvl w:val="0"/>
          <w:numId w:val="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This introduces </w:t>
      </w:r>
      <w:r w:rsidRPr="009032D3">
        <w:rPr>
          <w:rFonts w:eastAsia="Times New Roman" w:cstheme="minorHAnsi"/>
          <w:b/>
          <w:bCs/>
          <w:sz w:val="20"/>
          <w:szCs w:val="20"/>
        </w:rPr>
        <w:t>second-order derivatives</w:t>
      </w:r>
      <w:r w:rsidRPr="009032D3">
        <w:rPr>
          <w:rFonts w:eastAsia="Times New Roman" w:cstheme="minorHAnsi"/>
          <w:sz w:val="20"/>
          <w:szCs w:val="20"/>
        </w:rPr>
        <w:t xml:space="preserve"> (Hessian terms).</w:t>
      </w:r>
    </w:p>
    <w:p w:rsidR="009032D3" w:rsidRPr="009032D3" w:rsidRDefault="009032D3" w:rsidP="00B96B19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Final meta-update:</w:t>
      </w:r>
    </w:p>
    <w:p w:rsidR="009032D3" w:rsidRPr="009032D3" w:rsidRDefault="009032D3" w:rsidP="009032D3">
      <w:pPr>
        <w:ind w:left="72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drawing>
          <wp:inline distT="0" distB="0" distL="0" distR="0" wp14:anchorId="2633F859" wp14:editId="3691EBB9">
            <wp:extent cx="1625781" cy="34028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7949" cy="3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0"/>
          <w:szCs w:val="20"/>
        </w:rPr>
        <w:t xml:space="preserve">     </w:t>
      </w:r>
      <w:proofErr w:type="gramStart"/>
      <w:r w:rsidRPr="009032D3">
        <w:rPr>
          <w:rFonts w:eastAsia="Times New Roman" w:cstheme="minorHAnsi"/>
          <w:sz w:val="20"/>
          <w:szCs w:val="20"/>
        </w:rPr>
        <w:t>where</w:t>
      </w:r>
      <w:proofErr w:type="gramEnd"/>
      <w:r w:rsidRPr="009032D3"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sym w:font="Symbol" w:char="F062"/>
      </w:r>
      <w:r w:rsidRPr="009032D3">
        <w:rPr>
          <w:rFonts w:eastAsia="Times New Roman" w:cstheme="minorHAnsi"/>
          <w:sz w:val="20"/>
          <w:szCs w:val="20"/>
        </w:rPr>
        <w:t xml:space="preserve"> is the meta learning rate. 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Key Point:</w:t>
      </w:r>
      <w:r w:rsidRPr="009032D3">
        <w:rPr>
          <w:rFonts w:eastAsia="Times New Roman" w:cstheme="minorHAnsi"/>
          <w:sz w:val="20"/>
          <w:szCs w:val="20"/>
        </w:rPr>
        <w:t xml:space="preserve"> MAML requires second-order gradients because the adapted parameters are functions </w:t>
      </w:r>
      <w:proofErr w:type="gramStart"/>
      <w:r w:rsidRPr="009032D3">
        <w:rPr>
          <w:rFonts w:eastAsia="Times New Roman" w:cstheme="minorHAnsi"/>
          <w:sz w:val="20"/>
          <w:szCs w:val="20"/>
        </w:rPr>
        <w:t xml:space="preserve">of </w:t>
      </w:r>
      <w:r w:rsidR="00B96B19">
        <w:rPr>
          <w:rFonts w:eastAsia="Times New Roman" w:cstheme="minorHAnsi"/>
          <w:sz w:val="20"/>
          <w:szCs w:val="20"/>
        </w:rPr>
        <w:sym w:font="Symbol" w:char="F071"/>
      </w:r>
      <w:proofErr w:type="gramEnd"/>
      <w:r w:rsidRPr="009032D3">
        <w:rPr>
          <w:rFonts w:eastAsia="Times New Roman" w:cstheme="minorHAnsi"/>
          <w:sz w:val="20"/>
          <w:szCs w:val="20"/>
        </w:rPr>
        <w:t xml:space="preserve"> . First-order approximations (FOMAML) skip Hessians for efficiency.</w:t>
      </w:r>
    </w:p>
    <w:p w:rsidR="00B96B19" w:rsidRDefault="00B96B19" w:rsidP="009032D3">
      <w:pPr>
        <w:rPr>
          <w:rFonts w:eastAsia="Times New Roman" w:cstheme="minorHAnsi"/>
          <w:sz w:val="20"/>
          <w:szCs w:val="20"/>
        </w:rPr>
      </w:pP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2. </w:t>
      </w:r>
      <w:r w:rsidRPr="009032D3">
        <w:rPr>
          <w:rFonts w:eastAsia="Times New Roman" w:cstheme="minorHAnsi"/>
          <w:b/>
          <w:bCs/>
          <w:sz w:val="20"/>
          <w:szCs w:val="20"/>
        </w:rPr>
        <w:t xml:space="preserve">PEFT – </w:t>
      </w:r>
      <w:proofErr w:type="spellStart"/>
      <w:r w:rsidRPr="009032D3">
        <w:rPr>
          <w:rFonts w:eastAsia="Times New Roman" w:cstheme="minorHAnsi"/>
          <w:b/>
          <w:bCs/>
          <w:sz w:val="20"/>
          <w:szCs w:val="20"/>
        </w:rPr>
        <w:t>LoRA</w:t>
      </w:r>
      <w:proofErr w:type="spellEnd"/>
      <w:r w:rsidRPr="009032D3">
        <w:rPr>
          <w:rFonts w:eastAsia="Times New Roman" w:cstheme="minorHAnsi"/>
          <w:b/>
          <w:bCs/>
          <w:sz w:val="20"/>
          <w:szCs w:val="20"/>
        </w:rPr>
        <w:t xml:space="preserve"> Decomposition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Question:</w:t>
      </w:r>
      <w:r w:rsidRPr="009032D3">
        <w:rPr>
          <w:rFonts w:eastAsia="Times New Roman" w:cstheme="minorHAnsi"/>
          <w:sz w:val="20"/>
          <w:szCs w:val="20"/>
        </w:rPr>
        <w:t xml:space="preserve"> Show mathematically how </w:t>
      </w:r>
      <w:proofErr w:type="spellStart"/>
      <w:r w:rsidRPr="009032D3">
        <w:rPr>
          <w:rFonts w:eastAsia="Times New Roman" w:cstheme="minorHAnsi"/>
          <w:sz w:val="20"/>
          <w:szCs w:val="20"/>
        </w:rPr>
        <w:t>LoRA</w:t>
      </w:r>
      <w:proofErr w:type="spellEnd"/>
      <w:r w:rsidRPr="009032D3">
        <w:rPr>
          <w:rFonts w:eastAsia="Times New Roman" w:cstheme="minorHAnsi"/>
          <w:sz w:val="20"/>
          <w:szCs w:val="20"/>
        </w:rPr>
        <w:t xml:space="preserve"> decomposes weight updates into low-rank matrices. Why does this reduce the number of trainable parameters?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Solution:</w:t>
      </w:r>
    </w:p>
    <w:p w:rsidR="009032D3" w:rsidRPr="009032D3" w:rsidRDefault="009032D3" w:rsidP="00B96B19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Standard fine-tuning:</w:t>
      </w:r>
    </w:p>
    <w:p w:rsidR="009032D3" w:rsidRPr="009032D3" w:rsidRDefault="009032D3" w:rsidP="00B96B19">
      <w:pPr>
        <w:numPr>
          <w:ilvl w:val="0"/>
          <w:numId w:val="15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For a </w:t>
      </w:r>
      <w:proofErr w:type="spellStart"/>
      <w:r w:rsidRPr="009032D3">
        <w:rPr>
          <w:rFonts w:eastAsia="Times New Roman" w:cstheme="minorHAnsi"/>
          <w:sz w:val="20"/>
          <w:szCs w:val="20"/>
        </w:rPr>
        <w:t>pretrained</w:t>
      </w:r>
      <w:proofErr w:type="spellEnd"/>
      <w:r w:rsidRPr="009032D3">
        <w:rPr>
          <w:rFonts w:eastAsia="Times New Roman" w:cstheme="minorHAnsi"/>
          <w:sz w:val="20"/>
          <w:szCs w:val="20"/>
        </w:rPr>
        <w:t xml:space="preserve"> weight </w:t>
      </w:r>
      <w:proofErr w:type="gramStart"/>
      <w:r w:rsidRPr="009032D3">
        <w:rPr>
          <w:rFonts w:eastAsia="Times New Roman" w:cstheme="minorHAnsi"/>
          <w:sz w:val="20"/>
          <w:szCs w:val="20"/>
        </w:rPr>
        <w:t xml:space="preserve">matrix </w:t>
      </w:r>
      <w:proofErr w:type="gramEnd"/>
      <w:r w:rsidR="00B96B19" w:rsidRPr="00B96B19">
        <w:rPr>
          <w:rFonts w:eastAsia="Times New Roman" w:cstheme="minorHAnsi"/>
          <w:sz w:val="20"/>
          <w:szCs w:val="20"/>
        </w:rPr>
        <w:drawing>
          <wp:inline distT="0" distB="0" distL="0" distR="0" wp14:anchorId="63D5EC73" wp14:editId="54C0F0C8">
            <wp:extent cx="506185" cy="224971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20" cy="2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2D3">
        <w:rPr>
          <w:rFonts w:eastAsia="Times New Roman" w:cstheme="minorHAnsi"/>
          <w:sz w:val="20"/>
          <w:szCs w:val="20"/>
        </w:rPr>
        <w:t>, fine-tuning updates all entries.</w:t>
      </w:r>
    </w:p>
    <w:p w:rsidR="009032D3" w:rsidRPr="009032D3" w:rsidRDefault="009032D3" w:rsidP="00B96B19">
      <w:pPr>
        <w:numPr>
          <w:ilvl w:val="0"/>
          <w:numId w:val="15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Trainable parameters = d</w:t>
      </w:r>
      <w:r w:rsidR="00B96B19">
        <w:rPr>
          <w:rFonts w:eastAsia="Times New Roman" w:cstheme="minorHAnsi"/>
          <w:sz w:val="20"/>
          <w:szCs w:val="20"/>
        </w:rPr>
        <w:t xml:space="preserve"> x k</w:t>
      </w:r>
    </w:p>
    <w:p w:rsidR="009032D3" w:rsidRPr="009032D3" w:rsidRDefault="009032D3" w:rsidP="00B96B19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proofErr w:type="spellStart"/>
      <w:r w:rsidRPr="009032D3">
        <w:rPr>
          <w:rFonts w:eastAsia="Times New Roman" w:cstheme="minorHAnsi"/>
          <w:b/>
          <w:bCs/>
          <w:sz w:val="20"/>
          <w:szCs w:val="20"/>
        </w:rPr>
        <w:t>LoRA</w:t>
      </w:r>
      <w:proofErr w:type="spellEnd"/>
      <w:r w:rsidRPr="009032D3">
        <w:rPr>
          <w:rFonts w:eastAsia="Times New Roman" w:cstheme="minorHAnsi"/>
          <w:b/>
          <w:bCs/>
          <w:sz w:val="20"/>
          <w:szCs w:val="20"/>
        </w:rPr>
        <w:t xml:space="preserve"> idea:</w:t>
      </w:r>
    </w:p>
    <w:p w:rsidR="009032D3" w:rsidRPr="00B96B19" w:rsidRDefault="009032D3" w:rsidP="00B96B19">
      <w:pPr>
        <w:pStyle w:val="ListParagraph"/>
        <w:numPr>
          <w:ilvl w:val="0"/>
          <w:numId w:val="16"/>
        </w:numPr>
        <w:rPr>
          <w:rFonts w:eastAsia="Times New Roman" w:cstheme="minorHAnsi"/>
          <w:sz w:val="20"/>
          <w:szCs w:val="20"/>
        </w:rPr>
      </w:pPr>
      <w:r w:rsidRPr="00B96B19">
        <w:rPr>
          <w:rFonts w:eastAsia="Times New Roman" w:cstheme="minorHAnsi"/>
          <w:sz w:val="20"/>
          <w:szCs w:val="20"/>
        </w:rPr>
        <w:t>Instead of updating W directly, represent the update as:</w:t>
      </w:r>
    </w:p>
    <w:p w:rsidR="009032D3" w:rsidRPr="009032D3" w:rsidRDefault="00B96B19" w:rsidP="00B96B19">
      <w:pPr>
        <w:ind w:left="36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                   </w:t>
      </w:r>
      <w:r>
        <w:rPr>
          <w:rFonts w:eastAsia="Times New Roman" w:cstheme="minorHAnsi"/>
          <w:sz w:val="20"/>
          <w:szCs w:val="20"/>
        </w:rPr>
        <w:sym w:font="Symbol" w:char="F0D1"/>
      </w:r>
      <w:r w:rsidR="009032D3" w:rsidRPr="009032D3">
        <w:rPr>
          <w:rFonts w:eastAsia="Times New Roman" w:cstheme="minorHAnsi"/>
          <w:sz w:val="20"/>
          <w:szCs w:val="20"/>
        </w:rPr>
        <w:t xml:space="preserve"> W=AB</w:t>
      </w:r>
    </w:p>
    <w:p w:rsidR="009032D3" w:rsidRDefault="009032D3" w:rsidP="00B96B19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where:</w:t>
      </w:r>
    </w:p>
    <w:p w:rsidR="00B96B19" w:rsidRPr="009032D3" w:rsidRDefault="00B96B19" w:rsidP="00B96B19">
      <w:pPr>
        <w:ind w:left="720"/>
        <w:rPr>
          <w:rFonts w:eastAsia="Times New Roman" w:cstheme="minorHAnsi"/>
          <w:sz w:val="20"/>
          <w:szCs w:val="20"/>
        </w:rPr>
      </w:pPr>
      <w:r w:rsidRPr="00B96B19">
        <w:rPr>
          <w:rFonts w:eastAsia="Times New Roman" w:cstheme="minorHAnsi"/>
          <w:sz w:val="20"/>
          <w:szCs w:val="20"/>
        </w:rPr>
        <w:drawing>
          <wp:inline distT="0" distB="0" distL="0" distR="0" wp14:anchorId="759FFC72" wp14:editId="1E4BC94C">
            <wp:extent cx="1393371" cy="595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181" cy="60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D3" w:rsidRPr="009032D3" w:rsidRDefault="009032D3" w:rsidP="00B96B19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Effective weight during fine-tuning:</w:t>
      </w:r>
    </w:p>
    <w:p w:rsidR="00B96B19" w:rsidRDefault="00B96B19" w:rsidP="00B96B19">
      <w:pPr>
        <w:ind w:left="720"/>
        <w:rPr>
          <w:rFonts w:eastAsia="Times New Roman" w:cstheme="minorHAnsi"/>
          <w:b/>
          <w:bCs/>
          <w:sz w:val="20"/>
          <w:szCs w:val="20"/>
        </w:rPr>
      </w:pPr>
      <w:r w:rsidRPr="00B96B19">
        <w:rPr>
          <w:rFonts w:eastAsia="Times New Roman" w:cstheme="minorHAnsi"/>
          <w:sz w:val="20"/>
          <w:szCs w:val="20"/>
        </w:rPr>
        <w:drawing>
          <wp:inline distT="0" distB="0" distL="0" distR="0" wp14:anchorId="46BB5ADE" wp14:editId="04BE288F">
            <wp:extent cx="1868138" cy="23825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2895" cy="2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2D3" w:rsidRPr="00B96B19" w:rsidRDefault="009032D3" w:rsidP="00B96B19">
      <w:pPr>
        <w:pStyle w:val="ListParagraph"/>
        <w:numPr>
          <w:ilvl w:val="0"/>
          <w:numId w:val="16"/>
        </w:numPr>
        <w:ind w:left="284" w:hanging="284"/>
        <w:rPr>
          <w:rFonts w:eastAsia="Times New Roman" w:cstheme="minorHAnsi"/>
          <w:sz w:val="20"/>
          <w:szCs w:val="20"/>
        </w:rPr>
      </w:pPr>
      <w:r w:rsidRPr="00B96B19">
        <w:rPr>
          <w:rFonts w:eastAsia="Times New Roman" w:cstheme="minorHAnsi"/>
          <w:b/>
          <w:bCs/>
          <w:sz w:val="20"/>
          <w:szCs w:val="20"/>
        </w:rPr>
        <w:t>Parameter efficiency:</w:t>
      </w:r>
    </w:p>
    <w:p w:rsidR="009032D3" w:rsidRPr="009032D3" w:rsidRDefault="009032D3" w:rsidP="00B96B19">
      <w:pPr>
        <w:numPr>
          <w:ilvl w:val="0"/>
          <w:numId w:val="17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Trainable parameters = d</w:t>
      </w:r>
      <w:r w:rsidR="00B96B19">
        <w:rPr>
          <w:rFonts w:eastAsia="Times New Roman" w:cstheme="minorHAnsi"/>
          <w:sz w:val="20"/>
          <w:szCs w:val="20"/>
        </w:rPr>
        <w:t xml:space="preserve"> x </w:t>
      </w:r>
      <w:proofErr w:type="spellStart"/>
      <w:r w:rsidR="00B96B19">
        <w:rPr>
          <w:rFonts w:eastAsia="Times New Roman" w:cstheme="minorHAnsi"/>
          <w:sz w:val="20"/>
          <w:szCs w:val="20"/>
        </w:rPr>
        <w:t>r</w:t>
      </w:r>
      <w:r w:rsidRPr="009032D3">
        <w:rPr>
          <w:rFonts w:eastAsia="Times New Roman" w:cstheme="minorHAnsi"/>
          <w:sz w:val="20"/>
          <w:szCs w:val="20"/>
        </w:rPr>
        <w:t>+r</w:t>
      </w:r>
      <w:proofErr w:type="spellEnd"/>
      <w:r w:rsidR="00B96B19">
        <w:rPr>
          <w:rFonts w:eastAsia="Times New Roman" w:cstheme="minorHAnsi"/>
          <w:sz w:val="20"/>
          <w:szCs w:val="20"/>
        </w:rPr>
        <w:t xml:space="preserve"> x </w:t>
      </w:r>
      <w:r w:rsidRPr="009032D3">
        <w:rPr>
          <w:rFonts w:eastAsia="Times New Roman" w:cstheme="minorHAnsi"/>
          <w:sz w:val="20"/>
          <w:szCs w:val="20"/>
        </w:rPr>
        <w:t>k.</w:t>
      </w:r>
    </w:p>
    <w:p w:rsidR="009032D3" w:rsidRPr="009032D3" w:rsidRDefault="009032D3" w:rsidP="00B96B19">
      <w:pPr>
        <w:numPr>
          <w:ilvl w:val="0"/>
          <w:numId w:val="17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If r is small, this is much less than d</w:t>
      </w:r>
      <w:r w:rsidR="00B96B19">
        <w:rPr>
          <w:rFonts w:eastAsia="Times New Roman" w:cstheme="minorHAnsi"/>
          <w:sz w:val="20"/>
          <w:szCs w:val="20"/>
        </w:rPr>
        <w:t xml:space="preserve"> x</w:t>
      </w:r>
      <w:r w:rsidRPr="009032D3">
        <w:rPr>
          <w:rFonts w:eastAsia="Times New Roman" w:cstheme="minorHAnsi"/>
          <w:sz w:val="20"/>
          <w:szCs w:val="20"/>
        </w:rPr>
        <w:t xml:space="preserve"> k.</w:t>
      </w:r>
    </w:p>
    <w:p w:rsidR="009032D3" w:rsidRPr="009032D3" w:rsidRDefault="009032D3" w:rsidP="00B96B19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Example:</w:t>
      </w:r>
    </w:p>
    <w:p w:rsidR="009032D3" w:rsidRPr="009032D3" w:rsidRDefault="009032D3" w:rsidP="00B96B19">
      <w:pPr>
        <w:numPr>
          <w:ilvl w:val="0"/>
          <w:numId w:val="1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Suppose d=4096</w:t>
      </w:r>
      <w:proofErr w:type="gramStart"/>
      <w:r w:rsidRPr="009032D3">
        <w:rPr>
          <w:rFonts w:eastAsia="Times New Roman" w:cstheme="minorHAnsi"/>
          <w:sz w:val="20"/>
          <w:szCs w:val="20"/>
        </w:rPr>
        <w:t>,k</w:t>
      </w:r>
      <w:proofErr w:type="gramEnd"/>
      <w:r w:rsidRPr="009032D3">
        <w:rPr>
          <w:rFonts w:eastAsia="Times New Roman" w:cstheme="minorHAnsi"/>
          <w:sz w:val="20"/>
          <w:szCs w:val="20"/>
        </w:rPr>
        <w:t>=4096.</w:t>
      </w:r>
    </w:p>
    <w:p w:rsidR="009032D3" w:rsidRPr="009032D3" w:rsidRDefault="009032D3" w:rsidP="00B96B19">
      <w:pPr>
        <w:numPr>
          <w:ilvl w:val="0"/>
          <w:numId w:val="1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Full fine-tuning: ~16M parameters.</w:t>
      </w:r>
    </w:p>
    <w:p w:rsidR="009032D3" w:rsidRPr="009032D3" w:rsidRDefault="009032D3" w:rsidP="00B96B19">
      <w:pPr>
        <w:numPr>
          <w:ilvl w:val="0"/>
          <w:numId w:val="18"/>
        </w:numPr>
        <w:rPr>
          <w:rFonts w:eastAsia="Times New Roman" w:cstheme="minorHAnsi"/>
          <w:sz w:val="20"/>
          <w:szCs w:val="20"/>
        </w:rPr>
      </w:pPr>
      <w:proofErr w:type="spellStart"/>
      <w:r w:rsidRPr="009032D3">
        <w:rPr>
          <w:rFonts w:eastAsia="Times New Roman" w:cstheme="minorHAnsi"/>
          <w:sz w:val="20"/>
          <w:szCs w:val="20"/>
        </w:rPr>
        <w:t>LoRA</w:t>
      </w:r>
      <w:proofErr w:type="spellEnd"/>
      <w:r w:rsidRPr="009032D3">
        <w:rPr>
          <w:rFonts w:eastAsia="Times New Roman" w:cstheme="minorHAnsi"/>
          <w:sz w:val="20"/>
          <w:szCs w:val="20"/>
        </w:rPr>
        <w:t xml:space="preserve"> with r=8: </w:t>
      </w:r>
      <w:r w:rsidR="00B96B19">
        <w:rPr>
          <w:rFonts w:eastAsia="Times New Roman" w:cstheme="minorHAnsi"/>
          <w:sz w:val="20"/>
          <w:szCs w:val="20"/>
        </w:rPr>
        <w:t xml:space="preserve"> </w:t>
      </w:r>
      <w:r w:rsidRPr="009032D3">
        <w:rPr>
          <w:rFonts w:eastAsia="Times New Roman" w:cstheme="minorHAnsi"/>
          <w:sz w:val="20"/>
          <w:szCs w:val="20"/>
        </w:rPr>
        <w:t>4096</w:t>
      </w:r>
      <w:r w:rsidR="00B96B19">
        <w:rPr>
          <w:rFonts w:eastAsia="Times New Roman" w:cstheme="minorHAnsi"/>
          <w:sz w:val="20"/>
          <w:szCs w:val="20"/>
        </w:rPr>
        <w:t>x</w:t>
      </w:r>
      <w:r w:rsidRPr="009032D3">
        <w:rPr>
          <w:rFonts w:eastAsia="Times New Roman" w:cstheme="minorHAnsi"/>
          <w:sz w:val="20"/>
          <w:szCs w:val="20"/>
        </w:rPr>
        <w:t xml:space="preserve"> 8+8</w:t>
      </w:r>
      <w:r w:rsidR="00B96B19">
        <w:rPr>
          <w:rFonts w:eastAsia="Times New Roman" w:cstheme="minorHAnsi"/>
          <w:sz w:val="20"/>
          <w:szCs w:val="20"/>
        </w:rPr>
        <w:t>x</w:t>
      </w:r>
      <w:r w:rsidRPr="009032D3">
        <w:rPr>
          <w:rFonts w:eastAsia="Times New Roman" w:cstheme="minorHAnsi"/>
          <w:sz w:val="20"/>
          <w:szCs w:val="20"/>
        </w:rPr>
        <w:t xml:space="preserve"> 4096=65,536 parameters.</w:t>
      </w:r>
    </w:p>
    <w:p w:rsidR="009032D3" w:rsidRPr="009032D3" w:rsidRDefault="009032D3" w:rsidP="00B96B19">
      <w:pPr>
        <w:numPr>
          <w:ilvl w:val="0"/>
          <w:numId w:val="18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Huge reduction in trainable parameters.</w:t>
      </w:r>
    </w:p>
    <w:p w:rsidR="009032D3" w:rsidRPr="009032D3" w:rsidRDefault="009032D3" w:rsidP="00B96B19">
      <w:pPr>
        <w:numPr>
          <w:ilvl w:val="0"/>
          <w:numId w:val="9"/>
        </w:numPr>
        <w:tabs>
          <w:tab w:val="clear" w:pos="720"/>
          <w:tab w:val="num" w:pos="284"/>
        </w:tabs>
        <w:ind w:left="426" w:hanging="426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Key Point:</w:t>
      </w:r>
      <w:r w:rsidRPr="009032D3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9032D3">
        <w:rPr>
          <w:rFonts w:eastAsia="Times New Roman" w:cstheme="minorHAnsi"/>
          <w:sz w:val="20"/>
          <w:szCs w:val="20"/>
        </w:rPr>
        <w:t>LoRA</w:t>
      </w:r>
      <w:proofErr w:type="spellEnd"/>
      <w:r w:rsidRPr="009032D3">
        <w:rPr>
          <w:rFonts w:eastAsia="Times New Roman" w:cstheme="minorHAnsi"/>
          <w:sz w:val="20"/>
          <w:szCs w:val="20"/>
        </w:rPr>
        <w:t xml:space="preserve"> leverages low-rank structure to approximate updates, drastically reducing memory and compute while retaining adaptability.</w:t>
      </w:r>
    </w:p>
    <w:p w:rsidR="00B96B19" w:rsidRDefault="00B96B19" w:rsidP="009032D3">
      <w:pPr>
        <w:rPr>
          <w:rFonts w:eastAsia="Times New Roman" w:cstheme="minorHAnsi"/>
          <w:sz w:val="20"/>
          <w:szCs w:val="20"/>
        </w:rPr>
      </w:pPr>
    </w:p>
    <w:p w:rsidR="00823B74" w:rsidRDefault="00823B74" w:rsidP="009032D3">
      <w:pPr>
        <w:rPr>
          <w:rFonts w:eastAsia="Times New Roman" w:cstheme="minorHAnsi"/>
          <w:sz w:val="20"/>
          <w:szCs w:val="20"/>
        </w:rPr>
      </w:pPr>
    </w:p>
    <w:p w:rsidR="00823B74" w:rsidRDefault="00823B74" w:rsidP="009032D3">
      <w:pPr>
        <w:rPr>
          <w:rFonts w:eastAsia="Times New Roman" w:cstheme="minorHAnsi"/>
          <w:sz w:val="20"/>
          <w:szCs w:val="20"/>
        </w:rPr>
      </w:pP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lastRenderedPageBreak/>
        <w:t xml:space="preserve">3. </w:t>
      </w:r>
      <w:r w:rsidRPr="009032D3">
        <w:rPr>
          <w:rFonts w:eastAsia="Times New Roman" w:cstheme="minorHAnsi"/>
          <w:b/>
          <w:bCs/>
          <w:sz w:val="20"/>
          <w:szCs w:val="20"/>
        </w:rPr>
        <w:t>Multi-Task Learning – Regularization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Question:</w:t>
      </w:r>
      <w:r w:rsidRPr="009032D3">
        <w:rPr>
          <w:rFonts w:eastAsia="Times New Roman" w:cstheme="minorHAnsi"/>
          <w:sz w:val="20"/>
          <w:szCs w:val="20"/>
        </w:rPr>
        <w:t xml:space="preserve"> Explain how MTL acts as a form of inductive bias or regularization. Why does sharing parameters reduce overfitting?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Solution:</w:t>
      </w:r>
    </w:p>
    <w:p w:rsidR="009032D3" w:rsidRPr="009032D3" w:rsidRDefault="009032D3" w:rsidP="009032D3">
      <w:pPr>
        <w:numPr>
          <w:ilvl w:val="0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Inductive bias:</w:t>
      </w:r>
    </w:p>
    <w:p w:rsidR="009032D3" w:rsidRPr="009032D3" w:rsidRDefault="009032D3" w:rsidP="00823B74">
      <w:pPr>
        <w:numPr>
          <w:ilvl w:val="1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By forcing tasks to share representations, the model learns features that generalize across tasks.</w:t>
      </w:r>
    </w:p>
    <w:p w:rsidR="009032D3" w:rsidRPr="009032D3" w:rsidRDefault="009032D3" w:rsidP="009032D3">
      <w:pPr>
        <w:numPr>
          <w:ilvl w:val="0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Regularization effect:</w:t>
      </w:r>
    </w:p>
    <w:p w:rsidR="009032D3" w:rsidRPr="009032D3" w:rsidRDefault="009032D3" w:rsidP="009032D3">
      <w:pPr>
        <w:numPr>
          <w:ilvl w:val="1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Shared layers constrain the hypothesis space.</w:t>
      </w:r>
    </w:p>
    <w:p w:rsidR="009032D3" w:rsidRPr="009032D3" w:rsidRDefault="009032D3" w:rsidP="009032D3">
      <w:pPr>
        <w:numPr>
          <w:ilvl w:val="1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Prevents the model from overfitting to noise in any single task.</w:t>
      </w:r>
    </w:p>
    <w:p w:rsidR="009032D3" w:rsidRPr="009032D3" w:rsidRDefault="009032D3" w:rsidP="009032D3">
      <w:pPr>
        <w:numPr>
          <w:ilvl w:val="0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Mathematical intuition:</w:t>
      </w:r>
    </w:p>
    <w:p w:rsidR="009032D3" w:rsidRPr="009032D3" w:rsidRDefault="009032D3" w:rsidP="009032D3">
      <w:pPr>
        <w:numPr>
          <w:ilvl w:val="1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Suppose loss is:</w:t>
      </w:r>
    </w:p>
    <w:p w:rsidR="00823B74" w:rsidRDefault="00823B74" w:rsidP="009032D3">
      <w:pPr>
        <w:ind w:left="720"/>
        <w:rPr>
          <w:rFonts w:eastAsia="Times New Roman" w:cstheme="minorHAnsi"/>
          <w:sz w:val="20"/>
          <w:szCs w:val="20"/>
        </w:rPr>
      </w:pPr>
      <w:r w:rsidRPr="00823B74">
        <w:rPr>
          <w:rFonts w:eastAsia="Times New Roman" w:cstheme="minorHAnsi"/>
          <w:sz w:val="20"/>
          <w:szCs w:val="20"/>
        </w:rPr>
        <w:drawing>
          <wp:inline distT="0" distB="0" distL="0" distR="0" wp14:anchorId="1581C60E" wp14:editId="0E447355">
            <wp:extent cx="1262743" cy="470853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7530" cy="47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74" w:rsidRDefault="00823B74" w:rsidP="009032D3">
      <w:pPr>
        <w:ind w:left="720"/>
        <w:rPr>
          <w:rFonts w:eastAsia="Times New Roman" w:cstheme="minorHAnsi"/>
          <w:sz w:val="20"/>
          <w:szCs w:val="20"/>
        </w:rPr>
      </w:pPr>
    </w:p>
    <w:p w:rsidR="009032D3" w:rsidRPr="00823B74" w:rsidRDefault="00823B74" w:rsidP="00823B74">
      <w:pPr>
        <w:pStyle w:val="ListParagraph"/>
        <w:numPr>
          <w:ilvl w:val="0"/>
          <w:numId w:val="19"/>
        </w:numPr>
        <w:tabs>
          <w:tab w:val="clear" w:pos="720"/>
          <w:tab w:val="num" w:pos="910"/>
        </w:tabs>
        <w:ind w:hanging="11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   </w:t>
      </w:r>
      <w:r w:rsidR="009032D3" w:rsidRPr="00823B74">
        <w:rPr>
          <w:rFonts w:eastAsia="Times New Roman" w:cstheme="minorHAnsi"/>
          <w:sz w:val="20"/>
          <w:szCs w:val="20"/>
        </w:rPr>
        <w:t>Optimization balances multiple tasks.</w:t>
      </w:r>
    </w:p>
    <w:p w:rsidR="009032D3" w:rsidRPr="009032D3" w:rsidRDefault="009032D3" w:rsidP="009032D3">
      <w:pPr>
        <w:numPr>
          <w:ilvl w:val="1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Gradient updates are averaged across tasks, smoothing noisy task-specific signals.</w:t>
      </w:r>
    </w:p>
    <w:p w:rsidR="009032D3" w:rsidRPr="009032D3" w:rsidRDefault="009032D3" w:rsidP="009032D3">
      <w:pPr>
        <w:numPr>
          <w:ilvl w:val="0"/>
          <w:numId w:val="1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Result:</w:t>
      </w:r>
    </w:p>
    <w:p w:rsidR="009032D3" w:rsidRPr="009032D3" w:rsidRDefault="009032D3" w:rsidP="00823B74">
      <w:pPr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Acts like a data-dependent </w:t>
      </w:r>
      <w:proofErr w:type="spellStart"/>
      <w:r w:rsidRPr="009032D3">
        <w:rPr>
          <w:rFonts w:eastAsia="Times New Roman" w:cstheme="minorHAnsi"/>
          <w:sz w:val="20"/>
          <w:szCs w:val="20"/>
        </w:rPr>
        <w:t>regularizer</w:t>
      </w:r>
      <w:proofErr w:type="spellEnd"/>
      <w:r w:rsidRPr="009032D3">
        <w:rPr>
          <w:rFonts w:eastAsia="Times New Roman" w:cstheme="minorHAnsi"/>
          <w:sz w:val="20"/>
          <w:szCs w:val="20"/>
        </w:rPr>
        <w:t>.</w:t>
      </w:r>
    </w:p>
    <w:p w:rsidR="009032D3" w:rsidRPr="009032D3" w:rsidRDefault="009032D3" w:rsidP="00823B74">
      <w:pPr>
        <w:numPr>
          <w:ilvl w:val="0"/>
          <w:numId w:val="20"/>
        </w:num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Encourages representations that capture common structure, improving generalization.</w:t>
      </w:r>
    </w:p>
    <w:p w:rsidR="00823B74" w:rsidRDefault="00823B74" w:rsidP="009032D3">
      <w:pPr>
        <w:rPr>
          <w:rFonts w:eastAsia="Times New Roman" w:cstheme="minorHAnsi"/>
          <w:sz w:val="20"/>
          <w:szCs w:val="20"/>
        </w:rPr>
      </w:pP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4. </w:t>
      </w:r>
      <w:r w:rsidRPr="009032D3">
        <w:rPr>
          <w:rFonts w:eastAsia="Times New Roman" w:cstheme="minorHAnsi"/>
          <w:b/>
          <w:bCs/>
          <w:sz w:val="20"/>
          <w:szCs w:val="20"/>
        </w:rPr>
        <w:t>Self-Supervised Learning – Contrastive vs. Reconstruction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Question:</w:t>
      </w:r>
      <w:r w:rsidRPr="009032D3">
        <w:rPr>
          <w:rFonts w:eastAsia="Times New Roman" w:cstheme="minorHAnsi"/>
          <w:sz w:val="20"/>
          <w:szCs w:val="20"/>
        </w:rPr>
        <w:t xml:space="preserve"> Compare the effectiveness of contrastive loss vs. reconstruction loss in self-supervised learning. What are the trade-offs?</w:t>
      </w:r>
    </w:p>
    <w:p w:rsidR="009032D3" w:rsidRPr="009032D3" w:rsidRDefault="009032D3" w:rsidP="009032D3">
      <w:pPr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Solution:</w:t>
      </w:r>
    </w:p>
    <w:p w:rsidR="009032D3" w:rsidRPr="009032D3" w:rsidRDefault="009032D3" w:rsidP="00823B74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 xml:space="preserve">Contrastive loss (e.g., </w:t>
      </w:r>
      <w:proofErr w:type="spellStart"/>
      <w:r w:rsidRPr="009032D3">
        <w:rPr>
          <w:rFonts w:eastAsia="Times New Roman" w:cstheme="minorHAnsi"/>
          <w:b/>
          <w:bCs/>
          <w:sz w:val="20"/>
          <w:szCs w:val="20"/>
        </w:rPr>
        <w:t>InfoNCE</w:t>
      </w:r>
      <w:proofErr w:type="spellEnd"/>
      <w:r w:rsidRPr="009032D3">
        <w:rPr>
          <w:rFonts w:eastAsia="Times New Roman" w:cstheme="minorHAnsi"/>
          <w:b/>
          <w:bCs/>
          <w:sz w:val="20"/>
          <w:szCs w:val="20"/>
        </w:rPr>
        <w:t>):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Objective: bring positive pairs (augmentations of same input) closer, push negatives apart.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Strengths: learns discriminative features, </w:t>
      </w:r>
      <w:proofErr w:type="gramStart"/>
      <w:r w:rsidRPr="009032D3">
        <w:rPr>
          <w:rFonts w:eastAsia="Times New Roman" w:cstheme="minorHAnsi"/>
          <w:sz w:val="20"/>
          <w:szCs w:val="20"/>
        </w:rPr>
        <w:t>good</w:t>
      </w:r>
      <w:proofErr w:type="gramEnd"/>
      <w:r w:rsidRPr="009032D3">
        <w:rPr>
          <w:rFonts w:eastAsia="Times New Roman" w:cstheme="minorHAnsi"/>
          <w:sz w:val="20"/>
          <w:szCs w:val="20"/>
        </w:rPr>
        <w:t xml:space="preserve"> for downstream classification.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Weaknesses: requires large batch sizes or memory banks for negatives.</w:t>
      </w:r>
    </w:p>
    <w:p w:rsidR="009032D3" w:rsidRPr="009032D3" w:rsidRDefault="009032D3" w:rsidP="00823B74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 xml:space="preserve">Reconstruction loss (e.g., </w:t>
      </w:r>
      <w:proofErr w:type="spellStart"/>
      <w:r w:rsidRPr="009032D3">
        <w:rPr>
          <w:rFonts w:eastAsia="Times New Roman" w:cstheme="minorHAnsi"/>
          <w:b/>
          <w:bCs/>
          <w:sz w:val="20"/>
          <w:szCs w:val="20"/>
        </w:rPr>
        <w:t>autoencoders</w:t>
      </w:r>
      <w:proofErr w:type="spellEnd"/>
      <w:r w:rsidRPr="009032D3">
        <w:rPr>
          <w:rFonts w:eastAsia="Times New Roman" w:cstheme="minorHAnsi"/>
          <w:b/>
          <w:bCs/>
          <w:sz w:val="20"/>
          <w:szCs w:val="20"/>
        </w:rPr>
        <w:t>, masked modeling):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Objective: reconstruct input from partial/noisy representation.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Strengths: captures holistic structure, good for generative tasks.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Weaknesses: may learn trivial pixel-level features, less discriminative.</w:t>
      </w:r>
    </w:p>
    <w:p w:rsidR="009032D3" w:rsidRPr="009032D3" w:rsidRDefault="009032D3" w:rsidP="00823B74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>Trade-off: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 xml:space="preserve">Contrastive → better for tasks needing separable </w:t>
      </w:r>
      <w:proofErr w:type="spellStart"/>
      <w:r w:rsidRPr="009032D3">
        <w:rPr>
          <w:rFonts w:eastAsia="Times New Roman" w:cstheme="minorHAnsi"/>
          <w:sz w:val="20"/>
          <w:szCs w:val="20"/>
        </w:rPr>
        <w:t>embeddings</w:t>
      </w:r>
      <w:proofErr w:type="spellEnd"/>
      <w:r w:rsidRPr="009032D3">
        <w:rPr>
          <w:rFonts w:eastAsia="Times New Roman" w:cstheme="minorHAnsi"/>
          <w:sz w:val="20"/>
          <w:szCs w:val="20"/>
        </w:rPr>
        <w:t>.</w:t>
      </w:r>
    </w:p>
    <w:p w:rsidR="009032D3" w:rsidRPr="009032D3" w:rsidRDefault="009032D3" w:rsidP="00823B74">
      <w:pPr>
        <w:numPr>
          <w:ilvl w:val="1"/>
          <w:numId w:val="12"/>
        </w:numPr>
        <w:tabs>
          <w:tab w:val="clear" w:pos="1440"/>
          <w:tab w:val="num" w:pos="1080"/>
        </w:tabs>
        <w:ind w:left="108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Reconstruction → better for tasks needing generative fidelity.</w:t>
      </w:r>
    </w:p>
    <w:p w:rsidR="009032D3" w:rsidRPr="009032D3" w:rsidRDefault="009032D3" w:rsidP="00823B74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b/>
          <w:bCs/>
          <w:sz w:val="20"/>
          <w:szCs w:val="20"/>
        </w:rPr>
        <w:t xml:space="preserve">Hybrid approaches (e.g., </w:t>
      </w:r>
      <w:proofErr w:type="spellStart"/>
      <w:r w:rsidRPr="009032D3">
        <w:rPr>
          <w:rFonts w:eastAsia="Times New Roman" w:cstheme="minorHAnsi"/>
          <w:b/>
          <w:bCs/>
          <w:sz w:val="20"/>
          <w:szCs w:val="20"/>
        </w:rPr>
        <w:t>SimCLR</w:t>
      </w:r>
      <w:proofErr w:type="spellEnd"/>
      <w:r w:rsidRPr="009032D3">
        <w:rPr>
          <w:rFonts w:eastAsia="Times New Roman" w:cstheme="minorHAnsi"/>
          <w:b/>
          <w:bCs/>
          <w:sz w:val="20"/>
          <w:szCs w:val="20"/>
        </w:rPr>
        <w:t xml:space="preserve"> + MAE):</w:t>
      </w:r>
    </w:p>
    <w:p w:rsidR="009032D3" w:rsidRPr="009032D3" w:rsidRDefault="009032D3" w:rsidP="00823B74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rFonts w:eastAsia="Times New Roman" w:cstheme="minorHAnsi"/>
          <w:sz w:val="20"/>
          <w:szCs w:val="20"/>
        </w:rPr>
      </w:pPr>
      <w:r w:rsidRPr="009032D3">
        <w:rPr>
          <w:rFonts w:eastAsia="Times New Roman" w:cstheme="minorHAnsi"/>
          <w:sz w:val="20"/>
          <w:szCs w:val="20"/>
        </w:rPr>
        <w:t>C</w:t>
      </w:r>
      <w:bookmarkStart w:id="0" w:name="_GoBack"/>
      <w:bookmarkEnd w:id="0"/>
      <w:r w:rsidRPr="009032D3">
        <w:rPr>
          <w:rFonts w:eastAsia="Times New Roman" w:cstheme="minorHAnsi"/>
          <w:sz w:val="20"/>
          <w:szCs w:val="20"/>
        </w:rPr>
        <w:t>ombine both to balance discriminative and generative properties.</w:t>
      </w:r>
    </w:p>
    <w:sectPr w:rsidR="009032D3" w:rsidRPr="009032D3" w:rsidSect="00823B74">
      <w:pgSz w:w="12240" w:h="15840"/>
      <w:pgMar w:top="1440" w:right="144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381D"/>
    <w:multiLevelType w:val="multilevel"/>
    <w:tmpl w:val="DC30D1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0E88"/>
    <w:multiLevelType w:val="multilevel"/>
    <w:tmpl w:val="7430C5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12A4"/>
    <w:multiLevelType w:val="multilevel"/>
    <w:tmpl w:val="C44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37F3D"/>
    <w:multiLevelType w:val="multilevel"/>
    <w:tmpl w:val="23B43B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511"/>
    <w:multiLevelType w:val="multilevel"/>
    <w:tmpl w:val="779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74EB"/>
    <w:multiLevelType w:val="multilevel"/>
    <w:tmpl w:val="5D2A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C7D68"/>
    <w:multiLevelType w:val="multilevel"/>
    <w:tmpl w:val="B68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40456"/>
    <w:multiLevelType w:val="multilevel"/>
    <w:tmpl w:val="20C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83A90"/>
    <w:multiLevelType w:val="multilevel"/>
    <w:tmpl w:val="ECF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E225B"/>
    <w:multiLevelType w:val="hybridMultilevel"/>
    <w:tmpl w:val="9296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C44B3"/>
    <w:multiLevelType w:val="multilevel"/>
    <w:tmpl w:val="8752FB8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517F3"/>
    <w:multiLevelType w:val="multilevel"/>
    <w:tmpl w:val="07C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C28EA"/>
    <w:multiLevelType w:val="multilevel"/>
    <w:tmpl w:val="922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F5C06"/>
    <w:multiLevelType w:val="multilevel"/>
    <w:tmpl w:val="296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01653"/>
    <w:multiLevelType w:val="multilevel"/>
    <w:tmpl w:val="6BA2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C1929"/>
    <w:multiLevelType w:val="multilevel"/>
    <w:tmpl w:val="E854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368C5"/>
    <w:multiLevelType w:val="multilevel"/>
    <w:tmpl w:val="40B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8444F"/>
    <w:multiLevelType w:val="multilevel"/>
    <w:tmpl w:val="5B9024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35F6A"/>
    <w:multiLevelType w:val="multilevel"/>
    <w:tmpl w:val="5B9024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32336"/>
    <w:multiLevelType w:val="multilevel"/>
    <w:tmpl w:val="248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9"/>
  </w:num>
  <w:num w:numId="5">
    <w:abstractNumId w:val="4"/>
  </w:num>
  <w:num w:numId="6">
    <w:abstractNumId w:val="14"/>
  </w:num>
  <w:num w:numId="7">
    <w:abstractNumId w:val="12"/>
  </w:num>
  <w:num w:numId="8">
    <w:abstractNumId w:val="15"/>
  </w:num>
  <w:num w:numId="9">
    <w:abstractNumId w:val="11"/>
  </w:num>
  <w:num w:numId="10">
    <w:abstractNumId w:val="0"/>
  </w:num>
  <w:num w:numId="11">
    <w:abstractNumId w:val="8"/>
  </w:num>
  <w:num w:numId="12">
    <w:abstractNumId w:val="16"/>
  </w:num>
  <w:num w:numId="13">
    <w:abstractNumId w:val="13"/>
  </w:num>
  <w:num w:numId="14">
    <w:abstractNumId w:val="7"/>
  </w:num>
  <w:num w:numId="15">
    <w:abstractNumId w:val="1"/>
  </w:num>
  <w:num w:numId="16">
    <w:abstractNumId w:val="9"/>
  </w:num>
  <w:num w:numId="17">
    <w:abstractNumId w:val="3"/>
  </w:num>
  <w:num w:numId="18">
    <w:abstractNumId w:val="18"/>
  </w:num>
  <w:num w:numId="19">
    <w:abstractNumId w:val="1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2D3"/>
    <w:rsid w:val="003B6FAA"/>
    <w:rsid w:val="00823B74"/>
    <w:rsid w:val="009032D3"/>
    <w:rsid w:val="00B96B19"/>
    <w:rsid w:val="00C62C43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9F675"/>
  <w15:chartTrackingRefBased/>
  <w15:docId w15:val="{E0250029-A43E-4335-B85F-95A79C44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3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032D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2D3"/>
    <w:rPr>
      <w:b/>
      <w:bCs/>
    </w:rPr>
  </w:style>
  <w:style w:type="paragraph" w:styleId="ListParagraph">
    <w:name w:val="List Paragraph"/>
    <w:basedOn w:val="Normal"/>
    <w:uiPriority w:val="34"/>
    <w:qFormat/>
    <w:rsid w:val="00B96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2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2025-12-09T22:39:00Z</dcterms:created>
  <dcterms:modified xsi:type="dcterms:W3CDTF">2025-12-09T23:04:00Z</dcterms:modified>
</cp:coreProperties>
</file>