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15B31" w14:textId="5EC120C7" w:rsidR="004525BA" w:rsidRDefault="004525BA">
      <w:r>
        <w:t>Matej Popovski</w:t>
      </w:r>
    </w:p>
    <w:p w14:paraId="28F50AAE" w14:textId="62A4CAEB" w:rsidR="004525BA" w:rsidRDefault="004525BA">
      <w:r>
        <w:t>STAT 436</w:t>
      </w:r>
    </w:p>
    <w:p w14:paraId="136976EE" w14:textId="77777777" w:rsidR="004525BA" w:rsidRDefault="004525BA" w:rsidP="004525BA">
      <w:r>
        <w:t>Homework 4: Social Data Visualization</w:t>
      </w:r>
    </w:p>
    <w:p w14:paraId="7CC2C741" w14:textId="77777777" w:rsidR="004525BA" w:rsidRDefault="004525BA" w:rsidP="004525BA"/>
    <w:p w14:paraId="500449CC" w14:textId="7851FF79" w:rsidR="004525BA" w:rsidRDefault="004525BA" w:rsidP="004525BA">
      <w:pPr>
        <w:jc w:val="center"/>
      </w:pPr>
      <w:r>
        <w:t>Statistics on Illegal Immigration to the USA</w:t>
      </w:r>
    </w:p>
    <w:p w14:paraId="4F8FFFEF" w14:textId="77777777" w:rsidR="004525BA" w:rsidRDefault="004525BA" w:rsidP="004525BA"/>
    <w:p w14:paraId="682270E6" w14:textId="54EA7321" w:rsidR="004525BA" w:rsidRDefault="004525BA" w:rsidP="004525BA">
      <w:r>
        <w:t xml:space="preserve">(a) Before searching online, I considered different ways to visualize illegal immigration </w:t>
      </w:r>
      <w:r w:rsidR="00303B41">
        <w:t xml:space="preserve">in the US </w:t>
      </w:r>
      <w:r>
        <w:t>statistics. Some key aspects I wanted to explore include:</w:t>
      </w:r>
    </w:p>
    <w:p w14:paraId="0C520BE3" w14:textId="22F69B75" w:rsidR="004525BA" w:rsidRDefault="00A71B0C" w:rsidP="004525BA">
      <w:pPr>
        <w:pStyle w:val="ListParagraph"/>
        <w:numPr>
          <w:ilvl w:val="0"/>
          <w:numId w:val="1"/>
        </w:numPr>
      </w:pPr>
      <w:r>
        <w:t>“</w:t>
      </w:r>
      <w:r w:rsidRPr="00A71B0C">
        <w:t>How has illegal immigration changed over the past few years?</w:t>
      </w:r>
      <w:r>
        <w:t>”</w:t>
      </w:r>
      <w:r w:rsidR="004525BA">
        <w:t xml:space="preserve">: A line chart </w:t>
      </w:r>
      <w:r>
        <w:t xml:space="preserve">(regression) </w:t>
      </w:r>
      <w:r w:rsidR="004525BA">
        <w:t>showing the number of illegal immigrants by year to understand patterns of increase or decrease.</w:t>
      </w:r>
    </w:p>
    <w:p w14:paraId="429EBF42" w14:textId="2B309CA2" w:rsidR="004525BA" w:rsidRDefault="00A71B0C" w:rsidP="004525BA">
      <w:pPr>
        <w:pStyle w:val="ListParagraph"/>
        <w:numPr>
          <w:ilvl w:val="0"/>
          <w:numId w:val="1"/>
        </w:numPr>
      </w:pPr>
      <w:r>
        <w:t>“</w:t>
      </w:r>
      <w:r w:rsidRPr="00A71B0C">
        <w:t>Which states are most affected by illegal immigration?</w:t>
      </w:r>
      <w:r>
        <w:t>”</w:t>
      </w:r>
      <w:r w:rsidR="004525BA">
        <w:t>: A heatmap of the USA highlighting states with the highest number of illegal immigrants.</w:t>
      </w:r>
    </w:p>
    <w:p w14:paraId="5F1C1EDE" w14:textId="7CC490AA" w:rsidR="004525BA" w:rsidRDefault="004525BA" w:rsidP="004525BA">
      <w:pPr>
        <w:pStyle w:val="ListParagraph"/>
        <w:numPr>
          <w:ilvl w:val="0"/>
          <w:numId w:val="1"/>
        </w:numPr>
      </w:pPr>
      <w:r>
        <w:t>Border Crossings vs. Deportations: A dual-axis chart comparing the number of illegal border crossings and deportations over time.</w:t>
      </w:r>
    </w:p>
    <w:p w14:paraId="54D906F6" w14:textId="5E5B29F4" w:rsidR="004525BA" w:rsidRDefault="00A71B0C" w:rsidP="004525BA">
      <w:pPr>
        <w:pStyle w:val="ListParagraph"/>
        <w:numPr>
          <w:ilvl w:val="0"/>
          <w:numId w:val="1"/>
        </w:numPr>
      </w:pPr>
      <w:r>
        <w:t>“</w:t>
      </w:r>
      <w:r w:rsidRPr="00A71B0C">
        <w:t>What are the major source countries?</w:t>
      </w:r>
      <w:r>
        <w:t>”</w:t>
      </w:r>
      <w:r w:rsidR="004525BA">
        <w:t>: A bar chart</w:t>
      </w:r>
      <w:r w:rsidR="00A75A28">
        <w:t>,</w:t>
      </w:r>
      <w:r w:rsidR="004525BA">
        <w:t xml:space="preserve"> pie chart</w:t>
      </w:r>
      <w:r w:rsidR="00A75A28">
        <w:t xml:space="preserve"> or a world map</w:t>
      </w:r>
      <w:r w:rsidR="004525BA">
        <w:t xml:space="preserve"> illustrating the origin countries of illegal immigrants.</w:t>
      </w:r>
    </w:p>
    <w:p w14:paraId="24ECDCD1" w14:textId="77777777" w:rsidR="004525BA" w:rsidRDefault="004525BA" w:rsidP="004525BA">
      <w:r>
        <w:t>Challenges and Solutions:</w:t>
      </w:r>
    </w:p>
    <w:p w14:paraId="2DE00269" w14:textId="6125F4DF" w:rsidR="004525BA" w:rsidRDefault="004525BA" w:rsidP="004525BA">
      <w:pPr>
        <w:pStyle w:val="ListParagraph"/>
        <w:numPr>
          <w:ilvl w:val="0"/>
          <w:numId w:val="1"/>
        </w:numPr>
      </w:pPr>
      <w:r>
        <w:t>Data Availability – Finding comprehensive datasets that include reliable statistics on illegal immigration might be difficult. I could use sources such as Pew Research, DHS, or the Center for Immigration Studies.</w:t>
      </w:r>
    </w:p>
    <w:p w14:paraId="05C950BD" w14:textId="16D107F6" w:rsidR="004525BA" w:rsidRDefault="004525BA" w:rsidP="004525BA">
      <w:pPr>
        <w:pStyle w:val="ListParagraph"/>
        <w:numPr>
          <w:ilvl w:val="0"/>
          <w:numId w:val="1"/>
        </w:numPr>
      </w:pPr>
      <w:r>
        <w:t>Bias in Data Representation – Different sources may present data differently depending on political perspectives. I should cross-reference sources and ensure a neutral approach.</w:t>
      </w:r>
    </w:p>
    <w:p w14:paraId="44444709" w14:textId="505BFCAB" w:rsidR="00E91B7D" w:rsidRDefault="004525BA" w:rsidP="00E91B7D">
      <w:pPr>
        <w:pStyle w:val="ListParagraph"/>
        <w:numPr>
          <w:ilvl w:val="0"/>
          <w:numId w:val="1"/>
        </w:numPr>
      </w:pPr>
      <w:r>
        <w:t>Overcrowded Visualization – If too many variables are included in a single chart, it might be overwhelming. Using multiple simple charts instead of one complex figure could improve clarity.</w:t>
      </w:r>
    </w:p>
    <w:p w14:paraId="78B5D69D" w14:textId="77777777" w:rsidR="00E91B7D" w:rsidRDefault="00E91B7D" w:rsidP="00E91B7D"/>
    <w:p w14:paraId="729DB1A7" w14:textId="73F9153E" w:rsidR="00E91B7D" w:rsidRDefault="00E91B7D" w:rsidP="00E91B7D">
      <w:r>
        <w:t>(b) Analysis of Publicly Posted Submissions</w:t>
      </w:r>
    </w:p>
    <w:p w14:paraId="700E1874" w14:textId="77777777" w:rsidR="003457E8" w:rsidRDefault="003457E8" w:rsidP="003457E8"/>
    <w:p w14:paraId="221888B0" w14:textId="77777777" w:rsidR="003457E8" w:rsidRDefault="003457E8" w:rsidP="003457E8"/>
    <w:p w14:paraId="40678B83" w14:textId="224091BE" w:rsidR="003457E8" w:rsidRDefault="003457E8" w:rsidP="003457E8">
      <w:r>
        <w:lastRenderedPageBreak/>
        <w:t>To explore the visualization of illegal immigration statistics in the U.S., I examined two primary sources and one supplementary source:</w:t>
      </w:r>
    </w:p>
    <w:p w14:paraId="7FB843E6" w14:textId="07EA6AA5" w:rsidR="003457E8" w:rsidRDefault="003457E8" w:rsidP="003457E8">
      <w:pPr>
        <w:pStyle w:val="ListParagraph"/>
        <w:numPr>
          <w:ilvl w:val="0"/>
          <w:numId w:val="8"/>
        </w:numPr>
      </w:pPr>
      <w:r>
        <w:t>U.S. Customs and Border Protection (CBP) Nationwide Encounters</w:t>
      </w:r>
      <w:r>
        <w:t>:</w:t>
      </w:r>
      <w:r>
        <w:t xml:space="preserve"> </w:t>
      </w:r>
      <w:hyperlink r:id="rId5" w:history="1">
        <w:r w:rsidRPr="00EF3BCE">
          <w:rPr>
            <w:rStyle w:val="Hyperlink"/>
          </w:rPr>
          <w:t>https://www.cbp.gov/newsroom/stats/nationwide-encounters</w:t>
        </w:r>
      </w:hyperlink>
      <w:r>
        <w:t xml:space="preserve"> </w:t>
      </w:r>
    </w:p>
    <w:p w14:paraId="5286B90E" w14:textId="4C465412" w:rsidR="003457E8" w:rsidRDefault="003457E8" w:rsidP="003457E8">
      <w:pPr>
        <w:pStyle w:val="ListParagraph"/>
        <w:numPr>
          <w:ilvl w:val="0"/>
          <w:numId w:val="8"/>
        </w:numPr>
      </w:pPr>
      <w:r>
        <w:t>U.S. Border Patrol Encounters by Tony Galvan</w:t>
      </w:r>
      <w:r>
        <w:t xml:space="preserve">: </w:t>
      </w:r>
      <w:hyperlink r:id="rId6" w:history="1">
        <w:r w:rsidRPr="00EF3BCE">
          <w:rPr>
            <w:rStyle w:val="Hyperlink"/>
          </w:rPr>
          <w:t>https://gdatascience.github.io/us_border_patrol_encounters/us_border_patrol_encounters.html</w:t>
        </w:r>
      </w:hyperlink>
      <w:r>
        <w:t xml:space="preserve"> </w:t>
      </w:r>
    </w:p>
    <w:p w14:paraId="15764154" w14:textId="7C96D54B" w:rsidR="003457E8" w:rsidRDefault="003457E8" w:rsidP="003457E8">
      <w:pPr>
        <w:pStyle w:val="ListParagraph"/>
        <w:numPr>
          <w:ilvl w:val="0"/>
          <w:numId w:val="8"/>
        </w:numPr>
      </w:pPr>
      <w:r>
        <w:t xml:space="preserve">Supplementary: </w:t>
      </w:r>
      <w:proofErr w:type="spellStart"/>
      <w:r>
        <w:t>USAFacts</w:t>
      </w:r>
      <w:proofErr w:type="spellEnd"/>
      <w:r>
        <w:t xml:space="preserve"> on Unauthorized Immigration</w:t>
      </w:r>
      <w:r>
        <w:t xml:space="preserve">: </w:t>
      </w:r>
      <w:r w:rsidRPr="003457E8">
        <w:t>https://usafacts.org/articles/what-can-the-data-tell-us-about-unauthorized-immigration/</w:t>
      </w:r>
    </w:p>
    <w:p w14:paraId="74B4F4ED" w14:textId="77777777" w:rsidR="003457E8" w:rsidRDefault="003457E8" w:rsidP="003457E8"/>
    <w:p w14:paraId="5D2517E4" w14:textId="73FB6B3C" w:rsidR="003457E8" w:rsidRDefault="003457E8" w:rsidP="003457E8">
      <w:r>
        <w:t>Design Analysis and Comparison</w:t>
      </w:r>
      <w:r w:rsidR="00B74D71">
        <w:t>:</w:t>
      </w:r>
    </w:p>
    <w:p w14:paraId="73125FF7" w14:textId="77777777" w:rsidR="003457E8" w:rsidRDefault="003457E8" w:rsidP="003457E8"/>
    <w:p w14:paraId="309190B3" w14:textId="0CC1703C" w:rsidR="003457E8" w:rsidRDefault="003457E8" w:rsidP="003457E8">
      <w:r>
        <w:t>Data Presentation and Accessibility</w:t>
      </w:r>
    </w:p>
    <w:p w14:paraId="5B68F2C0" w14:textId="77777777" w:rsidR="003457E8" w:rsidRDefault="003457E8" w:rsidP="003457E8">
      <w:r>
        <w:t>CBP Nationwide Encounters:</w:t>
      </w:r>
    </w:p>
    <w:p w14:paraId="767325F0" w14:textId="0F4DDAE8" w:rsidR="003457E8" w:rsidRDefault="003457E8" w:rsidP="003457E8">
      <w:r>
        <w:t xml:space="preserve">The CBP provides official statistics on encounters, including U.S. Border Patrol apprehensions and Office of Field Operations </w:t>
      </w:r>
      <w:proofErr w:type="spellStart"/>
      <w:r>
        <w:t>inadmissibles</w:t>
      </w:r>
      <w:proofErr w:type="spellEnd"/>
      <w:r>
        <w:t>. The data is presented in tabular format with downloadable options, allowing users to perform custom analyses. However, the lack of interactive visualizations may limit immediate insights for general audiences.</w:t>
      </w:r>
    </w:p>
    <w:p w14:paraId="3A835090" w14:textId="77777777" w:rsidR="003457E8" w:rsidRDefault="003457E8" w:rsidP="003457E8">
      <w:r>
        <w:t>Tony Galvan's Visualization:</w:t>
      </w:r>
    </w:p>
    <w:p w14:paraId="263AAE08" w14:textId="38D39E5E" w:rsidR="003457E8" w:rsidRDefault="003457E8" w:rsidP="003457E8">
      <w:r>
        <w:t>Galvan offers an interactive analysis of CBP data, featuring plots that depict trends over time. The visualizations are user-friendly, allowing readers to grasp patterns quickly. For instance, the 'Inadmissible Aliens' plot distinguishes encounters involving citizens from Cuba, Haiti, Nicaragua, and Venezuela (CHNV) across different border regions. This interactivity enhances data engagement compared to static tables.</w:t>
      </w:r>
    </w:p>
    <w:p w14:paraId="34332EF7" w14:textId="77777777" w:rsidR="003457E8" w:rsidRDefault="003457E8" w:rsidP="003457E8">
      <w:proofErr w:type="spellStart"/>
      <w:r>
        <w:t>USAFacts</w:t>
      </w:r>
      <w:proofErr w:type="spellEnd"/>
      <w:r>
        <w:t xml:space="preserve"> Article:</w:t>
      </w:r>
    </w:p>
    <w:p w14:paraId="2A9D8D34" w14:textId="77777777" w:rsidR="003457E8" w:rsidRDefault="003457E8" w:rsidP="003457E8">
      <w:proofErr w:type="spellStart"/>
      <w:r>
        <w:t>USAFacts</w:t>
      </w:r>
      <w:proofErr w:type="spellEnd"/>
      <w:r>
        <w:t xml:space="preserve"> provides an article discussing unauthorized immigration statistics, including the number of border encounters and demographic information. While informative, the article lacks interactive visualizations, relying on textual descriptions and static images to convey data trends.</w:t>
      </w:r>
    </w:p>
    <w:p w14:paraId="793EC4B3" w14:textId="77777777" w:rsidR="003457E8" w:rsidRDefault="003457E8" w:rsidP="003457E8"/>
    <w:p w14:paraId="278A8C38" w14:textId="296F5CCF" w:rsidR="003457E8" w:rsidRDefault="003457E8" w:rsidP="003457E8">
      <w:r>
        <w:lastRenderedPageBreak/>
        <w:t>Graphical Encodings and Design Choices</w:t>
      </w:r>
    </w:p>
    <w:p w14:paraId="0932049B" w14:textId="77777777" w:rsidR="003457E8" w:rsidRDefault="003457E8" w:rsidP="003457E8">
      <w:r>
        <w:t>CBP Nationwide Encounters:</w:t>
      </w:r>
    </w:p>
    <w:p w14:paraId="7059AE43" w14:textId="1BCC7F08" w:rsidR="003457E8" w:rsidRDefault="003457E8" w:rsidP="003457E8">
      <w:r>
        <w:t>The CBP's tabular data uses textual and numerical encodings, which, while precise, require users to interpret trends without visual aids. This design is suitable for detailed analysis but may not cater to audiences seeking quick visual insights.</w:t>
      </w:r>
    </w:p>
    <w:p w14:paraId="3B7F3C1F" w14:textId="77777777" w:rsidR="003457E8" w:rsidRDefault="003457E8" w:rsidP="003457E8">
      <w:r>
        <w:t>Tony Galvan's Visualization:</w:t>
      </w:r>
    </w:p>
    <w:p w14:paraId="73DF7175" w14:textId="0F32039E" w:rsidR="003457E8" w:rsidRDefault="003457E8" w:rsidP="003457E8">
      <w:r>
        <w:t xml:space="preserve">Galvan employs line and bar charts to represent encounter trends over time, effectively using position and length encodings to depict changes. Color differentiation highlights specific demographics, such as CHNV nationals, facilitating targeted analysis. The choice of interactive plots allows users to hover over data points for exact figures, enhancing the depth of information accessible </w:t>
      </w:r>
      <w:proofErr w:type="gramStart"/>
      <w:r>
        <w:t>at a glance</w:t>
      </w:r>
      <w:proofErr w:type="gramEnd"/>
      <w:r>
        <w:t>.</w:t>
      </w:r>
    </w:p>
    <w:p w14:paraId="5E109A5A" w14:textId="77777777" w:rsidR="003457E8" w:rsidRDefault="003457E8" w:rsidP="003457E8">
      <w:proofErr w:type="spellStart"/>
      <w:r>
        <w:t>USAFacts</w:t>
      </w:r>
      <w:proofErr w:type="spellEnd"/>
      <w:r>
        <w:t xml:space="preserve"> Article:</w:t>
      </w:r>
    </w:p>
    <w:p w14:paraId="3DFE4A7C" w14:textId="77777777" w:rsidR="003457E8" w:rsidRDefault="003457E8" w:rsidP="003457E8">
      <w:r>
        <w:t>The article utilizes static charts and graphs to present data trends, employing color and spatial positioning to differentiate between categories. While these visualizations effectively convey information, the lack of interactivity may limit user engagement and the ability to explore data nuances.</w:t>
      </w:r>
    </w:p>
    <w:p w14:paraId="5F7C3E14" w14:textId="77777777" w:rsidR="003457E8" w:rsidRDefault="003457E8" w:rsidP="003457E8"/>
    <w:p w14:paraId="3F7AD38C" w14:textId="304830D1" w:rsidR="003457E8" w:rsidRDefault="003457E8" w:rsidP="003457E8">
      <w:r>
        <w:t>Effective Design Decisions</w:t>
      </w:r>
    </w:p>
    <w:p w14:paraId="66128523" w14:textId="77777777" w:rsidR="003457E8" w:rsidRDefault="003457E8" w:rsidP="003457E8">
      <w:r>
        <w:t>Tony Galvan's Visualization:</w:t>
      </w:r>
    </w:p>
    <w:p w14:paraId="2FDFF1A4" w14:textId="5C857D91" w:rsidR="003457E8" w:rsidRDefault="003457E8" w:rsidP="003457E8">
      <w:r>
        <w:t>The interactive nature of the visualizations allows users to engage deeply with the data, exploring specific time frames and demographic details. The clear labeling and use of color to distinguish categories enhance comprehension. These design choices make complex data more accessible to a broader audience.</w:t>
      </w:r>
    </w:p>
    <w:p w14:paraId="3D45F7B8" w14:textId="77777777" w:rsidR="003457E8" w:rsidRDefault="003457E8" w:rsidP="003457E8">
      <w:proofErr w:type="spellStart"/>
      <w:r>
        <w:t>USAFacts</w:t>
      </w:r>
      <w:proofErr w:type="spellEnd"/>
      <w:r>
        <w:t xml:space="preserve"> Article:</w:t>
      </w:r>
    </w:p>
    <w:p w14:paraId="069545D3" w14:textId="082F13FF" w:rsidR="003457E8" w:rsidRDefault="003457E8" w:rsidP="003457E8">
      <w:r>
        <w:t>The use of clear, concise charts aids in understanding trends over time. The integration of contextual information alongside visualizations provides readers with a comprehensive view of the data, facilitating informed interpretations.</w:t>
      </w:r>
    </w:p>
    <w:p w14:paraId="6A7883C4" w14:textId="111EDBD5" w:rsidR="003457E8" w:rsidRDefault="003457E8" w:rsidP="003457E8">
      <w:r>
        <w:t>Areas for Improvement</w:t>
      </w:r>
    </w:p>
    <w:p w14:paraId="2C63F56F" w14:textId="77777777" w:rsidR="003457E8" w:rsidRDefault="003457E8" w:rsidP="003457E8">
      <w:r>
        <w:t>CBP Nationwide Encounters:</w:t>
      </w:r>
    </w:p>
    <w:p w14:paraId="43406BF4" w14:textId="67E424B6" w:rsidR="003457E8" w:rsidRDefault="003457E8" w:rsidP="003457E8">
      <w:r>
        <w:lastRenderedPageBreak/>
        <w:t>Incorporating interactive visualizations could enhance user engagement and make data trends more immediately apparent. Providing summary statistics or key insights alongside raw data tables might also aid users in quickly grasping essential information.</w:t>
      </w:r>
    </w:p>
    <w:p w14:paraId="197A3900" w14:textId="77777777" w:rsidR="003457E8" w:rsidRDefault="003457E8" w:rsidP="003457E8">
      <w:r>
        <w:t>Tony Galvan's Visualization:</w:t>
      </w:r>
    </w:p>
    <w:p w14:paraId="145A0D81" w14:textId="36614C02" w:rsidR="003457E8" w:rsidRDefault="003457E8" w:rsidP="003457E8">
      <w:r>
        <w:t>While the visualizations are effective, ensuring that data sources are up-to-date and clearly cited would enhance credibility. Additionally, offering downloadable data or embedding links to original datasets could empower users to conduct further analysis.</w:t>
      </w:r>
    </w:p>
    <w:p w14:paraId="5DC4D665" w14:textId="77777777" w:rsidR="003457E8" w:rsidRDefault="003457E8" w:rsidP="003457E8">
      <w:proofErr w:type="spellStart"/>
      <w:r>
        <w:t>USAFacts</w:t>
      </w:r>
      <w:proofErr w:type="spellEnd"/>
      <w:r>
        <w:t xml:space="preserve"> Article:</w:t>
      </w:r>
    </w:p>
    <w:p w14:paraId="6361BF70" w14:textId="77777777" w:rsidR="003457E8" w:rsidRDefault="003457E8" w:rsidP="003457E8">
      <w:r>
        <w:t>Introducing interactive elements to the visualizations could allow users to explore data points of interest more thoroughly. Providing options to filter data by specific criteria, such as time periods or demographics, would add depth to the analysis.</w:t>
      </w:r>
    </w:p>
    <w:p w14:paraId="37FA0CA5" w14:textId="77777777" w:rsidR="003457E8" w:rsidRDefault="003457E8" w:rsidP="003457E8"/>
    <w:p w14:paraId="0E11DA7C" w14:textId="4DADC629" w:rsidR="003457E8" w:rsidRDefault="003457E8" w:rsidP="003457E8">
      <w:r>
        <w:t>Conclusion</w:t>
      </w:r>
    </w:p>
    <w:p w14:paraId="25A4248D" w14:textId="5DF79280" w:rsidR="003457E8" w:rsidRDefault="003457E8" w:rsidP="003457E8">
      <w:r>
        <w:t xml:space="preserve">Tony Galvan's interactive visualizations stand out for their user engagement and clarity, effectively conveying complex data through thoughtful design choices. The CBP's official data, while comprehensive, could benefit from more accessible presentation formats to reach a broader audience. The </w:t>
      </w:r>
      <w:proofErr w:type="spellStart"/>
      <w:r>
        <w:t>USAFacts</w:t>
      </w:r>
      <w:proofErr w:type="spellEnd"/>
      <w:r>
        <w:t xml:space="preserve"> article provides valuable context but lacks the interactivity that modern data consumers often seek. In developing my own visualization, I aim to incorporate interactive elements and clear design principles to effectively communicate illegal immigration trends, drawing inspiration from the strengths observed in these examples.</w:t>
      </w:r>
    </w:p>
    <w:sectPr w:rsidR="003457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FBD"/>
    <w:multiLevelType w:val="hybridMultilevel"/>
    <w:tmpl w:val="075CAEEC"/>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04FBB"/>
    <w:multiLevelType w:val="hybridMultilevel"/>
    <w:tmpl w:val="E5F6C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710642"/>
    <w:multiLevelType w:val="hybridMultilevel"/>
    <w:tmpl w:val="98E4FE48"/>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78476C"/>
    <w:multiLevelType w:val="hybridMultilevel"/>
    <w:tmpl w:val="8B1AFDFE"/>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3A6278"/>
    <w:multiLevelType w:val="hybridMultilevel"/>
    <w:tmpl w:val="D28CD2F2"/>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2C265A"/>
    <w:multiLevelType w:val="hybridMultilevel"/>
    <w:tmpl w:val="138C598C"/>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4A244C"/>
    <w:multiLevelType w:val="hybridMultilevel"/>
    <w:tmpl w:val="6E461452"/>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146E53"/>
    <w:multiLevelType w:val="hybridMultilevel"/>
    <w:tmpl w:val="858CAA72"/>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4046463">
    <w:abstractNumId w:val="2"/>
  </w:num>
  <w:num w:numId="2" w16cid:durableId="670063033">
    <w:abstractNumId w:val="6"/>
  </w:num>
  <w:num w:numId="3" w16cid:durableId="101847822">
    <w:abstractNumId w:val="3"/>
  </w:num>
  <w:num w:numId="4" w16cid:durableId="1056199630">
    <w:abstractNumId w:val="4"/>
  </w:num>
  <w:num w:numId="5" w16cid:durableId="1174876258">
    <w:abstractNumId w:val="7"/>
  </w:num>
  <w:num w:numId="6" w16cid:durableId="98962220">
    <w:abstractNumId w:val="5"/>
  </w:num>
  <w:num w:numId="7" w16cid:durableId="1596400875">
    <w:abstractNumId w:val="0"/>
  </w:num>
  <w:num w:numId="8" w16cid:durableId="1252199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5BA"/>
    <w:rsid w:val="00303B41"/>
    <w:rsid w:val="003457E8"/>
    <w:rsid w:val="004525BA"/>
    <w:rsid w:val="00467457"/>
    <w:rsid w:val="006A1C8B"/>
    <w:rsid w:val="00847987"/>
    <w:rsid w:val="00A71B0C"/>
    <w:rsid w:val="00A75A28"/>
    <w:rsid w:val="00B74D71"/>
    <w:rsid w:val="00DB44E4"/>
    <w:rsid w:val="00E91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C080B3"/>
  <w15:chartTrackingRefBased/>
  <w15:docId w15:val="{C84B5EE0-C2F4-EE42-82E0-23E2AE4B9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5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5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5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5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5BA"/>
    <w:rPr>
      <w:rFonts w:eastAsiaTheme="majorEastAsia" w:cstheme="majorBidi"/>
      <w:color w:val="272727" w:themeColor="text1" w:themeTint="D8"/>
    </w:rPr>
  </w:style>
  <w:style w:type="paragraph" w:styleId="Title">
    <w:name w:val="Title"/>
    <w:basedOn w:val="Normal"/>
    <w:next w:val="Normal"/>
    <w:link w:val="TitleChar"/>
    <w:uiPriority w:val="10"/>
    <w:qFormat/>
    <w:rsid w:val="00452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5BA"/>
    <w:pPr>
      <w:spacing w:before="160"/>
      <w:jc w:val="center"/>
    </w:pPr>
    <w:rPr>
      <w:i/>
      <w:iCs/>
      <w:color w:val="404040" w:themeColor="text1" w:themeTint="BF"/>
    </w:rPr>
  </w:style>
  <w:style w:type="character" w:customStyle="1" w:styleId="QuoteChar">
    <w:name w:val="Quote Char"/>
    <w:basedOn w:val="DefaultParagraphFont"/>
    <w:link w:val="Quote"/>
    <w:uiPriority w:val="29"/>
    <w:rsid w:val="004525BA"/>
    <w:rPr>
      <w:i/>
      <w:iCs/>
      <w:color w:val="404040" w:themeColor="text1" w:themeTint="BF"/>
    </w:rPr>
  </w:style>
  <w:style w:type="paragraph" w:styleId="ListParagraph">
    <w:name w:val="List Paragraph"/>
    <w:basedOn w:val="Normal"/>
    <w:uiPriority w:val="34"/>
    <w:qFormat/>
    <w:rsid w:val="004525BA"/>
    <w:pPr>
      <w:ind w:left="720"/>
      <w:contextualSpacing/>
    </w:pPr>
  </w:style>
  <w:style w:type="character" w:styleId="IntenseEmphasis">
    <w:name w:val="Intense Emphasis"/>
    <w:basedOn w:val="DefaultParagraphFont"/>
    <w:uiPriority w:val="21"/>
    <w:qFormat/>
    <w:rsid w:val="004525BA"/>
    <w:rPr>
      <w:i/>
      <w:iCs/>
      <w:color w:val="0F4761" w:themeColor="accent1" w:themeShade="BF"/>
    </w:rPr>
  </w:style>
  <w:style w:type="paragraph" w:styleId="IntenseQuote">
    <w:name w:val="Intense Quote"/>
    <w:basedOn w:val="Normal"/>
    <w:next w:val="Normal"/>
    <w:link w:val="IntenseQuoteChar"/>
    <w:uiPriority w:val="30"/>
    <w:qFormat/>
    <w:rsid w:val="00452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5BA"/>
    <w:rPr>
      <w:i/>
      <w:iCs/>
      <w:color w:val="0F4761" w:themeColor="accent1" w:themeShade="BF"/>
    </w:rPr>
  </w:style>
  <w:style w:type="character" w:styleId="IntenseReference">
    <w:name w:val="Intense Reference"/>
    <w:basedOn w:val="DefaultParagraphFont"/>
    <w:uiPriority w:val="32"/>
    <w:qFormat/>
    <w:rsid w:val="004525BA"/>
    <w:rPr>
      <w:b/>
      <w:bCs/>
      <w:smallCaps/>
      <w:color w:val="0F4761" w:themeColor="accent1" w:themeShade="BF"/>
      <w:spacing w:val="5"/>
    </w:rPr>
  </w:style>
  <w:style w:type="character" w:styleId="Hyperlink">
    <w:name w:val="Hyperlink"/>
    <w:basedOn w:val="DefaultParagraphFont"/>
    <w:uiPriority w:val="99"/>
    <w:unhideWhenUsed/>
    <w:rsid w:val="004525BA"/>
    <w:rPr>
      <w:color w:val="467886" w:themeColor="hyperlink"/>
      <w:u w:val="single"/>
    </w:rPr>
  </w:style>
  <w:style w:type="character" w:styleId="UnresolvedMention">
    <w:name w:val="Unresolved Mention"/>
    <w:basedOn w:val="DefaultParagraphFont"/>
    <w:uiPriority w:val="99"/>
    <w:semiHidden/>
    <w:unhideWhenUsed/>
    <w:rsid w:val="004525BA"/>
    <w:rPr>
      <w:color w:val="605E5C"/>
      <w:shd w:val="clear" w:color="auto" w:fill="E1DFDD"/>
    </w:rPr>
  </w:style>
  <w:style w:type="character" w:styleId="FollowedHyperlink">
    <w:name w:val="FollowedHyperlink"/>
    <w:basedOn w:val="DefaultParagraphFont"/>
    <w:uiPriority w:val="99"/>
    <w:semiHidden/>
    <w:unhideWhenUsed/>
    <w:rsid w:val="003457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65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datascience.github.io/us_border_patrol_encounters/us_border_patrol_encounters.html" TargetMode="External"/><Relationship Id="rId5" Type="http://schemas.openxmlformats.org/officeDocument/2006/relationships/hyperlink" Target="https://www.cbp.gov/newsroom/stats/nationwide-encount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988</Words>
  <Characters>5635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MATEJ POPOVSKI</dc:creator>
  <cp:keywords/>
  <dc:description/>
  <cp:lastModifiedBy>MATEJ POPOVSKI</cp:lastModifiedBy>
  <cp:revision>8</cp:revision>
  <dcterms:created xsi:type="dcterms:W3CDTF">2025-03-13T09:09:00Z</dcterms:created>
  <dcterms:modified xsi:type="dcterms:W3CDTF">2025-03-16T02:01:00Z</dcterms:modified>
</cp:coreProperties>
</file>