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CB4AB4" w:rsidRDefault="001E51D0">
      <w:pPr>
        <w:rPr>
          <w:b/>
        </w:rPr>
      </w:pPr>
      <w:r>
        <w:rPr>
          <w:b/>
        </w:rPr>
        <w:t>Discussion 9 - 1</w:t>
      </w:r>
    </w:p>
    <w:p w14:paraId="00000002" w14:textId="77777777" w:rsidR="00CB4AB4" w:rsidRDefault="00CB4AB4"/>
    <w:p w14:paraId="00000003" w14:textId="77777777" w:rsidR="00CB4AB4" w:rsidRDefault="001E51D0">
      <w:r>
        <w:t>[Clustering Interpretation] Imagine that you are sharing the results of a K-means analysis with a collaborator who is comfortable with scientific reasoning, but who is not trained in statistics.</w:t>
      </w:r>
    </w:p>
    <w:p w14:paraId="00000004" w14:textId="77777777" w:rsidR="00CB4AB4" w:rsidRDefault="001E51D0">
      <w:pPr>
        <w:numPr>
          <w:ilvl w:val="0"/>
          <w:numId w:val="1"/>
        </w:numPr>
      </w:pPr>
      <w:r>
        <w:t>What are the main outputs from K-means clustering? In your own words, how do you interpret them?</w:t>
      </w:r>
    </w:p>
    <w:p w14:paraId="00000005" w14:textId="0AB9F0F1" w:rsidR="00CB4AB4" w:rsidRDefault="001E51D0">
      <w:pPr>
        <w:numPr>
          <w:ilvl w:val="0"/>
          <w:numId w:val="1"/>
        </w:numPr>
      </w:pPr>
      <w:r>
        <w:t>Give one example of a situation/type of question where K-means clustering would be useful, and give one example where it would not. Explain your reasoning.</w:t>
      </w:r>
    </w:p>
    <w:p w14:paraId="1A5D0261" w14:textId="7D30F8E2" w:rsidR="00683366" w:rsidRDefault="00683366" w:rsidP="00683366"/>
    <w:p w14:paraId="5AC8F867" w14:textId="6AEE5C76" w:rsidR="00683366" w:rsidRDefault="00683366" w:rsidP="00683366"/>
    <w:p w14:paraId="555DFAED" w14:textId="11702AD8" w:rsidR="00683366" w:rsidRDefault="00683366" w:rsidP="00683366"/>
    <w:p w14:paraId="4E6DB58F" w14:textId="77777777" w:rsidR="00683366" w:rsidRDefault="00683366" w:rsidP="00683366">
      <w:pPr>
        <w:pStyle w:val="Heading3"/>
      </w:pPr>
      <w:r>
        <w:t>Main Outputs from K-Means Clustering</w:t>
      </w:r>
    </w:p>
    <w:p w14:paraId="61DB003F" w14:textId="77777777" w:rsidR="00683366" w:rsidRDefault="00683366" w:rsidP="00683366">
      <w:pPr>
        <w:pStyle w:val="NormalWeb"/>
      </w:pPr>
      <w:r>
        <w:t>The key outputs of K-means clustering are:</w:t>
      </w:r>
    </w:p>
    <w:p w14:paraId="29A54DCD" w14:textId="77777777" w:rsidR="00683366" w:rsidRDefault="00683366" w:rsidP="00683366">
      <w:pPr>
        <w:pStyle w:val="NormalWeb"/>
        <w:numPr>
          <w:ilvl w:val="0"/>
          <w:numId w:val="2"/>
        </w:numPr>
      </w:pPr>
      <w:r>
        <w:rPr>
          <w:rStyle w:val="Strong"/>
        </w:rPr>
        <w:t>Cluster Centroids</w:t>
      </w:r>
      <w:r>
        <w:t>: These are the "centers" of each group found by the algorithm. They represent the average position of the data points within each cluster. In simple terms, the centroid gives you a sense of the "heart" or general characteristics of each group.</w:t>
      </w:r>
    </w:p>
    <w:p w14:paraId="45A66DF1" w14:textId="77777777" w:rsidR="00683366" w:rsidRDefault="00683366" w:rsidP="00683366">
      <w:pPr>
        <w:pStyle w:val="NormalWeb"/>
        <w:numPr>
          <w:ilvl w:val="0"/>
          <w:numId w:val="2"/>
        </w:numPr>
      </w:pPr>
      <w:r>
        <w:rPr>
          <w:rStyle w:val="Strong"/>
        </w:rPr>
        <w:t>Cluster Assignments</w:t>
      </w:r>
      <w:r>
        <w:t>: Each data point is assigned to the nearest cluster based on a measure of distance, often using Euclidean distance. This tells you which points belong to which group.</w:t>
      </w:r>
    </w:p>
    <w:p w14:paraId="1CD4806F" w14:textId="77777777" w:rsidR="00683366" w:rsidRDefault="00683366" w:rsidP="00683366">
      <w:pPr>
        <w:pStyle w:val="NormalWeb"/>
        <w:numPr>
          <w:ilvl w:val="0"/>
          <w:numId w:val="2"/>
        </w:numPr>
      </w:pPr>
      <w:r>
        <w:rPr>
          <w:rStyle w:val="Strong"/>
        </w:rPr>
        <w:t>Within-Cluster Variance</w:t>
      </w:r>
      <w:r>
        <w:t>: This is a measure of how similar the points within a cluster are. Smaller variance indicates that the points are tightly packed around the centroid, meaning the cluster is well-defined.</w:t>
      </w:r>
    </w:p>
    <w:p w14:paraId="1F4FD98C" w14:textId="77777777" w:rsidR="00683366" w:rsidRDefault="00683366" w:rsidP="00683366">
      <w:pPr>
        <w:pStyle w:val="NormalWeb"/>
      </w:pPr>
      <w:r>
        <w:t>Interpretation: K-means essentially organizes your data into groups that share similar characteristics. If you're analyzing customer data, for example, it might group customers based on their purchasing behavior, age, or preferences. Each cluster represents a segment that behaves in a similar way.</w:t>
      </w:r>
    </w:p>
    <w:p w14:paraId="5559A4AD" w14:textId="77777777" w:rsidR="00683366" w:rsidRDefault="00683366" w:rsidP="00683366">
      <w:pPr>
        <w:pStyle w:val="Heading3"/>
      </w:pPr>
      <w:r>
        <w:t>Example Where K-Means Clustering is Useful</w:t>
      </w:r>
    </w:p>
    <w:p w14:paraId="6B0F725D" w14:textId="77777777" w:rsidR="00683366" w:rsidRDefault="00683366" w:rsidP="00683366">
      <w:pPr>
        <w:pStyle w:val="NormalWeb"/>
      </w:pPr>
      <w:r>
        <w:rPr>
          <w:rStyle w:val="Strong"/>
        </w:rPr>
        <w:t>Scenario</w:t>
      </w:r>
      <w:r>
        <w:t>: Imagine you're working with data from a retail business, and you want to segment customers into distinct groups based on their shopping habits (e.g., frequency of purchases, average amount spent, preferred product categories). K-means can help you identify groups like "frequent big spenders" or "infrequent bargain hunters." This information can guide marketing strategies or product recommendations.</w:t>
      </w:r>
    </w:p>
    <w:p w14:paraId="4AA33ABE" w14:textId="77777777" w:rsidR="00683366" w:rsidRDefault="00683366" w:rsidP="00683366">
      <w:pPr>
        <w:pStyle w:val="NormalWeb"/>
      </w:pPr>
      <w:r>
        <w:rPr>
          <w:rStyle w:val="Strong"/>
        </w:rPr>
        <w:t>Why it Works</w:t>
      </w:r>
      <w:r>
        <w:t>: This is a great use case because the goal is to identify patterns in the data and group similar entities together without predefined categories.</w:t>
      </w:r>
    </w:p>
    <w:p w14:paraId="731166A8" w14:textId="77777777" w:rsidR="00683366" w:rsidRDefault="00683366" w:rsidP="00683366">
      <w:pPr>
        <w:pStyle w:val="Heading3"/>
      </w:pPr>
      <w:r>
        <w:lastRenderedPageBreak/>
        <w:t>Example Where K-Means Clustering is Not Useful</w:t>
      </w:r>
    </w:p>
    <w:p w14:paraId="7D9C40DA" w14:textId="77777777" w:rsidR="00683366" w:rsidRDefault="00683366" w:rsidP="00683366">
      <w:pPr>
        <w:pStyle w:val="NormalWeb"/>
      </w:pPr>
      <w:r>
        <w:rPr>
          <w:rStyle w:val="Strong"/>
        </w:rPr>
        <w:t>Scenario</w:t>
      </w:r>
      <w:r>
        <w:t>: Suppose you're trying to predict next month's sales based on historical sales data.</w:t>
      </w:r>
    </w:p>
    <w:p w14:paraId="6E70D4EB" w14:textId="77777777" w:rsidR="00683366" w:rsidRDefault="00683366" w:rsidP="00683366">
      <w:pPr>
        <w:pStyle w:val="NormalWeb"/>
      </w:pPr>
      <w:r>
        <w:rPr>
          <w:rStyle w:val="Strong"/>
        </w:rPr>
        <w:t>Why it Doesn't Work</w:t>
      </w:r>
      <w:r>
        <w:t>: K-means clustering is not a predictive model—it doesn't forecast future values or establish cause-and-effect relationships. Instead, it focuses on grouping similar data points. For predicting sales, you would need regression or time series analysis instead.</w:t>
      </w:r>
    </w:p>
    <w:p w14:paraId="33287CCC" w14:textId="77777777" w:rsidR="00683366" w:rsidRDefault="00683366" w:rsidP="00683366">
      <w:pPr>
        <w:pStyle w:val="NormalWeb"/>
      </w:pPr>
      <w:r>
        <w:t>K-means clustering has a wide range of practical applications across various industries. Here are a few notable examples:</w:t>
      </w:r>
    </w:p>
    <w:p w14:paraId="33487879" w14:textId="77777777" w:rsidR="00683366" w:rsidRDefault="00683366" w:rsidP="00683366">
      <w:pPr>
        <w:pStyle w:val="Heading3"/>
      </w:pPr>
      <w:r>
        <w:t xml:space="preserve">1. </w:t>
      </w:r>
      <w:r>
        <w:rPr>
          <w:rStyle w:val="Strong"/>
          <w:b w:val="0"/>
          <w:bCs w:val="0"/>
        </w:rPr>
        <w:t>Customer Segmentation in Marketing</w:t>
      </w:r>
    </w:p>
    <w:p w14:paraId="7E42960A" w14:textId="77777777" w:rsidR="00683366" w:rsidRDefault="00683366" w:rsidP="00683366">
      <w:pPr>
        <w:pStyle w:val="NormalWeb"/>
      </w:pPr>
      <w:r>
        <w:t>Companies use K-means clustering to group customers based on purchasing habits, demographics, or interests. This helps in tailoring marketing strategies and personalizing promotions for specific customer segments. For example, online retailers might identify "frequent buyers" versus "occasional bargain hunters."</w:t>
      </w:r>
    </w:p>
    <w:p w14:paraId="5B8306E6" w14:textId="77777777" w:rsidR="00683366" w:rsidRDefault="00683366" w:rsidP="00683366">
      <w:pPr>
        <w:pStyle w:val="Heading3"/>
      </w:pPr>
      <w:r>
        <w:t xml:space="preserve">2. </w:t>
      </w:r>
      <w:r>
        <w:rPr>
          <w:rStyle w:val="Strong"/>
          <w:b w:val="0"/>
          <w:bCs w:val="0"/>
        </w:rPr>
        <w:t>Image Compression</w:t>
      </w:r>
    </w:p>
    <w:p w14:paraId="4CAC9CC4" w14:textId="77777777" w:rsidR="00683366" w:rsidRDefault="00683366" w:rsidP="00683366">
      <w:pPr>
        <w:pStyle w:val="NormalWeb"/>
      </w:pPr>
      <w:r>
        <w:t>In computer vision, K-means clustering is used to reduce the number of colors in an image by grouping similar colors into clusters. This simplifies the image while retaining its visual integrity, which is useful in reducing file sizes.</w:t>
      </w:r>
    </w:p>
    <w:p w14:paraId="1506E4AC" w14:textId="77777777" w:rsidR="00683366" w:rsidRDefault="00683366" w:rsidP="00683366">
      <w:pPr>
        <w:pStyle w:val="Heading3"/>
      </w:pPr>
      <w:r>
        <w:t xml:space="preserve">3. </w:t>
      </w:r>
      <w:r>
        <w:rPr>
          <w:rStyle w:val="Strong"/>
          <w:b w:val="0"/>
          <w:bCs w:val="0"/>
        </w:rPr>
        <w:t>Healthcare</w:t>
      </w:r>
    </w:p>
    <w:p w14:paraId="36C0532E" w14:textId="77777777" w:rsidR="00683366" w:rsidRDefault="00683366" w:rsidP="00683366">
      <w:pPr>
        <w:pStyle w:val="NormalWeb"/>
        <w:numPr>
          <w:ilvl w:val="0"/>
          <w:numId w:val="3"/>
        </w:numPr>
      </w:pPr>
      <w:r>
        <w:t>Grouping patients with similar medical histories or symptoms to identify patterns in disease progression or to tailor treatment plans.</w:t>
      </w:r>
    </w:p>
    <w:p w14:paraId="0B43CEA0" w14:textId="77777777" w:rsidR="00683366" w:rsidRDefault="00683366" w:rsidP="00683366">
      <w:pPr>
        <w:pStyle w:val="NormalWeb"/>
        <w:numPr>
          <w:ilvl w:val="0"/>
          <w:numId w:val="3"/>
        </w:numPr>
      </w:pPr>
      <w:r>
        <w:t>Segmenting populations in epidemiology studies to study risk factors in different groups.</w:t>
      </w:r>
    </w:p>
    <w:p w14:paraId="435A8B78" w14:textId="77777777" w:rsidR="00683366" w:rsidRDefault="00683366" w:rsidP="00683366">
      <w:pPr>
        <w:pStyle w:val="Heading3"/>
      </w:pPr>
      <w:r>
        <w:t xml:space="preserve">4. </w:t>
      </w:r>
      <w:r>
        <w:rPr>
          <w:rStyle w:val="Strong"/>
          <w:b w:val="0"/>
          <w:bCs w:val="0"/>
        </w:rPr>
        <w:t>Document Clustering</w:t>
      </w:r>
    </w:p>
    <w:p w14:paraId="03A54F0B" w14:textId="77777777" w:rsidR="00683366" w:rsidRDefault="00683366" w:rsidP="00683366">
      <w:pPr>
        <w:pStyle w:val="NormalWeb"/>
      </w:pPr>
      <w:r>
        <w:t>In natural language processing, K-means is applied to group documents or articles with similar content. For instance, it can cluster news articles by topics like politics, sports, or entertainment.</w:t>
      </w:r>
    </w:p>
    <w:p w14:paraId="77D6014E" w14:textId="77777777" w:rsidR="00683366" w:rsidRDefault="00683366" w:rsidP="00683366">
      <w:pPr>
        <w:pStyle w:val="Heading3"/>
      </w:pPr>
      <w:r>
        <w:t xml:space="preserve">5. </w:t>
      </w:r>
      <w:r>
        <w:rPr>
          <w:rStyle w:val="Strong"/>
          <w:b w:val="0"/>
          <w:bCs w:val="0"/>
        </w:rPr>
        <w:t>Anomaly Detection</w:t>
      </w:r>
    </w:p>
    <w:p w14:paraId="47AD0432" w14:textId="77777777" w:rsidR="00683366" w:rsidRDefault="00683366" w:rsidP="00683366">
      <w:pPr>
        <w:pStyle w:val="NormalWeb"/>
      </w:pPr>
      <w:r>
        <w:t>By defining "normal" clusters in a dataset, K-means can help identify anomalies or outliers. This is especially useful in fraud detection, cybersecurity, or network monitoring.</w:t>
      </w:r>
    </w:p>
    <w:p w14:paraId="5386D12C" w14:textId="77777777" w:rsidR="00683366" w:rsidRDefault="00683366" w:rsidP="00683366">
      <w:pPr>
        <w:pStyle w:val="Heading3"/>
      </w:pPr>
      <w:r>
        <w:lastRenderedPageBreak/>
        <w:t xml:space="preserve">6. </w:t>
      </w:r>
      <w:r>
        <w:rPr>
          <w:rStyle w:val="Strong"/>
          <w:b w:val="0"/>
          <w:bCs w:val="0"/>
        </w:rPr>
        <w:t>Geographic Data Analysis</w:t>
      </w:r>
    </w:p>
    <w:p w14:paraId="76136B1C" w14:textId="77777777" w:rsidR="00683366" w:rsidRDefault="00683366" w:rsidP="00683366">
      <w:pPr>
        <w:pStyle w:val="NormalWeb"/>
      </w:pPr>
      <w:r>
        <w:t>Governments and urban planners use K-means to group regions or cities based on factors like population density, income levels, or infrastructure needs to allocate resources more effectively.</w:t>
      </w:r>
    </w:p>
    <w:p w14:paraId="6201011D" w14:textId="77777777" w:rsidR="00683366" w:rsidRDefault="00683366" w:rsidP="00683366">
      <w:pPr>
        <w:pStyle w:val="Heading3"/>
      </w:pPr>
      <w:r>
        <w:t xml:space="preserve">7. </w:t>
      </w:r>
      <w:r>
        <w:rPr>
          <w:rStyle w:val="Strong"/>
          <w:b w:val="0"/>
          <w:bCs w:val="0"/>
        </w:rPr>
        <w:t>Retail</w:t>
      </w:r>
    </w:p>
    <w:p w14:paraId="5B949DC2" w14:textId="77777777" w:rsidR="00683366" w:rsidRDefault="00683366" w:rsidP="00683366">
      <w:pPr>
        <w:pStyle w:val="NormalWeb"/>
      </w:pPr>
      <w:r>
        <w:t>Businesses utilize K-means to optimize product placement in stores by grouping items frequently bought together, enhancing the shopping experience and boosting sales.</w:t>
      </w:r>
    </w:p>
    <w:p w14:paraId="6F750EB7" w14:textId="77777777" w:rsidR="00683366" w:rsidRDefault="00683366" w:rsidP="00683366">
      <w:pPr>
        <w:pStyle w:val="NormalWeb"/>
      </w:pPr>
      <w:r>
        <w:t>Each of these applications highlights K-means' strength in uncovering hidden structures and patterns in data. Let me know if you'd like to explore any of these in more detail!</w:t>
      </w:r>
    </w:p>
    <w:p w14:paraId="5970C4BA" w14:textId="5542912D" w:rsidR="00683366" w:rsidRDefault="00683366" w:rsidP="00683366">
      <w:pPr>
        <w:pStyle w:val="NormalWeb"/>
      </w:pPr>
      <w:r>
        <w:t xml:space="preserve">=== </w:t>
      </w:r>
    </w:p>
    <w:p w14:paraId="6EB3AAB3" w14:textId="01A2B119" w:rsidR="00683366" w:rsidRDefault="00683366" w:rsidP="00683366">
      <w:pPr>
        <w:pStyle w:val="NormalWeb"/>
      </w:pPr>
      <w:r>
        <w:t>K-means and hierarchical clustering are both widely used clustering algorithms, but they differ in their approach, assumptions, and use cases. Here's a comparison:</w:t>
      </w:r>
    </w:p>
    <w:p w14:paraId="7DA87EAC" w14:textId="77777777" w:rsidR="00683366" w:rsidRDefault="00683366" w:rsidP="00683366">
      <w:pPr>
        <w:pStyle w:val="Heading3"/>
      </w:pPr>
      <w:r>
        <w:t xml:space="preserve">1. </w:t>
      </w:r>
      <w:r>
        <w:rPr>
          <w:rStyle w:val="Strong"/>
          <w:b w:val="0"/>
          <w:bCs w:val="0"/>
        </w:rPr>
        <w:t>Approach and Methodology</w:t>
      </w:r>
    </w:p>
    <w:p w14:paraId="4410912F" w14:textId="77777777" w:rsidR="00683366" w:rsidRDefault="00683366" w:rsidP="00683366">
      <w:pPr>
        <w:pStyle w:val="NormalWeb"/>
        <w:numPr>
          <w:ilvl w:val="0"/>
          <w:numId w:val="4"/>
        </w:numPr>
      </w:pPr>
      <w:r>
        <w:rPr>
          <w:rStyle w:val="Strong"/>
        </w:rPr>
        <w:t>K-means</w:t>
      </w:r>
      <w:r>
        <w:t>:</w:t>
      </w:r>
    </w:p>
    <w:p w14:paraId="1D3CACC6" w14:textId="77777777" w:rsidR="00683366" w:rsidRDefault="00683366" w:rsidP="00683366">
      <w:pPr>
        <w:pStyle w:val="NormalWeb"/>
        <w:numPr>
          <w:ilvl w:val="1"/>
          <w:numId w:val="4"/>
        </w:numPr>
      </w:pPr>
      <w:r>
        <w:t xml:space="preserve">A </w:t>
      </w:r>
      <w:r>
        <w:rPr>
          <w:rStyle w:val="Emphasis"/>
        </w:rPr>
        <w:t>partition-based</w:t>
      </w:r>
      <w:r>
        <w:t xml:space="preserve"> method that divides the dataset into a predefined number of clusters (K).</w:t>
      </w:r>
    </w:p>
    <w:p w14:paraId="1EBB95F3" w14:textId="77777777" w:rsidR="00683366" w:rsidRDefault="00683366" w:rsidP="00683366">
      <w:pPr>
        <w:pStyle w:val="NormalWeb"/>
        <w:numPr>
          <w:ilvl w:val="1"/>
          <w:numId w:val="4"/>
        </w:numPr>
      </w:pPr>
      <w:r>
        <w:t>It minimizes the distance between points within a cluster and the cluster centroid through an iterative process.</w:t>
      </w:r>
      <w:r w:rsidRPr="00683366">
        <w:t xml:space="preserve"> </w:t>
      </w:r>
    </w:p>
    <w:p w14:paraId="54DFDD3B" w14:textId="3259165C" w:rsidR="00683366" w:rsidRPr="00683366" w:rsidRDefault="00683366" w:rsidP="00683366">
      <w:pPr>
        <w:pStyle w:val="NormalWeb"/>
        <w:numPr>
          <w:ilvl w:val="1"/>
          <w:numId w:val="4"/>
        </w:numPr>
      </w:pPr>
      <w:r w:rsidRPr="00683366">
        <w:t>Requires you to decide the number of clusters beforehand.</w:t>
      </w:r>
    </w:p>
    <w:p w14:paraId="2B37067D" w14:textId="77777777" w:rsidR="00683366" w:rsidRPr="00683366" w:rsidRDefault="00683366" w:rsidP="00683366">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83366">
        <w:rPr>
          <w:rFonts w:ascii="Times New Roman" w:eastAsia="Times New Roman" w:hAnsi="Times New Roman" w:cs="Times New Roman"/>
          <w:b/>
          <w:bCs/>
          <w:sz w:val="24"/>
          <w:szCs w:val="24"/>
          <w:lang w:val="en-US"/>
        </w:rPr>
        <w:t>Hierarchical Clustering</w:t>
      </w:r>
      <w:r w:rsidRPr="00683366">
        <w:rPr>
          <w:rFonts w:ascii="Times New Roman" w:eastAsia="Times New Roman" w:hAnsi="Times New Roman" w:cs="Times New Roman"/>
          <w:sz w:val="24"/>
          <w:szCs w:val="24"/>
          <w:lang w:val="en-US"/>
        </w:rPr>
        <w:t>:</w:t>
      </w:r>
    </w:p>
    <w:p w14:paraId="7900AC05" w14:textId="77777777" w:rsidR="00683366" w:rsidRPr="00683366" w:rsidRDefault="00683366" w:rsidP="00683366">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683366">
        <w:rPr>
          <w:rFonts w:ascii="Times New Roman" w:eastAsia="Times New Roman" w:hAnsi="Times New Roman" w:cs="Times New Roman"/>
          <w:sz w:val="24"/>
          <w:szCs w:val="24"/>
          <w:lang w:val="en-US"/>
        </w:rPr>
        <w:t xml:space="preserve">A </w:t>
      </w:r>
      <w:r w:rsidRPr="00683366">
        <w:rPr>
          <w:rFonts w:ascii="Times New Roman" w:eastAsia="Times New Roman" w:hAnsi="Times New Roman" w:cs="Times New Roman"/>
          <w:i/>
          <w:iCs/>
          <w:sz w:val="24"/>
          <w:szCs w:val="24"/>
          <w:lang w:val="en-US"/>
        </w:rPr>
        <w:t>hierarchical</w:t>
      </w:r>
      <w:r w:rsidRPr="00683366">
        <w:rPr>
          <w:rFonts w:ascii="Times New Roman" w:eastAsia="Times New Roman" w:hAnsi="Times New Roman" w:cs="Times New Roman"/>
          <w:sz w:val="24"/>
          <w:szCs w:val="24"/>
          <w:lang w:val="en-US"/>
        </w:rPr>
        <w:t xml:space="preserve"> approach that creates a tree-like structure (</w:t>
      </w:r>
      <w:proofErr w:type="spellStart"/>
      <w:r w:rsidRPr="00683366">
        <w:rPr>
          <w:rFonts w:ascii="Times New Roman" w:eastAsia="Times New Roman" w:hAnsi="Times New Roman" w:cs="Times New Roman"/>
          <w:sz w:val="24"/>
          <w:szCs w:val="24"/>
          <w:lang w:val="en-US"/>
        </w:rPr>
        <w:t>dendrogram</w:t>
      </w:r>
      <w:proofErr w:type="spellEnd"/>
      <w:r w:rsidRPr="00683366">
        <w:rPr>
          <w:rFonts w:ascii="Times New Roman" w:eastAsia="Times New Roman" w:hAnsi="Times New Roman" w:cs="Times New Roman"/>
          <w:sz w:val="24"/>
          <w:szCs w:val="24"/>
          <w:lang w:val="en-US"/>
        </w:rPr>
        <w:t>), starting with either individual data points (agglomerative) or one large cluster (divisive), and gradually merging or splitting clusters.</w:t>
      </w:r>
    </w:p>
    <w:p w14:paraId="29D42804" w14:textId="77777777" w:rsidR="00683366" w:rsidRPr="00683366" w:rsidRDefault="00683366" w:rsidP="00683366">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683366">
        <w:rPr>
          <w:rFonts w:ascii="Times New Roman" w:eastAsia="Times New Roman" w:hAnsi="Times New Roman" w:cs="Times New Roman"/>
          <w:sz w:val="24"/>
          <w:szCs w:val="24"/>
          <w:lang w:val="en-US"/>
        </w:rPr>
        <w:t xml:space="preserve">Does not require a predefined number of clusters; you can visually inspect the </w:t>
      </w:r>
      <w:proofErr w:type="spellStart"/>
      <w:r w:rsidRPr="00683366">
        <w:rPr>
          <w:rFonts w:ascii="Times New Roman" w:eastAsia="Times New Roman" w:hAnsi="Times New Roman" w:cs="Times New Roman"/>
          <w:sz w:val="24"/>
          <w:szCs w:val="24"/>
          <w:lang w:val="en-US"/>
        </w:rPr>
        <w:t>dendrogram</w:t>
      </w:r>
      <w:proofErr w:type="spellEnd"/>
      <w:r w:rsidRPr="00683366">
        <w:rPr>
          <w:rFonts w:ascii="Times New Roman" w:eastAsia="Times New Roman" w:hAnsi="Times New Roman" w:cs="Times New Roman"/>
          <w:sz w:val="24"/>
          <w:szCs w:val="24"/>
          <w:lang w:val="en-US"/>
        </w:rPr>
        <w:t xml:space="preserve"> to decide.</w:t>
      </w:r>
    </w:p>
    <w:p w14:paraId="309ADC8F" w14:textId="77777777" w:rsidR="00683366" w:rsidRDefault="00683366" w:rsidP="00683366">
      <w:pPr>
        <w:pStyle w:val="Heading3"/>
      </w:pPr>
      <w:r>
        <w:t xml:space="preserve">2. </w:t>
      </w:r>
      <w:r>
        <w:rPr>
          <w:rStyle w:val="Strong"/>
          <w:b w:val="0"/>
          <w:bCs w:val="0"/>
        </w:rPr>
        <w:t>Output</w:t>
      </w:r>
    </w:p>
    <w:p w14:paraId="400C2FF8" w14:textId="77777777" w:rsidR="00683366" w:rsidRDefault="00683366" w:rsidP="00683366">
      <w:pPr>
        <w:pStyle w:val="NormalWeb"/>
        <w:numPr>
          <w:ilvl w:val="0"/>
          <w:numId w:val="6"/>
        </w:numPr>
      </w:pPr>
      <w:r>
        <w:rPr>
          <w:rStyle w:val="Strong"/>
        </w:rPr>
        <w:t>K-means</w:t>
      </w:r>
      <w:r>
        <w:t>: Produces distinct clusters with assigned centroids. The output is flat, meaning each data point belongs to exactly one cluster.</w:t>
      </w:r>
    </w:p>
    <w:p w14:paraId="2E9904A7" w14:textId="77777777" w:rsidR="00683366" w:rsidRDefault="00683366" w:rsidP="00683366">
      <w:pPr>
        <w:pStyle w:val="NormalWeb"/>
        <w:numPr>
          <w:ilvl w:val="0"/>
          <w:numId w:val="6"/>
        </w:numPr>
      </w:pPr>
      <w:r>
        <w:rPr>
          <w:rStyle w:val="Strong"/>
        </w:rPr>
        <w:t>Hierarchical Clustering</w:t>
      </w:r>
      <w:r>
        <w:t>: Provides a hierarchy of clusters that can be explored at different levels of granularity. Points can belong to nested groupings as you move up or down the tree.</w:t>
      </w:r>
    </w:p>
    <w:p w14:paraId="3F54400D" w14:textId="77777777" w:rsidR="00683366" w:rsidRDefault="00683366" w:rsidP="00683366">
      <w:pPr>
        <w:pStyle w:val="Heading3"/>
      </w:pPr>
      <w:r>
        <w:lastRenderedPageBreak/>
        <w:t xml:space="preserve">3. </w:t>
      </w:r>
      <w:r>
        <w:rPr>
          <w:rStyle w:val="Strong"/>
          <w:b w:val="0"/>
          <w:bCs w:val="0"/>
        </w:rPr>
        <w:t>Computational Efficiency</w:t>
      </w:r>
    </w:p>
    <w:p w14:paraId="1E2A1435" w14:textId="77777777" w:rsidR="00683366" w:rsidRDefault="00683366" w:rsidP="00683366">
      <w:pPr>
        <w:pStyle w:val="NormalWeb"/>
        <w:numPr>
          <w:ilvl w:val="0"/>
          <w:numId w:val="7"/>
        </w:numPr>
      </w:pPr>
      <w:r>
        <w:rPr>
          <w:rStyle w:val="Strong"/>
        </w:rPr>
        <w:t>K-means</w:t>
      </w:r>
      <w:r>
        <w:t>: Typically faster and more scalable for large datasets because it uses an iterative optimization process and doesn't compute pairwise distances for all points.</w:t>
      </w:r>
    </w:p>
    <w:p w14:paraId="4F55F4CB" w14:textId="2F9CEAC9" w:rsidR="00683366" w:rsidRDefault="00683366" w:rsidP="00683366">
      <w:pPr>
        <w:pStyle w:val="NormalWeb"/>
        <w:numPr>
          <w:ilvl w:val="0"/>
          <w:numId w:val="7"/>
        </w:numPr>
      </w:pPr>
      <w:r>
        <w:rPr>
          <w:rStyle w:val="Strong"/>
        </w:rPr>
        <w:t>Hierarchical Clustering</w:t>
      </w:r>
      <w:r>
        <w:t xml:space="preserve">: Slower for large datasets, as it involves calculating pairwise distances and maintaining a </w:t>
      </w:r>
      <w:proofErr w:type="spellStart"/>
      <w:r>
        <w:t>dendrogram</w:t>
      </w:r>
      <w:proofErr w:type="spellEnd"/>
      <w:r>
        <w:t>.</w:t>
      </w:r>
    </w:p>
    <w:p w14:paraId="2FB179E1" w14:textId="77777777" w:rsidR="00683366" w:rsidRDefault="00683366" w:rsidP="00683366">
      <w:pPr>
        <w:pStyle w:val="Heading3"/>
      </w:pPr>
      <w:r>
        <w:t xml:space="preserve">4. </w:t>
      </w:r>
      <w:r>
        <w:rPr>
          <w:rStyle w:val="Strong"/>
          <w:b w:val="0"/>
          <w:bCs w:val="0"/>
        </w:rPr>
        <w:t>Assumptions About Data</w:t>
      </w:r>
    </w:p>
    <w:p w14:paraId="469D8A19" w14:textId="77777777" w:rsidR="00683366" w:rsidRDefault="00683366" w:rsidP="00683366">
      <w:pPr>
        <w:pStyle w:val="NormalWeb"/>
        <w:numPr>
          <w:ilvl w:val="0"/>
          <w:numId w:val="8"/>
        </w:numPr>
      </w:pPr>
      <w:r>
        <w:rPr>
          <w:rStyle w:val="Strong"/>
        </w:rPr>
        <w:t>K-means</w:t>
      </w:r>
      <w:r>
        <w:t>:</w:t>
      </w:r>
    </w:p>
    <w:p w14:paraId="24C7C75C" w14:textId="77777777" w:rsidR="00683366" w:rsidRDefault="00683366" w:rsidP="00683366">
      <w:pPr>
        <w:pStyle w:val="NormalWeb"/>
        <w:numPr>
          <w:ilvl w:val="1"/>
          <w:numId w:val="8"/>
        </w:numPr>
      </w:pPr>
      <w:r>
        <w:t>Assumes clusters are spherical and of similar size since it uses Euclidean distance.</w:t>
      </w:r>
    </w:p>
    <w:p w14:paraId="1F37EBF1" w14:textId="77777777" w:rsidR="00683366" w:rsidRDefault="00683366" w:rsidP="00683366">
      <w:pPr>
        <w:pStyle w:val="NormalWeb"/>
        <w:numPr>
          <w:ilvl w:val="1"/>
          <w:numId w:val="8"/>
        </w:numPr>
      </w:pPr>
      <w:r>
        <w:t>Works best when the data naturally forms compact and well-separated clusters.</w:t>
      </w:r>
    </w:p>
    <w:p w14:paraId="3F633605" w14:textId="77777777" w:rsidR="00683366" w:rsidRDefault="00683366" w:rsidP="00683366">
      <w:pPr>
        <w:pStyle w:val="NormalWeb"/>
        <w:numPr>
          <w:ilvl w:val="0"/>
          <w:numId w:val="8"/>
        </w:numPr>
      </w:pPr>
      <w:r>
        <w:rPr>
          <w:rStyle w:val="Strong"/>
        </w:rPr>
        <w:t>Hierarchical Clustering</w:t>
      </w:r>
      <w:r>
        <w:t>:</w:t>
      </w:r>
    </w:p>
    <w:p w14:paraId="5C1C43DE" w14:textId="77777777" w:rsidR="00683366" w:rsidRDefault="00683366" w:rsidP="00683366">
      <w:pPr>
        <w:pStyle w:val="NormalWeb"/>
        <w:numPr>
          <w:ilvl w:val="1"/>
          <w:numId w:val="8"/>
        </w:numPr>
      </w:pPr>
      <w:r>
        <w:t>More flexible with data shapes since it does not make strong assumptions about the underlying cluster structure.</w:t>
      </w:r>
    </w:p>
    <w:p w14:paraId="436484A0" w14:textId="77777777" w:rsidR="00683366" w:rsidRDefault="00683366" w:rsidP="00683366">
      <w:pPr>
        <w:pStyle w:val="Heading3"/>
      </w:pPr>
      <w:r>
        <w:t xml:space="preserve">5. </w:t>
      </w:r>
      <w:r>
        <w:rPr>
          <w:rStyle w:val="Strong"/>
          <w:b w:val="0"/>
          <w:bCs w:val="0"/>
        </w:rPr>
        <w:t>Practical Use Cases</w:t>
      </w:r>
    </w:p>
    <w:p w14:paraId="0240B3F6" w14:textId="77777777" w:rsidR="00683366" w:rsidRDefault="00683366" w:rsidP="00683366">
      <w:pPr>
        <w:pStyle w:val="NormalWeb"/>
        <w:numPr>
          <w:ilvl w:val="0"/>
          <w:numId w:val="9"/>
        </w:numPr>
      </w:pPr>
      <w:r>
        <w:rPr>
          <w:rStyle w:val="Strong"/>
        </w:rPr>
        <w:t>K-means</w:t>
      </w:r>
      <w:r>
        <w:t>: Works well for clustering tasks when the number of clusters is known, such as customer segmentation or image compression.</w:t>
      </w:r>
    </w:p>
    <w:p w14:paraId="0744A2F0" w14:textId="77777777" w:rsidR="00683366" w:rsidRDefault="00683366" w:rsidP="00683366">
      <w:pPr>
        <w:pStyle w:val="NormalWeb"/>
        <w:numPr>
          <w:ilvl w:val="0"/>
          <w:numId w:val="9"/>
        </w:numPr>
      </w:pPr>
      <w:r>
        <w:rPr>
          <w:rStyle w:val="Strong"/>
        </w:rPr>
        <w:t>Hierarchical Clustering</w:t>
      </w:r>
      <w:r>
        <w:t>: Ideal for understanding relationships or nested groupings in the data, such as evolutionary relationships in biology or taxonomies.</w:t>
      </w:r>
    </w:p>
    <w:p w14:paraId="53DCAF53" w14:textId="77777777" w:rsidR="00683366" w:rsidRDefault="00683366" w:rsidP="00683366">
      <w:pPr>
        <w:pStyle w:val="Heading3"/>
      </w:pPr>
      <w:r>
        <w:t xml:space="preserve">6. </w:t>
      </w:r>
      <w:r>
        <w:rPr>
          <w:rStyle w:val="Strong"/>
          <w:b w:val="0"/>
          <w:bCs w:val="0"/>
        </w:rPr>
        <w:t>Drawbacks</w:t>
      </w:r>
    </w:p>
    <w:p w14:paraId="543EF5A4" w14:textId="77777777" w:rsidR="00683366" w:rsidRDefault="00683366" w:rsidP="00683366">
      <w:pPr>
        <w:pStyle w:val="NormalWeb"/>
        <w:numPr>
          <w:ilvl w:val="0"/>
          <w:numId w:val="10"/>
        </w:numPr>
      </w:pPr>
      <w:r>
        <w:rPr>
          <w:rStyle w:val="Strong"/>
        </w:rPr>
        <w:t>K-means</w:t>
      </w:r>
      <w:r>
        <w:t>:</w:t>
      </w:r>
    </w:p>
    <w:p w14:paraId="0E628367" w14:textId="77777777" w:rsidR="00683366" w:rsidRDefault="00683366" w:rsidP="00683366">
      <w:pPr>
        <w:pStyle w:val="NormalWeb"/>
        <w:numPr>
          <w:ilvl w:val="1"/>
          <w:numId w:val="10"/>
        </w:numPr>
      </w:pPr>
      <w:r>
        <w:t>Sensitive to the choice of K (number of clusters) and initialization of centroids.</w:t>
      </w:r>
    </w:p>
    <w:p w14:paraId="7457AC54" w14:textId="77777777" w:rsidR="00683366" w:rsidRDefault="00683366" w:rsidP="00683366">
      <w:pPr>
        <w:pStyle w:val="NormalWeb"/>
        <w:numPr>
          <w:ilvl w:val="1"/>
          <w:numId w:val="10"/>
        </w:numPr>
      </w:pPr>
      <w:r>
        <w:t>Struggles with overlapping or non-spherical clusters.</w:t>
      </w:r>
    </w:p>
    <w:p w14:paraId="627B0F45" w14:textId="77777777" w:rsidR="00683366" w:rsidRDefault="00683366" w:rsidP="00683366">
      <w:pPr>
        <w:pStyle w:val="NormalWeb"/>
        <w:numPr>
          <w:ilvl w:val="0"/>
          <w:numId w:val="10"/>
        </w:numPr>
      </w:pPr>
      <w:r>
        <w:rPr>
          <w:rStyle w:val="Strong"/>
        </w:rPr>
        <w:t>Hierarchical Clustering</w:t>
      </w:r>
      <w:r>
        <w:t>:</w:t>
      </w:r>
    </w:p>
    <w:p w14:paraId="2605B48B" w14:textId="77777777" w:rsidR="00683366" w:rsidRDefault="00683366" w:rsidP="00683366">
      <w:pPr>
        <w:pStyle w:val="NormalWeb"/>
        <w:numPr>
          <w:ilvl w:val="1"/>
          <w:numId w:val="10"/>
        </w:numPr>
      </w:pPr>
      <w:r>
        <w:t>Computationally expensive for large datasets.</w:t>
      </w:r>
    </w:p>
    <w:p w14:paraId="43EBF03E" w14:textId="4D6C59C2" w:rsidR="00683366" w:rsidRDefault="00683366" w:rsidP="00683366">
      <w:pPr>
        <w:pStyle w:val="NormalWeb"/>
        <w:numPr>
          <w:ilvl w:val="1"/>
          <w:numId w:val="10"/>
        </w:numPr>
      </w:pPr>
      <w:proofErr w:type="spellStart"/>
      <w:r>
        <w:t>Dendrograms</w:t>
      </w:r>
      <w:proofErr w:type="spellEnd"/>
      <w:r>
        <w:t xml:space="preserve"> can become hard to interpret if the dataset is too large.</w:t>
      </w:r>
    </w:p>
    <w:p w14:paraId="12D4A04D" w14:textId="77777777" w:rsidR="00683366" w:rsidRDefault="00683366" w:rsidP="00683366">
      <w:pPr>
        <w:pStyle w:val="Heading3"/>
      </w:pPr>
      <w:r>
        <w:t>Summary:</w:t>
      </w:r>
    </w:p>
    <w:p w14:paraId="0216689E" w14:textId="77777777" w:rsidR="00683366" w:rsidRDefault="00683366" w:rsidP="00683366">
      <w:pPr>
        <w:pStyle w:val="NormalWeb"/>
        <w:numPr>
          <w:ilvl w:val="0"/>
          <w:numId w:val="11"/>
        </w:numPr>
      </w:pPr>
      <w:r>
        <w:t xml:space="preserve">Choose </w:t>
      </w:r>
      <w:r>
        <w:rPr>
          <w:rStyle w:val="Strong"/>
        </w:rPr>
        <w:t>K-means</w:t>
      </w:r>
      <w:r>
        <w:t xml:space="preserve"> when you need a fast, efficient method for large datasets and have a clear idea of the number of clusters.</w:t>
      </w:r>
    </w:p>
    <w:p w14:paraId="30B8232E" w14:textId="77777777" w:rsidR="00683366" w:rsidRDefault="00683366" w:rsidP="00683366">
      <w:pPr>
        <w:pStyle w:val="NormalWeb"/>
        <w:numPr>
          <w:ilvl w:val="0"/>
          <w:numId w:val="11"/>
        </w:numPr>
      </w:pPr>
      <w:r>
        <w:t xml:space="preserve">Use </w:t>
      </w:r>
      <w:r>
        <w:rPr>
          <w:rStyle w:val="Strong"/>
        </w:rPr>
        <w:t>hierarchical clustering</w:t>
      </w:r>
      <w:r>
        <w:t xml:space="preserve"> when you want a detailed, flexible view of the clustering structure without pre-specifying the number of clusters.</w:t>
      </w:r>
    </w:p>
    <w:p w14:paraId="50BC3C25" w14:textId="77777777" w:rsidR="00683366" w:rsidRDefault="00683366" w:rsidP="00683366">
      <w:pPr>
        <w:pStyle w:val="NormalWeb"/>
        <w:ind w:left="1440"/>
      </w:pPr>
    </w:p>
    <w:p w14:paraId="31E7EF19" w14:textId="77777777" w:rsidR="00683366" w:rsidRDefault="00683366" w:rsidP="00683366">
      <w:pPr>
        <w:pStyle w:val="NormalWeb"/>
        <w:ind w:left="720"/>
      </w:pPr>
    </w:p>
    <w:p w14:paraId="3E84A45F" w14:textId="77777777" w:rsidR="00683366" w:rsidRDefault="00683366" w:rsidP="00683366">
      <w:pPr>
        <w:pStyle w:val="NormalWeb"/>
        <w:ind w:left="1440"/>
      </w:pPr>
    </w:p>
    <w:p w14:paraId="54E92248" w14:textId="77777777" w:rsidR="001E51D0" w:rsidRPr="001E51D0" w:rsidRDefault="001E51D0" w:rsidP="001E51D0">
      <w:pPr>
        <w:rPr>
          <w:b/>
          <w:color w:val="FF0000"/>
        </w:rPr>
      </w:pPr>
      <w:bookmarkStart w:id="0" w:name="_GoBack"/>
      <w:r w:rsidRPr="001E51D0">
        <w:rPr>
          <w:b/>
          <w:color w:val="FF0000"/>
        </w:rPr>
        <w:lastRenderedPageBreak/>
        <w:t>Alternatives to k-means</w:t>
      </w:r>
    </w:p>
    <w:bookmarkEnd w:id="0"/>
    <w:p w14:paraId="0ED4F681" w14:textId="77777777" w:rsidR="001E51D0" w:rsidRDefault="001E51D0" w:rsidP="001E51D0">
      <w:pPr>
        <w:pStyle w:val="NormalWeb"/>
      </w:pPr>
      <w:r>
        <w:t>K-means is a popular clustering algorithm, but there are several alternatives that may be more suitable depending on your data and use case. Here are some key alternatives:</w:t>
      </w:r>
    </w:p>
    <w:p w14:paraId="1B017E3E" w14:textId="77777777" w:rsidR="001E51D0" w:rsidRDefault="001E51D0" w:rsidP="001E51D0">
      <w:pPr>
        <w:pStyle w:val="Heading3"/>
      </w:pPr>
      <w:r>
        <w:t xml:space="preserve">1. </w:t>
      </w:r>
      <w:r>
        <w:rPr>
          <w:rStyle w:val="Strong"/>
          <w:b w:val="0"/>
          <w:bCs w:val="0"/>
        </w:rPr>
        <w:t>Hierarchical Clustering</w:t>
      </w:r>
    </w:p>
    <w:p w14:paraId="2354E006" w14:textId="77777777" w:rsidR="001E51D0" w:rsidRDefault="001E51D0" w:rsidP="001E51D0">
      <w:pPr>
        <w:pStyle w:val="NormalWeb"/>
        <w:numPr>
          <w:ilvl w:val="0"/>
          <w:numId w:val="12"/>
        </w:numPr>
      </w:pPr>
      <w:r>
        <w:t>Builds a hierarchy of clusters using either agglomerative (bottom-up) or divisive (top-down) approaches.</w:t>
      </w:r>
    </w:p>
    <w:p w14:paraId="0A23154F" w14:textId="77777777" w:rsidR="001E51D0" w:rsidRDefault="001E51D0" w:rsidP="001E51D0">
      <w:pPr>
        <w:pStyle w:val="NormalWeb"/>
        <w:numPr>
          <w:ilvl w:val="0"/>
          <w:numId w:val="12"/>
        </w:numPr>
      </w:pPr>
      <w:r>
        <w:t>Does not require specifying the number of clusters in advance.</w:t>
      </w:r>
    </w:p>
    <w:p w14:paraId="7EF523FA" w14:textId="77777777" w:rsidR="001E51D0" w:rsidRDefault="001E51D0" w:rsidP="001E51D0">
      <w:pPr>
        <w:pStyle w:val="NormalWeb"/>
        <w:numPr>
          <w:ilvl w:val="0"/>
          <w:numId w:val="12"/>
        </w:numPr>
      </w:pPr>
      <w:r>
        <w:t>Ideal for small datasets or when you want to explore nested relationships.</w:t>
      </w:r>
    </w:p>
    <w:p w14:paraId="1D723B70" w14:textId="77777777" w:rsidR="001E51D0" w:rsidRDefault="001E51D0" w:rsidP="001E51D0">
      <w:pPr>
        <w:pStyle w:val="Heading3"/>
      </w:pPr>
      <w:r>
        <w:t xml:space="preserve">2. </w:t>
      </w:r>
      <w:r>
        <w:rPr>
          <w:rStyle w:val="Strong"/>
          <w:b w:val="0"/>
          <w:bCs w:val="0"/>
        </w:rPr>
        <w:t>DBSCAN (Density-Based Spatial Clustering of Applications with Noise)</w:t>
      </w:r>
    </w:p>
    <w:p w14:paraId="425EF6DA" w14:textId="77777777" w:rsidR="001E51D0" w:rsidRDefault="001E51D0" w:rsidP="001E51D0">
      <w:pPr>
        <w:pStyle w:val="NormalWeb"/>
        <w:numPr>
          <w:ilvl w:val="0"/>
          <w:numId w:val="13"/>
        </w:numPr>
      </w:pPr>
      <w:r>
        <w:t>Groups points that are closely packed together and marks outliers as noise.</w:t>
      </w:r>
    </w:p>
    <w:p w14:paraId="5030E7C1" w14:textId="77777777" w:rsidR="001E51D0" w:rsidRDefault="001E51D0" w:rsidP="001E51D0">
      <w:pPr>
        <w:pStyle w:val="NormalWeb"/>
        <w:numPr>
          <w:ilvl w:val="0"/>
          <w:numId w:val="13"/>
        </w:numPr>
      </w:pPr>
      <w:r>
        <w:t>Does not require specifying the number of clusters.</w:t>
      </w:r>
    </w:p>
    <w:p w14:paraId="7F37B9CA" w14:textId="77777777" w:rsidR="001E51D0" w:rsidRDefault="001E51D0" w:rsidP="001E51D0">
      <w:pPr>
        <w:pStyle w:val="NormalWeb"/>
        <w:numPr>
          <w:ilvl w:val="0"/>
          <w:numId w:val="13"/>
        </w:numPr>
      </w:pPr>
      <w:r>
        <w:t>Works well with non-spherical clusters and datasets with varying densities.</w:t>
      </w:r>
    </w:p>
    <w:p w14:paraId="17DF830E" w14:textId="77777777" w:rsidR="001E51D0" w:rsidRDefault="001E51D0" w:rsidP="001E51D0">
      <w:pPr>
        <w:pStyle w:val="Heading3"/>
      </w:pPr>
      <w:r>
        <w:t xml:space="preserve">3. </w:t>
      </w:r>
      <w:r>
        <w:rPr>
          <w:rStyle w:val="Strong"/>
          <w:b w:val="0"/>
          <w:bCs w:val="0"/>
        </w:rPr>
        <w:t>Gaussian Mixture Models (GMMs)</w:t>
      </w:r>
    </w:p>
    <w:p w14:paraId="74B36F8C" w14:textId="77777777" w:rsidR="001E51D0" w:rsidRDefault="001E51D0" w:rsidP="001E51D0">
      <w:pPr>
        <w:pStyle w:val="NormalWeb"/>
        <w:numPr>
          <w:ilvl w:val="0"/>
          <w:numId w:val="14"/>
        </w:numPr>
      </w:pPr>
      <w:r>
        <w:t>Assumes that data points are generated from a mixture of Gaussian distributions.</w:t>
      </w:r>
    </w:p>
    <w:p w14:paraId="22CB484B" w14:textId="77777777" w:rsidR="001E51D0" w:rsidRDefault="001E51D0" w:rsidP="001E51D0">
      <w:pPr>
        <w:pStyle w:val="NormalWeb"/>
        <w:numPr>
          <w:ilvl w:val="0"/>
          <w:numId w:val="14"/>
        </w:numPr>
      </w:pPr>
      <w:r>
        <w:t>Provides probabilistic cluster membership, meaning each point belongs to clusters with certain probabilities.</w:t>
      </w:r>
    </w:p>
    <w:p w14:paraId="6BA13797" w14:textId="77777777" w:rsidR="001E51D0" w:rsidRDefault="001E51D0" w:rsidP="001E51D0">
      <w:pPr>
        <w:pStyle w:val="NormalWeb"/>
        <w:numPr>
          <w:ilvl w:val="0"/>
          <w:numId w:val="14"/>
        </w:numPr>
      </w:pPr>
      <w:r>
        <w:t>Useful for more complex cluster shapes.</w:t>
      </w:r>
    </w:p>
    <w:p w14:paraId="22DE8D99" w14:textId="77777777" w:rsidR="001E51D0" w:rsidRDefault="001E51D0" w:rsidP="001E51D0">
      <w:pPr>
        <w:pStyle w:val="Heading3"/>
      </w:pPr>
      <w:r>
        <w:t xml:space="preserve">4. </w:t>
      </w:r>
      <w:r>
        <w:rPr>
          <w:rStyle w:val="Strong"/>
          <w:b w:val="0"/>
          <w:bCs w:val="0"/>
        </w:rPr>
        <w:t>Spectral Clustering</w:t>
      </w:r>
    </w:p>
    <w:p w14:paraId="4EEAF63B" w14:textId="77777777" w:rsidR="001E51D0" w:rsidRDefault="001E51D0" w:rsidP="001E51D0">
      <w:pPr>
        <w:pStyle w:val="NormalWeb"/>
        <w:numPr>
          <w:ilvl w:val="0"/>
          <w:numId w:val="15"/>
        </w:numPr>
      </w:pPr>
      <w:r>
        <w:t>Uses the eigenvalues of a similarity matrix to reduce the dimensionality before clustering.</w:t>
      </w:r>
    </w:p>
    <w:p w14:paraId="26F5127F" w14:textId="77777777" w:rsidR="001E51D0" w:rsidRDefault="001E51D0" w:rsidP="001E51D0">
      <w:pPr>
        <w:pStyle w:val="NormalWeb"/>
        <w:numPr>
          <w:ilvl w:val="0"/>
          <w:numId w:val="15"/>
        </w:numPr>
      </w:pPr>
      <w:r>
        <w:t>Particularly effective for data with complex structures, such as graph-like data or non-convex clusters.</w:t>
      </w:r>
    </w:p>
    <w:p w14:paraId="22D35C8B" w14:textId="77777777" w:rsidR="001E51D0" w:rsidRDefault="001E51D0" w:rsidP="001E51D0">
      <w:pPr>
        <w:pStyle w:val="Heading3"/>
      </w:pPr>
      <w:r>
        <w:t xml:space="preserve">5. </w:t>
      </w:r>
      <w:r>
        <w:rPr>
          <w:rStyle w:val="Strong"/>
          <w:b w:val="0"/>
          <w:bCs w:val="0"/>
        </w:rPr>
        <w:t>Agglomerative Clustering</w:t>
      </w:r>
    </w:p>
    <w:p w14:paraId="21920223" w14:textId="77777777" w:rsidR="001E51D0" w:rsidRDefault="001E51D0" w:rsidP="001E51D0">
      <w:pPr>
        <w:pStyle w:val="NormalWeb"/>
        <w:numPr>
          <w:ilvl w:val="0"/>
          <w:numId w:val="16"/>
        </w:numPr>
      </w:pPr>
      <w:r>
        <w:t>A form of hierarchical clustering that merges the closest pairs of clusters iteratively.</w:t>
      </w:r>
    </w:p>
    <w:p w14:paraId="7968B0AF" w14:textId="77777777" w:rsidR="001E51D0" w:rsidRDefault="001E51D0" w:rsidP="001E51D0">
      <w:pPr>
        <w:pStyle w:val="NormalWeb"/>
        <w:numPr>
          <w:ilvl w:val="0"/>
          <w:numId w:val="16"/>
        </w:numPr>
      </w:pPr>
      <w:r>
        <w:t>Useful when the number of clusters is not known beforehand and a tree-like representation is desired.</w:t>
      </w:r>
    </w:p>
    <w:p w14:paraId="404F1DB7" w14:textId="77777777" w:rsidR="001E51D0" w:rsidRDefault="001E51D0" w:rsidP="001E51D0">
      <w:pPr>
        <w:pStyle w:val="Heading3"/>
      </w:pPr>
      <w:r>
        <w:t xml:space="preserve">6. </w:t>
      </w:r>
      <w:r>
        <w:rPr>
          <w:rStyle w:val="Strong"/>
          <w:b w:val="0"/>
          <w:bCs w:val="0"/>
        </w:rPr>
        <w:t>Mean-Shift Clustering</w:t>
      </w:r>
    </w:p>
    <w:p w14:paraId="3633BDF0" w14:textId="77777777" w:rsidR="001E51D0" w:rsidRDefault="001E51D0" w:rsidP="001E51D0">
      <w:pPr>
        <w:pStyle w:val="NormalWeb"/>
        <w:numPr>
          <w:ilvl w:val="0"/>
          <w:numId w:val="17"/>
        </w:numPr>
      </w:pPr>
      <w:r>
        <w:t>Identifies clusters by finding density peaks in the data space.</w:t>
      </w:r>
    </w:p>
    <w:p w14:paraId="7A0A6C76" w14:textId="77777777" w:rsidR="001E51D0" w:rsidRDefault="001E51D0" w:rsidP="001E51D0">
      <w:pPr>
        <w:pStyle w:val="NormalWeb"/>
        <w:numPr>
          <w:ilvl w:val="0"/>
          <w:numId w:val="17"/>
        </w:numPr>
      </w:pPr>
      <w:r>
        <w:t>Does not require predefining the number of clusters.</w:t>
      </w:r>
    </w:p>
    <w:p w14:paraId="7CEFE79F" w14:textId="77777777" w:rsidR="001E51D0" w:rsidRDefault="001E51D0" w:rsidP="001E51D0">
      <w:pPr>
        <w:pStyle w:val="NormalWeb"/>
        <w:numPr>
          <w:ilvl w:val="0"/>
          <w:numId w:val="17"/>
        </w:numPr>
      </w:pPr>
      <w:r>
        <w:t>Works well for non-spherical clusters and uneven density distributions.</w:t>
      </w:r>
    </w:p>
    <w:p w14:paraId="1A95A93D" w14:textId="77777777" w:rsidR="001E51D0" w:rsidRDefault="001E51D0" w:rsidP="001E51D0">
      <w:pPr>
        <w:pStyle w:val="Heading3"/>
      </w:pPr>
      <w:r>
        <w:lastRenderedPageBreak/>
        <w:t xml:space="preserve">7. </w:t>
      </w:r>
      <w:r>
        <w:rPr>
          <w:rStyle w:val="Strong"/>
          <w:b w:val="0"/>
          <w:bCs w:val="0"/>
        </w:rPr>
        <w:t>Affinity Propagation</w:t>
      </w:r>
    </w:p>
    <w:p w14:paraId="7A8A40FA" w14:textId="77777777" w:rsidR="001E51D0" w:rsidRDefault="001E51D0" w:rsidP="001E51D0">
      <w:pPr>
        <w:pStyle w:val="NormalWeb"/>
        <w:numPr>
          <w:ilvl w:val="0"/>
          <w:numId w:val="18"/>
        </w:numPr>
      </w:pPr>
      <w:r>
        <w:t>Finds clusters by sending messages between data points to determine cluster representatives.</w:t>
      </w:r>
    </w:p>
    <w:p w14:paraId="24EBC363" w14:textId="77777777" w:rsidR="001E51D0" w:rsidRDefault="001E51D0" w:rsidP="001E51D0">
      <w:pPr>
        <w:pStyle w:val="NormalWeb"/>
        <w:numPr>
          <w:ilvl w:val="0"/>
          <w:numId w:val="18"/>
        </w:numPr>
      </w:pPr>
      <w:r>
        <w:t>Does not require specifying the number of clusters.</w:t>
      </w:r>
    </w:p>
    <w:p w14:paraId="03B37D84" w14:textId="77777777" w:rsidR="001E51D0" w:rsidRDefault="001E51D0" w:rsidP="001E51D0">
      <w:pPr>
        <w:pStyle w:val="NormalWeb"/>
        <w:numPr>
          <w:ilvl w:val="0"/>
          <w:numId w:val="18"/>
        </w:numPr>
      </w:pPr>
      <w:r>
        <w:t>Works well for smaller datasets with clear exemplars.</w:t>
      </w:r>
    </w:p>
    <w:p w14:paraId="17E2EE8C" w14:textId="77777777" w:rsidR="001E51D0" w:rsidRDefault="001E51D0" w:rsidP="001E51D0">
      <w:pPr>
        <w:pStyle w:val="Heading3"/>
      </w:pPr>
      <w:r>
        <w:t xml:space="preserve">8. </w:t>
      </w:r>
      <w:r>
        <w:rPr>
          <w:rStyle w:val="Strong"/>
          <w:b w:val="0"/>
          <w:bCs w:val="0"/>
        </w:rPr>
        <w:t>Fuzzy C-Means</w:t>
      </w:r>
    </w:p>
    <w:p w14:paraId="77E6302C" w14:textId="77777777" w:rsidR="001E51D0" w:rsidRDefault="001E51D0" w:rsidP="001E51D0">
      <w:pPr>
        <w:pStyle w:val="NormalWeb"/>
        <w:numPr>
          <w:ilvl w:val="0"/>
          <w:numId w:val="19"/>
        </w:numPr>
      </w:pPr>
      <w:r>
        <w:t>Similar to K-means but allows data points to belong to multiple clusters with varying degrees of membership (fuzzy clustering).</w:t>
      </w:r>
    </w:p>
    <w:p w14:paraId="54D2F47B" w14:textId="77777777" w:rsidR="001E51D0" w:rsidRDefault="001E51D0" w:rsidP="001E51D0">
      <w:pPr>
        <w:pStyle w:val="NormalWeb"/>
        <w:numPr>
          <w:ilvl w:val="0"/>
          <w:numId w:val="19"/>
        </w:numPr>
      </w:pPr>
      <w:r>
        <w:t>Useful when the boundaries between clusters are not well-defined.</w:t>
      </w:r>
    </w:p>
    <w:p w14:paraId="3BF9ED1F" w14:textId="77777777" w:rsidR="001E51D0" w:rsidRDefault="001E51D0" w:rsidP="001E51D0">
      <w:pPr>
        <w:pStyle w:val="Heading3"/>
      </w:pPr>
      <w:r>
        <w:t xml:space="preserve">9. </w:t>
      </w:r>
      <w:r>
        <w:rPr>
          <w:rStyle w:val="Strong"/>
          <w:b w:val="0"/>
          <w:bCs w:val="0"/>
        </w:rPr>
        <w:t>Self-Organizing Maps (SOMs)</w:t>
      </w:r>
    </w:p>
    <w:p w14:paraId="7E0AA150" w14:textId="77777777" w:rsidR="001E51D0" w:rsidRDefault="001E51D0" w:rsidP="001E51D0">
      <w:pPr>
        <w:pStyle w:val="NormalWeb"/>
        <w:numPr>
          <w:ilvl w:val="0"/>
          <w:numId w:val="20"/>
        </w:numPr>
      </w:pPr>
      <w:r>
        <w:t>A type of neural network used for clustering and dimensionality reduction.</w:t>
      </w:r>
    </w:p>
    <w:p w14:paraId="78DB7F35" w14:textId="77777777" w:rsidR="001E51D0" w:rsidRDefault="001E51D0" w:rsidP="001E51D0">
      <w:pPr>
        <w:pStyle w:val="NormalWeb"/>
        <w:numPr>
          <w:ilvl w:val="0"/>
          <w:numId w:val="20"/>
        </w:numPr>
      </w:pPr>
      <w:r>
        <w:t>Suitable for visualizing high-dimensional data in 2D or 3D space.</w:t>
      </w:r>
    </w:p>
    <w:p w14:paraId="17AC0BEB" w14:textId="77777777" w:rsidR="001E51D0" w:rsidRDefault="001E51D0" w:rsidP="001E51D0">
      <w:pPr>
        <w:pStyle w:val="Heading3"/>
      </w:pPr>
      <w:r>
        <w:t xml:space="preserve">10. </w:t>
      </w:r>
      <w:r>
        <w:rPr>
          <w:rStyle w:val="Strong"/>
          <w:b w:val="0"/>
          <w:bCs w:val="0"/>
        </w:rPr>
        <w:t>OPTICS (Ordering Points To Identify Clustering Structure)</w:t>
      </w:r>
    </w:p>
    <w:p w14:paraId="3E51ECFF" w14:textId="77777777" w:rsidR="001E51D0" w:rsidRDefault="001E51D0" w:rsidP="001E51D0">
      <w:pPr>
        <w:pStyle w:val="NormalWeb"/>
        <w:numPr>
          <w:ilvl w:val="0"/>
          <w:numId w:val="21"/>
        </w:numPr>
      </w:pPr>
      <w:r>
        <w:t>Similar to DBSCAN, but provides a more detailed cluster structure by exploring various densities.</w:t>
      </w:r>
    </w:p>
    <w:p w14:paraId="67FDB612" w14:textId="77777777" w:rsidR="001E51D0" w:rsidRDefault="001E51D0" w:rsidP="001E51D0">
      <w:pPr>
        <w:pStyle w:val="NormalWeb"/>
        <w:numPr>
          <w:ilvl w:val="0"/>
          <w:numId w:val="21"/>
        </w:numPr>
      </w:pPr>
      <w:r>
        <w:t>Ideal for datasets with clusters of varying density.</w:t>
      </w:r>
    </w:p>
    <w:p w14:paraId="0B3EBCAA" w14:textId="77777777" w:rsidR="001E51D0" w:rsidRDefault="001E51D0" w:rsidP="001E51D0">
      <w:pPr>
        <w:pStyle w:val="NormalWeb"/>
      </w:pPr>
      <w:r>
        <w:t>If you'd like to explore any of these methods in detail or discuss how they might apply to your specific dataset, let me know!</w:t>
      </w:r>
    </w:p>
    <w:p w14:paraId="1FF811B8" w14:textId="77777777" w:rsidR="00683366" w:rsidRDefault="00683366" w:rsidP="00683366"/>
    <w:sectPr w:rsidR="006833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70D82"/>
    <w:multiLevelType w:val="multilevel"/>
    <w:tmpl w:val="C8505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95E65"/>
    <w:multiLevelType w:val="multilevel"/>
    <w:tmpl w:val="0B6A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4761B"/>
    <w:multiLevelType w:val="multilevel"/>
    <w:tmpl w:val="67F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459BD"/>
    <w:multiLevelType w:val="multilevel"/>
    <w:tmpl w:val="FC5E5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F64E1"/>
    <w:multiLevelType w:val="multilevel"/>
    <w:tmpl w:val="C39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237E4"/>
    <w:multiLevelType w:val="multilevel"/>
    <w:tmpl w:val="EB2E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F22CA"/>
    <w:multiLevelType w:val="multilevel"/>
    <w:tmpl w:val="9E4A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B2F62"/>
    <w:multiLevelType w:val="multilevel"/>
    <w:tmpl w:val="F9CCB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126992"/>
    <w:multiLevelType w:val="multilevel"/>
    <w:tmpl w:val="9C32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04D6A"/>
    <w:multiLevelType w:val="multilevel"/>
    <w:tmpl w:val="1FAA3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C5514"/>
    <w:multiLevelType w:val="multilevel"/>
    <w:tmpl w:val="6D3A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4522D"/>
    <w:multiLevelType w:val="multilevel"/>
    <w:tmpl w:val="C0B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13F05"/>
    <w:multiLevelType w:val="multilevel"/>
    <w:tmpl w:val="DD30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8609A"/>
    <w:multiLevelType w:val="multilevel"/>
    <w:tmpl w:val="77EC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31ED8"/>
    <w:multiLevelType w:val="multilevel"/>
    <w:tmpl w:val="E6D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D31D0"/>
    <w:multiLevelType w:val="multilevel"/>
    <w:tmpl w:val="8EC0C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060DB9"/>
    <w:multiLevelType w:val="multilevel"/>
    <w:tmpl w:val="43E8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A6494"/>
    <w:multiLevelType w:val="multilevel"/>
    <w:tmpl w:val="B45A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55595"/>
    <w:multiLevelType w:val="multilevel"/>
    <w:tmpl w:val="10CC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6067D"/>
    <w:multiLevelType w:val="multilevel"/>
    <w:tmpl w:val="3BB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F5C0F"/>
    <w:multiLevelType w:val="multilevel"/>
    <w:tmpl w:val="FD62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7"/>
  </w:num>
  <w:num w:numId="3">
    <w:abstractNumId w:val="14"/>
  </w:num>
  <w:num w:numId="4">
    <w:abstractNumId w:val="9"/>
  </w:num>
  <w:num w:numId="5">
    <w:abstractNumId w:val="3"/>
  </w:num>
  <w:num w:numId="6">
    <w:abstractNumId w:val="1"/>
  </w:num>
  <w:num w:numId="7">
    <w:abstractNumId w:val="13"/>
  </w:num>
  <w:num w:numId="8">
    <w:abstractNumId w:val="0"/>
  </w:num>
  <w:num w:numId="9">
    <w:abstractNumId w:val="2"/>
  </w:num>
  <w:num w:numId="10">
    <w:abstractNumId w:val="10"/>
  </w:num>
  <w:num w:numId="11">
    <w:abstractNumId w:val="8"/>
  </w:num>
  <w:num w:numId="12">
    <w:abstractNumId w:val="20"/>
  </w:num>
  <w:num w:numId="13">
    <w:abstractNumId w:val="17"/>
  </w:num>
  <w:num w:numId="14">
    <w:abstractNumId w:val="4"/>
  </w:num>
  <w:num w:numId="15">
    <w:abstractNumId w:val="5"/>
  </w:num>
  <w:num w:numId="16">
    <w:abstractNumId w:val="12"/>
  </w:num>
  <w:num w:numId="17">
    <w:abstractNumId w:val="6"/>
  </w:num>
  <w:num w:numId="18">
    <w:abstractNumId w:val="19"/>
  </w:num>
  <w:num w:numId="19">
    <w:abstractNumId w:val="16"/>
  </w:num>
  <w:num w:numId="20">
    <w:abstractNumId w:val="18"/>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AB4"/>
    <w:rsid w:val="001E51D0"/>
    <w:rsid w:val="00683366"/>
    <w:rsid w:val="00CB4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840D"/>
  <w15:docId w15:val="{45D28B35-147B-48FB-A34F-1037ADED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unhideWhenUsed/>
    <w:rsid w:val="0068336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83366"/>
    <w:rPr>
      <w:b/>
      <w:bCs/>
    </w:rPr>
  </w:style>
  <w:style w:type="character" w:styleId="Emphasis">
    <w:name w:val="Emphasis"/>
    <w:basedOn w:val="DefaultParagraphFont"/>
    <w:uiPriority w:val="20"/>
    <w:qFormat/>
    <w:rsid w:val="006833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3033">
      <w:bodyDiv w:val="1"/>
      <w:marLeft w:val="0"/>
      <w:marRight w:val="0"/>
      <w:marTop w:val="0"/>
      <w:marBottom w:val="0"/>
      <w:divBdr>
        <w:top w:val="none" w:sz="0" w:space="0" w:color="auto"/>
        <w:left w:val="none" w:sz="0" w:space="0" w:color="auto"/>
        <w:bottom w:val="none" w:sz="0" w:space="0" w:color="auto"/>
        <w:right w:val="none" w:sz="0" w:space="0" w:color="auto"/>
      </w:divBdr>
      <w:divsChild>
        <w:div w:id="503521095">
          <w:marLeft w:val="0"/>
          <w:marRight w:val="0"/>
          <w:marTop w:val="0"/>
          <w:marBottom w:val="0"/>
          <w:divBdr>
            <w:top w:val="none" w:sz="0" w:space="0" w:color="auto"/>
            <w:left w:val="none" w:sz="0" w:space="0" w:color="auto"/>
            <w:bottom w:val="none" w:sz="0" w:space="0" w:color="auto"/>
            <w:right w:val="none" w:sz="0" w:space="0" w:color="auto"/>
          </w:divBdr>
          <w:divsChild>
            <w:div w:id="13388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7396">
      <w:bodyDiv w:val="1"/>
      <w:marLeft w:val="0"/>
      <w:marRight w:val="0"/>
      <w:marTop w:val="0"/>
      <w:marBottom w:val="0"/>
      <w:divBdr>
        <w:top w:val="none" w:sz="0" w:space="0" w:color="auto"/>
        <w:left w:val="none" w:sz="0" w:space="0" w:color="auto"/>
        <w:bottom w:val="none" w:sz="0" w:space="0" w:color="auto"/>
        <w:right w:val="none" w:sz="0" w:space="0" w:color="auto"/>
      </w:divBdr>
    </w:div>
    <w:div w:id="252396534">
      <w:bodyDiv w:val="1"/>
      <w:marLeft w:val="0"/>
      <w:marRight w:val="0"/>
      <w:marTop w:val="0"/>
      <w:marBottom w:val="0"/>
      <w:divBdr>
        <w:top w:val="none" w:sz="0" w:space="0" w:color="auto"/>
        <w:left w:val="none" w:sz="0" w:space="0" w:color="auto"/>
        <w:bottom w:val="none" w:sz="0" w:space="0" w:color="auto"/>
        <w:right w:val="none" w:sz="0" w:space="0" w:color="auto"/>
      </w:divBdr>
    </w:div>
    <w:div w:id="505630432">
      <w:bodyDiv w:val="1"/>
      <w:marLeft w:val="0"/>
      <w:marRight w:val="0"/>
      <w:marTop w:val="0"/>
      <w:marBottom w:val="0"/>
      <w:divBdr>
        <w:top w:val="none" w:sz="0" w:space="0" w:color="auto"/>
        <w:left w:val="none" w:sz="0" w:space="0" w:color="auto"/>
        <w:bottom w:val="none" w:sz="0" w:space="0" w:color="auto"/>
        <w:right w:val="none" w:sz="0" w:space="0" w:color="auto"/>
      </w:divBdr>
    </w:div>
    <w:div w:id="794912118">
      <w:bodyDiv w:val="1"/>
      <w:marLeft w:val="0"/>
      <w:marRight w:val="0"/>
      <w:marTop w:val="0"/>
      <w:marBottom w:val="0"/>
      <w:divBdr>
        <w:top w:val="none" w:sz="0" w:space="0" w:color="auto"/>
        <w:left w:val="none" w:sz="0" w:space="0" w:color="auto"/>
        <w:bottom w:val="none" w:sz="0" w:space="0" w:color="auto"/>
        <w:right w:val="none" w:sz="0" w:space="0" w:color="auto"/>
      </w:divBdr>
    </w:div>
    <w:div w:id="1075013495">
      <w:bodyDiv w:val="1"/>
      <w:marLeft w:val="0"/>
      <w:marRight w:val="0"/>
      <w:marTop w:val="0"/>
      <w:marBottom w:val="0"/>
      <w:divBdr>
        <w:top w:val="none" w:sz="0" w:space="0" w:color="auto"/>
        <w:left w:val="none" w:sz="0" w:space="0" w:color="auto"/>
        <w:bottom w:val="none" w:sz="0" w:space="0" w:color="auto"/>
        <w:right w:val="none" w:sz="0" w:space="0" w:color="auto"/>
      </w:divBdr>
    </w:div>
    <w:div w:id="1730689634">
      <w:bodyDiv w:val="1"/>
      <w:marLeft w:val="0"/>
      <w:marRight w:val="0"/>
      <w:marTop w:val="0"/>
      <w:marBottom w:val="0"/>
      <w:divBdr>
        <w:top w:val="none" w:sz="0" w:space="0" w:color="auto"/>
        <w:left w:val="none" w:sz="0" w:space="0" w:color="auto"/>
        <w:bottom w:val="none" w:sz="0" w:space="0" w:color="auto"/>
        <w:right w:val="none" w:sz="0" w:space="0" w:color="auto"/>
      </w:divBdr>
    </w:div>
    <w:div w:id="1820611646">
      <w:bodyDiv w:val="1"/>
      <w:marLeft w:val="0"/>
      <w:marRight w:val="0"/>
      <w:marTop w:val="0"/>
      <w:marBottom w:val="0"/>
      <w:divBdr>
        <w:top w:val="none" w:sz="0" w:space="0" w:color="auto"/>
        <w:left w:val="none" w:sz="0" w:space="0" w:color="auto"/>
        <w:bottom w:val="none" w:sz="0" w:space="0" w:color="auto"/>
        <w:right w:val="none" w:sz="0" w:space="0" w:color="auto"/>
      </w:divBdr>
    </w:div>
    <w:div w:id="1869368162">
      <w:bodyDiv w:val="1"/>
      <w:marLeft w:val="0"/>
      <w:marRight w:val="0"/>
      <w:marTop w:val="0"/>
      <w:marBottom w:val="0"/>
      <w:divBdr>
        <w:top w:val="none" w:sz="0" w:space="0" w:color="auto"/>
        <w:left w:val="none" w:sz="0" w:space="0" w:color="auto"/>
        <w:bottom w:val="none" w:sz="0" w:space="0" w:color="auto"/>
        <w:right w:val="none" w:sz="0" w:space="0" w:color="auto"/>
      </w:divBdr>
    </w:div>
    <w:div w:id="1924530989">
      <w:bodyDiv w:val="1"/>
      <w:marLeft w:val="0"/>
      <w:marRight w:val="0"/>
      <w:marTop w:val="0"/>
      <w:marBottom w:val="0"/>
      <w:divBdr>
        <w:top w:val="none" w:sz="0" w:space="0" w:color="auto"/>
        <w:left w:val="none" w:sz="0" w:space="0" w:color="auto"/>
        <w:bottom w:val="none" w:sz="0" w:space="0" w:color="auto"/>
        <w:right w:val="none" w:sz="0" w:space="0" w:color="auto"/>
      </w:divBdr>
      <w:divsChild>
        <w:div w:id="1020355340">
          <w:marLeft w:val="0"/>
          <w:marRight w:val="0"/>
          <w:marTop w:val="0"/>
          <w:marBottom w:val="0"/>
          <w:divBdr>
            <w:top w:val="none" w:sz="0" w:space="0" w:color="auto"/>
            <w:left w:val="none" w:sz="0" w:space="0" w:color="auto"/>
            <w:bottom w:val="none" w:sz="0" w:space="0" w:color="auto"/>
            <w:right w:val="none" w:sz="0" w:space="0" w:color="auto"/>
          </w:divBdr>
          <w:divsChild>
            <w:div w:id="539053346">
              <w:marLeft w:val="0"/>
              <w:marRight w:val="0"/>
              <w:marTop w:val="0"/>
              <w:marBottom w:val="0"/>
              <w:divBdr>
                <w:top w:val="none" w:sz="0" w:space="0" w:color="auto"/>
                <w:left w:val="none" w:sz="0" w:space="0" w:color="auto"/>
                <w:bottom w:val="none" w:sz="0" w:space="0" w:color="auto"/>
                <w:right w:val="none" w:sz="0" w:space="0" w:color="auto"/>
              </w:divBdr>
              <w:divsChild>
                <w:div w:id="6799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4137">
          <w:marLeft w:val="0"/>
          <w:marRight w:val="0"/>
          <w:marTop w:val="0"/>
          <w:marBottom w:val="0"/>
          <w:divBdr>
            <w:top w:val="none" w:sz="0" w:space="0" w:color="auto"/>
            <w:left w:val="none" w:sz="0" w:space="0" w:color="auto"/>
            <w:bottom w:val="none" w:sz="0" w:space="0" w:color="auto"/>
            <w:right w:val="none" w:sz="0" w:space="0" w:color="auto"/>
          </w:divBdr>
          <w:divsChild>
            <w:div w:id="19940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21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ZRz4ztnHS5UBJzTm4f1R6upGpA==">CgMxLjA4AHIhMU94b1VHQ1hfT0IwQ0l5aUkwd2NEclFuM3hyb0s4clFB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1462</Words>
  <Characters>8337</Characters>
  <Application>Microsoft Office Word</Application>
  <DocSecurity>0</DocSecurity>
  <Lines>69</Lines>
  <Paragraphs>19</Paragraphs>
  <ScaleCrop>false</ScaleCrop>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2025-03-16T22:32:00Z</dcterms:created>
  <dcterms:modified xsi:type="dcterms:W3CDTF">2025-03-16T22:42:00Z</dcterms:modified>
</cp:coreProperties>
</file>