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PlainTable5"/>
        <w:tblpPr w:leftFromText="180" w:rightFromText="180" w:horzAnchor="margin" w:tblpXSpec="center" w:tblpY="-1360"/>
        <w:tblW w:w="15562" w:type="dxa"/>
        <w:tblLayout w:type="fixed"/>
        <w:tblLook w:val="04A0" w:firstRow="1" w:lastRow="0" w:firstColumn="1" w:lastColumn="0" w:noHBand="0" w:noVBand="1"/>
      </w:tblPr>
      <w:tblGrid>
        <w:gridCol w:w="1530"/>
        <w:gridCol w:w="2790"/>
        <w:gridCol w:w="1440"/>
        <w:gridCol w:w="1530"/>
        <w:gridCol w:w="3060"/>
        <w:gridCol w:w="2970"/>
        <w:gridCol w:w="2242"/>
      </w:tblGrid>
      <w:tr w:rsidR="00CE0BB1" w:rsidRPr="006E5390" w14:paraId="1DC23A97" w14:textId="77777777" w:rsidTr="00CE0B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0" w:type="dxa"/>
          </w:tcPr>
          <w:p w14:paraId="02ED4120" w14:textId="2544989F" w:rsidR="008D6008" w:rsidRPr="006E5390" w:rsidRDefault="008D6008" w:rsidP="00DF108E">
            <w:pPr>
              <w:rPr>
                <w:rFonts w:ascii="Cambria Math" w:hAnsi="Cambria Math"/>
                <w:b/>
                <w:bCs/>
                <w:sz w:val="24"/>
                <w:szCs w:val="20"/>
              </w:rPr>
            </w:pPr>
            <w:r w:rsidRPr="006E5390">
              <w:rPr>
                <w:rFonts w:ascii="Cambria Math" w:hAnsi="Cambria Math"/>
                <w:b/>
                <w:bCs/>
                <w:sz w:val="24"/>
                <w:szCs w:val="20"/>
              </w:rPr>
              <w:t>Description</w:t>
            </w:r>
          </w:p>
        </w:tc>
        <w:tc>
          <w:tcPr>
            <w:tcW w:w="2790" w:type="dxa"/>
          </w:tcPr>
          <w:p w14:paraId="62E80BFD" w14:textId="1416D61B" w:rsidR="008D6008" w:rsidRPr="006E5390" w:rsidRDefault="008D6008" w:rsidP="00DF10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/>
                <w:bCs/>
                <w:sz w:val="24"/>
                <w:szCs w:val="20"/>
              </w:rPr>
            </w:pPr>
            <w:r w:rsidRPr="006E5390">
              <w:rPr>
                <w:rFonts w:ascii="Cambria Math" w:hAnsi="Cambria Math"/>
                <w:b/>
                <w:bCs/>
                <w:sz w:val="24"/>
                <w:szCs w:val="20"/>
              </w:rPr>
              <w:t>Model</w:t>
            </w:r>
          </w:p>
        </w:tc>
        <w:tc>
          <w:tcPr>
            <w:tcW w:w="1440" w:type="dxa"/>
          </w:tcPr>
          <w:p w14:paraId="7B20DEEC" w14:textId="48B1643A" w:rsidR="008D6008" w:rsidRPr="006E5390" w:rsidRDefault="008D6008" w:rsidP="00DF10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/>
                <w:bCs/>
                <w:sz w:val="24"/>
                <w:szCs w:val="20"/>
              </w:rPr>
            </w:pPr>
            <w:r w:rsidRPr="006E5390">
              <w:rPr>
                <w:rFonts w:ascii="Cambria Math" w:hAnsi="Cambria Math"/>
                <w:b/>
                <w:bCs/>
                <w:sz w:val="24"/>
                <w:szCs w:val="20"/>
              </w:rPr>
              <w:t>Parameter of Interest</w:t>
            </w:r>
          </w:p>
        </w:tc>
        <w:tc>
          <w:tcPr>
            <w:tcW w:w="1530" w:type="dxa"/>
          </w:tcPr>
          <w:p w14:paraId="3714F7CD" w14:textId="51D685B9" w:rsidR="008D6008" w:rsidRPr="006E5390" w:rsidRDefault="008D6008" w:rsidP="00DF10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/>
                <w:bCs/>
                <w:sz w:val="24"/>
                <w:szCs w:val="20"/>
              </w:rPr>
            </w:pPr>
            <w:r w:rsidRPr="006E5390">
              <w:rPr>
                <w:rFonts w:ascii="Cambria Math" w:hAnsi="Cambria Math"/>
                <w:b/>
                <w:bCs/>
                <w:sz w:val="24"/>
                <w:szCs w:val="20"/>
              </w:rPr>
              <w:t>Point Estimate</w:t>
            </w:r>
          </w:p>
        </w:tc>
        <w:tc>
          <w:tcPr>
            <w:tcW w:w="3060" w:type="dxa"/>
          </w:tcPr>
          <w:p w14:paraId="3A7334E3" w14:textId="23DEB6B9" w:rsidR="008D6008" w:rsidRPr="006E5390" w:rsidRDefault="008D6008" w:rsidP="00DF10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/>
                <w:bCs/>
                <w:sz w:val="24"/>
                <w:szCs w:val="20"/>
              </w:rPr>
            </w:pPr>
            <w:r w:rsidRPr="006E5390">
              <w:rPr>
                <w:rFonts w:ascii="Cambria Math" w:hAnsi="Cambria Math"/>
                <w:b/>
                <w:bCs/>
                <w:sz w:val="24"/>
                <w:szCs w:val="20"/>
              </w:rPr>
              <w:t>Standard Error</w:t>
            </w:r>
          </w:p>
        </w:tc>
        <w:tc>
          <w:tcPr>
            <w:tcW w:w="2970" w:type="dxa"/>
          </w:tcPr>
          <w:p w14:paraId="70C0B1E4" w14:textId="1A8AE9C9" w:rsidR="008D6008" w:rsidRPr="006E5390" w:rsidRDefault="008D6008" w:rsidP="00DF10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/>
                <w:bCs/>
                <w:sz w:val="24"/>
                <w:szCs w:val="20"/>
              </w:rPr>
            </w:pPr>
            <w:r w:rsidRPr="006E5390">
              <w:rPr>
                <w:rFonts w:ascii="Cambria Math" w:hAnsi="Cambria Math"/>
                <w:b/>
                <w:bCs/>
                <w:sz w:val="24"/>
                <w:szCs w:val="20"/>
              </w:rPr>
              <w:t>Test Statistic</w:t>
            </w:r>
          </w:p>
        </w:tc>
        <w:tc>
          <w:tcPr>
            <w:tcW w:w="2242" w:type="dxa"/>
          </w:tcPr>
          <w:p w14:paraId="2B757855" w14:textId="0FFD1F77" w:rsidR="008D6008" w:rsidRPr="006E5390" w:rsidRDefault="008D6008" w:rsidP="00DF10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/>
                <w:bCs/>
                <w:sz w:val="24"/>
                <w:szCs w:val="20"/>
              </w:rPr>
            </w:pPr>
            <w:r w:rsidRPr="006E5390">
              <w:rPr>
                <w:rFonts w:ascii="Cambria Math" w:hAnsi="Cambria Math"/>
                <w:b/>
                <w:bCs/>
                <w:sz w:val="24"/>
                <w:szCs w:val="20"/>
              </w:rPr>
              <w:t>Sampling Distribution</w:t>
            </w:r>
          </w:p>
        </w:tc>
      </w:tr>
      <w:tr w:rsidR="00CE0BB1" w:rsidRPr="006E5390" w14:paraId="6816E2C8" w14:textId="77777777" w:rsidTr="00CE0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3F4E7E75" w14:textId="60A0C996" w:rsidR="008D6008" w:rsidRPr="006E5390" w:rsidRDefault="008D6008" w:rsidP="00DF108E">
            <w:pPr>
              <w:rPr>
                <w:rFonts w:ascii="Cambria Math" w:hAnsi="Cambria Math"/>
                <w:sz w:val="24"/>
                <w:szCs w:val="20"/>
              </w:rPr>
            </w:pPr>
            <w:r w:rsidRPr="006E5390">
              <w:rPr>
                <w:rFonts w:ascii="Cambria Math" w:hAnsi="Cambria Math"/>
                <w:sz w:val="24"/>
                <w:szCs w:val="20"/>
              </w:rPr>
              <w:t>Single Proportion</w:t>
            </w:r>
          </w:p>
        </w:tc>
        <w:tc>
          <w:tcPr>
            <w:tcW w:w="2790" w:type="dxa"/>
          </w:tcPr>
          <w:p w14:paraId="6581FC46" w14:textId="1ACC73DD" w:rsidR="00CB09CB" w:rsidRPr="00BF6F6A" w:rsidRDefault="003E1474" w:rsidP="00DF1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~Binom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n,p</m:t>
                    </m:r>
                  </m:e>
                </m:d>
              </m:oMath>
            </m:oMathPara>
          </w:p>
          <w:p w14:paraId="18854079" w14:textId="77777777" w:rsidR="00BF6F6A" w:rsidRDefault="00BF6F6A" w:rsidP="00DF1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w:pPr>
          </w:p>
          <w:p w14:paraId="415632E8" w14:textId="62D30B46" w:rsidR="00BF6F6A" w:rsidRPr="00BF6F6A" w:rsidRDefault="00CB5891" w:rsidP="00DF1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w:pPr>
            <w: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  <w:t>Assumptions: BINS</w:t>
            </w:r>
          </w:p>
        </w:tc>
        <w:tc>
          <w:tcPr>
            <w:tcW w:w="1440" w:type="dxa"/>
          </w:tcPr>
          <w:p w14:paraId="22EBD768" w14:textId="7EB2D39E" w:rsidR="008D6008" w:rsidRPr="006E5390" w:rsidRDefault="008D6008" w:rsidP="00DF1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oMath>
            <w:r w:rsidRPr="006E5390">
              <w:rPr>
                <w:rFonts w:ascii="Cambria Math" w:eastAsiaTheme="minorEastAsia" w:hAnsi="Cambria Math"/>
                <w:sz w:val="20"/>
                <w:szCs w:val="20"/>
              </w:rPr>
              <w:t>, the true population proportion</w:t>
            </w:r>
          </w:p>
        </w:tc>
        <w:tc>
          <w:tcPr>
            <w:tcW w:w="1530" w:type="dxa"/>
          </w:tcPr>
          <w:p w14:paraId="2E650BD0" w14:textId="77777777" w:rsidR="00A604F9" w:rsidRDefault="00A604F9" w:rsidP="00DF1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sz w:val="20"/>
                <w:szCs w:val="20"/>
              </w:rPr>
            </w:pPr>
          </w:p>
          <w:p w14:paraId="23204CAA" w14:textId="77777777" w:rsidR="008D6008" w:rsidRPr="009E35AA" w:rsidRDefault="00000000" w:rsidP="00DF1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AC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X+2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n+4</m:t>
                    </m:r>
                  </m:den>
                </m:f>
              </m:oMath>
            </m:oMathPara>
          </w:p>
          <w:p w14:paraId="4481244E" w14:textId="77777777" w:rsidR="009E35AA" w:rsidRDefault="009E35AA" w:rsidP="00DF1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sz w:val="20"/>
                <w:szCs w:val="20"/>
              </w:rPr>
            </w:pPr>
          </w:p>
          <w:p w14:paraId="4CB3848D" w14:textId="16AA96DC" w:rsidR="009E35AA" w:rsidRPr="006E5390" w:rsidRDefault="009E35AA" w:rsidP="00DF1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09E35AA">
              <w:rPr>
                <w:rFonts w:ascii="Cambria Math" w:eastAsiaTheme="minorEastAsia" w:hAnsi="Cambria Math"/>
                <w:sz w:val="14"/>
                <w:szCs w:val="14"/>
              </w:rPr>
              <w:t>(Only make AC adjustment for confidence intervals.)</w:t>
            </w:r>
          </w:p>
        </w:tc>
        <w:tc>
          <w:tcPr>
            <w:tcW w:w="3060" w:type="dxa"/>
          </w:tcPr>
          <w:p w14:paraId="3E8352A2" w14:textId="77777777" w:rsidR="00A604F9" w:rsidRDefault="00A604F9" w:rsidP="00DF1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sz w:val="20"/>
                <w:szCs w:val="20"/>
              </w:rPr>
            </w:pPr>
          </w:p>
          <w:p w14:paraId="1DF0F1E9" w14:textId="758305D2" w:rsidR="00C84EAA" w:rsidRPr="00BF6F6A" w:rsidRDefault="00000000" w:rsidP="00DF1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AC</m:t>
                                </m:r>
                              </m:sub>
                            </m:sSub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(1-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AC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n+4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2970" w:type="dxa"/>
          </w:tcPr>
          <w:p w14:paraId="3F7D4592" w14:textId="54689019" w:rsidR="008D6008" w:rsidRPr="006E5390" w:rsidRDefault="00AE4D2C" w:rsidP="00DF1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oMath>
            <w:r w:rsidRPr="006E5390">
              <w:rPr>
                <w:rFonts w:ascii="Cambria Math" w:eastAsiaTheme="minorEastAsia" w:hAnsi="Cambria Math"/>
                <w:sz w:val="20"/>
                <w:szCs w:val="20"/>
              </w:rPr>
              <w:t>, the observed number of successes</w:t>
            </w:r>
          </w:p>
        </w:tc>
        <w:tc>
          <w:tcPr>
            <w:tcW w:w="2242" w:type="dxa"/>
          </w:tcPr>
          <w:p w14:paraId="2679ABAC" w14:textId="6561D417" w:rsidR="006039EF" w:rsidRDefault="006039EF" w:rsidP="00DF1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sz w:val="20"/>
                <w:szCs w:val="20"/>
              </w:rPr>
            </w:pPr>
            <w:r w:rsidRPr="006E5390">
              <w:rPr>
                <w:rFonts w:ascii="Cambria Math" w:hAnsi="Cambria Math"/>
                <w:sz w:val="20"/>
                <w:szCs w:val="20"/>
              </w:rPr>
              <w:t>For confidence intervals</w:t>
            </w:r>
            <w:r w:rsidR="00151479">
              <w:rPr>
                <w:rFonts w:ascii="Cambria Math" w:hAnsi="Cambria Math"/>
                <w:sz w:val="20"/>
                <w:szCs w:val="20"/>
              </w:rPr>
              <w:t xml:space="preserve">: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N(0, 1)</m:t>
              </m:r>
            </m:oMath>
            <w:r w:rsidRPr="006E5390">
              <w:rPr>
                <w:rFonts w:ascii="Cambria Math" w:eastAsiaTheme="minorEastAsia" w:hAnsi="Cambria Math"/>
                <w:i/>
                <w:sz w:val="20"/>
                <w:szCs w:val="20"/>
              </w:rPr>
              <w:t>.</w:t>
            </w:r>
          </w:p>
          <w:p w14:paraId="4DA852DD" w14:textId="77777777" w:rsidR="006039EF" w:rsidRDefault="006039EF" w:rsidP="00DF1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sz w:val="20"/>
                <w:szCs w:val="20"/>
              </w:rPr>
            </w:pPr>
          </w:p>
          <w:p w14:paraId="43E2C848" w14:textId="06A254FF" w:rsidR="00803D5E" w:rsidRPr="00CE0BB1" w:rsidRDefault="00803D5E" w:rsidP="00DF1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sz w:val="20"/>
                <w:szCs w:val="20"/>
              </w:rPr>
            </w:pPr>
            <w:r w:rsidRPr="006E5390">
              <w:rPr>
                <w:rFonts w:ascii="Cambria Math" w:eastAsiaTheme="minorEastAsia" w:hAnsi="Cambria Math"/>
                <w:sz w:val="20"/>
                <w:szCs w:val="20"/>
              </w:rPr>
              <w:t xml:space="preserve">For </w:t>
            </w:r>
            <w:r w:rsidR="006039EF">
              <w:rPr>
                <w:rFonts w:ascii="Cambria Math" w:eastAsiaTheme="minorEastAsia" w:hAnsi="Cambria Math"/>
                <w:sz w:val="20"/>
                <w:szCs w:val="20"/>
              </w:rPr>
              <w:t>hypothesis testing</w:t>
            </w:r>
            <w:r w:rsidRPr="006E5390">
              <w:rPr>
                <w:rFonts w:ascii="Cambria Math" w:eastAsiaTheme="minorEastAsia" w:hAnsi="Cambria Math"/>
                <w:sz w:val="20"/>
                <w:szCs w:val="20"/>
              </w:rPr>
              <w:t xml:space="preserve">: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X ~ Binom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n,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</m:d>
            </m:oMath>
            <w:r w:rsidR="001D7EB2">
              <w:rPr>
                <w:rFonts w:ascii="Cambria Math" w:eastAsiaTheme="minorEastAsia" w:hAnsi="Cambria Math"/>
                <w:sz w:val="20"/>
                <w:szCs w:val="20"/>
              </w:rPr>
              <w:t xml:space="preserve"> </w:t>
            </w:r>
            <w:r w:rsidR="005638F3" w:rsidRPr="006E5390">
              <w:rPr>
                <w:rFonts w:ascii="Cambria Math" w:hAnsi="Cambria Math"/>
                <w:sz w:val="20"/>
                <w:szCs w:val="20"/>
              </w:rPr>
              <w:t>w</w:t>
            </w:r>
            <w:r w:rsidR="004D2849" w:rsidRPr="006E5390">
              <w:rPr>
                <w:rFonts w:ascii="Cambria Math" w:hAnsi="Cambria Math"/>
                <w:sz w:val="20"/>
                <w:szCs w:val="20"/>
              </w:rPr>
              <w:t xml:space="preserve">here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</m:oMath>
            <w:r w:rsidR="004D2849" w:rsidRPr="006E5390">
              <w:rPr>
                <w:rFonts w:ascii="Cambria Math" w:hAnsi="Cambria Math"/>
                <w:sz w:val="20"/>
                <w:szCs w:val="20"/>
              </w:rPr>
              <w:t xml:space="preserve"> is the value of</w:t>
            </w:r>
            <w:r w:rsidR="004D2849" w:rsidRPr="006E5390">
              <w:rPr>
                <w:rFonts w:ascii="Cambria Math" w:hAnsi="Cambria Math"/>
                <w:i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oMath>
            <w:r w:rsidR="004D2849" w:rsidRPr="006E5390">
              <w:rPr>
                <w:rFonts w:ascii="Cambria Math" w:hAnsi="Cambria Math"/>
                <w:sz w:val="20"/>
                <w:szCs w:val="20"/>
              </w:rPr>
              <w:t xml:space="preserve"> under the null hypothesis.</w:t>
            </w:r>
          </w:p>
        </w:tc>
      </w:tr>
      <w:tr w:rsidR="00CE0BB1" w:rsidRPr="006E5390" w14:paraId="0EE99472" w14:textId="77777777" w:rsidTr="00CE0B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5106F556" w14:textId="547A7331" w:rsidR="008D6008" w:rsidRPr="006E5390" w:rsidRDefault="008D6008" w:rsidP="00DF108E">
            <w:pPr>
              <w:rPr>
                <w:rFonts w:ascii="Cambria Math" w:hAnsi="Cambria Math"/>
                <w:sz w:val="24"/>
                <w:szCs w:val="20"/>
              </w:rPr>
            </w:pPr>
            <w:r w:rsidRPr="006E5390">
              <w:rPr>
                <w:rFonts w:ascii="Cambria Math" w:hAnsi="Cambria Math"/>
                <w:sz w:val="22"/>
                <w:szCs w:val="18"/>
              </w:rPr>
              <w:t>Difference in Proportions</w:t>
            </w:r>
          </w:p>
        </w:tc>
        <w:tc>
          <w:tcPr>
            <w:tcW w:w="2790" w:type="dxa"/>
          </w:tcPr>
          <w:p w14:paraId="799207A1" w14:textId="43C626A9" w:rsidR="008D6008" w:rsidRPr="006E5390" w:rsidRDefault="003E1474" w:rsidP="00DF1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~Binom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  <w:p w14:paraId="3C2BFD69" w14:textId="1D020E52" w:rsidR="00AE4D2C" w:rsidRPr="00352C7C" w:rsidRDefault="003E1474" w:rsidP="00DF1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~Binom(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  <w:p w14:paraId="2CB7EA39" w14:textId="77777777" w:rsidR="00352C7C" w:rsidRDefault="00352C7C" w:rsidP="00DF1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w:pPr>
          </w:p>
          <w:p w14:paraId="12FEC68D" w14:textId="55646C4C" w:rsidR="00352C7C" w:rsidRPr="006E5390" w:rsidRDefault="00CB5891" w:rsidP="00DF1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w:pPr>
            <w: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  <w:t xml:space="preserve">Assumptions: </w:t>
            </w:r>
            <w:r w:rsidR="00FC7AC3"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  <w:t>BINS within each group</w:t>
            </w:r>
          </w:p>
        </w:tc>
        <w:tc>
          <w:tcPr>
            <w:tcW w:w="1440" w:type="dxa"/>
          </w:tcPr>
          <w:p w14:paraId="5313CEB0" w14:textId="32CA3474" w:rsidR="008D6008" w:rsidRPr="006E5390" w:rsidRDefault="00000000" w:rsidP="00DF1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oMath>
            <w:r w:rsidR="00AE4D2C" w:rsidRPr="006E5390">
              <w:rPr>
                <w:rFonts w:ascii="Cambria Math" w:eastAsiaTheme="minorEastAsia" w:hAnsi="Cambria Math"/>
                <w:sz w:val="20"/>
                <w:szCs w:val="20"/>
              </w:rPr>
              <w:t>, the difference in true population proportions</w:t>
            </w:r>
          </w:p>
        </w:tc>
        <w:tc>
          <w:tcPr>
            <w:tcW w:w="1530" w:type="dxa"/>
          </w:tcPr>
          <w:p w14:paraId="43F470E0" w14:textId="77777777" w:rsidR="00AA3CB2" w:rsidRDefault="00AA3CB2" w:rsidP="00DF1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sz w:val="20"/>
                <w:szCs w:val="20"/>
              </w:rPr>
            </w:pPr>
          </w:p>
          <w:p w14:paraId="16C5FE06" w14:textId="4AAC02CE" w:rsidR="006039EF" w:rsidRPr="006039EF" w:rsidRDefault="00000000" w:rsidP="00DF1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1AC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</w:rPr>
                  <m:t xml:space="preserve">- 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2AC</m:t>
                        </m:r>
                      </m:sub>
                    </m:sSub>
                  </m:e>
                </m:acc>
              </m:oMath>
            </m:oMathPara>
          </w:p>
          <w:p w14:paraId="1E666A90" w14:textId="77777777" w:rsidR="006039EF" w:rsidRDefault="006039EF" w:rsidP="00DF1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sz w:val="20"/>
                <w:szCs w:val="20"/>
              </w:rPr>
            </w:pPr>
          </w:p>
          <w:p w14:paraId="3CB626C3" w14:textId="32F9DBCF" w:rsidR="006B28E0" w:rsidRPr="006B28E0" w:rsidRDefault="00000000" w:rsidP="00DF1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1AC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+2</m:t>
                    </m:r>
                  </m:den>
                </m:f>
              </m:oMath>
            </m:oMathPara>
          </w:p>
          <w:p w14:paraId="20B838EB" w14:textId="77777777" w:rsidR="006039EF" w:rsidRPr="009E35AA" w:rsidRDefault="00000000" w:rsidP="00DF1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2AC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+2</m:t>
                    </m:r>
                  </m:den>
                </m:f>
              </m:oMath>
            </m:oMathPara>
          </w:p>
          <w:p w14:paraId="161EA489" w14:textId="77777777" w:rsidR="009E35AA" w:rsidRDefault="009E35AA" w:rsidP="00DF1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sz w:val="20"/>
                <w:szCs w:val="20"/>
              </w:rPr>
            </w:pPr>
          </w:p>
          <w:p w14:paraId="39ED0A02" w14:textId="309AE114" w:rsidR="009E35AA" w:rsidRPr="006039EF" w:rsidRDefault="009E35AA" w:rsidP="00DF1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sz w:val="20"/>
                <w:szCs w:val="20"/>
              </w:rPr>
            </w:pPr>
            <w:r w:rsidRPr="009E35AA">
              <w:rPr>
                <w:rFonts w:ascii="Cambria Math" w:eastAsiaTheme="minorEastAsia" w:hAnsi="Cambria Math"/>
                <w:sz w:val="14"/>
                <w:szCs w:val="14"/>
              </w:rPr>
              <w:t>(Only make AC adjustment for confidence intervals.)</w:t>
            </w:r>
          </w:p>
        </w:tc>
        <w:tc>
          <w:tcPr>
            <w:tcW w:w="3060" w:type="dxa"/>
          </w:tcPr>
          <w:p w14:paraId="6D0A26A6" w14:textId="6E0FC910" w:rsidR="00455CF6" w:rsidRPr="006E5390" w:rsidRDefault="00455CF6" w:rsidP="00DF1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sz w:val="20"/>
                <w:szCs w:val="20"/>
              </w:rPr>
            </w:pPr>
            <w:r w:rsidRPr="006E5390">
              <w:rPr>
                <w:rFonts w:ascii="Cambria Math" w:eastAsiaTheme="minorEastAsia" w:hAnsi="Cambria Math"/>
                <w:sz w:val="20"/>
                <w:szCs w:val="20"/>
              </w:rPr>
              <w:t>For confidence intervals:</w:t>
            </w:r>
          </w:p>
          <w:p w14:paraId="16473171" w14:textId="272D572D" w:rsidR="008D6008" w:rsidRPr="006E5390" w:rsidRDefault="00000000" w:rsidP="00DF1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1AC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(1-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1AC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+2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2AC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(1-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2AC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+2</m:t>
                        </m:r>
                      </m:den>
                    </m:f>
                  </m:e>
                </m:rad>
              </m:oMath>
            </m:oMathPara>
          </w:p>
          <w:p w14:paraId="0DBD0DE0" w14:textId="77777777" w:rsidR="006B28E0" w:rsidRDefault="006B28E0" w:rsidP="00DF1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sz w:val="20"/>
                <w:szCs w:val="20"/>
              </w:rPr>
            </w:pPr>
          </w:p>
          <w:p w14:paraId="30BF0A9F" w14:textId="51964AB6" w:rsidR="00286641" w:rsidRPr="006E5390" w:rsidRDefault="00455CF6" w:rsidP="00DF1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sz w:val="20"/>
                <w:szCs w:val="20"/>
              </w:rPr>
            </w:pPr>
            <w:r w:rsidRPr="006E5390">
              <w:rPr>
                <w:rFonts w:ascii="Cambria Math" w:eastAsiaTheme="minorEastAsia" w:hAnsi="Cambria Math"/>
                <w:sz w:val="20"/>
                <w:szCs w:val="20"/>
              </w:rPr>
              <w:t xml:space="preserve">For </w:t>
            </w:r>
            <w:r w:rsidR="00207772">
              <w:rPr>
                <w:rFonts w:ascii="Cambria Math" w:eastAsiaTheme="minorEastAsia" w:hAnsi="Cambria Math"/>
                <w:sz w:val="20"/>
                <w:szCs w:val="20"/>
              </w:rPr>
              <w:t>hypothesis testing</w:t>
            </w:r>
            <w:r w:rsidRPr="006E5390">
              <w:rPr>
                <w:rFonts w:ascii="Cambria Math" w:eastAsiaTheme="minorEastAsia" w:hAnsi="Cambria Math"/>
                <w:sz w:val="20"/>
                <w:szCs w:val="20"/>
              </w:rPr>
              <w:t>:</w:t>
            </w:r>
          </w:p>
          <w:p w14:paraId="5550E7D8" w14:textId="7EA3AA2C" w:rsidR="00455CF6" w:rsidRPr="006E5390" w:rsidRDefault="00000000" w:rsidP="00455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(1-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(1-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  <w:p w14:paraId="55A5C0EC" w14:textId="1E10CE62" w:rsidR="00286641" w:rsidRPr="006E5390" w:rsidRDefault="00D45E83" w:rsidP="00DF1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w</w:t>
            </w:r>
            <w:r w:rsidR="00455CF6" w:rsidRPr="006E5390">
              <w:rPr>
                <w:rFonts w:ascii="Cambria Math" w:hAnsi="Cambria Math"/>
                <w:sz w:val="20"/>
                <w:szCs w:val="20"/>
              </w:rPr>
              <w:t xml:space="preserve">here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</m:acc>
              <m:r>
                <w:rPr>
                  <w:rFonts w:ascii="Cambria Math" w:hAnsi="Cambria Math"/>
                  <w:sz w:val="20"/>
                  <w:szCs w:val="20"/>
                </w:rPr>
                <m:t>=(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)/(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oMath>
          </w:p>
        </w:tc>
        <w:tc>
          <w:tcPr>
            <w:tcW w:w="2970" w:type="dxa"/>
          </w:tcPr>
          <w:p w14:paraId="3B3EC47D" w14:textId="3E67800F" w:rsidR="008D6008" w:rsidRPr="006E5390" w:rsidRDefault="00351A46" w:rsidP="00DF1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 xml:space="preserve">Z=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(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)-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diff,null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SE(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)</m:t>
                    </m:r>
                  </m:den>
                </m:f>
              </m:oMath>
            </m:oMathPara>
          </w:p>
          <w:p w14:paraId="3C13F4A6" w14:textId="77777777" w:rsidR="005E7B11" w:rsidRPr="006E5390" w:rsidRDefault="005E7B11" w:rsidP="00DF1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sz w:val="20"/>
                <w:szCs w:val="20"/>
              </w:rPr>
            </w:pPr>
          </w:p>
          <w:p w14:paraId="52E7018A" w14:textId="00FA8DE7" w:rsidR="005E7B11" w:rsidRPr="006E5390" w:rsidRDefault="005638F3" w:rsidP="00DF1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06E5390">
              <w:rPr>
                <w:rFonts w:ascii="Cambria Math" w:eastAsiaTheme="minorEastAsia" w:hAnsi="Cambria Math"/>
                <w:sz w:val="20"/>
                <w:szCs w:val="20"/>
              </w:rPr>
              <w:t>w</w:t>
            </w:r>
            <w:r w:rsidR="004D2849" w:rsidRPr="006E5390">
              <w:rPr>
                <w:rFonts w:ascii="Cambria Math" w:eastAsiaTheme="minorEastAsia" w:hAnsi="Cambria Math"/>
                <w:sz w:val="20"/>
                <w:szCs w:val="20"/>
              </w:rPr>
              <w:t xml:space="preserve">here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diff,null</m:t>
                  </m:r>
                </m:sub>
              </m:sSub>
            </m:oMath>
            <w:r w:rsidR="005E7B11" w:rsidRPr="006E5390">
              <w:rPr>
                <w:rFonts w:ascii="Cambria Math" w:eastAsiaTheme="minorEastAsia" w:hAnsi="Cambria Math"/>
                <w:sz w:val="20"/>
                <w:szCs w:val="20"/>
              </w:rPr>
              <w:t xml:space="preserve"> is the </w:t>
            </w:r>
            <w:r w:rsidR="004D2849" w:rsidRPr="006E5390">
              <w:rPr>
                <w:rFonts w:ascii="Cambria Math" w:eastAsiaTheme="minorEastAsia" w:hAnsi="Cambria Math"/>
                <w:sz w:val="20"/>
                <w:szCs w:val="20"/>
              </w:rPr>
              <w:t xml:space="preserve">value of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oMath>
            <w:r w:rsidR="004D2849" w:rsidRPr="006E5390">
              <w:rPr>
                <w:rFonts w:ascii="Cambria Math" w:eastAsiaTheme="minorEastAsia" w:hAnsi="Cambria Math"/>
                <w:sz w:val="20"/>
                <w:szCs w:val="20"/>
              </w:rPr>
              <w:t xml:space="preserve"> under the null hypothesis (often 0).</w:t>
            </w:r>
          </w:p>
        </w:tc>
        <w:tc>
          <w:tcPr>
            <w:tcW w:w="2242" w:type="dxa"/>
          </w:tcPr>
          <w:p w14:paraId="0332E2E1" w14:textId="032229AE" w:rsidR="008D6008" w:rsidRPr="006E5390" w:rsidRDefault="004D2849" w:rsidP="00DF1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Z ~ N(0, 1)</m:t>
                </m:r>
              </m:oMath>
            </m:oMathPara>
          </w:p>
        </w:tc>
      </w:tr>
      <w:tr w:rsidR="00CE0BB1" w:rsidRPr="006E5390" w14:paraId="3F7F3230" w14:textId="77777777" w:rsidTr="00CE0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31F08DCA" w14:textId="64C2A4B9" w:rsidR="00E30D77" w:rsidRPr="006E5390" w:rsidRDefault="00E30D77" w:rsidP="00DF108E">
            <w:pPr>
              <w:rPr>
                <w:rFonts w:ascii="Cambria Math" w:hAnsi="Cambria Math"/>
                <w:sz w:val="24"/>
                <w:szCs w:val="20"/>
              </w:rPr>
            </w:pPr>
            <w:r w:rsidRPr="006E5390">
              <w:rPr>
                <w:rFonts w:ascii="Cambria Math" w:hAnsi="Cambria Math"/>
                <w:sz w:val="24"/>
                <w:szCs w:val="20"/>
              </w:rPr>
              <w:t>Single Mean</w:t>
            </w:r>
          </w:p>
        </w:tc>
        <w:tc>
          <w:tcPr>
            <w:tcW w:w="2790" w:type="dxa"/>
          </w:tcPr>
          <w:p w14:paraId="441E0A4B" w14:textId="43D09DAE" w:rsidR="00E30D77" w:rsidRPr="00D627C4" w:rsidRDefault="00000000" w:rsidP="00D627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ajorEastAsia" w:hAnsi="Cambria Math" w:cstheme="majorBidi"/>
                <w:iCs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~D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μ,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σ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</m:oMath>
            <w:r w:rsidR="00D627C4"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  <w:t xml:space="preserve"> </w:t>
            </w:r>
            <w:r w:rsidR="00D627C4">
              <w:rPr>
                <w:rFonts w:ascii="Cambria Math" w:eastAsiaTheme="majorEastAsia" w:hAnsi="Cambria Math" w:cstheme="majorBidi"/>
                <w:iCs/>
                <w:sz w:val="20"/>
                <w:szCs w:val="20"/>
              </w:rPr>
              <w:t xml:space="preserve">for </w:t>
            </w:r>
            <m:oMath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i=1,…,n</m:t>
              </m:r>
            </m:oMath>
          </w:p>
          <w:p w14:paraId="270F7D33" w14:textId="77777777" w:rsidR="00E30D77" w:rsidRPr="006E5390" w:rsidRDefault="00E30D77" w:rsidP="00DF1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w:pPr>
          </w:p>
          <w:p w14:paraId="34954E8E" w14:textId="77777777" w:rsidR="00E30D77" w:rsidRPr="006E5390" w:rsidRDefault="00E30D77" w:rsidP="00DF1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ajorEastAsia" w:hAnsi="Cambria Math" w:cstheme="majorBidi"/>
                <w:iCs/>
                <w:sz w:val="20"/>
                <w:szCs w:val="20"/>
              </w:rPr>
            </w:pPr>
            <w:r w:rsidRPr="006E5390">
              <w:rPr>
                <w:rFonts w:ascii="Cambria Math" w:eastAsiaTheme="majorEastAsia" w:hAnsi="Cambria Math" w:cstheme="majorBidi"/>
                <w:iCs/>
                <w:sz w:val="20"/>
                <w:szCs w:val="20"/>
              </w:rPr>
              <w:t>where D is an arbitrary distribution</w:t>
            </w:r>
            <w:r w:rsidR="00146548" w:rsidRPr="006E5390">
              <w:rPr>
                <w:rFonts w:ascii="Cambria Math" w:eastAsiaTheme="majorEastAsia" w:hAnsi="Cambria Math" w:cstheme="majorBidi"/>
                <w:iCs/>
                <w:sz w:val="20"/>
                <w:szCs w:val="20"/>
              </w:rPr>
              <w:t>,</w:t>
            </w:r>
          </w:p>
          <w:p w14:paraId="20E0EE8F" w14:textId="5FBEF01B" w:rsidR="00146548" w:rsidRDefault="00146548" w:rsidP="00DF1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ajorEastAsia" w:hAnsi="Cambria Math" w:cstheme="majorBidi"/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μ</m:t>
              </m:r>
            </m:oMath>
            <w:r w:rsidRPr="006E5390">
              <w:rPr>
                <w:rFonts w:ascii="Cambria Math" w:eastAsiaTheme="majorEastAsia" w:hAnsi="Cambria Math" w:cstheme="majorBidi"/>
                <w:sz w:val="20"/>
                <w:szCs w:val="20"/>
              </w:rPr>
              <w:t xml:space="preserve"> is the mea</w:t>
            </w:r>
            <w:r w:rsidR="00697D44" w:rsidRPr="006E5390">
              <w:rPr>
                <w:rFonts w:ascii="Cambria Math" w:eastAsiaTheme="majorEastAsia" w:hAnsi="Cambria Math" w:cstheme="majorBidi"/>
                <w:sz w:val="20"/>
                <w:szCs w:val="20"/>
              </w:rPr>
              <w:t>n</w:t>
            </w:r>
            <w:r w:rsidRPr="006E5390">
              <w:rPr>
                <w:rFonts w:ascii="Cambria Math" w:eastAsiaTheme="majorEastAsia" w:hAnsi="Cambria Math" w:cstheme="majorBidi"/>
                <w:sz w:val="20"/>
                <w:szCs w:val="20"/>
              </w:rPr>
              <w:t xml:space="preserve"> and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σ</m:t>
              </m:r>
            </m:oMath>
            <w:r w:rsidR="00697D44" w:rsidRPr="006E5390">
              <w:rPr>
                <w:rFonts w:ascii="Cambria Math" w:eastAsiaTheme="majorEastAsia" w:hAnsi="Cambria Math" w:cstheme="majorBidi"/>
                <w:sz w:val="20"/>
                <w:szCs w:val="20"/>
              </w:rPr>
              <w:t xml:space="preserve"> is the std. dev. of D.</w:t>
            </w:r>
          </w:p>
          <w:p w14:paraId="02894EB0" w14:textId="77777777" w:rsidR="00FC7AC3" w:rsidRDefault="00FC7AC3" w:rsidP="00DF1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ajorEastAsia" w:hAnsi="Cambria Math" w:cstheme="majorBidi"/>
                <w:sz w:val="20"/>
                <w:szCs w:val="20"/>
              </w:rPr>
            </w:pPr>
          </w:p>
          <w:p w14:paraId="54D24A2E" w14:textId="7BD245C0" w:rsidR="00FC7AC3" w:rsidRPr="00FC7AC3" w:rsidRDefault="00FC7AC3" w:rsidP="00DF1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ajorEastAsia" w:hAnsi="Cambria Math" w:cstheme="majorBidi"/>
                <w:i/>
                <w:iCs/>
                <w:sz w:val="20"/>
                <w:szCs w:val="20"/>
              </w:rPr>
            </w:pPr>
            <w:r>
              <w:rPr>
                <w:rFonts w:ascii="Cambria Math" w:eastAsiaTheme="majorEastAsia" w:hAnsi="Cambria Math" w:cstheme="majorBidi"/>
                <w:i/>
                <w:iCs/>
                <w:sz w:val="20"/>
                <w:szCs w:val="20"/>
              </w:rPr>
              <w:t>Assumptions: Independence</w:t>
            </w:r>
          </w:p>
          <w:p w14:paraId="747C56F2" w14:textId="44588EC0" w:rsidR="00146548" w:rsidRPr="006E5390" w:rsidRDefault="00146548" w:rsidP="00DF1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ajorEastAsia" w:hAnsi="Cambria Math" w:cstheme="majorBidi"/>
                <w:iCs/>
                <w:sz w:val="20"/>
                <w:szCs w:val="20"/>
              </w:rPr>
            </w:pPr>
          </w:p>
        </w:tc>
        <w:tc>
          <w:tcPr>
            <w:tcW w:w="1440" w:type="dxa"/>
          </w:tcPr>
          <w:p w14:paraId="61207693" w14:textId="4F5B23A2" w:rsidR="00E30D77" w:rsidRPr="006E5390" w:rsidRDefault="006E4B4D" w:rsidP="00DF1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μ</m:t>
              </m:r>
            </m:oMath>
            <w:r w:rsidR="00146548" w:rsidRPr="006E5390">
              <w:rPr>
                <w:rFonts w:ascii="Cambria Math" w:eastAsiaTheme="minorEastAsia" w:hAnsi="Cambria Math"/>
                <w:sz w:val="20"/>
                <w:szCs w:val="20"/>
              </w:rPr>
              <w:t>, the true population mean</w:t>
            </w:r>
          </w:p>
        </w:tc>
        <w:tc>
          <w:tcPr>
            <w:tcW w:w="1530" w:type="dxa"/>
          </w:tcPr>
          <w:p w14:paraId="763174DD" w14:textId="77777777" w:rsidR="00A604F9" w:rsidRDefault="00A604F9" w:rsidP="00DF1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sz w:val="20"/>
                <w:szCs w:val="20"/>
              </w:rPr>
            </w:pPr>
          </w:p>
          <w:p w14:paraId="3571DE90" w14:textId="60FA1CD8" w:rsidR="00E30D77" w:rsidRPr="006E5390" w:rsidRDefault="00000000" w:rsidP="00DF1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3060" w:type="dxa"/>
          </w:tcPr>
          <w:p w14:paraId="2A7B29F1" w14:textId="77777777" w:rsidR="00697D44" w:rsidRPr="006E5390" w:rsidRDefault="00697D44" w:rsidP="00DF1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sz w:val="20"/>
                <w:szCs w:val="20"/>
              </w:rPr>
            </w:pPr>
          </w:p>
          <w:p w14:paraId="6D96CDC3" w14:textId="77777777" w:rsidR="006A74AA" w:rsidRPr="00D45E83" w:rsidRDefault="00000000" w:rsidP="00DF1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  <w:p w14:paraId="0F8A5078" w14:textId="77777777" w:rsidR="00D45E83" w:rsidRDefault="00D45E83" w:rsidP="00DF1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sz w:val="20"/>
                <w:szCs w:val="20"/>
              </w:rPr>
            </w:pPr>
          </w:p>
          <w:p w14:paraId="6C740922" w14:textId="47C70F1A" w:rsidR="00D45E83" w:rsidRPr="006E5390" w:rsidRDefault="00D45E83" w:rsidP="00DF1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sz w:val="20"/>
                <w:szCs w:val="20"/>
              </w:rPr>
            </w:pPr>
            <w:r>
              <w:rPr>
                <w:rFonts w:ascii="Cambria Math" w:eastAsiaTheme="minorEastAsia" w:hAnsi="Cambria Math"/>
                <w:sz w:val="20"/>
                <w:szCs w:val="20"/>
              </w:rPr>
              <w:t xml:space="preserve">where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oMath>
            <w:r>
              <w:rPr>
                <w:rFonts w:ascii="Cambria Math" w:eastAsiaTheme="minorEastAsia" w:hAnsi="Cambria Math"/>
                <w:sz w:val="20"/>
                <w:szCs w:val="20"/>
              </w:rPr>
              <w:t xml:space="preserve"> is the sample standard deviation.</w:t>
            </w:r>
          </w:p>
        </w:tc>
        <w:tc>
          <w:tcPr>
            <w:tcW w:w="2970" w:type="dxa"/>
          </w:tcPr>
          <w:p w14:paraId="5419A6A6" w14:textId="02DB5B80" w:rsidR="00E30D77" w:rsidRPr="006E5390" w:rsidRDefault="001749B0" w:rsidP="00DF1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 xml:space="preserve">T=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null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SE(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)</m:t>
                    </m:r>
                  </m:den>
                </m:f>
              </m:oMath>
            </m:oMathPara>
          </w:p>
          <w:p w14:paraId="653F0C27" w14:textId="77777777" w:rsidR="0022710F" w:rsidRPr="006E5390" w:rsidRDefault="0022710F" w:rsidP="00DF1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sz w:val="20"/>
                <w:szCs w:val="20"/>
              </w:rPr>
            </w:pPr>
          </w:p>
          <w:p w14:paraId="3A8F60DA" w14:textId="44B102B6" w:rsidR="0022710F" w:rsidRPr="006E5390" w:rsidRDefault="0022710F" w:rsidP="00DF1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06E5390">
              <w:rPr>
                <w:rFonts w:ascii="Cambria Math" w:eastAsiaTheme="minorEastAsia" w:hAnsi="Cambria Math"/>
                <w:sz w:val="20"/>
                <w:szCs w:val="20"/>
              </w:rPr>
              <w:t xml:space="preserve">where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null</m:t>
                  </m:r>
                </m:sub>
              </m:sSub>
            </m:oMath>
            <w:r w:rsidRPr="006E5390">
              <w:rPr>
                <w:rFonts w:ascii="Cambria Math" w:eastAsiaTheme="minorEastAsia" w:hAnsi="Cambria Math"/>
                <w:sz w:val="20"/>
                <w:szCs w:val="20"/>
              </w:rPr>
              <w:t xml:space="preserve"> is the value of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μ</m:t>
              </m:r>
            </m:oMath>
            <w:r w:rsidRPr="006E5390">
              <w:rPr>
                <w:rFonts w:ascii="Cambria Math" w:eastAsiaTheme="minorEastAsia" w:hAnsi="Cambria Math"/>
                <w:sz w:val="20"/>
                <w:szCs w:val="20"/>
              </w:rPr>
              <w:t xml:space="preserve"> under the null hypothesis.</w:t>
            </w:r>
          </w:p>
        </w:tc>
        <w:tc>
          <w:tcPr>
            <w:tcW w:w="2242" w:type="dxa"/>
          </w:tcPr>
          <w:p w14:paraId="29835CA5" w14:textId="2FC143BC" w:rsidR="00E30D77" w:rsidRPr="006E5390" w:rsidRDefault="001749B0" w:rsidP="00DF1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T ~ t(n-1)</m:t>
                </m:r>
              </m:oMath>
            </m:oMathPara>
          </w:p>
        </w:tc>
      </w:tr>
      <w:tr w:rsidR="00CE0BB1" w:rsidRPr="006E5390" w14:paraId="3E0CE4D2" w14:textId="77777777" w:rsidTr="00CE0B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0DB52612" w14:textId="3BF71E17" w:rsidR="00E30D77" w:rsidRPr="006E5390" w:rsidRDefault="00E30D77" w:rsidP="00DF108E">
            <w:pPr>
              <w:rPr>
                <w:rFonts w:ascii="Cambria Math" w:hAnsi="Cambria Math"/>
                <w:sz w:val="24"/>
                <w:szCs w:val="20"/>
              </w:rPr>
            </w:pPr>
            <w:r w:rsidRPr="006E5390">
              <w:rPr>
                <w:rFonts w:ascii="Cambria Math" w:hAnsi="Cambria Math"/>
                <w:sz w:val="24"/>
                <w:szCs w:val="20"/>
              </w:rPr>
              <w:t>Difference in Means</w:t>
            </w:r>
          </w:p>
        </w:tc>
        <w:tc>
          <w:tcPr>
            <w:tcW w:w="2790" w:type="dxa"/>
          </w:tcPr>
          <w:p w14:paraId="15346028" w14:textId="649677CE" w:rsidR="00E30D77" w:rsidRPr="006E5390" w:rsidRDefault="00000000" w:rsidP="00DF1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~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sub>
                    </m:sSub>
                  </m:e>
                </m:d>
              </m:oMath>
            </m:oMathPara>
          </w:p>
          <w:p w14:paraId="7054D026" w14:textId="693B6641" w:rsidR="00E30D77" w:rsidRPr="006E5390" w:rsidRDefault="00000000" w:rsidP="00DF1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~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  <w:p w14:paraId="3518132B" w14:textId="77777777" w:rsidR="005F4A8D" w:rsidRPr="006E5390" w:rsidRDefault="005F4A8D" w:rsidP="00DF1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sz w:val="20"/>
                <w:szCs w:val="20"/>
              </w:rPr>
            </w:pPr>
          </w:p>
          <w:p w14:paraId="653FA7EF" w14:textId="77777777" w:rsidR="005F4A8D" w:rsidRDefault="00CB5891" w:rsidP="00DF1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See above for definitions.</w:t>
            </w:r>
          </w:p>
          <w:p w14:paraId="4E2C82B6" w14:textId="77777777" w:rsidR="00CB5891" w:rsidRDefault="00CB5891" w:rsidP="00DF1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  <w:p w14:paraId="798230B7" w14:textId="0F635521" w:rsidR="00CB5891" w:rsidRPr="00CB5891" w:rsidRDefault="00CB5891" w:rsidP="00DF1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i/>
                <w:iCs/>
                <w:sz w:val="20"/>
                <w:szCs w:val="20"/>
              </w:rPr>
            </w:pPr>
            <w:r>
              <w:rPr>
                <w:rFonts w:ascii="Cambria Math" w:hAnsi="Cambria Math"/>
                <w:i/>
                <w:iCs/>
                <w:sz w:val="20"/>
                <w:szCs w:val="20"/>
              </w:rPr>
              <w:t>Assumptions: Indep</w:t>
            </w:r>
            <w:r w:rsidR="00FC7AC3">
              <w:rPr>
                <w:rFonts w:ascii="Cambria Math" w:hAnsi="Cambria Math"/>
                <w:i/>
                <w:iCs/>
                <w:sz w:val="20"/>
                <w:szCs w:val="20"/>
              </w:rPr>
              <w:t>en</w:t>
            </w:r>
            <w:r>
              <w:rPr>
                <w:rFonts w:ascii="Cambria Math" w:hAnsi="Cambria Math"/>
                <w:i/>
                <w:iCs/>
                <w:sz w:val="20"/>
                <w:szCs w:val="20"/>
              </w:rPr>
              <w:t>dence</w:t>
            </w:r>
          </w:p>
        </w:tc>
        <w:tc>
          <w:tcPr>
            <w:tcW w:w="1440" w:type="dxa"/>
          </w:tcPr>
          <w:p w14:paraId="1293D4D2" w14:textId="4840879E" w:rsidR="00E30D77" w:rsidRPr="006E5390" w:rsidRDefault="00000000" w:rsidP="00DF1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sub>
              </m:sSub>
            </m:oMath>
            <w:r w:rsidR="00ED6DBD" w:rsidRPr="006E5390">
              <w:rPr>
                <w:rFonts w:ascii="Cambria Math" w:eastAsiaTheme="minorEastAsia" w:hAnsi="Cambria Math"/>
                <w:sz w:val="20"/>
                <w:szCs w:val="20"/>
              </w:rPr>
              <w:t xml:space="preserve">, the </w:t>
            </w:r>
            <w:r w:rsidR="001003DF" w:rsidRPr="006E5390">
              <w:rPr>
                <w:rFonts w:ascii="Cambria Math" w:eastAsiaTheme="minorEastAsia" w:hAnsi="Cambria Math"/>
                <w:sz w:val="20"/>
                <w:szCs w:val="20"/>
              </w:rPr>
              <w:t>difference in true population means</w:t>
            </w:r>
          </w:p>
        </w:tc>
        <w:tc>
          <w:tcPr>
            <w:tcW w:w="1530" w:type="dxa"/>
          </w:tcPr>
          <w:p w14:paraId="4C03D67A" w14:textId="77777777" w:rsidR="00C12BE4" w:rsidRDefault="00C12BE4" w:rsidP="00DF1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sz w:val="20"/>
                <w:szCs w:val="20"/>
              </w:rPr>
            </w:pPr>
          </w:p>
          <w:p w14:paraId="4C5824FA" w14:textId="55DC62EF" w:rsidR="00E30D77" w:rsidRPr="006E5390" w:rsidRDefault="00000000" w:rsidP="00DF1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</m:oMath>
            </m:oMathPara>
          </w:p>
        </w:tc>
        <w:tc>
          <w:tcPr>
            <w:tcW w:w="3060" w:type="dxa"/>
          </w:tcPr>
          <w:p w14:paraId="4377CAAB" w14:textId="77777777" w:rsidR="00C12BE4" w:rsidRDefault="00C12BE4" w:rsidP="00207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sz w:val="20"/>
                <w:szCs w:val="20"/>
              </w:rPr>
            </w:pPr>
          </w:p>
          <w:p w14:paraId="6C8F567F" w14:textId="4A47E70D" w:rsidR="00E30D77" w:rsidRPr="00F70B76" w:rsidRDefault="00000000" w:rsidP="00207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y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2970" w:type="dxa"/>
          </w:tcPr>
          <w:p w14:paraId="602D5E49" w14:textId="10B630D6" w:rsidR="007560BC" w:rsidRPr="006E5390" w:rsidRDefault="007560BC" w:rsidP="00756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 xml:space="preserve">T=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)-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diff,null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SE(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)</m:t>
                    </m:r>
                  </m:den>
                </m:f>
              </m:oMath>
            </m:oMathPara>
          </w:p>
          <w:p w14:paraId="4AC13F31" w14:textId="77777777" w:rsidR="00E30D77" w:rsidRPr="006E5390" w:rsidRDefault="00E30D77" w:rsidP="00DF1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  <w:p w14:paraId="51F63182" w14:textId="7FD2058E" w:rsidR="00CD6E8A" w:rsidRPr="006E5390" w:rsidRDefault="004520EF" w:rsidP="00DF1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06E5390">
              <w:rPr>
                <w:rFonts w:ascii="Cambria Math" w:eastAsiaTheme="minorEastAsia" w:hAnsi="Cambria Math"/>
                <w:sz w:val="20"/>
                <w:szCs w:val="20"/>
              </w:rPr>
              <w:t xml:space="preserve">where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diff,null</m:t>
                  </m:r>
                </m:sub>
              </m:sSub>
            </m:oMath>
            <w:r w:rsidRPr="006E5390">
              <w:rPr>
                <w:rFonts w:ascii="Cambria Math" w:eastAsiaTheme="minorEastAsia" w:hAnsi="Cambria Math"/>
                <w:sz w:val="20"/>
                <w:szCs w:val="20"/>
              </w:rPr>
              <w:t xml:space="preserve"> is the value of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sub>
              </m:sSub>
            </m:oMath>
            <w:r w:rsidRPr="006E5390">
              <w:rPr>
                <w:rFonts w:ascii="Cambria Math" w:eastAsiaTheme="minorEastAsia" w:hAnsi="Cambria Math"/>
                <w:sz w:val="20"/>
                <w:szCs w:val="20"/>
              </w:rPr>
              <w:t xml:space="preserve"> under the null hypothesis</w:t>
            </w:r>
            <w:r w:rsidR="00F70B76">
              <w:rPr>
                <w:rFonts w:ascii="Cambria Math" w:eastAsiaTheme="minorEastAsia" w:hAnsi="Cambria Math"/>
                <w:sz w:val="20"/>
                <w:szCs w:val="20"/>
              </w:rPr>
              <w:t xml:space="preserve"> (often 0)</w:t>
            </w:r>
            <w:r w:rsidR="00E02F7D">
              <w:rPr>
                <w:rFonts w:ascii="Cambria Math" w:eastAsiaTheme="minorEastAsia" w:hAnsi="Cambria Math"/>
                <w:sz w:val="20"/>
                <w:szCs w:val="20"/>
              </w:rPr>
              <w:t>.</w:t>
            </w:r>
          </w:p>
        </w:tc>
        <w:tc>
          <w:tcPr>
            <w:tcW w:w="2242" w:type="dxa"/>
          </w:tcPr>
          <w:p w14:paraId="470D5A9F" w14:textId="6787B958" w:rsidR="00E30D77" w:rsidRPr="006E5390" w:rsidRDefault="00CD6E8A" w:rsidP="00DF1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T ~ t(W)</m:t>
                </m:r>
              </m:oMath>
            </m:oMathPara>
          </w:p>
          <w:p w14:paraId="40BD6F83" w14:textId="2142557B" w:rsidR="003C3C3A" w:rsidRDefault="003C3C3A" w:rsidP="00DF1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sz w:val="20"/>
                <w:szCs w:val="20"/>
              </w:rPr>
            </w:pPr>
          </w:p>
          <w:p w14:paraId="1A9BA27D" w14:textId="77777777" w:rsidR="00CD6E8A" w:rsidRDefault="00CE0BB1" w:rsidP="00CE0B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sz w:val="14"/>
                <w:szCs w:val="14"/>
              </w:rPr>
            </w:pPr>
            <w:r>
              <w:rPr>
                <w:rFonts w:ascii="Cambria Math" w:eastAsiaTheme="minorEastAsia" w:hAnsi="Cambria Math"/>
                <w:sz w:val="14"/>
                <w:szCs w:val="14"/>
              </w:rPr>
              <w:t xml:space="preserve">W=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s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2</m:t>
                                  </m:r>
                                </m:sup>
                              </m:sSup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x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s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2</m:t>
                                  </m:r>
                                </m:sup>
                              </m:sSup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y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s</m:t>
                                  </m:r>
                                </m:e>
                                <m: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4"/>
                                          <w:szCs w:val="14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4"/>
                                          <w:szCs w:val="14"/>
                                        </w:rPr>
                                        <m:t>2</m:t>
                                      </m:r>
                                    </m:sup>
                                  </m:sSup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x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4"/>
                      <w:szCs w:val="14"/>
                    </w:rPr>
                    <m:t>/(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 w:val="14"/>
                      <w:szCs w:val="14"/>
                    </w:rPr>
                    <m:t>-1)+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s</m:t>
                                  </m:r>
                                </m:e>
                                <m: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4"/>
                                          <w:szCs w:val="14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4"/>
                                          <w:szCs w:val="14"/>
                                        </w:rPr>
                                        <m:t>2</m:t>
                                      </m:r>
                                    </m:sup>
                                  </m:sSup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y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4"/>
                      <w:szCs w:val="14"/>
                    </w:rPr>
                    <m:t>/(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 w:val="14"/>
                      <w:szCs w:val="14"/>
                    </w:rPr>
                    <m:t>-1)</m:t>
                  </m:r>
                </m:den>
              </m:f>
            </m:oMath>
          </w:p>
          <w:p w14:paraId="6CD62D4D" w14:textId="10BC74D0" w:rsidR="009A1CBE" w:rsidRPr="006E5390" w:rsidRDefault="009A1CBE" w:rsidP="00CE0B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eastAsiaTheme="minorEastAsia" w:hAnsi="Cambria Math"/>
                <w:sz w:val="14"/>
                <w:szCs w:val="14"/>
              </w:rPr>
              <w:t>(provided in t.</w:t>
            </w:r>
            <w:proofErr w:type="gramStart"/>
            <w:r>
              <w:rPr>
                <w:rFonts w:ascii="Cambria Math" w:eastAsiaTheme="minorEastAsia" w:hAnsi="Cambria Math"/>
                <w:sz w:val="14"/>
                <w:szCs w:val="14"/>
              </w:rPr>
              <w:t>test(</w:t>
            </w:r>
            <w:proofErr w:type="gramEnd"/>
            <w:r>
              <w:rPr>
                <w:rFonts w:ascii="Cambria Math" w:eastAsiaTheme="minorEastAsia" w:hAnsi="Cambria Math"/>
                <w:sz w:val="14"/>
                <w:szCs w:val="14"/>
              </w:rPr>
              <w:t>) output)</w:t>
            </w:r>
          </w:p>
        </w:tc>
      </w:tr>
      <w:tr w:rsidR="00CE0BB1" w:rsidRPr="006E5390" w14:paraId="34D61533" w14:textId="77777777" w:rsidTr="00CC1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0FB32C6D" w14:textId="40E0E8E3" w:rsidR="00E30D77" w:rsidRPr="006E5390" w:rsidRDefault="00E30D77" w:rsidP="00DF108E">
            <w:pPr>
              <w:rPr>
                <w:rFonts w:ascii="Cambria Math" w:hAnsi="Cambria Math"/>
                <w:sz w:val="24"/>
                <w:szCs w:val="20"/>
              </w:rPr>
            </w:pPr>
            <w:r w:rsidRPr="006E5390">
              <w:rPr>
                <w:rFonts w:ascii="Cambria Math" w:hAnsi="Cambria Math"/>
                <w:sz w:val="24"/>
                <w:szCs w:val="20"/>
              </w:rPr>
              <w:t>Linear Regression</w:t>
            </w:r>
          </w:p>
        </w:tc>
        <w:tc>
          <w:tcPr>
            <w:tcW w:w="2790" w:type="dxa"/>
          </w:tcPr>
          <w:p w14:paraId="4CF0D1CB" w14:textId="11761FC9" w:rsidR="00E30D77" w:rsidRPr="00FC7AC3" w:rsidRDefault="00000000" w:rsidP="00DF1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</m:oMath>
            </m:oMathPara>
          </w:p>
          <w:p w14:paraId="08D39229" w14:textId="4B942509" w:rsidR="00FC7AC3" w:rsidRDefault="00000000" w:rsidP="00DF1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~N(0, σ)</m:t>
                </m:r>
              </m:oMath>
            </m:oMathPara>
          </w:p>
          <w:p w14:paraId="46C6028E" w14:textId="77777777" w:rsidR="00FC7AC3" w:rsidRDefault="00FC7AC3" w:rsidP="00DF1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i/>
                <w:iCs/>
                <w:sz w:val="20"/>
                <w:szCs w:val="20"/>
              </w:rPr>
            </w:pPr>
          </w:p>
          <w:p w14:paraId="67BC06CB" w14:textId="1DB012BF" w:rsidR="00FC7AC3" w:rsidRPr="00FC7AC3" w:rsidRDefault="00FC7AC3" w:rsidP="00DF1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i/>
                <w:iCs/>
                <w:sz w:val="20"/>
                <w:szCs w:val="20"/>
              </w:rPr>
            </w:pPr>
            <w:r>
              <w:rPr>
                <w:rFonts w:ascii="Cambria Math" w:eastAsiaTheme="minorEastAsia" w:hAnsi="Cambria Math"/>
                <w:i/>
                <w:iCs/>
                <w:sz w:val="20"/>
                <w:szCs w:val="20"/>
              </w:rPr>
              <w:t>Assumptions: Linear form (1), errors are normally distributed</w:t>
            </w:r>
            <w:r w:rsidR="0042245D">
              <w:rPr>
                <w:rFonts w:ascii="Cambria Math" w:eastAsiaTheme="minorEastAsia" w:hAnsi="Cambria Math"/>
                <w:i/>
                <w:iCs/>
                <w:sz w:val="20"/>
                <w:szCs w:val="20"/>
              </w:rPr>
              <w:t xml:space="preserve"> around 0</w:t>
            </w:r>
            <w:r>
              <w:rPr>
                <w:rFonts w:ascii="Cambria Math" w:eastAsiaTheme="minorEastAsia" w:hAnsi="Cambria Math"/>
                <w:i/>
                <w:iCs/>
                <w:sz w:val="20"/>
                <w:szCs w:val="20"/>
              </w:rPr>
              <w:t xml:space="preserve"> (2), with constant variance (</w:t>
            </w:r>
            <w:r w:rsidR="0042245D">
              <w:rPr>
                <w:rFonts w:ascii="Cambria Math" w:eastAsiaTheme="minorEastAsia" w:hAnsi="Cambria Math"/>
                <w:i/>
                <w:iCs/>
                <w:sz w:val="20"/>
                <w:szCs w:val="20"/>
              </w:rPr>
              <w:t>3</w:t>
            </w:r>
            <w:r>
              <w:rPr>
                <w:rFonts w:ascii="Cambria Math" w:eastAsiaTheme="minorEastAsia" w:hAnsi="Cambria Math"/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1440" w:type="dxa"/>
          </w:tcPr>
          <w:p w14:paraId="335D989A" w14:textId="0390D8EF" w:rsidR="00E30D77" w:rsidRPr="006E5390" w:rsidRDefault="00000000" w:rsidP="00DF1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oMath>
            <w:r w:rsidR="00527FC3" w:rsidRPr="006E5390">
              <w:rPr>
                <w:rFonts w:ascii="Cambria Math" w:eastAsiaTheme="minorEastAsia" w:hAnsi="Cambria Math"/>
                <w:sz w:val="20"/>
                <w:szCs w:val="20"/>
              </w:rPr>
              <w:t>, the true population slope</w:t>
            </w:r>
          </w:p>
        </w:tc>
        <w:tc>
          <w:tcPr>
            <w:tcW w:w="1530" w:type="dxa"/>
          </w:tcPr>
          <w:p w14:paraId="5F9EBFED" w14:textId="77777777" w:rsidR="006509C9" w:rsidRDefault="006509C9" w:rsidP="00DF1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sz w:val="20"/>
                <w:szCs w:val="20"/>
              </w:rPr>
            </w:pPr>
          </w:p>
          <w:p w14:paraId="70DBA400" w14:textId="77777777" w:rsidR="00E30D77" w:rsidRPr="006509C9" w:rsidRDefault="00000000" w:rsidP="00DF1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</w:rPr>
                  <m:t>=r*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sub>
                    </m:sSub>
                  </m:den>
                </m:f>
              </m:oMath>
            </m:oMathPara>
          </w:p>
          <w:p w14:paraId="78AC763B" w14:textId="77777777" w:rsidR="006509C9" w:rsidRDefault="006509C9" w:rsidP="00DF1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sz w:val="20"/>
                <w:szCs w:val="20"/>
              </w:rPr>
            </w:pPr>
          </w:p>
          <w:p w14:paraId="28B41347" w14:textId="7D33EF14" w:rsidR="006509C9" w:rsidRPr="006E5390" w:rsidRDefault="006509C9" w:rsidP="00DF1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eastAsiaTheme="minorEastAsia" w:hAnsi="Cambria Math"/>
                <w:sz w:val="20"/>
                <w:szCs w:val="20"/>
              </w:rPr>
              <w:t xml:space="preserve">(provided in </w:t>
            </w:r>
            <w:proofErr w:type="gramStart"/>
            <w:r>
              <w:rPr>
                <w:rFonts w:ascii="Cambria Math" w:eastAsiaTheme="minorEastAsia" w:hAnsi="Cambria Math"/>
                <w:sz w:val="20"/>
                <w:szCs w:val="20"/>
              </w:rPr>
              <w:t>lm(</w:t>
            </w:r>
            <w:proofErr w:type="gramEnd"/>
            <w:r>
              <w:rPr>
                <w:rFonts w:ascii="Cambria Math" w:eastAsiaTheme="minorEastAsia" w:hAnsi="Cambria Math"/>
                <w:sz w:val="20"/>
                <w:szCs w:val="20"/>
              </w:rPr>
              <w:t>) output)</w:t>
            </w:r>
          </w:p>
        </w:tc>
        <w:tc>
          <w:tcPr>
            <w:tcW w:w="3060" w:type="dxa"/>
          </w:tcPr>
          <w:p w14:paraId="5DE1F499" w14:textId="77777777" w:rsidR="006509C9" w:rsidRDefault="006509C9" w:rsidP="00DF1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  <w:p w14:paraId="2FE904AF" w14:textId="4F2DF06B" w:rsidR="006509C9" w:rsidRDefault="00000000" w:rsidP="00DF1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-</m:t>
                                    </m:r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/(n-2)</m:t>
                            </m:r>
                          </m:e>
                        </m:nary>
                      </m:num>
                      <m:den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-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den>
                    </m:f>
                  </m:e>
                </m:rad>
              </m:oMath>
            </m:oMathPara>
          </w:p>
          <w:p w14:paraId="5A3B7F84" w14:textId="77777777" w:rsidR="006509C9" w:rsidRDefault="006509C9" w:rsidP="00DF1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  <w:p w14:paraId="1F5461A3" w14:textId="54DEC061" w:rsidR="006509C9" w:rsidRPr="006E5390" w:rsidRDefault="006509C9" w:rsidP="00DF1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 xml:space="preserve">(provided in </w:t>
            </w:r>
            <w:proofErr w:type="gramStart"/>
            <w:r>
              <w:rPr>
                <w:rFonts w:ascii="Cambria Math" w:hAnsi="Cambria Math"/>
                <w:sz w:val="20"/>
                <w:szCs w:val="20"/>
              </w:rPr>
              <w:t>lm(</w:t>
            </w:r>
            <w:proofErr w:type="gramEnd"/>
            <w:r>
              <w:rPr>
                <w:rFonts w:ascii="Cambria Math" w:hAnsi="Cambria Math"/>
                <w:sz w:val="20"/>
                <w:szCs w:val="20"/>
              </w:rPr>
              <w:t xml:space="preserve">) </w:t>
            </w:r>
            <w:r w:rsidR="005450CA">
              <w:rPr>
                <w:rFonts w:ascii="Cambria Math" w:hAnsi="Cambria Math"/>
                <w:sz w:val="20"/>
                <w:szCs w:val="20"/>
              </w:rPr>
              <w:t xml:space="preserve">summary </w:t>
            </w:r>
            <w:r>
              <w:rPr>
                <w:rFonts w:ascii="Cambria Math" w:hAnsi="Cambria Math"/>
                <w:sz w:val="20"/>
                <w:szCs w:val="20"/>
              </w:rPr>
              <w:t>output)</w:t>
            </w:r>
          </w:p>
        </w:tc>
        <w:tc>
          <w:tcPr>
            <w:tcW w:w="2970" w:type="dxa"/>
          </w:tcPr>
          <w:p w14:paraId="439B8C6E" w14:textId="77777777" w:rsidR="00E30D77" w:rsidRPr="002D14D5" w:rsidRDefault="002653B0" w:rsidP="00DF1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T=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1,null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SE(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)</m:t>
                    </m:r>
                  </m:den>
                </m:f>
              </m:oMath>
            </m:oMathPara>
          </w:p>
          <w:p w14:paraId="2EE89768" w14:textId="77777777" w:rsidR="002D14D5" w:rsidRDefault="002D14D5" w:rsidP="00DF1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sz w:val="20"/>
                <w:szCs w:val="20"/>
              </w:rPr>
            </w:pPr>
          </w:p>
          <w:p w14:paraId="033271B3" w14:textId="3B52968C" w:rsidR="002D14D5" w:rsidRPr="006E5390" w:rsidRDefault="00D45E83" w:rsidP="00DF1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eastAsiaTheme="minorEastAsia" w:hAnsi="Cambria Math"/>
                <w:sz w:val="20"/>
                <w:szCs w:val="20"/>
              </w:rPr>
              <w:t>w</w:t>
            </w:r>
            <w:r w:rsidR="002D14D5">
              <w:rPr>
                <w:rFonts w:ascii="Cambria Math" w:eastAsiaTheme="minorEastAsia" w:hAnsi="Cambria Math"/>
                <w:sz w:val="20"/>
                <w:szCs w:val="20"/>
              </w:rPr>
              <w:t xml:space="preserve">here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1,null</m:t>
                  </m:r>
                </m:sub>
              </m:sSub>
            </m:oMath>
            <w:r w:rsidR="002D14D5">
              <w:rPr>
                <w:rFonts w:ascii="Cambria Math" w:eastAsiaTheme="minorEastAsia" w:hAnsi="Cambria Math"/>
                <w:sz w:val="20"/>
                <w:szCs w:val="20"/>
              </w:rPr>
              <w:t xml:space="preserve"> is the value of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oMath>
            <w:r w:rsidR="002D14D5">
              <w:rPr>
                <w:rFonts w:ascii="Cambria Math" w:eastAsiaTheme="minorEastAsia" w:hAnsi="Cambria Math"/>
                <w:sz w:val="20"/>
                <w:szCs w:val="20"/>
              </w:rPr>
              <w:t xml:space="preserve"> under the null hypothesis (often 0).</w:t>
            </w:r>
          </w:p>
        </w:tc>
        <w:tc>
          <w:tcPr>
            <w:tcW w:w="2242" w:type="dxa"/>
          </w:tcPr>
          <w:p w14:paraId="41409E71" w14:textId="79269754" w:rsidR="00E30D77" w:rsidRPr="006E5390" w:rsidRDefault="000C332E" w:rsidP="00DF1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T ~ t(n-2)</m:t>
                </m:r>
              </m:oMath>
            </m:oMathPara>
          </w:p>
        </w:tc>
      </w:tr>
    </w:tbl>
    <w:p w14:paraId="5C4EAE29" w14:textId="77777777" w:rsidR="009D5FB4" w:rsidRDefault="009D5FB4">
      <w:pPr>
        <w:rPr>
          <w:rFonts w:ascii="Cambria Math" w:hAnsi="Cambria Math"/>
          <w:sz w:val="20"/>
          <w:szCs w:val="20"/>
        </w:rPr>
      </w:pPr>
    </w:p>
    <w:p w14:paraId="2E577D0B" w14:textId="77777777" w:rsidR="00D83C62" w:rsidRDefault="00D83C62">
      <w:pPr>
        <w:rPr>
          <w:rFonts w:ascii="Cambria Math" w:hAnsi="Cambria Math"/>
          <w:sz w:val="20"/>
          <w:szCs w:val="20"/>
        </w:rPr>
      </w:pPr>
    </w:p>
    <w:p w14:paraId="4EFB1CD1" w14:textId="78B829B6" w:rsidR="00D83C62" w:rsidRDefault="00375FA4" w:rsidP="00375FA4">
      <w:pPr>
        <w:jc w:val="right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Created for STAT 240: Spring 2024, by Cameron Jones</w:t>
      </w:r>
    </w:p>
    <w:p w14:paraId="3FF029BA" w14:textId="0CEF669B" w:rsidR="00590F03" w:rsidRDefault="00062786">
      <w:pPr>
        <w:rPr>
          <w:rFonts w:ascii="Cambria Math" w:hAnsi="Cambria Math"/>
          <w:b/>
          <w:bCs/>
          <w:sz w:val="36"/>
          <w:szCs w:val="36"/>
        </w:rPr>
      </w:pPr>
      <w:r>
        <w:rPr>
          <w:rFonts w:ascii="Cambria Math" w:hAnsi="Cambria Math"/>
          <w:b/>
          <w:bCs/>
          <w:sz w:val="36"/>
          <w:szCs w:val="36"/>
        </w:rPr>
        <w:lastRenderedPageBreak/>
        <w:t>Hypothesis Testing</w:t>
      </w:r>
    </w:p>
    <w:p w14:paraId="50A5D5E7" w14:textId="72335A67" w:rsidR="00973ADE" w:rsidRPr="00C06D65" w:rsidRDefault="00C06D65" w:rsidP="00C06D65">
      <w:pPr>
        <w:pStyle w:val="ListParagraph"/>
        <w:numPr>
          <w:ilvl w:val="0"/>
          <w:numId w:val="3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b/>
          <w:bCs/>
          <w:sz w:val="24"/>
          <w:szCs w:val="24"/>
        </w:rPr>
        <w:t>Step 1: State your model.</w:t>
      </w:r>
    </w:p>
    <w:p w14:paraId="6694240F" w14:textId="4E25EF44" w:rsidR="00C06D65" w:rsidRPr="00AC1C8A" w:rsidRDefault="00C06D65" w:rsidP="00C06D65">
      <w:pPr>
        <w:pStyle w:val="ListParagraph"/>
        <w:numPr>
          <w:ilvl w:val="1"/>
          <w:numId w:val="3"/>
        </w:numPr>
        <w:rPr>
          <w:rFonts w:ascii="Cambria Math" w:hAnsi="Cambria Math"/>
          <w:sz w:val="16"/>
          <w:szCs w:val="16"/>
        </w:rPr>
      </w:pPr>
      <w:r w:rsidRPr="00AC1C8A">
        <w:rPr>
          <w:rFonts w:ascii="Cambria Math" w:hAnsi="Cambria Math"/>
          <w:sz w:val="20"/>
          <w:szCs w:val="20"/>
        </w:rPr>
        <w:t xml:space="preserve">Define </w:t>
      </w:r>
      <w:proofErr w:type="gramStart"/>
      <w:r w:rsidRPr="00AC1C8A">
        <w:rPr>
          <w:rFonts w:ascii="Cambria Math" w:hAnsi="Cambria Math"/>
          <w:sz w:val="20"/>
          <w:szCs w:val="20"/>
        </w:rPr>
        <w:t>variables</w:t>
      </w:r>
      <w:proofErr w:type="gramEnd"/>
    </w:p>
    <w:p w14:paraId="0CB9495A" w14:textId="6C4091CB" w:rsidR="00C06D65" w:rsidRPr="00AC1C8A" w:rsidRDefault="00C06D65" w:rsidP="00C06D65">
      <w:pPr>
        <w:pStyle w:val="ListParagraph"/>
        <w:numPr>
          <w:ilvl w:val="1"/>
          <w:numId w:val="3"/>
        </w:numPr>
        <w:rPr>
          <w:rFonts w:ascii="Cambria Math" w:hAnsi="Cambria Math"/>
          <w:sz w:val="16"/>
          <w:szCs w:val="16"/>
        </w:rPr>
      </w:pPr>
      <w:r w:rsidRPr="00AC1C8A">
        <w:rPr>
          <w:rFonts w:ascii="Cambria Math" w:hAnsi="Cambria Math"/>
          <w:sz w:val="20"/>
          <w:szCs w:val="20"/>
        </w:rPr>
        <w:t xml:space="preserve">State distribution (or equation for linear regression) which connects your </w:t>
      </w:r>
      <w:r w:rsidRPr="00AC1C8A">
        <w:rPr>
          <w:rFonts w:ascii="Cambria Math" w:hAnsi="Cambria Math"/>
          <w:i/>
          <w:iCs/>
          <w:sz w:val="20"/>
          <w:szCs w:val="20"/>
        </w:rPr>
        <w:t xml:space="preserve">observed data </w:t>
      </w:r>
      <w:r w:rsidRPr="00AC1C8A">
        <w:rPr>
          <w:rFonts w:ascii="Cambria Math" w:hAnsi="Cambria Math"/>
          <w:sz w:val="20"/>
          <w:szCs w:val="20"/>
        </w:rPr>
        <w:t xml:space="preserve">to the </w:t>
      </w:r>
      <w:r w:rsidRPr="00AC1C8A">
        <w:rPr>
          <w:rFonts w:ascii="Cambria Math" w:hAnsi="Cambria Math"/>
          <w:i/>
          <w:iCs/>
          <w:sz w:val="20"/>
          <w:szCs w:val="20"/>
        </w:rPr>
        <w:t>parameter of interest.</w:t>
      </w:r>
    </w:p>
    <w:p w14:paraId="4439185E" w14:textId="4B366B24" w:rsidR="00C06D65" w:rsidRPr="00C06D65" w:rsidRDefault="00C06D65" w:rsidP="00C06D65">
      <w:pPr>
        <w:pStyle w:val="ListParagraph"/>
        <w:numPr>
          <w:ilvl w:val="0"/>
          <w:numId w:val="3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b/>
          <w:bCs/>
          <w:sz w:val="24"/>
          <w:szCs w:val="24"/>
        </w:rPr>
        <w:t>Step 2: State your hypotheses.</w:t>
      </w:r>
    </w:p>
    <w:p w14:paraId="33732C6D" w14:textId="1F667D5A" w:rsidR="00C06D65" w:rsidRPr="008B42B4" w:rsidRDefault="00000000" w:rsidP="00C06D65">
      <w:pPr>
        <w:pStyle w:val="ListParagraph"/>
        <w:numPr>
          <w:ilvl w:val="1"/>
          <w:numId w:val="3"/>
        </w:numPr>
        <w:rPr>
          <w:rFonts w:ascii="Cambria Math" w:hAnsi="Cambria Math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:parameter=null value</m:t>
        </m:r>
      </m:oMath>
      <w:r w:rsidR="008B42B4">
        <w:rPr>
          <w:rFonts w:ascii="Cambria Math" w:eastAsiaTheme="minorEastAsia" w:hAnsi="Cambria Math"/>
          <w:sz w:val="20"/>
          <w:szCs w:val="20"/>
        </w:rPr>
        <w:t xml:space="preserve"> usually captures the idea that there is no pattern, relationship, or difference of interest</w:t>
      </w:r>
      <w:r w:rsidR="00DA1E1E">
        <w:rPr>
          <w:rFonts w:ascii="Cambria Math" w:eastAsiaTheme="minorEastAsia" w:hAnsi="Cambria Math"/>
          <w:sz w:val="20"/>
          <w:szCs w:val="20"/>
        </w:rPr>
        <w:t xml:space="preserve"> in the population.</w:t>
      </w:r>
    </w:p>
    <w:p w14:paraId="043CFFB8" w14:textId="5706ECAE" w:rsidR="008B42B4" w:rsidRPr="002E59E7" w:rsidRDefault="00000000" w:rsidP="00C06D65">
      <w:pPr>
        <w:pStyle w:val="ListParagraph"/>
        <w:numPr>
          <w:ilvl w:val="1"/>
          <w:numId w:val="3"/>
        </w:numPr>
        <w:rPr>
          <w:rFonts w:ascii="Cambria Math" w:hAnsi="Cambria Math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</m:sSub>
        <m:r>
          <w:rPr>
            <w:rFonts w:ascii="Cambria Math" w:hAnsi="Cambria Math"/>
            <w:sz w:val="20"/>
            <w:szCs w:val="20"/>
          </w:rPr>
          <m:t>:parameter≠null value</m:t>
        </m:r>
      </m:oMath>
      <w:r w:rsidR="008B42B4">
        <w:rPr>
          <w:rFonts w:ascii="Cambria Math" w:eastAsiaTheme="minorEastAsia" w:hAnsi="Cambria Math"/>
          <w:sz w:val="20"/>
          <w:szCs w:val="20"/>
        </w:rPr>
        <w:t xml:space="preserve"> or </w:t>
      </w:r>
      <m:oMath>
        <m:r>
          <w:rPr>
            <w:rFonts w:ascii="Cambria Math" w:hAnsi="Cambria Math"/>
            <w:sz w:val="20"/>
            <w:szCs w:val="20"/>
          </w:rPr>
          <m:t>&gt;null value</m:t>
        </m:r>
      </m:oMath>
      <w:r w:rsidR="008B42B4">
        <w:rPr>
          <w:rFonts w:ascii="Cambria Math" w:eastAsiaTheme="minorEastAsia" w:hAnsi="Cambria Math"/>
          <w:sz w:val="20"/>
          <w:szCs w:val="20"/>
        </w:rPr>
        <w:t xml:space="preserve"> or </w:t>
      </w:r>
      <m:oMath>
        <m:r>
          <w:rPr>
            <w:rFonts w:ascii="Cambria Math" w:hAnsi="Cambria Math"/>
            <w:sz w:val="20"/>
            <w:szCs w:val="20"/>
          </w:rPr>
          <m:t>&lt; null value</m:t>
        </m:r>
      </m:oMath>
      <w:r w:rsidR="008B42B4">
        <w:rPr>
          <w:rFonts w:ascii="Cambria Math" w:eastAsiaTheme="minorEastAsia" w:hAnsi="Cambria Math"/>
          <w:sz w:val="20"/>
          <w:szCs w:val="20"/>
        </w:rPr>
        <w:t xml:space="preserve"> </w:t>
      </w:r>
      <w:r w:rsidR="0092395C">
        <w:rPr>
          <w:rFonts w:ascii="Cambria Math" w:eastAsiaTheme="minorEastAsia" w:hAnsi="Cambria Math"/>
          <w:sz w:val="20"/>
          <w:szCs w:val="20"/>
        </w:rPr>
        <w:t>captures the idea that there is a true pattern/difference/relationship in the population.</w:t>
      </w:r>
    </w:p>
    <w:p w14:paraId="1EA66939" w14:textId="629311E0" w:rsidR="00E0493F" w:rsidRDefault="002E59E7" w:rsidP="002E59E7">
      <w:pPr>
        <w:pStyle w:val="ListParagraph"/>
        <w:numPr>
          <w:ilvl w:val="2"/>
          <w:numId w:val="3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The decision to use a two-sided (≠) or one-sided (&lt; or &gt;) </w:t>
      </w:r>
      <w:r w:rsidR="00E0493F">
        <w:rPr>
          <w:rFonts w:ascii="Cambria Math" w:hAnsi="Cambria Math"/>
          <w:sz w:val="20"/>
          <w:szCs w:val="20"/>
        </w:rPr>
        <w:t xml:space="preserve">should be based on any </w:t>
      </w:r>
      <w:r w:rsidR="00DA1E1E">
        <w:rPr>
          <w:rFonts w:ascii="Cambria Math" w:hAnsi="Cambria Math"/>
          <w:sz w:val="20"/>
          <w:szCs w:val="20"/>
        </w:rPr>
        <w:t xml:space="preserve">background </w:t>
      </w:r>
      <w:r w:rsidR="00E7583C">
        <w:rPr>
          <w:rFonts w:ascii="Cambria Math" w:hAnsi="Cambria Math"/>
          <w:sz w:val="20"/>
          <w:szCs w:val="20"/>
        </w:rPr>
        <w:t xml:space="preserve">knowledge </w:t>
      </w:r>
      <w:r w:rsidR="00142DB8">
        <w:rPr>
          <w:rFonts w:ascii="Cambria Math" w:hAnsi="Cambria Math"/>
          <w:sz w:val="20"/>
          <w:szCs w:val="20"/>
        </w:rPr>
        <w:t xml:space="preserve">(or lack thereof) </w:t>
      </w:r>
      <w:r w:rsidR="00E7583C">
        <w:rPr>
          <w:rFonts w:ascii="Cambria Math" w:hAnsi="Cambria Math"/>
          <w:sz w:val="20"/>
          <w:szCs w:val="20"/>
        </w:rPr>
        <w:t xml:space="preserve">about the </w:t>
      </w:r>
      <w:r w:rsidR="00142DB8">
        <w:rPr>
          <w:rFonts w:ascii="Cambria Math" w:hAnsi="Cambria Math"/>
          <w:sz w:val="20"/>
          <w:szCs w:val="20"/>
        </w:rPr>
        <w:t>context. It will have consequences for how your p-value is calculated.</w:t>
      </w:r>
    </w:p>
    <w:p w14:paraId="5D0D98FC" w14:textId="74834276" w:rsidR="002E59E7" w:rsidRPr="00142DB8" w:rsidRDefault="00E0493F" w:rsidP="00E0493F">
      <w:pPr>
        <w:pStyle w:val="ListParagraph"/>
        <w:numPr>
          <w:ilvl w:val="0"/>
          <w:numId w:val="3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b/>
          <w:bCs/>
          <w:sz w:val="24"/>
          <w:szCs w:val="24"/>
        </w:rPr>
        <w:t>Step 3: Identify test statistic and null distribution.</w:t>
      </w:r>
    </w:p>
    <w:p w14:paraId="0A0C82CC" w14:textId="6F193728" w:rsidR="00142DB8" w:rsidRDefault="00CD4E28" w:rsidP="00142DB8">
      <w:pPr>
        <w:pStyle w:val="ListParagraph"/>
        <w:numPr>
          <w:ilvl w:val="1"/>
          <w:numId w:val="3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The test statistic is some function of the sample</w:t>
      </w:r>
      <w:r w:rsidR="001C7324">
        <w:rPr>
          <w:rFonts w:ascii="Cambria Math" w:hAnsi="Cambria Math"/>
          <w:sz w:val="20"/>
          <w:szCs w:val="20"/>
        </w:rPr>
        <w:t xml:space="preserve"> whose distribution we know.</w:t>
      </w:r>
    </w:p>
    <w:p w14:paraId="1FA40717" w14:textId="17CC9131" w:rsidR="001C7324" w:rsidRDefault="001C7324" w:rsidP="001C7324">
      <w:pPr>
        <w:pStyle w:val="ListParagraph"/>
        <w:numPr>
          <w:ilvl w:val="2"/>
          <w:numId w:val="3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This is </w:t>
      </w:r>
      <w:r w:rsidR="00435689">
        <w:rPr>
          <w:rFonts w:ascii="Cambria Math" w:hAnsi="Cambria Math"/>
          <w:sz w:val="20"/>
          <w:szCs w:val="20"/>
        </w:rPr>
        <w:t xml:space="preserve">different from </w:t>
      </w:r>
      <w:proofErr w:type="gramStart"/>
      <w:r>
        <w:rPr>
          <w:rFonts w:ascii="Cambria Math" w:hAnsi="Cambria Math"/>
          <w:sz w:val="20"/>
          <w:szCs w:val="20"/>
        </w:rPr>
        <w:t>the point</w:t>
      </w:r>
      <w:proofErr w:type="gramEnd"/>
      <w:r>
        <w:rPr>
          <w:rFonts w:ascii="Cambria Math" w:hAnsi="Cambria Math"/>
          <w:sz w:val="20"/>
          <w:szCs w:val="20"/>
        </w:rPr>
        <w:t xml:space="preserve"> estimate</w:t>
      </w:r>
      <w:r w:rsidR="00E860B0">
        <w:rPr>
          <w:rFonts w:ascii="Cambria Math" w:hAnsi="Cambria Math"/>
          <w:sz w:val="20"/>
          <w:szCs w:val="20"/>
        </w:rPr>
        <w:t>, which is used in confidence intervals to estimate the parameter of interest.</w:t>
      </w:r>
    </w:p>
    <w:p w14:paraId="669FF5FD" w14:textId="641EC789" w:rsidR="00E860B0" w:rsidRDefault="00E860B0" w:rsidP="001C7324">
      <w:pPr>
        <w:pStyle w:val="ListParagraph"/>
        <w:numPr>
          <w:ilvl w:val="2"/>
          <w:numId w:val="3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The test statistic measures how “extreme” your data sample </w:t>
      </w:r>
      <w:r w:rsidR="005E4C3D">
        <w:rPr>
          <w:rFonts w:ascii="Cambria Math" w:hAnsi="Cambria Math"/>
          <w:sz w:val="20"/>
          <w:szCs w:val="20"/>
        </w:rPr>
        <w:t xml:space="preserve">is </w:t>
      </w:r>
      <w:r>
        <w:rPr>
          <w:rFonts w:ascii="Cambria Math" w:hAnsi="Cambria Math"/>
          <w:sz w:val="20"/>
          <w:szCs w:val="20"/>
        </w:rPr>
        <w:t>as a whol</w:t>
      </w:r>
      <w:r w:rsidR="005E4C3D">
        <w:rPr>
          <w:rFonts w:ascii="Cambria Math" w:hAnsi="Cambria Math"/>
          <w:sz w:val="20"/>
          <w:szCs w:val="20"/>
        </w:rPr>
        <w:t>e</w:t>
      </w:r>
      <w:r w:rsidR="0070019E">
        <w:rPr>
          <w:rFonts w:ascii="Cambria Math" w:hAnsi="Cambria Math"/>
          <w:sz w:val="20"/>
          <w:szCs w:val="20"/>
        </w:rPr>
        <w:t xml:space="preserve"> – we choose it because we know its distribution.</w:t>
      </w:r>
    </w:p>
    <w:p w14:paraId="70532442" w14:textId="4F98A26C" w:rsidR="0029241D" w:rsidRPr="0070019E" w:rsidRDefault="0029241D" w:rsidP="0029241D">
      <w:pPr>
        <w:pStyle w:val="ListParagraph"/>
        <w:numPr>
          <w:ilvl w:val="2"/>
          <w:numId w:val="3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Many of them happen to take the “</w:t>
      </w:r>
      <w:r w:rsidR="008A216C">
        <w:rPr>
          <w:rFonts w:ascii="Cambria Math" w:hAnsi="Cambria Math"/>
          <w:sz w:val="20"/>
          <w:szCs w:val="20"/>
        </w:rPr>
        <w:t>standardized</w:t>
      </w:r>
      <w:r>
        <w:rPr>
          <w:rFonts w:ascii="Cambria Math" w:hAnsi="Cambria Math"/>
          <w:sz w:val="20"/>
          <w:szCs w:val="20"/>
        </w:rPr>
        <w:t xml:space="preserve">” form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point estimate-null value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standard error</m:t>
            </m:r>
          </m:den>
        </m:f>
      </m:oMath>
      <w:r>
        <w:rPr>
          <w:rFonts w:ascii="Cambria Math" w:eastAsiaTheme="minorEastAsia" w:hAnsi="Cambria Math"/>
          <w:sz w:val="20"/>
          <w:szCs w:val="20"/>
        </w:rPr>
        <w:t>.</w:t>
      </w:r>
    </w:p>
    <w:p w14:paraId="38F64BE3" w14:textId="681CC56E" w:rsidR="0070019E" w:rsidRPr="00AA18EE" w:rsidRDefault="0070019E" w:rsidP="0070019E">
      <w:pPr>
        <w:pStyle w:val="ListParagraph"/>
        <w:numPr>
          <w:ilvl w:val="1"/>
          <w:numId w:val="3"/>
        </w:numPr>
        <w:rPr>
          <w:rFonts w:ascii="Cambria Math" w:hAnsi="Cambria Math"/>
          <w:sz w:val="20"/>
          <w:szCs w:val="20"/>
        </w:rPr>
      </w:pPr>
      <w:r>
        <w:rPr>
          <w:rFonts w:ascii="Cambria Math" w:eastAsiaTheme="minorEastAsia" w:hAnsi="Cambria Math"/>
          <w:sz w:val="20"/>
          <w:szCs w:val="20"/>
        </w:rPr>
        <w:t xml:space="preserve">A test statistic has an associated </w:t>
      </w:r>
      <w:r>
        <w:rPr>
          <w:rFonts w:ascii="Cambria Math" w:eastAsiaTheme="minorEastAsia" w:hAnsi="Cambria Math"/>
          <w:i/>
          <w:iCs/>
          <w:sz w:val="20"/>
          <w:szCs w:val="20"/>
        </w:rPr>
        <w:t>sampling distribution</w:t>
      </w:r>
      <w:r>
        <w:rPr>
          <w:rFonts w:ascii="Cambria Math" w:eastAsiaTheme="minorEastAsia" w:hAnsi="Cambria Math"/>
          <w:sz w:val="20"/>
          <w:szCs w:val="20"/>
        </w:rPr>
        <w:t xml:space="preserve"> (which might be based on the unknown parameter of interest)</w:t>
      </w:r>
      <w:r w:rsidR="00A576A2">
        <w:rPr>
          <w:rFonts w:ascii="Cambria Math" w:eastAsiaTheme="minorEastAsia" w:hAnsi="Cambria Math"/>
          <w:sz w:val="20"/>
          <w:szCs w:val="20"/>
        </w:rPr>
        <w:t>, which becomes the</w:t>
      </w:r>
      <w:r w:rsidR="00AA18EE">
        <w:rPr>
          <w:rFonts w:ascii="Cambria Math" w:eastAsiaTheme="minorEastAsia" w:hAnsi="Cambria Math"/>
          <w:sz w:val="20"/>
          <w:szCs w:val="20"/>
        </w:rPr>
        <w:t xml:space="preserve"> known</w:t>
      </w:r>
      <w:r w:rsidR="00A576A2">
        <w:rPr>
          <w:rFonts w:ascii="Cambria Math" w:eastAsiaTheme="minorEastAsia" w:hAnsi="Cambria Math"/>
          <w:sz w:val="20"/>
          <w:szCs w:val="20"/>
        </w:rPr>
        <w:t xml:space="preserve"> </w:t>
      </w:r>
      <w:r w:rsidR="00A576A2">
        <w:rPr>
          <w:rFonts w:ascii="Cambria Math" w:eastAsiaTheme="minorEastAsia" w:hAnsi="Cambria Math"/>
          <w:i/>
          <w:iCs/>
          <w:sz w:val="20"/>
          <w:szCs w:val="20"/>
        </w:rPr>
        <w:t xml:space="preserve">null distribution </w:t>
      </w:r>
      <w:r w:rsidR="00A576A2">
        <w:rPr>
          <w:rFonts w:ascii="Cambria Math" w:eastAsiaTheme="minorEastAsia" w:hAnsi="Cambria Math"/>
          <w:sz w:val="20"/>
          <w:szCs w:val="20"/>
        </w:rPr>
        <w:t xml:space="preserve">when you plug in the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:parameter=null value</m:t>
        </m:r>
      </m:oMath>
      <w:r w:rsidR="00A576A2">
        <w:rPr>
          <w:rFonts w:ascii="Cambria Math" w:eastAsiaTheme="minorEastAsia" w:hAnsi="Cambria Math"/>
          <w:sz w:val="20"/>
          <w:szCs w:val="20"/>
        </w:rPr>
        <w:t xml:space="preserve"> statement.</w:t>
      </w:r>
    </w:p>
    <w:p w14:paraId="47594E0F" w14:textId="0E8E2141" w:rsidR="00AA18EE" w:rsidRPr="00AA18EE" w:rsidRDefault="00AA18EE" w:rsidP="00AA18EE">
      <w:pPr>
        <w:pStyle w:val="ListParagraph"/>
        <w:numPr>
          <w:ilvl w:val="0"/>
          <w:numId w:val="3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b/>
          <w:bCs/>
          <w:sz w:val="24"/>
          <w:szCs w:val="24"/>
        </w:rPr>
        <w:t>Step 4: Identify relevant outcomes from data and alternative hypothesis.</w:t>
      </w:r>
    </w:p>
    <w:p w14:paraId="444DDEDE" w14:textId="34D73AB5" w:rsidR="00AA18EE" w:rsidRDefault="00AA18EE" w:rsidP="00AA18EE">
      <w:pPr>
        <w:pStyle w:val="ListParagraph"/>
        <w:numPr>
          <w:ilvl w:val="1"/>
          <w:numId w:val="3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Calculate the value of your test statistic from your data</w:t>
      </w:r>
      <w:r w:rsidR="00435689">
        <w:rPr>
          <w:rFonts w:ascii="Cambria Math" w:hAnsi="Cambria Math"/>
          <w:sz w:val="20"/>
          <w:szCs w:val="20"/>
        </w:rPr>
        <w:t>, call this value T.</w:t>
      </w:r>
    </w:p>
    <w:p w14:paraId="6135D4C7" w14:textId="0D4773F0" w:rsidR="00AA18EE" w:rsidRDefault="00435689" w:rsidP="00AA18EE">
      <w:pPr>
        <w:pStyle w:val="ListParagraph"/>
        <w:numPr>
          <w:ilvl w:val="1"/>
          <w:numId w:val="3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The set of relevant outcomes then depends on T and your alternative hypothesis:</w:t>
      </w:r>
    </w:p>
    <w:p w14:paraId="2F5DF4F0" w14:textId="372F8371" w:rsidR="00435689" w:rsidRDefault="00435689" w:rsidP="00435689">
      <w:pPr>
        <w:pStyle w:val="ListParagraph"/>
        <w:numPr>
          <w:ilvl w:val="2"/>
          <w:numId w:val="3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</m:sSub>
      </m:oMath>
      <w:r>
        <w:rPr>
          <w:rFonts w:ascii="Cambria Math" w:hAnsi="Cambria Math"/>
          <w:sz w:val="20"/>
          <w:szCs w:val="20"/>
        </w:rPr>
        <w:t xml:space="preserve"> has</w:t>
      </w:r>
      <w:r w:rsidR="004A3EDB">
        <w:rPr>
          <w:rFonts w:ascii="Cambria Math" w:hAnsi="Cambria Math"/>
          <w:sz w:val="20"/>
          <w:szCs w:val="20"/>
        </w:rPr>
        <w:t xml:space="preserve"> ≠</w:t>
      </w:r>
      <w:r>
        <w:rPr>
          <w:rFonts w:ascii="Cambria Math" w:hAnsi="Cambria Math"/>
          <w:sz w:val="20"/>
          <w:szCs w:val="20"/>
        </w:rPr>
        <w:t xml:space="preserve">, the set of relevant outcomes is </w:t>
      </w:r>
      <w:r>
        <w:rPr>
          <w:rFonts w:ascii="Cambria Math" w:hAnsi="Cambria Math"/>
          <w:i/>
          <w:iCs/>
          <w:sz w:val="20"/>
          <w:szCs w:val="20"/>
        </w:rPr>
        <w:t>all outcomes with probability less than or equal to T on the null distribution</w:t>
      </w:r>
      <w:r>
        <w:rPr>
          <w:rFonts w:ascii="Cambria Math" w:hAnsi="Cambria Math"/>
          <w:sz w:val="20"/>
          <w:szCs w:val="20"/>
        </w:rPr>
        <w:t>. These outcomes are the two outer tails of the distribution, which are symmetric for all normal distributions, all t distributions, and binomial with p = 0.5.</w:t>
      </w:r>
    </w:p>
    <w:p w14:paraId="2D72105A" w14:textId="45D40CD2" w:rsidR="00435689" w:rsidRDefault="00435689" w:rsidP="00435689">
      <w:pPr>
        <w:pStyle w:val="ListParagraph"/>
        <w:numPr>
          <w:ilvl w:val="2"/>
          <w:numId w:val="3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</m:sSub>
      </m:oMath>
      <w:r>
        <w:rPr>
          <w:rFonts w:ascii="Cambria Math" w:hAnsi="Cambria Math"/>
          <w:sz w:val="20"/>
          <w:szCs w:val="20"/>
        </w:rPr>
        <w:t xml:space="preserve"> has &gt; the set of relevant outcomes is </w:t>
      </w:r>
      <w:r>
        <w:rPr>
          <w:rFonts w:ascii="Cambria Math" w:hAnsi="Cambria Math"/>
          <w:i/>
          <w:iCs/>
          <w:sz w:val="20"/>
          <w:szCs w:val="20"/>
        </w:rPr>
        <w:t>all outcomes greater than T</w:t>
      </w:r>
      <w:r w:rsidR="004A3EDB">
        <w:rPr>
          <w:rFonts w:ascii="Cambria Math" w:hAnsi="Cambria Math"/>
          <w:sz w:val="20"/>
          <w:szCs w:val="20"/>
        </w:rPr>
        <w:t xml:space="preserve">, no matter where </w:t>
      </w:r>
      <w:proofErr w:type="spellStart"/>
      <w:r w:rsidR="004A3EDB">
        <w:rPr>
          <w:rFonts w:ascii="Cambria Math" w:hAnsi="Cambria Math"/>
          <w:sz w:val="20"/>
          <w:szCs w:val="20"/>
        </w:rPr>
        <w:t>T</w:t>
      </w:r>
      <w:proofErr w:type="spellEnd"/>
      <w:r w:rsidR="004A3EDB">
        <w:rPr>
          <w:rFonts w:ascii="Cambria Math" w:hAnsi="Cambria Math"/>
          <w:sz w:val="20"/>
          <w:szCs w:val="20"/>
        </w:rPr>
        <w:t xml:space="preserve"> is.</w:t>
      </w:r>
    </w:p>
    <w:p w14:paraId="3D0C891F" w14:textId="51E23CB9" w:rsidR="00435689" w:rsidRDefault="00435689" w:rsidP="00435689">
      <w:pPr>
        <w:pStyle w:val="ListParagraph"/>
        <w:numPr>
          <w:ilvl w:val="2"/>
          <w:numId w:val="3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 </m:t>
        </m:r>
      </m:oMath>
      <w:r>
        <w:rPr>
          <w:rFonts w:ascii="Cambria Math" w:hAnsi="Cambria Math"/>
          <w:sz w:val="20"/>
          <w:szCs w:val="20"/>
        </w:rPr>
        <w:t xml:space="preserve">has &lt; the set of relevant outcomes is </w:t>
      </w:r>
      <w:r>
        <w:rPr>
          <w:rFonts w:ascii="Cambria Math" w:hAnsi="Cambria Math"/>
          <w:i/>
          <w:iCs/>
          <w:sz w:val="20"/>
          <w:szCs w:val="20"/>
        </w:rPr>
        <w:t>all outcomes less than T</w:t>
      </w:r>
      <w:r w:rsidR="004A3EDB">
        <w:rPr>
          <w:rFonts w:ascii="Cambria Math" w:hAnsi="Cambria Math"/>
          <w:sz w:val="20"/>
          <w:szCs w:val="20"/>
        </w:rPr>
        <w:t xml:space="preserve">, no matter where </w:t>
      </w:r>
      <w:proofErr w:type="spellStart"/>
      <w:r w:rsidR="004A3EDB">
        <w:rPr>
          <w:rFonts w:ascii="Cambria Math" w:hAnsi="Cambria Math"/>
          <w:sz w:val="20"/>
          <w:szCs w:val="20"/>
        </w:rPr>
        <w:t>T</w:t>
      </w:r>
      <w:proofErr w:type="spellEnd"/>
      <w:r w:rsidR="004A3EDB">
        <w:rPr>
          <w:rFonts w:ascii="Cambria Math" w:hAnsi="Cambria Math"/>
          <w:sz w:val="20"/>
          <w:szCs w:val="20"/>
        </w:rPr>
        <w:t xml:space="preserve"> is.</w:t>
      </w:r>
    </w:p>
    <w:p w14:paraId="4371EE6C" w14:textId="0D165764" w:rsidR="00A2326F" w:rsidRDefault="00A2326F" w:rsidP="00435689">
      <w:pPr>
        <w:pStyle w:val="ListParagraph"/>
        <w:numPr>
          <w:ilvl w:val="2"/>
          <w:numId w:val="3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See </w:t>
      </w:r>
      <w:hyperlink r:id="rId5" w:history="1">
        <w:r w:rsidRPr="00C9162B">
          <w:rPr>
            <w:rStyle w:val="Hyperlink"/>
            <w:rFonts w:ascii="Cambria Math" w:hAnsi="Cambria Math"/>
            <w:sz w:val="20"/>
            <w:szCs w:val="20"/>
          </w:rPr>
          <w:t>https://imgur.com/uWJ4mxC</w:t>
        </w:r>
      </w:hyperlink>
      <w:r>
        <w:rPr>
          <w:rFonts w:ascii="Cambria Math" w:hAnsi="Cambria Math"/>
          <w:sz w:val="20"/>
          <w:szCs w:val="20"/>
        </w:rPr>
        <w:t xml:space="preserve"> for reference.</w:t>
      </w:r>
    </w:p>
    <w:p w14:paraId="6114FE2B" w14:textId="25AB2A16" w:rsidR="00435689" w:rsidRPr="006E378E" w:rsidRDefault="00435689" w:rsidP="00435689">
      <w:pPr>
        <w:pStyle w:val="ListParagraph"/>
        <w:numPr>
          <w:ilvl w:val="0"/>
          <w:numId w:val="3"/>
        </w:numPr>
        <w:rPr>
          <w:rFonts w:ascii="Cambria Math" w:hAnsi="Cambria Math"/>
          <w:sz w:val="24"/>
          <w:szCs w:val="24"/>
        </w:rPr>
      </w:pPr>
      <w:r w:rsidRPr="006E378E">
        <w:rPr>
          <w:rFonts w:ascii="Cambria Math" w:hAnsi="Cambria Math"/>
          <w:b/>
          <w:bCs/>
          <w:sz w:val="24"/>
          <w:szCs w:val="24"/>
        </w:rPr>
        <w:t>Step 5: Calculate p-value.</w:t>
      </w:r>
    </w:p>
    <w:p w14:paraId="1A53460F" w14:textId="2A8C3B75" w:rsidR="00435689" w:rsidRDefault="00435689" w:rsidP="00435689">
      <w:pPr>
        <w:pStyle w:val="ListParagraph"/>
        <w:numPr>
          <w:ilvl w:val="1"/>
          <w:numId w:val="3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The area/probability of the outcomes </w:t>
      </w:r>
      <w:r w:rsidR="0067040E">
        <w:rPr>
          <w:rFonts w:ascii="Cambria Math" w:hAnsi="Cambria Math"/>
          <w:sz w:val="20"/>
          <w:szCs w:val="20"/>
        </w:rPr>
        <w:t xml:space="preserve">of the outcomes identified in step 4 is the </w:t>
      </w:r>
      <w:r w:rsidR="0067040E" w:rsidRPr="006E378E">
        <w:rPr>
          <w:rFonts w:ascii="Cambria Math" w:hAnsi="Cambria Math"/>
          <w:sz w:val="20"/>
          <w:szCs w:val="20"/>
        </w:rPr>
        <w:t>p-value.</w:t>
      </w:r>
    </w:p>
    <w:p w14:paraId="69900EB6" w14:textId="7AB6FBD5" w:rsidR="0067040E" w:rsidRDefault="008F353B" w:rsidP="00435689">
      <w:pPr>
        <w:pStyle w:val="ListParagraph"/>
        <w:numPr>
          <w:ilvl w:val="1"/>
          <w:numId w:val="3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Keep the visual in your head of where T is on the null distribution and what outcomes are relevant; recall that p&lt;dist&gt; (such as </w:t>
      </w:r>
      <w:proofErr w:type="spellStart"/>
      <w:r>
        <w:rPr>
          <w:rFonts w:ascii="Cambria Math" w:hAnsi="Cambria Math"/>
          <w:sz w:val="20"/>
          <w:szCs w:val="20"/>
        </w:rPr>
        <w:t>pnorm</w:t>
      </w:r>
      <w:proofErr w:type="spellEnd"/>
      <w:r>
        <w:rPr>
          <w:rFonts w:ascii="Cambria Math" w:hAnsi="Cambria Math"/>
          <w:sz w:val="20"/>
          <w:szCs w:val="20"/>
        </w:rPr>
        <w:t>, pt) gives you area to the left of including the given point.</w:t>
      </w:r>
    </w:p>
    <w:p w14:paraId="4EE906B3" w14:textId="03262811" w:rsidR="00435689" w:rsidRPr="006E378E" w:rsidRDefault="00435689" w:rsidP="00435689">
      <w:pPr>
        <w:pStyle w:val="ListParagraph"/>
        <w:numPr>
          <w:ilvl w:val="0"/>
          <w:numId w:val="3"/>
        </w:numPr>
        <w:rPr>
          <w:rFonts w:ascii="Cambria Math" w:hAnsi="Cambria Math"/>
          <w:sz w:val="24"/>
          <w:szCs w:val="24"/>
        </w:rPr>
      </w:pPr>
      <w:r w:rsidRPr="006E378E">
        <w:rPr>
          <w:rFonts w:ascii="Cambria Math" w:hAnsi="Cambria Math"/>
          <w:b/>
          <w:bCs/>
          <w:sz w:val="24"/>
          <w:szCs w:val="24"/>
        </w:rPr>
        <w:t>Step 6: Interpret</w:t>
      </w:r>
      <w:r w:rsidR="00D300B9" w:rsidRPr="006E378E">
        <w:rPr>
          <w:rFonts w:ascii="Cambria Math" w:hAnsi="Cambria Math"/>
          <w:b/>
          <w:bCs/>
          <w:sz w:val="24"/>
          <w:szCs w:val="24"/>
        </w:rPr>
        <w:t xml:space="preserve"> in </w:t>
      </w:r>
      <w:proofErr w:type="gramStart"/>
      <w:r w:rsidR="00D300B9" w:rsidRPr="006E378E">
        <w:rPr>
          <w:rFonts w:ascii="Cambria Math" w:hAnsi="Cambria Math"/>
          <w:b/>
          <w:bCs/>
          <w:sz w:val="24"/>
          <w:szCs w:val="24"/>
        </w:rPr>
        <w:t>context</w:t>
      </w:r>
      <w:proofErr w:type="gramEnd"/>
    </w:p>
    <w:p w14:paraId="1123AEF0" w14:textId="7F7C9A1D" w:rsidR="00485A58" w:rsidRPr="00485A58" w:rsidRDefault="00485A58" w:rsidP="00485A58">
      <w:pPr>
        <w:pStyle w:val="ListParagraph"/>
        <w:numPr>
          <w:ilvl w:val="1"/>
          <w:numId w:val="3"/>
        </w:numPr>
        <w:rPr>
          <w:rFonts w:ascii="Cambria Math" w:hAnsi="Cambria Math"/>
          <w:sz w:val="20"/>
          <w:szCs w:val="20"/>
        </w:rPr>
      </w:pPr>
      <w:r>
        <w:rPr>
          <w:rFonts w:ascii="Cambria Math" w:eastAsiaTheme="minorEastAsia" w:hAnsi="Cambria Math"/>
          <w:sz w:val="20"/>
          <w:szCs w:val="20"/>
        </w:rPr>
        <w:t xml:space="preserve">If the p-value from step 5 is large, i.e. greater than 0.05, we conclude “We fail to find strong evidence against </w:t>
      </w:r>
      <w:r w:rsidRPr="00485A58">
        <w:rPr>
          <w:rFonts w:ascii="Cambria Math" w:eastAsiaTheme="minorEastAsia" w:hAnsi="Cambria Math"/>
          <w:sz w:val="20"/>
          <w:szCs w:val="20"/>
        </w:rPr>
        <w:t>&lt;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</m:oMath>
      <w:r>
        <w:rPr>
          <w:rFonts w:ascii="Cambria Math" w:eastAsiaTheme="minorEastAsia" w:hAnsi="Cambria Math"/>
          <w:sz w:val="20"/>
          <w:szCs w:val="20"/>
        </w:rPr>
        <w:t xml:space="preserve"> </w:t>
      </w:r>
      <w:r w:rsidRPr="00485A58">
        <w:rPr>
          <w:rFonts w:ascii="Cambria Math" w:eastAsiaTheme="minorEastAsia" w:hAnsi="Cambria Math"/>
          <w:sz w:val="20"/>
          <w:szCs w:val="20"/>
        </w:rPr>
        <w:t xml:space="preserve"> in context&gt;.</w:t>
      </w:r>
      <w:r>
        <w:rPr>
          <w:rFonts w:ascii="Cambria Math" w:eastAsiaTheme="minorEastAsia" w:hAnsi="Cambria Math"/>
          <w:sz w:val="20"/>
          <w:szCs w:val="20"/>
        </w:rPr>
        <w:t xml:space="preserve"> (p = &lt;#&gt;, &lt;type of test&gt;)”.</w:t>
      </w:r>
    </w:p>
    <w:p w14:paraId="7E8EB7AE" w14:textId="404710CF" w:rsidR="00485A58" w:rsidRPr="00E339B3" w:rsidRDefault="00485A58" w:rsidP="00485A58">
      <w:pPr>
        <w:pStyle w:val="ListParagraph"/>
        <w:numPr>
          <w:ilvl w:val="2"/>
          <w:numId w:val="3"/>
        </w:numPr>
        <w:rPr>
          <w:rFonts w:ascii="Cambria Math" w:hAnsi="Cambria Math"/>
          <w:sz w:val="20"/>
          <w:szCs w:val="20"/>
        </w:rPr>
      </w:pPr>
      <w:r>
        <w:rPr>
          <w:rFonts w:ascii="Cambria Math" w:eastAsiaTheme="minorEastAsia" w:hAnsi="Cambria Math"/>
          <w:sz w:val="20"/>
          <w:szCs w:val="20"/>
        </w:rPr>
        <w:t>For example: “We fail to find strong evidence the psychic is not picking randomly (p = 0.25, single proportion binomial test)”.</w:t>
      </w:r>
    </w:p>
    <w:p w14:paraId="4BE6E173" w14:textId="77777777" w:rsidR="00D300B9" w:rsidRPr="00D300B9" w:rsidRDefault="00E339B3" w:rsidP="00D300B9">
      <w:pPr>
        <w:pStyle w:val="ListParagraph"/>
        <w:numPr>
          <w:ilvl w:val="1"/>
          <w:numId w:val="3"/>
        </w:numPr>
        <w:rPr>
          <w:rFonts w:ascii="Cambria Math" w:hAnsi="Cambria Math"/>
          <w:sz w:val="20"/>
          <w:szCs w:val="20"/>
        </w:rPr>
      </w:pPr>
      <w:r>
        <w:rPr>
          <w:rFonts w:ascii="Cambria Math" w:eastAsiaTheme="minorEastAsia" w:hAnsi="Cambria Math"/>
          <w:sz w:val="20"/>
          <w:szCs w:val="20"/>
        </w:rPr>
        <w:t>If the p-value</w:t>
      </w:r>
      <w:r w:rsidR="00D300B9">
        <w:rPr>
          <w:rFonts w:ascii="Cambria Math" w:eastAsiaTheme="minorEastAsia" w:hAnsi="Cambria Math"/>
          <w:sz w:val="20"/>
          <w:szCs w:val="20"/>
        </w:rPr>
        <w:t xml:space="preserve"> from step 5 is small, i.e. less than 0.05, we conclude “We find strong evidence for </w:t>
      </w:r>
      <w:r w:rsidR="00D300B9" w:rsidRPr="00485A58">
        <w:rPr>
          <w:rFonts w:ascii="Cambria Math" w:eastAsiaTheme="minorEastAsia" w:hAnsi="Cambria Math"/>
          <w:sz w:val="20"/>
          <w:szCs w:val="20"/>
        </w:rPr>
        <w:t>&lt;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</m:sSub>
      </m:oMath>
      <w:r w:rsidR="00D300B9">
        <w:rPr>
          <w:rFonts w:ascii="Cambria Math" w:eastAsiaTheme="minorEastAsia" w:hAnsi="Cambria Math"/>
          <w:sz w:val="20"/>
          <w:szCs w:val="20"/>
        </w:rPr>
        <w:t xml:space="preserve"> </w:t>
      </w:r>
      <w:r w:rsidR="00D300B9" w:rsidRPr="00485A58">
        <w:rPr>
          <w:rFonts w:ascii="Cambria Math" w:eastAsiaTheme="minorEastAsia" w:hAnsi="Cambria Math"/>
          <w:sz w:val="20"/>
          <w:szCs w:val="20"/>
        </w:rPr>
        <w:t xml:space="preserve"> in context&gt;.</w:t>
      </w:r>
      <w:r w:rsidR="00D300B9">
        <w:rPr>
          <w:rFonts w:ascii="Cambria Math" w:eastAsiaTheme="minorEastAsia" w:hAnsi="Cambria Math"/>
          <w:sz w:val="20"/>
          <w:szCs w:val="20"/>
        </w:rPr>
        <w:t xml:space="preserve"> (p = &lt;#&gt;, &lt;type of test&gt;)”.</w:t>
      </w:r>
    </w:p>
    <w:p w14:paraId="1B810147" w14:textId="1E0F4C17" w:rsidR="008F353B" w:rsidRDefault="00D300B9" w:rsidP="00D300B9">
      <w:pPr>
        <w:pStyle w:val="ListParagraph"/>
        <w:numPr>
          <w:ilvl w:val="2"/>
          <w:numId w:val="3"/>
        </w:numPr>
        <w:rPr>
          <w:rFonts w:ascii="Cambria Math" w:hAnsi="Cambria Math"/>
          <w:sz w:val="20"/>
          <w:szCs w:val="20"/>
        </w:rPr>
      </w:pPr>
      <w:r w:rsidRPr="00D300B9">
        <w:rPr>
          <w:rFonts w:ascii="Cambria Math" w:hAnsi="Cambria Math"/>
          <w:sz w:val="20"/>
          <w:szCs w:val="20"/>
        </w:rPr>
        <w:t>For example: “We find strong evidence that the chimpanzees pick the prosocial choice more than half the time in the long run (p = 0.001, single proportion binomial test).”</w:t>
      </w:r>
    </w:p>
    <w:p w14:paraId="6872F754" w14:textId="4F4203BA" w:rsidR="006E378E" w:rsidRPr="00D300B9" w:rsidRDefault="006E378E" w:rsidP="006E378E">
      <w:pPr>
        <w:pStyle w:val="ListParagraph"/>
        <w:numPr>
          <w:ilvl w:val="1"/>
          <w:numId w:val="3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We NEVER say that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</m:oMath>
      <w:r>
        <w:rPr>
          <w:rFonts w:ascii="Cambria Math" w:eastAsiaTheme="minorEastAsia" w:hAnsi="Cambria Math"/>
          <w:sz w:val="20"/>
          <w:szCs w:val="20"/>
        </w:rPr>
        <w:t xml:space="preserve"> or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</m:sSub>
      </m:oMath>
      <w:r>
        <w:rPr>
          <w:rFonts w:ascii="Cambria Math" w:eastAsiaTheme="minorEastAsia" w:hAnsi="Cambria Math"/>
          <w:sz w:val="20"/>
          <w:szCs w:val="20"/>
        </w:rPr>
        <w:t xml:space="preserve"> is true or false, we only evaluate the strength of the evidence we have.</w:t>
      </w:r>
    </w:p>
    <w:p w14:paraId="6A87C596" w14:textId="77777777" w:rsidR="00842F56" w:rsidRDefault="00842F56" w:rsidP="008F353B">
      <w:pPr>
        <w:rPr>
          <w:rFonts w:ascii="Cambria Math" w:hAnsi="Cambria Math"/>
          <w:b/>
          <w:bCs/>
          <w:sz w:val="36"/>
          <w:szCs w:val="36"/>
        </w:rPr>
      </w:pPr>
    </w:p>
    <w:p w14:paraId="14C1FA55" w14:textId="1557F612" w:rsidR="008F353B" w:rsidRDefault="008F353B" w:rsidP="008F353B">
      <w:pPr>
        <w:rPr>
          <w:rFonts w:ascii="Cambria Math" w:hAnsi="Cambria Math"/>
          <w:b/>
          <w:bCs/>
          <w:sz w:val="36"/>
          <w:szCs w:val="36"/>
        </w:rPr>
      </w:pPr>
      <w:r w:rsidRPr="00FE4FAB">
        <w:rPr>
          <w:rFonts w:ascii="Cambria Math" w:hAnsi="Cambria Math"/>
          <w:b/>
          <w:bCs/>
          <w:sz w:val="36"/>
          <w:szCs w:val="36"/>
        </w:rPr>
        <w:lastRenderedPageBreak/>
        <w:t>Confidence Intervals</w:t>
      </w:r>
    </w:p>
    <w:p w14:paraId="70AD3FA8" w14:textId="77777777" w:rsidR="008F353B" w:rsidRPr="00062786" w:rsidRDefault="008F353B" w:rsidP="008F353B">
      <w:pPr>
        <w:rPr>
          <w:rFonts w:ascii="Cambria Math" w:hAnsi="Cambria Math"/>
          <w:b/>
          <w:bCs/>
          <w:sz w:val="32"/>
          <w:szCs w:val="32"/>
        </w:rPr>
      </w:pPr>
      <w:r w:rsidRPr="00062786">
        <w:rPr>
          <w:rFonts w:ascii="Cambria Math" w:hAnsi="Cambria Math"/>
          <w:b/>
          <w:bCs/>
          <w:sz w:val="32"/>
          <w:szCs w:val="32"/>
        </w:rPr>
        <w:t xml:space="preserve">Point Estimate </w:t>
      </w:r>
      <w:r>
        <w:rPr>
          <w:rFonts w:ascii="Cambria Math" w:hAnsi="Cambria Math"/>
          <w:b/>
          <w:bCs/>
          <w:sz w:val="32"/>
          <w:szCs w:val="32"/>
        </w:rPr>
        <w:t>±</w:t>
      </w:r>
      <w:r w:rsidRPr="00062786">
        <w:rPr>
          <w:rFonts w:ascii="Cambria Math" w:hAnsi="Cambria Math"/>
          <w:b/>
          <w:bCs/>
          <w:sz w:val="32"/>
          <w:szCs w:val="32"/>
        </w:rPr>
        <w:t xml:space="preserve"> Quantile Confidence Score * Standard Error</w:t>
      </w:r>
    </w:p>
    <w:p w14:paraId="416FF363" w14:textId="77777777" w:rsidR="008F353B" w:rsidRPr="005E376B" w:rsidRDefault="008F353B" w:rsidP="008F353B">
      <w:pPr>
        <w:pStyle w:val="ListParagraph"/>
        <w:numPr>
          <w:ilvl w:val="0"/>
          <w:numId w:val="1"/>
        </w:numPr>
        <w:rPr>
          <w:rFonts w:ascii="Cambria Math" w:hAnsi="Cambria Math"/>
          <w:b/>
          <w:bCs/>
          <w:sz w:val="24"/>
          <w:szCs w:val="24"/>
        </w:rPr>
      </w:pPr>
      <w:r w:rsidRPr="00976515">
        <w:rPr>
          <w:rFonts w:ascii="Cambria Math" w:hAnsi="Cambria Math"/>
          <w:b/>
          <w:bCs/>
          <w:sz w:val="24"/>
          <w:szCs w:val="24"/>
        </w:rPr>
        <w:t>Point</w:t>
      </w:r>
      <w:r>
        <w:rPr>
          <w:rFonts w:ascii="Cambria Math" w:hAnsi="Cambria Math"/>
          <w:b/>
          <w:bCs/>
          <w:sz w:val="24"/>
          <w:szCs w:val="24"/>
        </w:rPr>
        <w:t xml:space="preserve"> Estimate: </w:t>
      </w:r>
      <w:r w:rsidRPr="00505CE8">
        <w:rPr>
          <w:rFonts w:ascii="Cambria Math" w:hAnsi="Cambria Math"/>
          <w:sz w:val="24"/>
          <w:szCs w:val="24"/>
        </w:rPr>
        <w:t>The single, sample-based estimate of the parameter of interest.</w:t>
      </w:r>
      <w:r>
        <w:rPr>
          <w:rFonts w:ascii="Cambria Math" w:hAnsi="Cambria Math"/>
          <w:sz w:val="24"/>
          <w:szCs w:val="24"/>
        </w:rPr>
        <w:t xml:space="preserve"> Often intuitive, such as the sample </w:t>
      </w:r>
      <w:proofErr w:type="gramStart"/>
      <w:r>
        <w:rPr>
          <w:rFonts w:ascii="Cambria Math" w:hAnsi="Cambria Math"/>
          <w:sz w:val="24"/>
          <w:szCs w:val="24"/>
        </w:rPr>
        <w:t>mean</w:t>
      </w:r>
      <w:proofErr w:type="gramEnd"/>
      <w:r>
        <w:rPr>
          <w:rFonts w:ascii="Cambria Math" w:hAnsi="Cambria Math"/>
          <w:sz w:val="24"/>
          <w:szCs w:val="24"/>
        </w:rPr>
        <w:t xml:space="preserve"> predicting the true population mean.</w:t>
      </w:r>
    </w:p>
    <w:p w14:paraId="7ED8F168" w14:textId="77777777" w:rsidR="008F353B" w:rsidRPr="00300281" w:rsidRDefault="008F353B" w:rsidP="008F353B">
      <w:pPr>
        <w:pStyle w:val="ListParagraph"/>
        <w:numPr>
          <w:ilvl w:val="0"/>
          <w:numId w:val="1"/>
        </w:numPr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</w:rPr>
        <w:t xml:space="preserve">Quantile Confidence Score: </w:t>
      </w:r>
      <w:r>
        <w:rPr>
          <w:rFonts w:ascii="Cambria Math" w:hAnsi="Cambria Math"/>
          <w:sz w:val="24"/>
          <w:szCs w:val="24"/>
        </w:rPr>
        <w:t xml:space="preserve">The </w:t>
      </w:r>
      <m:oMath>
        <m:r>
          <w:rPr>
            <w:rFonts w:ascii="Cambria Math" w:hAnsi="Cambria Math"/>
            <w:sz w:val="24"/>
            <w:szCs w:val="24"/>
          </w:rPr>
          <m:t>α+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1-α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rFonts w:ascii="Cambria Math" w:eastAsiaTheme="minorEastAsia" w:hAnsi="Cambria Math"/>
          <w:sz w:val="24"/>
          <w:szCs w:val="24"/>
        </w:rPr>
        <w:t xml:space="preserve"> quantile of the sampling distribution, where </w:t>
      </w:r>
      <m:oMath>
        <m:r>
          <w:rPr>
            <w:rFonts w:ascii="Cambria Math" w:hAnsi="Cambria Math"/>
            <w:sz w:val="24"/>
            <w:szCs w:val="24"/>
          </w:rPr>
          <m:t>α</m:t>
        </m:r>
      </m:oMath>
      <w:r>
        <w:rPr>
          <w:rFonts w:ascii="Cambria Math" w:eastAsiaTheme="minorEastAsia" w:hAnsi="Cambria Math"/>
          <w:sz w:val="24"/>
          <w:szCs w:val="24"/>
        </w:rPr>
        <w:t xml:space="preserve"> is your confidence level, such as 0.95.</w:t>
      </w:r>
    </w:p>
    <w:p w14:paraId="63B217D1" w14:textId="77777777" w:rsidR="008F353B" w:rsidRPr="007614D6" w:rsidRDefault="008F353B" w:rsidP="008F353B">
      <w:pPr>
        <w:pStyle w:val="ListParagraph"/>
        <w:numPr>
          <w:ilvl w:val="0"/>
          <w:numId w:val="1"/>
        </w:numPr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</w:rPr>
        <w:t xml:space="preserve">Standard Error: </w:t>
      </w:r>
      <w:r>
        <w:rPr>
          <w:rFonts w:ascii="Cambria Math" w:hAnsi="Cambria Math"/>
          <w:sz w:val="24"/>
          <w:szCs w:val="24"/>
        </w:rPr>
        <w:t xml:space="preserve">A known formula capturing the variability of the point estimate. Often inversely related with sample size (n), meaning more data results in smaller error, resulting in a narrower interval. </w:t>
      </w:r>
    </w:p>
    <w:p w14:paraId="4C84AF65" w14:textId="77777777" w:rsidR="007614D6" w:rsidRDefault="007614D6" w:rsidP="007614D6">
      <w:pPr>
        <w:rPr>
          <w:rFonts w:ascii="Cambria Math" w:hAnsi="Cambria Math"/>
          <w:b/>
          <w:bCs/>
          <w:sz w:val="24"/>
          <w:szCs w:val="24"/>
        </w:rPr>
      </w:pPr>
    </w:p>
    <w:p w14:paraId="5B0858B0" w14:textId="0A492A67" w:rsidR="007614D6" w:rsidRDefault="007614D6" w:rsidP="007614D6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For example, for a 95% confidence interval for a single proportion, where X = 80 and n = 120,</w:t>
      </w:r>
    </w:p>
    <w:p w14:paraId="0FE88FB5" w14:textId="04706791" w:rsidR="007614D6" w:rsidRPr="0009431E" w:rsidRDefault="003F34B0" w:rsidP="007614D6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Point estimate = </w:t>
      </w:r>
      <m:oMath>
        <m:acc>
          <m:accPr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AC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+4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=82/124</m:t>
        </m:r>
      </m:oMath>
      <w:r w:rsidRPr="0009431E">
        <w:rPr>
          <w:rFonts w:ascii="Cambria Math" w:hAnsi="Cambria Math"/>
          <w:sz w:val="24"/>
          <w:szCs w:val="24"/>
        </w:rPr>
        <w:t>.</w:t>
      </w:r>
    </w:p>
    <w:p w14:paraId="215162A0" w14:textId="265F1D8E" w:rsidR="003F34B0" w:rsidRPr="0009431E" w:rsidRDefault="003F34B0" w:rsidP="007614D6">
      <w:pPr>
        <w:rPr>
          <w:rFonts w:ascii="Cambria Math" w:hAnsi="Cambria Math"/>
          <w:sz w:val="24"/>
          <w:szCs w:val="24"/>
        </w:rPr>
      </w:pPr>
      <w:r w:rsidRPr="0009431E">
        <w:rPr>
          <w:rFonts w:ascii="Cambria Math" w:hAnsi="Cambria Math"/>
          <w:sz w:val="24"/>
          <w:szCs w:val="24"/>
        </w:rPr>
        <w:t xml:space="preserve">Quantile confidence score = the 0.95 + (1-0.95)/2 = 0.975 quantile of the sampling distribution. The sampling distribution is </w:t>
      </w:r>
      <w:proofErr w:type="gramStart"/>
      <w:r w:rsidRPr="0009431E">
        <w:rPr>
          <w:rFonts w:ascii="Cambria Math" w:hAnsi="Cambria Math"/>
          <w:sz w:val="24"/>
          <w:szCs w:val="24"/>
        </w:rPr>
        <w:t>N(</w:t>
      </w:r>
      <w:proofErr w:type="gramEnd"/>
      <w:r w:rsidRPr="0009431E">
        <w:rPr>
          <w:rFonts w:ascii="Cambria Math" w:hAnsi="Cambria Math"/>
          <w:sz w:val="24"/>
          <w:szCs w:val="24"/>
        </w:rPr>
        <w:t xml:space="preserve">0,1), so we </w:t>
      </w:r>
      <w:r w:rsidR="005E3E6B" w:rsidRPr="0009431E">
        <w:rPr>
          <w:rFonts w:ascii="Cambria Math" w:hAnsi="Cambria Math"/>
          <w:sz w:val="24"/>
          <w:szCs w:val="24"/>
        </w:rPr>
        <w:t xml:space="preserve">find this with </w:t>
      </w:r>
      <w:proofErr w:type="spellStart"/>
      <w:r w:rsidR="005E3E6B" w:rsidRPr="0009431E">
        <w:rPr>
          <w:rFonts w:ascii="Courier New" w:hAnsi="Courier New" w:cs="Courier New"/>
          <w:sz w:val="24"/>
          <w:szCs w:val="24"/>
        </w:rPr>
        <w:t>qnorm</w:t>
      </w:r>
      <w:proofErr w:type="spellEnd"/>
      <w:r w:rsidR="005E3E6B" w:rsidRPr="0009431E">
        <w:rPr>
          <w:rFonts w:ascii="Courier New" w:hAnsi="Courier New" w:cs="Courier New"/>
          <w:sz w:val="24"/>
          <w:szCs w:val="24"/>
        </w:rPr>
        <w:t>(0.975)</w:t>
      </w:r>
      <w:r w:rsidR="005E3E6B" w:rsidRPr="0009431E">
        <w:rPr>
          <w:rFonts w:ascii="Cambria Math" w:hAnsi="Cambria Math"/>
          <w:sz w:val="24"/>
          <w:szCs w:val="24"/>
        </w:rPr>
        <w:t xml:space="preserve"> = approximately 1.96.</w:t>
      </w:r>
    </w:p>
    <w:p w14:paraId="71C23885" w14:textId="3AE9F94F" w:rsidR="005E3E6B" w:rsidRPr="0009431E" w:rsidRDefault="005E3E6B" w:rsidP="007614D6">
      <w:pPr>
        <w:rPr>
          <w:rFonts w:ascii="Cambria Math" w:hAnsi="Cambria Math"/>
          <w:sz w:val="24"/>
          <w:szCs w:val="24"/>
        </w:rPr>
      </w:pPr>
      <w:r w:rsidRPr="0009431E">
        <w:rPr>
          <w:rFonts w:ascii="Cambria Math" w:hAnsi="Cambria Math"/>
          <w:sz w:val="24"/>
          <w:szCs w:val="24"/>
        </w:rPr>
        <w:t xml:space="preserve">Standard error = </w:t>
      </w:r>
      <m:oMath>
        <m:rad>
          <m:radPr>
            <m:degHide m:val="1"/>
            <m:ctrlPr>
              <w:rPr>
                <w:rFonts w:ascii="Cambria Math" w:hAnsi="Cambria Math"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acc>
                  <m:acc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AC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(1-</m:t>
                </m:r>
                <m:acc>
                  <m:acc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AC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+4</m:t>
                </m:r>
              </m:den>
            </m:f>
          </m:e>
        </m:rad>
      </m:oMath>
      <w:r w:rsidRPr="0009431E">
        <w:rPr>
          <w:rFonts w:ascii="Cambria Math" w:hAnsi="Cambria Math"/>
          <w:sz w:val="24"/>
          <w:szCs w:val="24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82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124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* (1-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82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124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120+4</m:t>
                </m:r>
              </m:den>
            </m:f>
          </m:e>
        </m:rad>
      </m:oMath>
      <w:r w:rsidRPr="0009431E">
        <w:rPr>
          <w:rFonts w:ascii="Cambria Math" w:hAnsi="Cambria Math"/>
          <w:sz w:val="24"/>
          <w:szCs w:val="24"/>
        </w:rPr>
        <w:t xml:space="preserve"> </w:t>
      </w:r>
      <w:r w:rsidR="00BF60CF" w:rsidRPr="0009431E">
        <w:rPr>
          <w:rFonts w:ascii="Cambria Math" w:hAnsi="Cambria Math"/>
          <w:sz w:val="24"/>
          <w:szCs w:val="24"/>
        </w:rPr>
        <w:t>.</w:t>
      </w:r>
    </w:p>
    <w:p w14:paraId="7588EB15" w14:textId="524E4622" w:rsidR="00BF60CF" w:rsidRPr="0009431E" w:rsidRDefault="00BF60CF" w:rsidP="007614D6">
      <w:pPr>
        <w:rPr>
          <w:rFonts w:ascii="Cambria Math" w:hAnsi="Cambria Math"/>
          <w:sz w:val="24"/>
          <w:szCs w:val="24"/>
        </w:rPr>
      </w:pPr>
      <w:r w:rsidRPr="0009431E">
        <w:rPr>
          <w:rFonts w:ascii="Cambria Math" w:hAnsi="Cambria Math"/>
          <w:sz w:val="24"/>
          <w:szCs w:val="24"/>
        </w:rPr>
        <w:t xml:space="preserve">Therefore, the final confidence interval is: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82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124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±1.96*</m:t>
        </m:r>
        <m:rad>
          <m:radPr>
            <m:degHide m:val="1"/>
            <m:ctrlPr>
              <w:rPr>
                <w:rFonts w:ascii="Cambria Math" w:hAnsi="Cambria Math"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82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124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* (1-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82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124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120+4</m:t>
                </m:r>
              </m:den>
            </m:f>
          </m:e>
        </m:rad>
      </m:oMath>
      <w:r w:rsidRPr="0009431E">
        <w:rPr>
          <w:rFonts w:ascii="Cambria Math" w:hAnsi="Cambria Math"/>
          <w:sz w:val="24"/>
          <w:szCs w:val="24"/>
        </w:rPr>
        <w:t xml:space="preserve"> = </w:t>
      </w:r>
      <w:r w:rsidR="008D14F1" w:rsidRPr="0009431E">
        <w:rPr>
          <w:rFonts w:ascii="Cambria Math" w:hAnsi="Cambria Math"/>
          <w:sz w:val="24"/>
          <w:szCs w:val="24"/>
        </w:rPr>
        <w:t>[0.</w:t>
      </w:r>
      <w:r w:rsidR="00F85D5B" w:rsidRPr="0009431E">
        <w:rPr>
          <w:rFonts w:ascii="Cambria Math" w:hAnsi="Cambria Math"/>
          <w:sz w:val="24"/>
          <w:szCs w:val="24"/>
        </w:rPr>
        <w:t>578, 0.745]</w:t>
      </w:r>
    </w:p>
    <w:p w14:paraId="43638796" w14:textId="77777777" w:rsidR="007614D6" w:rsidRPr="007614D6" w:rsidRDefault="007614D6" w:rsidP="007614D6">
      <w:pPr>
        <w:rPr>
          <w:rFonts w:ascii="Cambria Math" w:hAnsi="Cambria Math"/>
          <w:sz w:val="24"/>
          <w:szCs w:val="24"/>
        </w:rPr>
      </w:pPr>
    </w:p>
    <w:p w14:paraId="7336B4C6" w14:textId="77777777" w:rsidR="008F353B" w:rsidRPr="008F353B" w:rsidRDefault="008F353B" w:rsidP="008F353B">
      <w:pPr>
        <w:rPr>
          <w:rFonts w:ascii="Cambria Math" w:hAnsi="Cambria Math"/>
          <w:sz w:val="20"/>
          <w:szCs w:val="20"/>
        </w:rPr>
      </w:pPr>
    </w:p>
    <w:sectPr w:rsidR="008F353B" w:rsidRPr="008F353B" w:rsidSect="00E42B6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005A46"/>
    <w:multiLevelType w:val="hybridMultilevel"/>
    <w:tmpl w:val="DA78C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151C1"/>
    <w:multiLevelType w:val="hybridMultilevel"/>
    <w:tmpl w:val="2E722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916E6B"/>
    <w:multiLevelType w:val="hybridMultilevel"/>
    <w:tmpl w:val="91782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1088201">
    <w:abstractNumId w:val="2"/>
  </w:num>
  <w:num w:numId="2" w16cid:durableId="943613151">
    <w:abstractNumId w:val="0"/>
  </w:num>
  <w:num w:numId="3" w16cid:durableId="1151743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008"/>
    <w:rsid w:val="00062786"/>
    <w:rsid w:val="00092BC5"/>
    <w:rsid w:val="0009431E"/>
    <w:rsid w:val="000C332E"/>
    <w:rsid w:val="001003DF"/>
    <w:rsid w:val="00142DB8"/>
    <w:rsid w:val="001436BD"/>
    <w:rsid w:val="0014392F"/>
    <w:rsid w:val="00146548"/>
    <w:rsid w:val="0015013A"/>
    <w:rsid w:val="00151479"/>
    <w:rsid w:val="0016261A"/>
    <w:rsid w:val="001749B0"/>
    <w:rsid w:val="001B78CE"/>
    <w:rsid w:val="001C7324"/>
    <w:rsid w:val="001D4C1D"/>
    <w:rsid w:val="001D7EB2"/>
    <w:rsid w:val="00207772"/>
    <w:rsid w:val="00225E1F"/>
    <w:rsid w:val="0022710F"/>
    <w:rsid w:val="002653B0"/>
    <w:rsid w:val="00286641"/>
    <w:rsid w:val="0029241D"/>
    <w:rsid w:val="002C751D"/>
    <w:rsid w:val="002C7E35"/>
    <w:rsid w:val="002D14D5"/>
    <w:rsid w:val="002E59E7"/>
    <w:rsid w:val="00300281"/>
    <w:rsid w:val="00351A46"/>
    <w:rsid w:val="00352C7C"/>
    <w:rsid w:val="00375FA4"/>
    <w:rsid w:val="00382666"/>
    <w:rsid w:val="0039516D"/>
    <w:rsid w:val="003C2B7C"/>
    <w:rsid w:val="003C3C3A"/>
    <w:rsid w:val="003E1474"/>
    <w:rsid w:val="003E6466"/>
    <w:rsid w:val="003F34B0"/>
    <w:rsid w:val="0042245D"/>
    <w:rsid w:val="00431EC5"/>
    <w:rsid w:val="0043265B"/>
    <w:rsid w:val="00435689"/>
    <w:rsid w:val="00451A66"/>
    <w:rsid w:val="004520EF"/>
    <w:rsid w:val="00455CF6"/>
    <w:rsid w:val="00485A58"/>
    <w:rsid w:val="004A3EDB"/>
    <w:rsid w:val="004D2849"/>
    <w:rsid w:val="004F2C9B"/>
    <w:rsid w:val="00505CE8"/>
    <w:rsid w:val="00527FC3"/>
    <w:rsid w:val="005401F1"/>
    <w:rsid w:val="005450CA"/>
    <w:rsid w:val="005638F3"/>
    <w:rsid w:val="00590F03"/>
    <w:rsid w:val="005A6916"/>
    <w:rsid w:val="005C7399"/>
    <w:rsid w:val="005E1185"/>
    <w:rsid w:val="005E376B"/>
    <w:rsid w:val="005E3E6B"/>
    <w:rsid w:val="005E4C3D"/>
    <w:rsid w:val="005E7B11"/>
    <w:rsid w:val="005F4A8D"/>
    <w:rsid w:val="006039EF"/>
    <w:rsid w:val="00622B38"/>
    <w:rsid w:val="00634164"/>
    <w:rsid w:val="006360E1"/>
    <w:rsid w:val="006509C9"/>
    <w:rsid w:val="006629E2"/>
    <w:rsid w:val="0067040E"/>
    <w:rsid w:val="00697D44"/>
    <w:rsid w:val="006A74AA"/>
    <w:rsid w:val="006B28E0"/>
    <w:rsid w:val="006E378E"/>
    <w:rsid w:val="006E4B4D"/>
    <w:rsid w:val="006E5390"/>
    <w:rsid w:val="0070019E"/>
    <w:rsid w:val="0074244B"/>
    <w:rsid w:val="007560BC"/>
    <w:rsid w:val="007614D6"/>
    <w:rsid w:val="00766068"/>
    <w:rsid w:val="0079438C"/>
    <w:rsid w:val="007C4B01"/>
    <w:rsid w:val="00803D5E"/>
    <w:rsid w:val="00835EE5"/>
    <w:rsid w:val="00842F56"/>
    <w:rsid w:val="008472A8"/>
    <w:rsid w:val="00862A0A"/>
    <w:rsid w:val="008A216C"/>
    <w:rsid w:val="008B42B4"/>
    <w:rsid w:val="008D14F1"/>
    <w:rsid w:val="008D6008"/>
    <w:rsid w:val="008F353B"/>
    <w:rsid w:val="00912B4F"/>
    <w:rsid w:val="00917EB3"/>
    <w:rsid w:val="0092395C"/>
    <w:rsid w:val="00935056"/>
    <w:rsid w:val="00935DEF"/>
    <w:rsid w:val="00962722"/>
    <w:rsid w:val="00963B41"/>
    <w:rsid w:val="00973ADE"/>
    <w:rsid w:val="00976515"/>
    <w:rsid w:val="00980786"/>
    <w:rsid w:val="009A1CBE"/>
    <w:rsid w:val="009A4B4C"/>
    <w:rsid w:val="009D5FB4"/>
    <w:rsid w:val="009E35AA"/>
    <w:rsid w:val="009F53EB"/>
    <w:rsid w:val="00A2326F"/>
    <w:rsid w:val="00A576A2"/>
    <w:rsid w:val="00A604F9"/>
    <w:rsid w:val="00A63A6C"/>
    <w:rsid w:val="00A754C8"/>
    <w:rsid w:val="00A81711"/>
    <w:rsid w:val="00AA18EE"/>
    <w:rsid w:val="00AA3CB2"/>
    <w:rsid w:val="00AB77EB"/>
    <w:rsid w:val="00AC1C8A"/>
    <w:rsid w:val="00AC5E78"/>
    <w:rsid w:val="00AE4D2C"/>
    <w:rsid w:val="00AF47DD"/>
    <w:rsid w:val="00AF7A10"/>
    <w:rsid w:val="00BA6648"/>
    <w:rsid w:val="00BB75AE"/>
    <w:rsid w:val="00BF60CF"/>
    <w:rsid w:val="00BF6F6A"/>
    <w:rsid w:val="00C06D65"/>
    <w:rsid w:val="00C1265C"/>
    <w:rsid w:val="00C12BE4"/>
    <w:rsid w:val="00C16AC9"/>
    <w:rsid w:val="00C63BE2"/>
    <w:rsid w:val="00C84EAA"/>
    <w:rsid w:val="00CA148A"/>
    <w:rsid w:val="00CB09CB"/>
    <w:rsid w:val="00CB5891"/>
    <w:rsid w:val="00CC1325"/>
    <w:rsid w:val="00CD4E28"/>
    <w:rsid w:val="00CD6E8A"/>
    <w:rsid w:val="00CE0BB1"/>
    <w:rsid w:val="00D2704B"/>
    <w:rsid w:val="00D300B9"/>
    <w:rsid w:val="00D45E83"/>
    <w:rsid w:val="00D47E78"/>
    <w:rsid w:val="00D627C4"/>
    <w:rsid w:val="00D83C62"/>
    <w:rsid w:val="00DA1E1E"/>
    <w:rsid w:val="00DC11D1"/>
    <w:rsid w:val="00DF108E"/>
    <w:rsid w:val="00E02F7D"/>
    <w:rsid w:val="00E0493F"/>
    <w:rsid w:val="00E30D77"/>
    <w:rsid w:val="00E339B3"/>
    <w:rsid w:val="00E42B69"/>
    <w:rsid w:val="00E713D9"/>
    <w:rsid w:val="00E7583C"/>
    <w:rsid w:val="00E860B0"/>
    <w:rsid w:val="00ED6DBD"/>
    <w:rsid w:val="00EF3B16"/>
    <w:rsid w:val="00F52B83"/>
    <w:rsid w:val="00F70B76"/>
    <w:rsid w:val="00F85D5B"/>
    <w:rsid w:val="00F93D07"/>
    <w:rsid w:val="00FA0D64"/>
    <w:rsid w:val="00FC7AC3"/>
    <w:rsid w:val="00FD7844"/>
    <w:rsid w:val="00FE4FAB"/>
    <w:rsid w:val="00FF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D2775"/>
  <w15:chartTrackingRefBased/>
  <w15:docId w15:val="{7218511C-28E7-4A7A-A727-1C4C5A064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6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D6008"/>
    <w:rPr>
      <w:color w:val="666666"/>
    </w:rPr>
  </w:style>
  <w:style w:type="table" w:styleId="PlainTable5">
    <w:name w:val="Plain Table 5"/>
    <w:basedOn w:val="TableNormal"/>
    <w:uiPriority w:val="45"/>
    <w:rsid w:val="008D600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9765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32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32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32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10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mgur.com/uWJ4mx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1081</Words>
  <Characters>6167</Characters>
  <Application>Microsoft Office Word</Application>
  <DocSecurity>0</DocSecurity>
  <Lines>51</Lines>
  <Paragraphs>14</Paragraphs>
  <ScaleCrop>false</ScaleCrop>
  <Company/>
  <LinksUpToDate>false</LinksUpToDate>
  <CharactersWithSpaces>7234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J</dc:creator>
  <cp:keywords/>
  <dc:description/>
  <cp:lastModifiedBy>Cameron J</cp:lastModifiedBy>
  <cp:revision>15</cp:revision>
  <dcterms:created xsi:type="dcterms:W3CDTF">2024-04-06T15:53:00Z</dcterms:created>
  <dcterms:modified xsi:type="dcterms:W3CDTF">2024-05-02T14:39:00Z</dcterms:modified>
</cp:coreProperties>
</file>