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Вызов хранимой процедуры, которая, выводит названия всех активностей в определенном мероприятии, и кто задействован в участии проведении мероприятия;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вариант: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Event_Detector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@in_name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Moving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Moving_Name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[Event]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Event_Name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[User]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Second_Name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Moving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[Event]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[User]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Event_Moving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Record_To_Moving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Moving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Id_Moving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Event_Moving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Id_Moving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Record_To_Moving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Id_Record_To_Moving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Event_Moving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Id_Record_To_Moving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[User]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Id_User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Record_To_Moving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Id_User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[Event]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Id_Event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Event_Moving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Id_Event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Record_To_Moving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[State]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Event_Name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@in_name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Event_Detector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'Концерт рок-группы'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3547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