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2C2" w:rsidRDefault="00F471AC" w:rsidP="00F471AC">
      <w:pPr>
        <w:ind w:left="-993"/>
        <w:rPr>
          <w:color w:val="943634" w:themeColor="accent2" w:themeShade="BF"/>
          <w:sz w:val="36"/>
          <w:szCs w:val="36"/>
          <w:lang w:val="en-US"/>
        </w:rPr>
      </w:pPr>
      <w:proofErr w:type="spellStart"/>
      <w:r w:rsidRPr="00F471AC">
        <w:rPr>
          <w:color w:val="943634" w:themeColor="accent2" w:themeShade="BF"/>
          <w:sz w:val="36"/>
          <w:szCs w:val="36"/>
        </w:rPr>
        <w:t>Problem</w:t>
      </w:r>
      <w:proofErr w:type="spellEnd"/>
      <w:r w:rsidRPr="00F471AC">
        <w:rPr>
          <w:color w:val="943634" w:themeColor="accent2" w:themeShade="BF"/>
          <w:sz w:val="36"/>
          <w:szCs w:val="36"/>
        </w:rPr>
        <w:t xml:space="preserve"> </w:t>
      </w:r>
      <w:proofErr w:type="spellStart"/>
      <w:r w:rsidRPr="00F471AC">
        <w:rPr>
          <w:color w:val="943634" w:themeColor="accent2" w:themeShade="BF"/>
          <w:sz w:val="36"/>
          <w:szCs w:val="36"/>
        </w:rPr>
        <w:t>definition</w:t>
      </w:r>
      <w:proofErr w:type="spellEnd"/>
      <w:r>
        <w:rPr>
          <w:color w:val="943634" w:themeColor="accent2" w:themeShade="BF"/>
          <w:sz w:val="36"/>
          <w:szCs w:val="36"/>
          <w:lang w:val="en-US"/>
        </w:rPr>
        <w:t>:</w:t>
      </w:r>
    </w:p>
    <w:p w:rsidR="00F471AC" w:rsidRPr="00F471AC" w:rsidRDefault="00F471AC" w:rsidP="00F471AC">
      <w:pPr>
        <w:pStyle w:val="a4"/>
        <w:spacing w:line="240" w:lineRule="auto"/>
        <w:ind w:left="-1134" w:firstLine="283"/>
        <w:rPr>
          <w:rFonts w:cs="Arial"/>
          <w:color w:val="363D49"/>
          <w:spacing w:val="8"/>
          <w:sz w:val="22"/>
          <w:szCs w:val="22"/>
          <w:lang w:val="en"/>
        </w:rPr>
      </w:pPr>
      <w:hyperlink r:id="rId6" w:history="1">
        <w:proofErr w:type="spellStart"/>
        <w:r w:rsidRPr="00F471AC">
          <w:rPr>
            <w:rStyle w:val="a3"/>
            <w:rFonts w:cs="Arial"/>
            <w:spacing w:val="8"/>
            <w:sz w:val="22"/>
            <w:szCs w:val="22"/>
            <w:lang w:val="en"/>
          </w:rPr>
          <w:t>AirBnB</w:t>
        </w:r>
        <w:proofErr w:type="spellEnd"/>
      </w:hyperlink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 is a marketplace for short term rentals that allows you to list part or all of your living space for others to rent. You can rent everything from a room in an apartment to your entire house on </w:t>
      </w:r>
      <w:proofErr w:type="spellStart"/>
      <w:r w:rsidRPr="00F471AC">
        <w:rPr>
          <w:rFonts w:cs="Arial"/>
          <w:color w:val="363D49"/>
          <w:spacing w:val="8"/>
          <w:sz w:val="22"/>
          <w:szCs w:val="22"/>
          <w:lang w:val="en"/>
        </w:rPr>
        <w:t>AirBnB</w:t>
      </w:r>
      <w:proofErr w:type="spellEnd"/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. Because most of the listings are on a short-term basis, </w:t>
      </w:r>
      <w:proofErr w:type="spellStart"/>
      <w:r w:rsidRPr="00F471AC">
        <w:rPr>
          <w:rFonts w:cs="Arial"/>
          <w:color w:val="363D49"/>
          <w:spacing w:val="8"/>
          <w:sz w:val="22"/>
          <w:szCs w:val="22"/>
          <w:lang w:val="en"/>
        </w:rPr>
        <w:t>AirBnB</w:t>
      </w:r>
      <w:proofErr w:type="spellEnd"/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 has grown to become a popular alternative to hotels. The company itself has grown from </w:t>
      </w:r>
      <w:proofErr w:type="spellStart"/>
      <w:r w:rsidRPr="00F471AC">
        <w:rPr>
          <w:rFonts w:cs="Arial"/>
          <w:color w:val="363D49"/>
          <w:spacing w:val="8"/>
          <w:sz w:val="22"/>
          <w:szCs w:val="22"/>
          <w:lang w:val="en"/>
        </w:rPr>
        <w:t>it's</w:t>
      </w:r>
      <w:proofErr w:type="spellEnd"/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 founding in 2008 to a 30 billion dollar </w:t>
      </w:r>
      <w:hyperlink r:id="rId7" w:history="1">
        <w:r w:rsidRPr="00F471AC">
          <w:rPr>
            <w:rStyle w:val="a3"/>
            <w:rFonts w:cs="Arial"/>
            <w:spacing w:val="8"/>
            <w:sz w:val="22"/>
            <w:szCs w:val="22"/>
            <w:lang w:val="en"/>
          </w:rPr>
          <w:t>valuation in 2016</w:t>
        </w:r>
      </w:hyperlink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 and is currently worth more than any hotel chain in the world.</w:t>
      </w:r>
    </w:p>
    <w:p w:rsidR="00F471AC" w:rsidRDefault="00F471AC" w:rsidP="00F471AC">
      <w:pPr>
        <w:pStyle w:val="a4"/>
        <w:spacing w:line="240" w:lineRule="auto"/>
        <w:ind w:left="-1134" w:firstLine="283"/>
        <w:rPr>
          <w:rFonts w:cs="Arial"/>
          <w:color w:val="363D49"/>
          <w:spacing w:val="8"/>
          <w:sz w:val="22"/>
          <w:szCs w:val="22"/>
          <w:lang w:val="en"/>
        </w:rPr>
      </w:pPr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One challenge that hosts looking to rent their living space face is determining the optimal nightly rent price. In many areas, renters are presented with a good selection of listings and can filter on criteria like price, number of bedrooms, room type and more. Since </w:t>
      </w:r>
      <w:proofErr w:type="spellStart"/>
      <w:r w:rsidRPr="00F471AC">
        <w:rPr>
          <w:rFonts w:cs="Arial"/>
          <w:color w:val="363D49"/>
          <w:spacing w:val="8"/>
          <w:sz w:val="22"/>
          <w:szCs w:val="22"/>
          <w:lang w:val="en"/>
        </w:rPr>
        <w:t>AirBnB</w:t>
      </w:r>
      <w:proofErr w:type="spellEnd"/>
      <w:r w:rsidRPr="00F471AC">
        <w:rPr>
          <w:rFonts w:cs="Arial"/>
          <w:color w:val="363D49"/>
          <w:spacing w:val="8"/>
          <w:sz w:val="22"/>
          <w:szCs w:val="22"/>
          <w:lang w:val="en"/>
        </w:rPr>
        <w:t xml:space="preserve"> is a marketplace, the amount a host can charge on a nightly basis is closely linked to the dynamics of the marketplace. Here's a screenshot of the search experience on </w:t>
      </w:r>
      <w:proofErr w:type="spellStart"/>
      <w:r w:rsidRPr="00F471AC">
        <w:rPr>
          <w:rFonts w:cs="Arial"/>
          <w:color w:val="363D49"/>
          <w:spacing w:val="8"/>
          <w:sz w:val="22"/>
          <w:szCs w:val="22"/>
          <w:lang w:val="en"/>
        </w:rPr>
        <w:t>AirBnB</w:t>
      </w:r>
      <w:proofErr w:type="spellEnd"/>
      <w:r w:rsidRPr="00F471AC">
        <w:rPr>
          <w:rFonts w:cs="Arial"/>
          <w:color w:val="363D49"/>
          <w:spacing w:val="8"/>
          <w:sz w:val="22"/>
          <w:szCs w:val="22"/>
          <w:lang w:val="en"/>
        </w:rPr>
        <w:t>:</w:t>
      </w:r>
    </w:p>
    <w:p w:rsidR="00F471AC" w:rsidRDefault="00F471AC" w:rsidP="00F471AC">
      <w:pPr>
        <w:pStyle w:val="a4"/>
        <w:ind w:left="-1134" w:firstLine="283"/>
        <w:rPr>
          <w:rFonts w:cs="Arial"/>
          <w:color w:val="363D49"/>
          <w:spacing w:val="8"/>
          <w:sz w:val="22"/>
          <w:szCs w:val="22"/>
          <w:lang w:val="en"/>
        </w:rPr>
      </w:pPr>
      <w:r>
        <w:rPr>
          <w:rFonts w:cs="Arial"/>
          <w:color w:val="363D49"/>
          <w:spacing w:val="8"/>
          <w:sz w:val="22"/>
          <w:szCs w:val="22"/>
          <w:lang w:val="e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276.75pt">
            <v:imagedata r:id="rId8" o:title="airbnb"/>
          </v:shape>
        </w:pict>
      </w:r>
    </w:p>
    <w:p w:rsidR="00F471AC" w:rsidRPr="00F471AC" w:rsidRDefault="00F471AC" w:rsidP="00F471AC">
      <w:pPr>
        <w:spacing w:before="100" w:beforeAutospacing="1" w:after="100" w:afterAutospacing="1" w:line="240" w:lineRule="auto"/>
        <w:ind w:left="-851" w:firstLine="284"/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</w:pP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As a host, if we try to charge above market price for a living space we'd like to rent, then renters will select more affordable alternatives which are similar to ours</w:t>
      </w:r>
      <w:proofErr w:type="gramStart"/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..</w:t>
      </w:r>
      <w:proofErr w:type="gramEnd"/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 xml:space="preserve"> If we set our nightly rent price too low, we'll miss out on potential revenue.</w:t>
      </w:r>
    </w:p>
    <w:p w:rsidR="00F471AC" w:rsidRPr="00F471AC" w:rsidRDefault="00F471AC" w:rsidP="00F471AC">
      <w:pPr>
        <w:spacing w:before="100" w:beforeAutospacing="1" w:after="100" w:afterAutospacing="1" w:line="240" w:lineRule="auto"/>
        <w:ind w:left="-851" w:firstLine="284"/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</w:pP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One strategy we could use is to:</w:t>
      </w:r>
    </w:p>
    <w:p w:rsidR="00F471AC" w:rsidRPr="00F471AC" w:rsidRDefault="00F471AC" w:rsidP="00F471AC">
      <w:pPr>
        <w:numPr>
          <w:ilvl w:val="0"/>
          <w:numId w:val="1"/>
        </w:numPr>
        <w:spacing w:before="100" w:beforeAutospacing="1" w:after="100" w:afterAutospacing="1" w:line="240" w:lineRule="auto"/>
        <w:ind w:left="-851" w:firstLine="284"/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</w:pP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find a few listings that are similar to ours,</w:t>
      </w:r>
    </w:p>
    <w:p w:rsidR="00F471AC" w:rsidRPr="00F471AC" w:rsidRDefault="00F471AC" w:rsidP="00F471AC">
      <w:pPr>
        <w:numPr>
          <w:ilvl w:val="0"/>
          <w:numId w:val="1"/>
        </w:numPr>
        <w:spacing w:before="100" w:beforeAutospacing="1" w:after="100" w:afterAutospacing="1" w:line="240" w:lineRule="auto"/>
        <w:ind w:left="-851" w:firstLine="284"/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</w:pP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average the listed price for the ones most similar to ours,</w:t>
      </w:r>
    </w:p>
    <w:p w:rsidR="00F471AC" w:rsidRPr="00F471AC" w:rsidRDefault="00F471AC" w:rsidP="00F471AC">
      <w:pPr>
        <w:numPr>
          <w:ilvl w:val="0"/>
          <w:numId w:val="1"/>
        </w:numPr>
        <w:spacing w:before="100" w:beforeAutospacing="1" w:after="100" w:afterAutospacing="1" w:line="240" w:lineRule="auto"/>
        <w:ind w:left="-851" w:firstLine="284"/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</w:pPr>
      <w:proofErr w:type="gramStart"/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set</w:t>
      </w:r>
      <w:proofErr w:type="gramEnd"/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 xml:space="preserve"> our listing price to this calculated average price.</w:t>
      </w:r>
    </w:p>
    <w:p w:rsidR="00F471AC" w:rsidRPr="00F471AC" w:rsidRDefault="00F471AC" w:rsidP="00F471AC">
      <w:pPr>
        <w:spacing w:before="100" w:beforeAutospacing="1" w:after="100" w:afterAutospacing="1" w:line="240" w:lineRule="auto"/>
        <w:ind w:left="-851" w:firstLine="284"/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</w:pP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 xml:space="preserve">The process of discovering patterns in existing data to make a prediction is called </w:t>
      </w:r>
      <w:r w:rsidRPr="00F471AC">
        <w:rPr>
          <w:rFonts w:ascii="merriweather" w:eastAsia="Times New Roman" w:hAnsi="merriweather" w:cs="Arial"/>
          <w:b/>
          <w:bCs/>
          <w:color w:val="363D49"/>
          <w:spacing w:val="8"/>
          <w:sz w:val="24"/>
          <w:szCs w:val="24"/>
          <w:lang w:val="en" w:eastAsia="uk-UA"/>
        </w:rPr>
        <w:t>machine learning</w:t>
      </w: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 xml:space="preserve">. In our case, we want to use data on local listings to predict the optimal price for us to set. In this mission, we'll explore a specific machine learning technique called </w:t>
      </w:r>
      <w:r w:rsidRPr="00F471AC">
        <w:rPr>
          <w:rFonts w:ascii="merriweather" w:eastAsia="Times New Roman" w:hAnsi="merriweather" w:cs="Arial"/>
          <w:b/>
          <w:bCs/>
          <w:color w:val="363D49"/>
          <w:spacing w:val="8"/>
          <w:sz w:val="24"/>
          <w:szCs w:val="24"/>
          <w:lang w:val="en" w:eastAsia="uk-UA"/>
        </w:rPr>
        <w:t>k-nearest neighbors</w:t>
      </w:r>
      <w:r w:rsidRPr="00F471AC">
        <w:rPr>
          <w:rFonts w:ascii="merriweather" w:eastAsia="Times New Roman" w:hAnsi="merriweather" w:cs="Arial"/>
          <w:color w:val="363D49"/>
          <w:spacing w:val="8"/>
          <w:sz w:val="24"/>
          <w:szCs w:val="24"/>
          <w:lang w:val="en" w:eastAsia="uk-UA"/>
        </w:rPr>
        <w:t>, which mirrors the strategy we just described. Before we dive further into machine learning and k-nearest neighbors, let's get familiar with the dataset we'll be working with.</w:t>
      </w:r>
      <w:bookmarkStart w:id="0" w:name="_GoBack"/>
      <w:bookmarkEnd w:id="0"/>
    </w:p>
    <w:sectPr w:rsidR="00F471AC" w:rsidRPr="00F471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erriweather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C755A4"/>
    <w:multiLevelType w:val="multilevel"/>
    <w:tmpl w:val="85D6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1AC"/>
    <w:rsid w:val="005F42C2"/>
    <w:rsid w:val="00F4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471AC"/>
    <w:rPr>
      <w:color w:val="33CC99"/>
      <w:u w:val="single"/>
      <w:shd w:val="clear" w:color="auto" w:fill="auto"/>
    </w:rPr>
  </w:style>
  <w:style w:type="paragraph" w:styleId="a4">
    <w:name w:val="Normal (Web)"/>
    <w:basedOn w:val="a"/>
    <w:uiPriority w:val="99"/>
    <w:semiHidden/>
    <w:unhideWhenUsed/>
    <w:rsid w:val="00F471AC"/>
    <w:pPr>
      <w:spacing w:before="100" w:beforeAutospacing="1" w:after="100" w:afterAutospacing="1" w:line="420" w:lineRule="atLeast"/>
    </w:pPr>
    <w:rPr>
      <w:rFonts w:ascii="merriweather" w:eastAsia="Times New Roman" w:hAnsi="merriweather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F471A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471AC"/>
    <w:rPr>
      <w:color w:val="33CC99"/>
      <w:u w:val="single"/>
      <w:shd w:val="clear" w:color="auto" w:fill="auto"/>
    </w:rPr>
  </w:style>
  <w:style w:type="paragraph" w:styleId="a4">
    <w:name w:val="Normal (Web)"/>
    <w:basedOn w:val="a"/>
    <w:uiPriority w:val="99"/>
    <w:semiHidden/>
    <w:unhideWhenUsed/>
    <w:rsid w:val="00F471AC"/>
    <w:pPr>
      <w:spacing w:before="100" w:beforeAutospacing="1" w:after="100" w:afterAutospacing="1" w:line="420" w:lineRule="atLeast"/>
    </w:pPr>
    <w:rPr>
      <w:rFonts w:ascii="merriweather" w:eastAsia="Times New Roman" w:hAnsi="merriweather" w:cs="Times New Roman"/>
      <w:sz w:val="24"/>
      <w:szCs w:val="24"/>
      <w:lang w:eastAsia="uk-UA"/>
    </w:rPr>
  </w:style>
  <w:style w:type="character" w:styleId="a5">
    <w:name w:val="Strong"/>
    <w:basedOn w:val="a0"/>
    <w:uiPriority w:val="22"/>
    <w:qFormat/>
    <w:rsid w:val="00F471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88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7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7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58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969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677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47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540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629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9641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08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2403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1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3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7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7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204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790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669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011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155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327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9668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2227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8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4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44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0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24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23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622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982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08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74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538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://www.bloomberg.com/news/articles/2016-08-05/airbnb-files-to-raise-850-million-at-30-billion-valu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ataquest.io/m/139/www.airbnb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1309</Words>
  <Characters>747</Characters>
  <Application>Microsoft Office Word</Application>
  <DocSecurity>0</DocSecurity>
  <Lines>6</Lines>
  <Paragraphs>4</Paragraphs>
  <ScaleCrop>false</ScaleCrop>
  <Company/>
  <LinksUpToDate>false</LinksUpToDate>
  <CharactersWithSpaces>2052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Bogdan Rozhko</dc:creator>
  <cp:lastModifiedBy>Bogdan Rozhko</cp:lastModifiedBy>
  <cp:revision>1</cp:revision>
  <dcterms:created xsi:type="dcterms:W3CDTF">2018-01-22T07:55:00Z</dcterms:created>
  <dcterms:modified xsi:type="dcterms:W3CDTF">2018-01-22T07:58:00Z</dcterms:modified>
</cp:coreProperties>
</file>