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El proceso.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 empieza con un árbol en la orilla de un r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2209165</wp:posOffset>
            </wp:positionH>
            <wp:positionV relativeFrom="paragraph">
              <wp:posOffset>1109345</wp:posOffset>
            </wp:positionV>
            <wp:extent cx="3119755" cy="2339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ío. Por algún motivo este cae a la corriente y es arrastrado. Puede que se enganche en la orilla y allí pase algún tiempo. Con la crecida es empujado y se desgaja, una de las partes sigue su camino al mar pero queda retenido en unas piedras. Años después alguien pasa y empuja esa madera para ver como sigue su camino corriente abajo. Hay que esperar a una nueva riada para que finalmente llegue al mar. Navega varias millas arrastrado por una fuerte marejada, pasa varios meses a la deriva y finalmente una ola lo deja en la orilla. Semienterrado queda por varios años recibiendo el batir de las olas y solo con un fuerte temporal de levante es empujado arena adentro. Hace mucho que perdió su corteza, el tiempo y los elementos han moldeado su forma roma, suave, gastada. Es una madera de deriva.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2934335</wp:posOffset>
            </wp:positionH>
            <wp:positionV relativeFrom="paragraph">
              <wp:posOffset>635</wp:posOffset>
            </wp:positionV>
            <wp:extent cx="2240280" cy="2987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Siempre me ha fascinado la acción del tiempo y los elementos sobre los materiales y como estos reflejan en sus formas y texturas, como en una fotografía,  la escala del tiempo.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Visitando una exposición de orquídeas observaba como sus raíces envuelven el árbol al que se sujetan y tuve de nuevo esa sensación de ser testigo del paso del tiempo. </w:t>
      </w:r>
    </w:p>
    <w:p>
      <w:pPr>
        <w:pStyle w:val="Normal"/>
        <w:rPr/>
      </w:pPr>
      <w:r>
        <w:rPr/>
        <w:t>Fue entonces cuando decidí unir ambas visiones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Paseo por las playa cerca de la desembocadura  de un río y selecciono las maderas de deriva con formas mas interesantes, curiosas o dramáticas. Una vez en casa las limpio a alta presión para eliminar restos blandos, tierras… Para unas veo su posición final desde el principio, otras pasan días o semanas en el taller, las miro, las giro y las doy vuelta hasta que veo su postura en un equilibrio improbable.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ocasiones la propia pieza tiene los huecos para las plantas, otras veces se los hago pero siempre han de contar con un drenaje generoso. La pieza esta lista para recibir a las plantas.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Todas las planta que utilizo en los micro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2924175</wp:posOffset>
            </wp:positionH>
            <wp:positionV relativeFrom="paragraph">
              <wp:posOffset>90805</wp:posOffset>
            </wp:positionV>
            <wp:extent cx="2896235" cy="41084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jardines son epífitas, es decir que en su estado natural viven sujetas a ramas de arboles, generalmente en bosque húmedos tropicales. Orquideas, bromelias, tillandsias.. son las especies base que utilizo aunque a veces puedo usar otras plantas  a modo de experimento.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Cada planta se ubica buscando potenciar la forma de la madera, con un sentido estético pero que encaje con la posición que podría tener la planta de forma natural. </w:t>
      </w:r>
    </w:p>
    <w:p>
      <w:pPr>
        <w:pStyle w:val="Normal"/>
        <w:rPr/>
      </w:pPr>
      <w:r>
        <w:rPr/>
        <w:t xml:space="preserve">Una vez ubicadas pasaran en mi invernadero por lo menos 6 meses para comprobar que la planta esta a gusto en su nueva ubicación.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Madera muerta, abandonada, mostrando sus arrugas y cicatrices que son ahora lugar de enraizamiento de nueva vida. Plantas, que descubren el motivo de su forma y crecen, florecen y crían, raíces que se enroscan y abrazan a la madera y se mezclan con esta.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</wp:posOffset>
            </wp:positionH>
            <wp:positionV relativeFrom="paragraph">
              <wp:posOffset>518795</wp:posOffset>
            </wp:positionV>
            <wp:extent cx="2986405" cy="22428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Cada microjardín es una pieza única e irrepetible,  testigo del paso del tiempo, de su acción inexorable y del ciclo de la vida.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LibreOffice/7.3.0.3$Linux_X86_64 LibreOffice_project/30$Build-3</Application>
  <AppVersion>15.0000</AppVersion>
  <Pages>2</Pages>
  <Words>499</Words>
  <Characters>2328</Characters>
  <CharactersWithSpaces>2828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2022-01-07T18:45:00Z</dcterms:created>
  <dc:creator>Microsoft Office User</dc:creator>
  <dc:description/>
  <dc:language>en-US</dc:language>
  <cp:lastModifiedBy/>
  <dcterms:modified xsi:type="dcterms:W3CDTF">2022-02-16T19:21:18Z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