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56C5732F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2D3982">
        <w:rPr>
          <w:b/>
          <w:bCs/>
        </w:rPr>
        <w:t>08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2D3982">
        <w:rPr>
          <w:b/>
          <w:bCs/>
        </w:rPr>
        <w:t>Campelo Mariano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C3433A">
        <w:rPr>
          <w:b/>
          <w:bCs/>
        </w:rPr>
        <w:t>03</w:t>
      </w:r>
      <w:r>
        <w:rPr>
          <w:b/>
          <w:bCs/>
        </w:rPr>
        <w:t xml:space="preserve"> de </w:t>
      </w:r>
      <w:r w:rsidR="00C3433A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2D3982"/>
    <w:rsid w:val="00356DEA"/>
    <w:rsid w:val="004430CE"/>
    <w:rsid w:val="004E05EE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C3433A"/>
    <w:rsid w:val="00CA2734"/>
    <w:rsid w:val="00D040A2"/>
    <w:rsid w:val="00DA2FCF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2026-07-10T19:27:00Z</cp:lastPrinted>
  <dcterms:created xsi:type="dcterms:W3CDTF">2026-08-23T16:23:00Z</dcterms:created>
  <dcterms:modified xsi:type="dcterms:W3CDTF">2026-09-03T21:12:00Z</dcterms:modified>
</cp:coreProperties>
</file>