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0739FEAF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9B38F2">
        <w:rPr>
          <w:b/>
          <w:bCs/>
        </w:rPr>
        <w:t>40</w:t>
      </w:r>
      <w:r w:rsidRPr="00183E3E">
        <w:t xml:space="preserve">, destinada a vivienda, cuya titularidad corresponde a </w:t>
      </w:r>
      <w:r w:rsidR="009B38F2" w:rsidRPr="009B38F2">
        <w:rPr>
          <w:b/>
          <w:bCs/>
        </w:rPr>
        <w:t>Leyes, Javier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>
        <w:rPr>
          <w:b/>
          <w:bCs/>
        </w:rPr>
        <w:t>30 de Agosto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0367B4BE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22/0</w:t>
      </w:r>
      <w:r w:rsidR="00554023">
        <w:rPr>
          <w:b/>
          <w:bCs/>
        </w:rPr>
        <w:t>5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3C8D7CF2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  <w:r w:rsidR="00554023">
        <w:t xml:space="preserve"> </w:t>
      </w:r>
    </w:p>
    <w:p w14:paraId="465F8BE9" w14:textId="6DE066E6" w:rsidR="00554023" w:rsidRPr="00183E3E" w:rsidRDefault="00554023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341103"/>
    <w:rsid w:val="00356DEA"/>
    <w:rsid w:val="004430CE"/>
    <w:rsid w:val="004768B6"/>
    <w:rsid w:val="004C4378"/>
    <w:rsid w:val="004E05EE"/>
    <w:rsid w:val="00554023"/>
    <w:rsid w:val="005C64C6"/>
    <w:rsid w:val="00643531"/>
    <w:rsid w:val="00815997"/>
    <w:rsid w:val="00834168"/>
    <w:rsid w:val="008D29FE"/>
    <w:rsid w:val="00947378"/>
    <w:rsid w:val="009B38F2"/>
    <w:rsid w:val="00B162BA"/>
    <w:rsid w:val="00BA0599"/>
    <w:rsid w:val="00BE063C"/>
    <w:rsid w:val="00CA2734"/>
    <w:rsid w:val="00EE34AF"/>
    <w:rsid w:val="00F66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196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2026-08-23T16:22:00Z</dcterms:created>
  <dcterms:modified xsi:type="dcterms:W3CDTF">2026-08-31T16:58:00Z</dcterms:modified>
</cp:coreProperties>
</file>