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AAF35" w14:textId="77777777" w:rsidR="00C01DED" w:rsidRDefault="00000000">
      <w:pPr>
        <w:pStyle w:val="Textoindependiente"/>
        <w:ind w:left="97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7E085931" wp14:editId="2152BB64">
            <wp:extent cx="4083154" cy="192909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83154" cy="1929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05D7F" w14:textId="77777777" w:rsidR="00C01DED" w:rsidRDefault="00C01DED">
      <w:pPr>
        <w:pStyle w:val="Textoindependiente"/>
        <w:rPr>
          <w:rFonts w:ascii="Times New Roman"/>
        </w:rPr>
      </w:pPr>
    </w:p>
    <w:p w14:paraId="1D3F916D" w14:textId="77777777" w:rsidR="00C01DED" w:rsidRDefault="00C01DED">
      <w:pPr>
        <w:pStyle w:val="Textoindependiente"/>
        <w:rPr>
          <w:rFonts w:ascii="Times New Roman"/>
        </w:rPr>
      </w:pPr>
    </w:p>
    <w:p w14:paraId="2ABAD698" w14:textId="77777777" w:rsidR="00C01DED" w:rsidRDefault="00C01DED">
      <w:pPr>
        <w:pStyle w:val="Textoindependiente"/>
        <w:rPr>
          <w:rFonts w:ascii="Times New Roman"/>
        </w:rPr>
      </w:pPr>
    </w:p>
    <w:p w14:paraId="5CC75072" w14:textId="77777777" w:rsidR="00C01DED" w:rsidRDefault="00C01DED">
      <w:pPr>
        <w:pStyle w:val="Textoindependiente"/>
        <w:rPr>
          <w:rFonts w:ascii="Times New Roman"/>
        </w:rPr>
      </w:pPr>
    </w:p>
    <w:p w14:paraId="65660D56" w14:textId="77777777" w:rsidR="00C01DED" w:rsidRDefault="00C01DED">
      <w:pPr>
        <w:pStyle w:val="Textoindependiente"/>
        <w:spacing w:before="169"/>
        <w:rPr>
          <w:rFonts w:ascii="Times New Roman"/>
        </w:rPr>
      </w:pPr>
    </w:p>
    <w:p w14:paraId="7FC82CAD" w14:textId="54601CB4" w:rsidR="00D009A2" w:rsidRDefault="00000000" w:rsidP="00D009A2">
      <w:pPr>
        <w:pStyle w:val="Textoindependiente"/>
        <w:spacing w:line="276" w:lineRule="auto"/>
        <w:ind w:left="2"/>
      </w:pPr>
      <w:r>
        <w:t>En mi carácter de administrador de consorcios de propietarios de la calle Belgrano 1640/1646,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ciudad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Banfield,</w:t>
      </w:r>
      <w:r>
        <w:rPr>
          <w:spacing w:val="-4"/>
        </w:rPr>
        <w:t xml:space="preserve"> </w:t>
      </w:r>
      <w:r>
        <w:t>partido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Lomas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Zamora,</w:t>
      </w:r>
      <w:r>
        <w:rPr>
          <w:spacing w:val="-1"/>
        </w:rPr>
        <w:t xml:space="preserve"> </w:t>
      </w:r>
      <w:r>
        <w:t>CUIT</w:t>
      </w:r>
      <w:r>
        <w:rPr>
          <w:spacing w:val="-2"/>
        </w:rPr>
        <w:t xml:space="preserve"> </w:t>
      </w:r>
      <w:r>
        <w:t xml:space="preserve">33-71826987- 9 conforme a lo establecido en el reglamento de la Ley 13512 certifico que la unidad funcional Nro. </w:t>
      </w:r>
      <w:r w:rsidR="00D57717">
        <w:t>31</w:t>
      </w:r>
      <w:r>
        <w:t xml:space="preserve"> (Polígonos cero </w:t>
      </w:r>
      <w:r w:rsidR="00D57717">
        <w:t>seis</w:t>
      </w:r>
      <w:r>
        <w:t xml:space="preserve"> cero </w:t>
      </w:r>
      <w:r w:rsidR="00D57717">
        <w:t>dos</w:t>
      </w:r>
      <w:r>
        <w:t xml:space="preserve">), destinada a vivienda y la unidad funcional </w:t>
      </w:r>
      <w:r w:rsidR="00D57717">
        <w:t>07</w:t>
      </w:r>
      <w:r>
        <w:t xml:space="preserve"> (Polígonos cero </w:t>
      </w:r>
      <w:r w:rsidR="00D57717">
        <w:t>uno</w:t>
      </w:r>
      <w:r>
        <w:t xml:space="preserve"> </w:t>
      </w:r>
      <w:r w:rsidR="00D009A2">
        <w:t xml:space="preserve">cero </w:t>
      </w:r>
      <w:r w:rsidR="00D57717">
        <w:t>seis</w:t>
      </w:r>
      <w:r>
        <w:t>) destinado a cochera, cuya titularidad es el</w:t>
      </w:r>
      <w:r w:rsidR="00D009A2">
        <w:t xml:space="preserve"> </w:t>
      </w:r>
      <w:r>
        <w:t>Sr.</w:t>
      </w:r>
      <w:r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7DEBB847" wp14:editId="57096A89">
                <wp:simplePos x="0" y="0"/>
                <wp:positionH relativeFrom="page">
                  <wp:posOffset>3167507</wp:posOffset>
                </wp:positionH>
                <wp:positionV relativeFrom="paragraph">
                  <wp:posOffset>803875</wp:posOffset>
                </wp:positionV>
                <wp:extent cx="35560" cy="1079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56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10795">
                              <a:moveTo>
                                <a:pt x="35051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35051" y="10668"/>
                              </a:lnTo>
                              <a:lnTo>
                                <a:pt x="350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4A48EF" id="Graphic 2" o:spid="_x0000_s1026" style="position:absolute;margin-left:249.4pt;margin-top:63.3pt;width:2.8pt;height:.85pt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56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" path="m35051,l,,,10668r35051,l35051,xe" fillcolor="black" stroked="f">
                <v:path arrowok="t"/>
                <w10:wrap anchorx="page"/>
              </v:shape>
            </w:pict>
          </mc:Fallback>
        </mc:AlternateContent>
      </w:r>
      <w:r w:rsidR="00D009A2">
        <w:t xml:space="preserve"> </w:t>
      </w:r>
      <w:r w:rsidR="00D57717" w:rsidRPr="00D57717">
        <w:t>Marante Mauro Nicolas</w:t>
      </w:r>
      <w:r w:rsidR="00D57717">
        <w:t xml:space="preserve">, </w:t>
      </w:r>
      <w:r>
        <w:t>que es parte del inmueble general</w:t>
      </w:r>
      <w:r w:rsidR="00D57717">
        <w:t>,</w:t>
      </w:r>
      <w:r>
        <w:t xml:space="preserve"> no registra deudas de expensas comunes ni extraordinarias a la fecha </w:t>
      </w:r>
      <w:r w:rsidR="00D57717">
        <w:t>30</w:t>
      </w:r>
      <w:r>
        <w:t>/0</w:t>
      </w:r>
      <w:r w:rsidR="00D57717">
        <w:t>4</w:t>
      </w:r>
      <w:r>
        <w:t>/202</w:t>
      </w:r>
      <w:r w:rsidR="00D009A2">
        <w:t>5</w:t>
      </w:r>
      <w:r>
        <w:t xml:space="preserve">, las mismas se abonan a mes vencido y en </w:t>
      </w:r>
      <w:r w:rsidR="00D009A2">
        <w:t>cuenta bancaria Santander</w:t>
      </w:r>
      <w:r>
        <w:t>.</w:t>
      </w:r>
    </w:p>
    <w:p w14:paraId="7291B75A" w14:textId="62ACD60E" w:rsidR="00C01DED" w:rsidRDefault="00000000" w:rsidP="00D009A2">
      <w:pPr>
        <w:pStyle w:val="Textoindependiente"/>
        <w:spacing w:line="276" w:lineRule="auto"/>
        <w:ind w:left="2"/>
      </w:pPr>
      <w:r>
        <w:t xml:space="preserve">El edificio cuenta con una póliza obligatoria de consorcio Nro. </w:t>
      </w:r>
      <w:r w:rsidR="00D009A2" w:rsidRPr="00D009A2">
        <w:t>1859135</w:t>
      </w:r>
      <w:r w:rsidR="00D009A2">
        <w:t xml:space="preserve"> </w:t>
      </w:r>
      <w:r>
        <w:t>de Federación Patronal.</w:t>
      </w:r>
      <w:r>
        <w:rPr>
          <w:spacing w:val="40"/>
        </w:rPr>
        <w:t xml:space="preserve"> </w:t>
      </w:r>
      <w:r>
        <w:t>Los servicios comunes se encuentran sin deudas (Aysa</w:t>
      </w:r>
      <w:r>
        <w:rPr>
          <w:spacing w:val="-1"/>
        </w:rPr>
        <w:t xml:space="preserve"> </w:t>
      </w:r>
      <w:r>
        <w:t>Nro.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cliente</w:t>
      </w:r>
      <w:r>
        <w:rPr>
          <w:spacing w:val="-4"/>
        </w:rPr>
        <w:t xml:space="preserve"> </w:t>
      </w:r>
      <w:r>
        <w:t>312248 y</w:t>
      </w:r>
      <w:r>
        <w:rPr>
          <w:spacing w:val="-5"/>
        </w:rPr>
        <w:t xml:space="preserve"> </w:t>
      </w:r>
      <w:r>
        <w:t>Edesur</w:t>
      </w:r>
      <w:r>
        <w:rPr>
          <w:spacing w:val="-3"/>
        </w:rPr>
        <w:t xml:space="preserve"> </w:t>
      </w:r>
      <w:r>
        <w:t>Nro.</w:t>
      </w:r>
      <w:r>
        <w:rPr>
          <w:spacing w:val="-5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cliente</w:t>
      </w:r>
      <w:r>
        <w:rPr>
          <w:spacing w:val="-4"/>
        </w:rPr>
        <w:t xml:space="preserve"> </w:t>
      </w:r>
      <w:r>
        <w:t>80504459).</w:t>
      </w:r>
      <w:r>
        <w:rPr>
          <w:spacing w:val="-3"/>
        </w:rPr>
        <w:t xml:space="preserve"> </w:t>
      </w:r>
      <w:r>
        <w:t>El edificio no posee juicios pendientes al día de la fecha.</w:t>
      </w:r>
    </w:p>
    <w:p w14:paraId="5B33E5FD" w14:textId="77777777" w:rsidR="00C01DED" w:rsidRDefault="00C01DED">
      <w:pPr>
        <w:pStyle w:val="Textoindependiente"/>
      </w:pPr>
    </w:p>
    <w:p w14:paraId="710B0322" w14:textId="77777777" w:rsidR="00C01DED" w:rsidRDefault="00C01DED">
      <w:pPr>
        <w:pStyle w:val="Textoindependiente"/>
        <w:spacing w:before="152"/>
      </w:pPr>
    </w:p>
    <w:p w14:paraId="4E842297" w14:textId="77777777" w:rsidR="00C01DED" w:rsidRDefault="00000000">
      <w:pPr>
        <w:pStyle w:val="Textoindependiente"/>
        <w:ind w:left="2" w:right="6588"/>
      </w:pPr>
      <w:r>
        <w:rPr>
          <w:spacing w:val="-2"/>
        </w:rPr>
        <w:t>Atentamente.</w:t>
      </w:r>
    </w:p>
    <w:p w14:paraId="30308CAA" w14:textId="3AD8EC79" w:rsidR="00D009A2" w:rsidRDefault="00000000" w:rsidP="00D009A2">
      <w:pPr>
        <w:pStyle w:val="Textoindependiente"/>
        <w:spacing w:before="242"/>
        <w:ind w:left="2" w:right="6588"/>
        <w:rPr>
          <w:spacing w:val="-2"/>
        </w:rPr>
      </w:pPr>
      <w:r>
        <w:t>Carolina</w:t>
      </w:r>
      <w:r>
        <w:rPr>
          <w:spacing w:val="-5"/>
        </w:rPr>
        <w:t xml:space="preserve"> </w:t>
      </w:r>
      <w:r>
        <w:rPr>
          <w:spacing w:val="-2"/>
        </w:rPr>
        <w:t>Canciani.</w:t>
      </w:r>
    </w:p>
    <w:p w14:paraId="7FB6AA44" w14:textId="5EDF62AA" w:rsidR="00D009A2" w:rsidRDefault="00D009A2" w:rsidP="00D009A2">
      <w:pPr>
        <w:pStyle w:val="Textoindependiente"/>
        <w:spacing w:before="242"/>
        <w:ind w:left="2" w:right="6588"/>
      </w:pPr>
      <w:r>
        <w:rPr>
          <w:spacing w:val="-2"/>
        </w:rPr>
        <w:t>Matricula: 1148</w:t>
      </w:r>
    </w:p>
    <w:p w14:paraId="6532793C" w14:textId="77777777" w:rsidR="00D009A2" w:rsidRDefault="00000000" w:rsidP="00D009A2">
      <w:pPr>
        <w:pStyle w:val="Textoindependiente"/>
        <w:spacing w:before="242"/>
        <w:ind w:left="2" w:right="6588"/>
      </w:pPr>
      <w:r>
        <w:rPr>
          <w:spacing w:val="-2"/>
        </w:rPr>
        <w:t>Administradora.</w:t>
      </w:r>
    </w:p>
    <w:p w14:paraId="1FEDBA14" w14:textId="5C41D919" w:rsidR="00C01DED" w:rsidRDefault="00000000" w:rsidP="00D009A2">
      <w:pPr>
        <w:pStyle w:val="Textoindependiente"/>
        <w:spacing w:before="242"/>
        <w:ind w:left="2" w:right="6588"/>
      </w:pPr>
      <w:r>
        <w:t>CUIT</w:t>
      </w:r>
      <w:r>
        <w:rPr>
          <w:spacing w:val="-3"/>
        </w:rPr>
        <w:t xml:space="preserve"> </w:t>
      </w:r>
      <w:r>
        <w:rPr>
          <w:spacing w:val="-2"/>
        </w:rPr>
        <w:t>27231256879.</w:t>
      </w:r>
    </w:p>
    <w:sectPr w:rsidR="00C01DED">
      <w:type w:val="continuous"/>
      <w:pgSz w:w="11910" w:h="16840"/>
      <w:pgMar w:top="140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DED"/>
    <w:rsid w:val="001E79A3"/>
    <w:rsid w:val="00393FAE"/>
    <w:rsid w:val="005136A2"/>
    <w:rsid w:val="00C01DED"/>
    <w:rsid w:val="00D009A2"/>
    <w:rsid w:val="00D57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80B41D"/>
  <w15:docId w15:val="{59038BF1-4912-4691-BD53-0E1E87028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152</Words>
  <Characters>840</Characters>
  <Application>Microsoft Office Word</Application>
  <DocSecurity>0</DocSecurity>
  <Lines>7</Lines>
  <Paragraphs>1</Paragraphs>
  <ScaleCrop>false</ScaleCrop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Sistemax</dc:creator>
  <cp:lastModifiedBy>Sistemax</cp:lastModifiedBy>
  <cp:revision>4</cp:revision>
  <dcterms:created xsi:type="dcterms:W3CDTF">2025-03-17T14:29:00Z</dcterms:created>
  <dcterms:modified xsi:type="dcterms:W3CDTF">2025-04-30T13:58:00Z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2023-10-04T00:00:00Z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2025-03-17T00:00:00Z</vt:filetime>
  </property>
  <property fmtid="{D5CDD505-2E9C-101B-9397-08002B2CF9AE}" pid="5" name="Producer">
    <vt:lpwstr>Microsoft® Word 2010</vt:lpwstr>
  </property>
</Properties>
</file>