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7832" w:rsidRDefault="00D948AB" w:rsidP="00A25697">
      <w:pPr>
        <w:jc w:val="center"/>
        <w:rPr>
          <w:b/>
          <w:sz w:val="28"/>
          <w:u w:val="single"/>
          <w:lang w:val="es-ES"/>
        </w:rPr>
      </w:pPr>
      <w:r>
        <w:rPr>
          <w:b/>
          <w:sz w:val="28"/>
          <w:u w:val="single"/>
          <w:lang w:val="es-ES"/>
        </w:rPr>
        <w:t>REGLAMENTO DE CONVIVENCIA URI</w:t>
      </w:r>
      <w:r w:rsidR="00C75EC6" w:rsidRPr="00A25697">
        <w:rPr>
          <w:b/>
          <w:sz w:val="28"/>
          <w:u w:val="single"/>
          <w:lang w:val="es-ES"/>
        </w:rPr>
        <w:t>ARTE 630.</w:t>
      </w:r>
    </w:p>
    <w:p w:rsidR="00E9465F" w:rsidRPr="00A25697" w:rsidRDefault="00E9465F" w:rsidP="00A25697">
      <w:pPr>
        <w:jc w:val="center"/>
        <w:rPr>
          <w:b/>
          <w:sz w:val="28"/>
          <w:u w:val="single"/>
          <w:lang w:val="es-ES"/>
        </w:rPr>
      </w:pPr>
    </w:p>
    <w:p w:rsidR="00C75EC6" w:rsidRDefault="00705D69">
      <w:pPr>
        <w:rPr>
          <w:lang w:val="es-ES"/>
        </w:rPr>
      </w:pPr>
      <w:r>
        <w:rPr>
          <w:lang w:val="es-ES"/>
        </w:rPr>
        <w:t>Las siguientes normas de convivencia</w:t>
      </w:r>
      <w:r w:rsidR="00E9465F">
        <w:rPr>
          <w:lang w:val="es-ES"/>
        </w:rPr>
        <w:t xml:space="preserve"> tienen como finalidad </w:t>
      </w:r>
      <w:r>
        <w:rPr>
          <w:lang w:val="es-ES"/>
        </w:rPr>
        <w:t xml:space="preserve">establecer las reglas para asegurar la armónica convivencia entre los integrantes del consorcio. </w:t>
      </w:r>
    </w:p>
    <w:p w:rsidR="00705D69" w:rsidRDefault="00705D69">
      <w:pPr>
        <w:rPr>
          <w:lang w:val="es-ES"/>
        </w:rPr>
      </w:pPr>
      <w:r>
        <w:rPr>
          <w:lang w:val="es-ES"/>
        </w:rPr>
        <w:t>Las normas que se establecen a continuación serán aplicables a todos los copropietarios, inquilinos, visitantes, personal particular que preste servicio en el complejo.</w:t>
      </w:r>
    </w:p>
    <w:p w:rsidR="00C75EC6" w:rsidRDefault="00C75EC6" w:rsidP="00C75EC6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Asegurar el correcto cierre de portón</w:t>
      </w:r>
      <w:r w:rsidR="00705D69">
        <w:rPr>
          <w:lang w:val="es-ES"/>
        </w:rPr>
        <w:t xml:space="preserve"> y puertas a fin que las personas ajenas al edificio no puedan ingresar.</w:t>
      </w:r>
    </w:p>
    <w:p w:rsidR="00C34D72" w:rsidRDefault="00C34D72" w:rsidP="00C75EC6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No está</w:t>
      </w:r>
      <w:bookmarkStart w:id="0" w:name="_GoBack"/>
      <w:bookmarkEnd w:id="0"/>
      <w:r>
        <w:rPr>
          <w:lang w:val="es-ES"/>
        </w:rPr>
        <w:t xml:space="preserve"> permitido la tenencia de mascotas.</w:t>
      </w:r>
    </w:p>
    <w:p w:rsidR="00705D69" w:rsidRDefault="00705D69" w:rsidP="00C75EC6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Está prohibido circular con patines, bicicletas, rollers o rodados similares dentro del complejo.</w:t>
      </w:r>
    </w:p>
    <w:p w:rsidR="00705D69" w:rsidRDefault="00705D69" w:rsidP="00705D69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Se deberá mantener en correcto estado de limpieza y aseo las instalaciones evitando arrojar basura (sacarla en horario y bien embolsada</w:t>
      </w:r>
      <w:r w:rsidR="00AF1491">
        <w:rPr>
          <w:lang w:val="es-ES"/>
        </w:rPr>
        <w:t>),</w:t>
      </w:r>
      <w:r>
        <w:rPr>
          <w:lang w:val="es-ES"/>
        </w:rPr>
        <w:t xml:space="preserve"> papeles, colillas, desperdicios, etc.</w:t>
      </w:r>
    </w:p>
    <w:p w:rsidR="00AF1491" w:rsidRDefault="00AF1491" w:rsidP="00705D69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Se encuentra prohibido colgar de las bara</w:t>
      </w:r>
      <w:r w:rsidR="008D6B2D">
        <w:rPr>
          <w:lang w:val="es-ES"/>
        </w:rPr>
        <w:t xml:space="preserve">ndas de las escaleras macetas u </w:t>
      </w:r>
      <w:r>
        <w:rPr>
          <w:lang w:val="es-ES"/>
        </w:rPr>
        <w:t>objetos que puedan deprenderse de los mismos y causar daños a bienes y/o personas.</w:t>
      </w:r>
    </w:p>
    <w:p w:rsidR="00705D69" w:rsidRDefault="00705D69" w:rsidP="00705D69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Se prohíbe a los propietarios, inquilinos o terceros realizar cualquier tipo de reparación/modificación/accionar/manipulación de los equipos que hay en el complejo. (Bombas, portones, </w:t>
      </w:r>
      <w:r w:rsidR="0042364C">
        <w:rPr>
          <w:lang w:val="es-ES"/>
        </w:rPr>
        <w:t>etc.</w:t>
      </w:r>
      <w:r>
        <w:rPr>
          <w:lang w:val="es-ES"/>
        </w:rPr>
        <w:t>)</w:t>
      </w:r>
    </w:p>
    <w:p w:rsidR="00C75EC6" w:rsidRDefault="0042364C" w:rsidP="00C75EC6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Comprometerse a</w:t>
      </w:r>
      <w:r w:rsidR="00C75EC6" w:rsidRPr="00C75EC6">
        <w:rPr>
          <w:lang w:val="es-ES"/>
        </w:rPr>
        <w:t xml:space="preserve"> </w:t>
      </w:r>
      <w:r>
        <w:rPr>
          <w:lang w:val="es-ES"/>
        </w:rPr>
        <w:t>no realizar actividades que produzcan ruidos que excedan la habitual tolerancia ni alterar o atentar contra la tranquilidad en su conjunto: los d</w:t>
      </w:r>
      <w:r w:rsidR="00C75EC6">
        <w:rPr>
          <w:lang w:val="es-ES"/>
        </w:rPr>
        <w:t>ías hábiles de 08hs a 21hs.</w:t>
      </w:r>
    </w:p>
    <w:p w:rsidR="00AF1491" w:rsidRDefault="00AF1491" w:rsidP="00C75EC6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Se acuerda que los menores de edad</w:t>
      </w:r>
      <w:r w:rsidR="006631B8">
        <w:rPr>
          <w:lang w:val="es-ES"/>
        </w:rPr>
        <w:t xml:space="preserve"> </w:t>
      </w:r>
      <w:r>
        <w:rPr>
          <w:lang w:val="es-ES"/>
        </w:rPr>
        <w:t xml:space="preserve"> no podrán circular en el área de cocheras sin supervisión.</w:t>
      </w:r>
    </w:p>
    <w:p w:rsidR="00AF1491" w:rsidRDefault="00AF1491" w:rsidP="00C75EC6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Se prohíbe el acopio de combustible líquido inflamable o productos tóxicos que pongan en riesgo tanto la salud de las personas y como la integridad de los bienes propios y ajenos al edificio. </w:t>
      </w:r>
    </w:p>
    <w:p w:rsidR="00234B8D" w:rsidRDefault="00234B8D" w:rsidP="00234B8D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A su vez, queda prohibido el lavar autos, motos, bicicletas, jugar con agua, etc.</w:t>
      </w:r>
    </w:p>
    <w:p w:rsidR="00234B8D" w:rsidRDefault="00AF1491" w:rsidP="00234B8D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La circulación de los vehículos debe ser a paso de hombre.</w:t>
      </w:r>
    </w:p>
    <w:p w:rsidR="008D6B2D" w:rsidRDefault="008D6B2D" w:rsidP="008D6B2D">
      <w:pPr>
        <w:pStyle w:val="Prrafodelista"/>
        <w:rPr>
          <w:lang w:val="es-ES"/>
        </w:rPr>
      </w:pPr>
    </w:p>
    <w:p w:rsidR="008D6B2D" w:rsidRPr="008D6B2D" w:rsidRDefault="008D6B2D" w:rsidP="008D6B2D">
      <w:pPr>
        <w:rPr>
          <w:lang w:val="es-ES"/>
        </w:rPr>
      </w:pPr>
      <w:r>
        <w:rPr>
          <w:lang w:val="es-ES"/>
        </w:rPr>
        <w:t>Multas /Inf</w:t>
      </w:r>
      <w:r w:rsidRPr="008D6B2D">
        <w:rPr>
          <w:lang w:val="es-ES"/>
        </w:rPr>
        <w:t>racciones</w:t>
      </w:r>
    </w:p>
    <w:p w:rsidR="008D6B2D" w:rsidRPr="008D6B2D" w:rsidRDefault="008D6B2D" w:rsidP="008D6B2D">
      <w:pPr>
        <w:rPr>
          <w:lang w:val="es-ES"/>
        </w:rPr>
      </w:pPr>
      <w:r w:rsidRPr="008D6B2D">
        <w:rPr>
          <w:lang w:val="es-ES"/>
        </w:rPr>
        <w:t>Las multas/infracciones serán aplicadas por la administración, para efectivizarse deberá tenerse constancia de la misma.</w:t>
      </w:r>
    </w:p>
    <w:p w:rsidR="008D6B2D" w:rsidRPr="008D6B2D" w:rsidRDefault="008D6B2D" w:rsidP="008D6B2D">
      <w:pPr>
        <w:rPr>
          <w:lang w:val="es-ES"/>
        </w:rPr>
      </w:pPr>
      <w:r w:rsidRPr="008D6B2D">
        <w:rPr>
          <w:lang w:val="es-ES"/>
        </w:rPr>
        <w:t>Se establece para las mismas la siguiente clasificación.</w:t>
      </w:r>
    </w:p>
    <w:p w:rsidR="008D6B2D" w:rsidRPr="008D6B2D" w:rsidRDefault="008D6B2D" w:rsidP="008D6B2D">
      <w:pPr>
        <w:rPr>
          <w:lang w:val="es-ES"/>
        </w:rPr>
      </w:pPr>
      <w:r w:rsidRPr="008D6B2D">
        <w:rPr>
          <w:lang w:val="es-ES"/>
        </w:rPr>
        <w:t>Las infracciones serán consideradas leves cuando no generen daño sobre bienes ni personas, las infracciones moderadas serán aquellas que se originen por culpa o negligencia de los autores y generen daño a los bienes del complejo o a los residentes. Serán consideradas graves aquellas acciones o conductas que atenten de manera intencional y deliberada contra los bienes del edificio o de sus residentes.</w:t>
      </w:r>
    </w:p>
    <w:p w:rsidR="008D6B2D" w:rsidRPr="008D6B2D" w:rsidRDefault="008D6B2D" w:rsidP="008D6B2D">
      <w:pPr>
        <w:rPr>
          <w:lang w:val="es-ES"/>
        </w:rPr>
      </w:pPr>
      <w:r w:rsidRPr="008D6B2D">
        <w:rPr>
          <w:lang w:val="es-ES"/>
        </w:rPr>
        <w:lastRenderedPageBreak/>
        <w:t>Leves: llamado de atención al autor / no pudiendo exceder el 0,1 liquidación ordinaria de expensas correspondientes a las UF de vivienda.</w:t>
      </w:r>
    </w:p>
    <w:p w:rsidR="008D6B2D" w:rsidRPr="008D6B2D" w:rsidRDefault="008D6B2D" w:rsidP="008D6B2D">
      <w:pPr>
        <w:rPr>
          <w:lang w:val="es-ES"/>
        </w:rPr>
      </w:pPr>
      <w:r w:rsidRPr="008D6B2D">
        <w:rPr>
          <w:lang w:val="es-ES"/>
        </w:rPr>
        <w:t>Moderadas: hasta 0.3 de la liquidación ordinaria de expe</w:t>
      </w:r>
      <w:r>
        <w:rPr>
          <w:lang w:val="es-ES"/>
        </w:rPr>
        <w:t xml:space="preserve">nsa correspondiente a las UF de </w:t>
      </w:r>
      <w:r w:rsidRPr="008D6B2D">
        <w:rPr>
          <w:lang w:val="es-ES"/>
        </w:rPr>
        <w:t>vivienda</w:t>
      </w:r>
      <w:r>
        <w:rPr>
          <w:lang w:val="es-ES"/>
        </w:rPr>
        <w:t>.</w:t>
      </w:r>
    </w:p>
    <w:p w:rsidR="008D6B2D" w:rsidRPr="008D6B2D" w:rsidRDefault="008D6B2D" w:rsidP="008D6B2D">
      <w:pPr>
        <w:rPr>
          <w:lang w:val="es-ES"/>
        </w:rPr>
      </w:pPr>
      <w:r w:rsidRPr="008D6B2D">
        <w:rPr>
          <w:lang w:val="es-ES"/>
        </w:rPr>
        <w:t>Grave: hasta 0.5 liquidación total de expensas.</w:t>
      </w:r>
    </w:p>
    <w:p w:rsidR="00E9465F" w:rsidRDefault="008D6B2D" w:rsidP="008D6B2D">
      <w:pPr>
        <w:rPr>
          <w:lang w:val="es-ES"/>
        </w:rPr>
      </w:pPr>
      <w:r w:rsidRPr="008D6B2D">
        <w:rPr>
          <w:lang w:val="es-ES"/>
        </w:rPr>
        <w:t xml:space="preserve">El presente código de convivencia entra </w:t>
      </w:r>
      <w:r>
        <w:rPr>
          <w:lang w:val="es-ES"/>
        </w:rPr>
        <w:t xml:space="preserve">en vigencia a partir del día primero de Septiembre </w:t>
      </w:r>
      <w:r w:rsidRPr="008D6B2D">
        <w:rPr>
          <w:lang w:val="es-ES"/>
        </w:rPr>
        <w:t xml:space="preserve">del </w:t>
      </w:r>
      <w:r>
        <w:rPr>
          <w:lang w:val="es-ES"/>
        </w:rPr>
        <w:t>2023.</w:t>
      </w:r>
    </w:p>
    <w:p w:rsidR="00E9465F" w:rsidRDefault="00E9465F" w:rsidP="00E9465F">
      <w:pPr>
        <w:jc w:val="right"/>
        <w:rPr>
          <w:lang w:val="es-ES"/>
        </w:rPr>
      </w:pPr>
    </w:p>
    <w:p w:rsidR="00E9465F" w:rsidRPr="00E9465F" w:rsidRDefault="00E9465F" w:rsidP="00E9465F">
      <w:pPr>
        <w:jc w:val="right"/>
        <w:rPr>
          <w:lang w:val="es-ES"/>
        </w:rPr>
      </w:pPr>
      <w:r>
        <w:rPr>
          <w:lang w:val="es-ES"/>
        </w:rPr>
        <w:t>La administración.</w:t>
      </w:r>
    </w:p>
    <w:sectPr w:rsidR="00E9465F" w:rsidRPr="00E946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CC0177"/>
    <w:multiLevelType w:val="hybridMultilevel"/>
    <w:tmpl w:val="A674331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3E57"/>
    <w:rsid w:val="00234B8D"/>
    <w:rsid w:val="002C7832"/>
    <w:rsid w:val="0042364C"/>
    <w:rsid w:val="00573E57"/>
    <w:rsid w:val="006631B8"/>
    <w:rsid w:val="00705D69"/>
    <w:rsid w:val="008D6B2D"/>
    <w:rsid w:val="00A25697"/>
    <w:rsid w:val="00AF1491"/>
    <w:rsid w:val="00C34D72"/>
    <w:rsid w:val="00C75EC6"/>
    <w:rsid w:val="00D948AB"/>
    <w:rsid w:val="00E94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75EC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75E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425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Sistemax</dc:creator>
  <cp:lastModifiedBy>Sistemax</cp:lastModifiedBy>
  <cp:revision>10</cp:revision>
  <dcterms:created xsi:type="dcterms:W3CDTF">2023-06-26T15:52:00Z</dcterms:created>
  <dcterms:modified xsi:type="dcterms:W3CDTF">2023-09-13T16:32:00Z</dcterms:modified>
</cp:coreProperties>
</file>