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2C69" w14:textId="0F827C37" w:rsidR="00174687" w:rsidRDefault="00174687" w:rsidP="00174687">
      <w:pPr>
        <w:pStyle w:val="NormalWeb"/>
      </w:pPr>
      <w:r>
        <w:t xml:space="preserve">Buenos días / </w:t>
      </w:r>
      <w:r w:rsidR="00EB19C7">
        <w:t>tardes estimadas</w:t>
      </w:r>
      <w:r>
        <w:t xml:space="preserve"> propietarios e inquilinos:</w:t>
      </w:r>
    </w:p>
    <w:p w14:paraId="1B3C9715" w14:textId="77777777" w:rsidR="00174687" w:rsidRDefault="00174687" w:rsidP="00174687">
      <w:pPr>
        <w:pStyle w:val="NormalWeb"/>
      </w:pPr>
      <w:r>
        <w:t>Mediante el presente comunicado informamos que, ante la posibilidad de detectar algún error en las expensas correspondientes al mes de febrero que se adjuntan, el mismo podría deberse a una sobreescritura de archivos ocasionada por un incidente informático sufrido por los equipos de la administración hace dos días, a raíz de un ataque cibernético mediante malware.</w:t>
      </w:r>
    </w:p>
    <w:p w14:paraId="7E7CB96C" w14:textId="6D6A64FB" w:rsidR="00174687" w:rsidRDefault="00174687" w:rsidP="00174687">
      <w:pPr>
        <w:pStyle w:val="NormalWeb"/>
      </w:pPr>
      <w:r>
        <w:t xml:space="preserve">Al advertir la situación y con el objetivo de resguardar la información y evitar mayores inconvenientes, la administración decidió poner sus equipos en cuarentena hasta realizar una revisión exhaustiva de los sistemas. Esta medida preventiva provocó que algunos archivos vinculados a las expensas de distintos consorcios se vieran </w:t>
      </w:r>
      <w:r w:rsidR="00EB19C7">
        <w:t>sobrescritos</w:t>
      </w:r>
      <w:r>
        <w:t>, generando confusión entre datos ya cargados correspondientes al mes de febrero, información pendiente de imputación y registros anteriores.</w:t>
      </w:r>
    </w:p>
    <w:p w14:paraId="11E2584D" w14:textId="77777777" w:rsidR="00174687" w:rsidRDefault="00174687" w:rsidP="00174687">
      <w:pPr>
        <w:pStyle w:val="NormalWeb"/>
      </w:pPr>
      <w:r>
        <w:t>Nos encontramos trabajando intensamente en la verificación y reconstrucción de la información para garantizar la correcta emisión de las liquidaciones. Ante cualquier duda o inconsistencia que pudieran advertir, solicitamos tengan a bien informarlo a la administración para su pronta revisión.</w:t>
      </w:r>
    </w:p>
    <w:p w14:paraId="33624363" w14:textId="77777777" w:rsidR="00174687" w:rsidRDefault="00174687" w:rsidP="00174687">
      <w:pPr>
        <w:pStyle w:val="NormalWeb"/>
      </w:pPr>
      <w:r>
        <w:t>Agradecemos su comprensión ante esta situación excepcional y quedamos a disposición para cualquier consulta.</w:t>
      </w:r>
    </w:p>
    <w:p w14:paraId="5BBFF665" w14:textId="77777777" w:rsidR="00174687" w:rsidRDefault="00174687" w:rsidP="00174687">
      <w:pPr>
        <w:pStyle w:val="NormalWeb"/>
      </w:pPr>
      <w:r>
        <w:t>Saludos cordiales.</w:t>
      </w:r>
    </w:p>
    <w:p w14:paraId="0E1849B5" w14:textId="6E6BC317" w:rsidR="00174687" w:rsidRPr="00174687" w:rsidRDefault="00174687" w:rsidP="00174687"/>
    <w:sectPr w:rsidR="00174687" w:rsidRPr="00174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87"/>
    <w:rsid w:val="00174687"/>
    <w:rsid w:val="001B7DCE"/>
    <w:rsid w:val="00526A2D"/>
    <w:rsid w:val="00EB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D5C0A"/>
  <w15:chartTrackingRefBased/>
  <w15:docId w15:val="{944758C3-4167-4713-946B-C6C5D347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4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2026-03-04T19:10:00Z</dcterms:created>
  <dcterms:modified xsi:type="dcterms:W3CDTF">2026-03-04T20:29:00Z</dcterms:modified>
</cp:coreProperties>
</file>