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F987" w14:textId="092CB4D1" w:rsidR="004145F4" w:rsidRDefault="003708C6" w:rsidP="003708C6">
      <w:pPr>
        <w:jc w:val="center"/>
      </w:pPr>
      <w:r>
        <w:rPr>
          <w:noProof/>
        </w:rPr>
        <w:drawing>
          <wp:inline distT="0" distB="0" distL="0" distR="0" wp14:anchorId="13217398" wp14:editId="2F3F663D">
            <wp:extent cx="5395639" cy="1727648"/>
            <wp:effectExtent l="0" t="0" r="0" b="6350"/>
            <wp:docPr id="188133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38044" name="Imagen 18813380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214" cy="17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537D" w14:textId="77777777" w:rsidR="004145F4" w:rsidRDefault="004145F4">
      <w:pPr>
        <w:pStyle w:val="Textoindependiente"/>
        <w:spacing w:before="244"/>
        <w:ind w:left="0" w:firstLine="0"/>
        <w:rPr>
          <w:rFonts w:ascii="Times New Roman"/>
          <w:b w:val="0"/>
          <w:sz w:val="44"/>
        </w:rPr>
      </w:pPr>
    </w:p>
    <w:p w14:paraId="6C8092A9" w14:textId="77777777" w:rsidR="004145F4" w:rsidRDefault="00000000">
      <w:pPr>
        <w:pStyle w:val="Ttulo"/>
        <w:rPr>
          <w:u w:val="none"/>
        </w:rPr>
      </w:pPr>
      <w:r>
        <w:rPr>
          <w:w w:val="85"/>
          <w:u w:val="thick"/>
        </w:rPr>
        <w:t>Convocatoria</w:t>
      </w:r>
      <w:r>
        <w:rPr>
          <w:spacing w:val="26"/>
          <w:u w:val="thick"/>
        </w:rPr>
        <w:t xml:space="preserve"> </w:t>
      </w:r>
      <w:r>
        <w:rPr>
          <w:w w:val="85"/>
          <w:u w:val="thick"/>
        </w:rPr>
        <w:t>a</w:t>
      </w:r>
      <w:r>
        <w:rPr>
          <w:spacing w:val="26"/>
          <w:u w:val="thick"/>
        </w:rPr>
        <w:t xml:space="preserve"> </w:t>
      </w:r>
      <w:r>
        <w:rPr>
          <w:w w:val="85"/>
          <w:u w:val="thick"/>
        </w:rPr>
        <w:t>Asamblea</w:t>
      </w:r>
      <w:r>
        <w:rPr>
          <w:spacing w:val="26"/>
          <w:u w:val="thick"/>
        </w:rPr>
        <w:t xml:space="preserve"> </w:t>
      </w:r>
      <w:r>
        <w:rPr>
          <w:spacing w:val="-2"/>
          <w:w w:val="85"/>
          <w:u w:val="thick"/>
        </w:rPr>
        <w:t>Extraordinaria:</w:t>
      </w:r>
    </w:p>
    <w:p w14:paraId="5B1D0206" w14:textId="3A94C79B" w:rsidR="003708C6" w:rsidRDefault="00F542B2">
      <w:pPr>
        <w:pStyle w:val="Textoindependiente"/>
        <w:spacing w:before="286" w:line="444" w:lineRule="auto"/>
        <w:ind w:left="2684" w:firstLine="2528"/>
        <w:rPr>
          <w:spacing w:val="-2"/>
          <w:w w:val="85"/>
        </w:rPr>
      </w:pPr>
      <w:r>
        <w:rPr>
          <w:spacing w:val="-2"/>
          <w:w w:val="85"/>
        </w:rPr>
        <w:t>Gerli</w:t>
      </w:r>
      <w:r w:rsidR="00000000">
        <w:rPr>
          <w:spacing w:val="-2"/>
          <w:w w:val="85"/>
        </w:rPr>
        <w:t>,</w:t>
      </w:r>
      <w:r w:rsidR="003708C6">
        <w:rPr>
          <w:spacing w:val="-2"/>
          <w:w w:val="85"/>
        </w:rPr>
        <w:t xml:space="preserve"> </w:t>
      </w:r>
      <w:r w:rsidR="00F22612">
        <w:rPr>
          <w:spacing w:val="-2"/>
          <w:w w:val="85"/>
        </w:rPr>
        <w:t>29</w:t>
      </w:r>
      <w:r w:rsidR="00896A91">
        <w:rPr>
          <w:spacing w:val="-2"/>
          <w:w w:val="85"/>
        </w:rPr>
        <w:t xml:space="preserve"> </w:t>
      </w:r>
      <w:r w:rsidR="00000000">
        <w:rPr>
          <w:spacing w:val="-2"/>
          <w:w w:val="85"/>
        </w:rPr>
        <w:t>de</w:t>
      </w:r>
      <w:r w:rsidR="00000000">
        <w:rPr>
          <w:spacing w:val="-8"/>
          <w:w w:val="85"/>
        </w:rPr>
        <w:t xml:space="preserve"> </w:t>
      </w:r>
      <w:r w:rsidR="00F22612">
        <w:rPr>
          <w:spacing w:val="-2"/>
          <w:w w:val="85"/>
        </w:rPr>
        <w:t>junio</w:t>
      </w:r>
      <w:r w:rsidR="00000000">
        <w:rPr>
          <w:spacing w:val="-9"/>
          <w:w w:val="85"/>
        </w:rPr>
        <w:t xml:space="preserve"> </w:t>
      </w:r>
      <w:r w:rsidR="00000000">
        <w:rPr>
          <w:spacing w:val="-2"/>
          <w:w w:val="85"/>
        </w:rPr>
        <w:t>de</w:t>
      </w:r>
      <w:r w:rsidR="00000000">
        <w:rPr>
          <w:spacing w:val="-4"/>
        </w:rPr>
        <w:t xml:space="preserve"> </w:t>
      </w:r>
      <w:r w:rsidR="00000000">
        <w:rPr>
          <w:spacing w:val="-2"/>
          <w:w w:val="85"/>
        </w:rPr>
        <w:t>202</w:t>
      </w:r>
      <w:r w:rsidR="003708C6">
        <w:rPr>
          <w:spacing w:val="-2"/>
          <w:w w:val="85"/>
        </w:rPr>
        <w:t>6</w:t>
      </w:r>
    </w:p>
    <w:p w14:paraId="1B875CB3" w14:textId="7F65E422" w:rsidR="004145F4" w:rsidRDefault="003708C6" w:rsidP="003708C6">
      <w:pPr>
        <w:pStyle w:val="Textoindependiente"/>
        <w:spacing w:before="286" w:line="444" w:lineRule="auto"/>
      </w:pPr>
      <w:r>
        <w:rPr>
          <w:spacing w:val="-2"/>
          <w:w w:val="85"/>
        </w:rPr>
        <w:t xml:space="preserve">                                                </w:t>
      </w:r>
      <w:r w:rsidR="00F22612">
        <w:rPr>
          <w:spacing w:val="-2"/>
          <w:w w:val="85"/>
        </w:rPr>
        <w:t xml:space="preserve">     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Consorcio de propietarios de </w:t>
      </w:r>
      <w:r w:rsidR="00F22612">
        <w:rPr>
          <w:w w:val="85"/>
        </w:rPr>
        <w:t>Italia</w:t>
      </w:r>
      <w:r>
        <w:rPr>
          <w:w w:val="85"/>
        </w:rPr>
        <w:t xml:space="preserve"> </w:t>
      </w:r>
      <w:r w:rsidR="00F22612">
        <w:rPr>
          <w:w w:val="85"/>
        </w:rPr>
        <w:t>2156</w:t>
      </w:r>
    </w:p>
    <w:p w14:paraId="32FC09E2" w14:textId="77777777" w:rsidR="004145F4" w:rsidRDefault="00000000" w:rsidP="003708C6">
      <w:pPr>
        <w:pStyle w:val="Textoindependiente"/>
        <w:spacing w:before="2"/>
        <w:ind w:left="0" w:firstLine="0"/>
      </w:pPr>
      <w:r>
        <w:rPr>
          <w:spacing w:val="-2"/>
          <w:w w:val="90"/>
        </w:rPr>
        <w:t>Presente:</w:t>
      </w:r>
    </w:p>
    <w:p w14:paraId="0A13E830" w14:textId="77777777" w:rsidR="004145F4" w:rsidRDefault="00000000">
      <w:pPr>
        <w:pStyle w:val="Textoindependiente"/>
        <w:spacing w:before="247"/>
        <w:ind w:left="1" w:firstLine="0"/>
      </w:pPr>
      <w:r>
        <w:rPr>
          <w:w w:val="80"/>
        </w:rPr>
        <w:t>De</w:t>
      </w:r>
      <w:r>
        <w:rPr>
          <w:spacing w:val="-8"/>
        </w:rPr>
        <w:t xml:space="preserve"> </w:t>
      </w:r>
      <w:r>
        <w:rPr>
          <w:w w:val="80"/>
        </w:rPr>
        <w:t>mi</w:t>
      </w:r>
      <w:r>
        <w:rPr>
          <w:spacing w:val="-7"/>
        </w:rPr>
        <w:t xml:space="preserve"> </w:t>
      </w:r>
      <w:r>
        <w:rPr>
          <w:spacing w:val="-2"/>
          <w:w w:val="80"/>
        </w:rPr>
        <w:t>consideración:</w:t>
      </w:r>
    </w:p>
    <w:p w14:paraId="38BF3F0C" w14:textId="65C659F5" w:rsidR="004145F4" w:rsidRDefault="00000000">
      <w:pPr>
        <w:spacing w:before="248" w:line="278" w:lineRule="auto"/>
        <w:ind w:left="1" w:right="133"/>
        <w:rPr>
          <w:b/>
          <w:sz w:val="20"/>
        </w:rPr>
      </w:pPr>
      <w:r>
        <w:rPr>
          <w:b/>
          <w:w w:val="80"/>
          <w:sz w:val="20"/>
        </w:rPr>
        <w:t>Convoco a usted, en su carácter de copropietario, a la Asamblea Extraordinaria que se celebrará el día</w:t>
      </w:r>
      <w:r>
        <w:rPr>
          <w:b/>
          <w:spacing w:val="80"/>
          <w:sz w:val="20"/>
        </w:rPr>
        <w:t xml:space="preserve"> </w:t>
      </w:r>
      <w:r w:rsidR="00C63E62">
        <w:rPr>
          <w:b/>
          <w:w w:val="80"/>
          <w:sz w:val="20"/>
        </w:rPr>
        <w:t>8</w:t>
      </w:r>
      <w:r w:rsidR="006350DA">
        <w:rPr>
          <w:b/>
          <w:w w:val="80"/>
          <w:sz w:val="20"/>
        </w:rPr>
        <w:t xml:space="preserve"> </w:t>
      </w:r>
      <w:r>
        <w:rPr>
          <w:b/>
          <w:w w:val="80"/>
          <w:sz w:val="20"/>
        </w:rPr>
        <w:t xml:space="preserve">de </w:t>
      </w:r>
      <w:r w:rsidR="00C63E62">
        <w:rPr>
          <w:b/>
          <w:w w:val="80"/>
          <w:sz w:val="20"/>
        </w:rPr>
        <w:t>julio</w:t>
      </w:r>
      <w:r w:rsidR="00C63E62">
        <w:rPr>
          <w:b/>
          <w:spacing w:val="40"/>
          <w:sz w:val="20"/>
        </w:rPr>
        <w:t xml:space="preserve"> </w:t>
      </w:r>
      <w:r>
        <w:rPr>
          <w:b/>
          <w:w w:val="80"/>
          <w:sz w:val="20"/>
        </w:rPr>
        <w:t>de 2026, a las 19: 00 horas en primer llamado y en segundo llamado a las 19:15 horas en</w:t>
      </w:r>
      <w:r>
        <w:rPr>
          <w:b/>
          <w:spacing w:val="40"/>
          <w:sz w:val="20"/>
        </w:rPr>
        <w:t xml:space="preserve"> </w:t>
      </w:r>
      <w:r>
        <w:rPr>
          <w:b/>
          <w:w w:val="85"/>
          <w:sz w:val="20"/>
        </w:rPr>
        <w:t>el</w:t>
      </w:r>
      <w:r>
        <w:rPr>
          <w:b/>
          <w:spacing w:val="-6"/>
          <w:w w:val="85"/>
          <w:sz w:val="20"/>
        </w:rPr>
        <w:t xml:space="preserve"> </w:t>
      </w:r>
      <w:r w:rsidR="00B9416A">
        <w:rPr>
          <w:b/>
          <w:w w:val="85"/>
          <w:sz w:val="20"/>
        </w:rPr>
        <w:t>hall</w:t>
      </w:r>
      <w:r>
        <w:rPr>
          <w:b/>
          <w:spacing w:val="-6"/>
          <w:w w:val="85"/>
          <w:sz w:val="20"/>
        </w:rPr>
        <w:t xml:space="preserve"> </w:t>
      </w:r>
      <w:r>
        <w:rPr>
          <w:b/>
          <w:w w:val="85"/>
          <w:sz w:val="20"/>
        </w:rPr>
        <w:t>del</w:t>
      </w:r>
      <w:r>
        <w:rPr>
          <w:b/>
          <w:spacing w:val="-6"/>
          <w:w w:val="85"/>
          <w:sz w:val="20"/>
        </w:rPr>
        <w:t xml:space="preserve"> </w:t>
      </w:r>
      <w:r>
        <w:rPr>
          <w:b/>
          <w:w w:val="85"/>
          <w:sz w:val="20"/>
        </w:rPr>
        <w:t>edificio</w:t>
      </w:r>
      <w:r w:rsidR="003708C6">
        <w:rPr>
          <w:b/>
          <w:w w:val="85"/>
          <w:sz w:val="20"/>
        </w:rPr>
        <w:t>.</w:t>
      </w:r>
    </w:p>
    <w:p w14:paraId="1BE27F63" w14:textId="77777777" w:rsidR="004145F4" w:rsidRDefault="00000000">
      <w:pPr>
        <w:spacing w:before="213"/>
        <w:ind w:right="12"/>
        <w:jc w:val="center"/>
        <w:rPr>
          <w:rFonts w:ascii="Cambria" w:hAnsi="Cambria"/>
          <w:b/>
          <w:i/>
          <w:spacing w:val="-2"/>
          <w:w w:val="85"/>
          <w:sz w:val="28"/>
          <w:u w:val="thick"/>
        </w:rPr>
      </w:pPr>
      <w:r>
        <w:rPr>
          <w:rFonts w:ascii="Cambria" w:hAnsi="Cambria"/>
          <w:b/>
          <w:i/>
          <w:w w:val="85"/>
          <w:sz w:val="28"/>
          <w:u w:val="thick"/>
        </w:rPr>
        <w:t>El</w:t>
      </w:r>
      <w:r>
        <w:rPr>
          <w:rFonts w:ascii="Cambria" w:hAnsi="Cambria"/>
          <w:b/>
          <w:i/>
          <w:spacing w:val="-3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temario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será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el</w:t>
      </w:r>
      <w:r>
        <w:rPr>
          <w:rFonts w:ascii="Cambria" w:hAnsi="Cambria"/>
          <w:b/>
          <w:i/>
          <w:spacing w:val="-3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>siguiente:</w:t>
      </w:r>
    </w:p>
    <w:p w14:paraId="577499DC" w14:textId="77777777" w:rsidR="003708C6" w:rsidRDefault="003708C6">
      <w:pPr>
        <w:spacing w:before="213"/>
        <w:ind w:right="12"/>
        <w:jc w:val="center"/>
        <w:rPr>
          <w:rFonts w:ascii="Cambria" w:hAnsi="Cambria"/>
          <w:b/>
          <w:i/>
          <w:sz w:val="28"/>
        </w:rPr>
      </w:pPr>
    </w:p>
    <w:p w14:paraId="61ADB9FE" w14:textId="77777777" w:rsidR="003708C6" w:rsidRPr="003708C6" w:rsidRDefault="003708C6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 w:rsidRPr="003708C6">
        <w:rPr>
          <w:b/>
          <w:bCs/>
          <w:w w:val="80"/>
          <w:lang w:val="es-AR"/>
        </w:rPr>
        <w:t>Constitución legal de la asamblea.</w:t>
      </w:r>
    </w:p>
    <w:p w14:paraId="60C5276E" w14:textId="77777777" w:rsidR="003708C6" w:rsidRPr="003708C6" w:rsidRDefault="003708C6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 w:rsidRPr="003708C6">
        <w:rPr>
          <w:b/>
          <w:bCs/>
          <w:w w:val="80"/>
          <w:lang w:val="es-AR"/>
        </w:rPr>
        <w:t>Elección de autoridades.</w:t>
      </w:r>
    </w:p>
    <w:p w14:paraId="06867EDB" w14:textId="3D0F2C06" w:rsidR="003708C6" w:rsidRDefault="000A448F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Situación</w:t>
      </w:r>
      <w:r w:rsidR="00C63E62">
        <w:rPr>
          <w:b/>
          <w:bCs/>
          <w:w w:val="80"/>
          <w:lang w:val="es-AR"/>
        </w:rPr>
        <w:t xml:space="preserve"> del agua</w:t>
      </w:r>
    </w:p>
    <w:p w14:paraId="0D87CEE0" w14:textId="3467ACE5" w:rsidR="00C63E62" w:rsidRDefault="000A448F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 xml:space="preserve">Situación </w:t>
      </w:r>
      <w:r w:rsidR="00C63E62">
        <w:rPr>
          <w:b/>
          <w:bCs/>
          <w:w w:val="80"/>
          <w:lang w:val="es-AR"/>
        </w:rPr>
        <w:t>de caños de gas</w:t>
      </w:r>
    </w:p>
    <w:p w14:paraId="3439938B" w14:textId="21A0D7D1" w:rsidR="00C63E62" w:rsidRDefault="00C63E62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Cambio de caños y cierre de obras en departamentos</w:t>
      </w:r>
    </w:p>
    <w:p w14:paraId="149661AB" w14:textId="10E3A756" w:rsidR="00C63E62" w:rsidRDefault="00C63E62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Reglamento</w:t>
      </w:r>
    </w:p>
    <w:p w14:paraId="301406BF" w14:textId="353863FE" w:rsidR="00C63E62" w:rsidRPr="003708C6" w:rsidRDefault="00C63E62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Auxiliar encargado</w:t>
      </w:r>
    </w:p>
    <w:p w14:paraId="6AA622D9" w14:textId="77777777" w:rsidR="003708C6" w:rsidRPr="003708C6" w:rsidRDefault="003708C6" w:rsidP="003708C6">
      <w:pPr>
        <w:pStyle w:val="Prrafodelista"/>
        <w:tabs>
          <w:tab w:val="left" w:pos="911"/>
        </w:tabs>
        <w:ind w:firstLine="0"/>
        <w:rPr>
          <w:w w:val="75"/>
          <w:lang w:val="es-AR"/>
        </w:rPr>
      </w:pPr>
    </w:p>
    <w:p w14:paraId="7C3F60B1" w14:textId="77777777" w:rsidR="003708C6" w:rsidRDefault="003708C6" w:rsidP="003708C6">
      <w:pPr>
        <w:pStyle w:val="Prrafodelista"/>
        <w:tabs>
          <w:tab w:val="left" w:pos="911"/>
        </w:tabs>
        <w:ind w:firstLine="0"/>
        <w:rPr>
          <w:w w:val="75"/>
        </w:rPr>
      </w:pPr>
    </w:p>
    <w:p w14:paraId="4B814874" w14:textId="77777777" w:rsidR="003708C6" w:rsidRPr="003708C6" w:rsidRDefault="003708C6" w:rsidP="003708C6">
      <w:pPr>
        <w:pStyle w:val="Prrafodelista"/>
        <w:tabs>
          <w:tab w:val="left" w:pos="911"/>
        </w:tabs>
        <w:ind w:firstLine="0"/>
        <w:rPr>
          <w:w w:val="75"/>
        </w:rPr>
      </w:pPr>
    </w:p>
    <w:p w14:paraId="63F58D3A" w14:textId="0D4E9EC9" w:rsidR="003708C6" w:rsidRPr="003708C6" w:rsidRDefault="003708C6" w:rsidP="003708C6">
      <w:pPr>
        <w:rPr>
          <w:b/>
          <w:bCs/>
        </w:rPr>
      </w:pPr>
      <w:r w:rsidRPr="003708C6">
        <w:rPr>
          <w:b/>
          <w:bCs/>
          <w:w w:val="75"/>
        </w:rPr>
        <w:t>Saludos cordiales,</w:t>
      </w:r>
    </w:p>
    <w:p w14:paraId="03777DFD" w14:textId="39C55FB6" w:rsidR="004145F4" w:rsidRPr="003708C6" w:rsidRDefault="00000000" w:rsidP="003708C6">
      <w:pPr>
        <w:rPr>
          <w:b/>
          <w:bCs/>
          <w:sz w:val="24"/>
        </w:rPr>
      </w:pPr>
      <w:r w:rsidRPr="003708C6">
        <w:rPr>
          <w:b/>
          <w:bCs/>
          <w:w w:val="75"/>
        </w:rPr>
        <w:t>La</w:t>
      </w:r>
      <w:r w:rsidRPr="003708C6">
        <w:rPr>
          <w:b/>
          <w:bCs/>
          <w:spacing w:val="-2"/>
          <w:w w:val="85"/>
        </w:rPr>
        <w:t xml:space="preserve"> administración</w:t>
      </w:r>
    </w:p>
    <w:sectPr w:rsidR="004145F4" w:rsidRPr="003708C6">
      <w:type w:val="continuous"/>
      <w:pgSz w:w="11920" w:h="16840"/>
      <w:pgMar w:top="15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96800"/>
    <w:multiLevelType w:val="hybridMultilevel"/>
    <w:tmpl w:val="0C2A1A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E63F7"/>
    <w:multiLevelType w:val="hybridMultilevel"/>
    <w:tmpl w:val="86F60BF6"/>
    <w:lvl w:ilvl="0" w:tplc="27065390">
      <w:start w:val="1"/>
      <w:numFmt w:val="decimal"/>
      <w:lvlText w:val="%1-"/>
      <w:lvlJc w:val="left"/>
      <w:pPr>
        <w:ind w:left="912" w:hanging="192"/>
      </w:pPr>
      <w:rPr>
        <w:rFonts w:ascii="Tahoma" w:eastAsia="Tahoma" w:hAnsi="Tahoma" w:cs="Tahoma" w:hint="default"/>
        <w:b/>
        <w:bCs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2A681C8C">
      <w:numFmt w:val="bullet"/>
      <w:lvlText w:val="•"/>
      <w:lvlJc w:val="left"/>
      <w:pPr>
        <w:ind w:left="1680" w:hanging="192"/>
      </w:pPr>
      <w:rPr>
        <w:rFonts w:hint="default"/>
        <w:lang w:val="es-ES" w:eastAsia="en-US" w:bidi="ar-SA"/>
      </w:rPr>
    </w:lvl>
    <w:lvl w:ilvl="2" w:tplc="7B6C6970">
      <w:numFmt w:val="bullet"/>
      <w:lvlText w:val="•"/>
      <w:lvlJc w:val="left"/>
      <w:pPr>
        <w:ind w:left="2440" w:hanging="192"/>
      </w:pPr>
      <w:rPr>
        <w:rFonts w:hint="default"/>
        <w:lang w:val="es-ES" w:eastAsia="en-US" w:bidi="ar-SA"/>
      </w:rPr>
    </w:lvl>
    <w:lvl w:ilvl="3" w:tplc="73C602E8">
      <w:numFmt w:val="bullet"/>
      <w:lvlText w:val="•"/>
      <w:lvlJc w:val="left"/>
      <w:pPr>
        <w:ind w:left="3200" w:hanging="192"/>
      </w:pPr>
      <w:rPr>
        <w:rFonts w:hint="default"/>
        <w:lang w:val="es-ES" w:eastAsia="en-US" w:bidi="ar-SA"/>
      </w:rPr>
    </w:lvl>
    <w:lvl w:ilvl="4" w:tplc="E27C3994">
      <w:numFmt w:val="bullet"/>
      <w:lvlText w:val="•"/>
      <w:lvlJc w:val="left"/>
      <w:pPr>
        <w:ind w:left="3960" w:hanging="192"/>
      </w:pPr>
      <w:rPr>
        <w:rFonts w:hint="default"/>
        <w:lang w:val="es-ES" w:eastAsia="en-US" w:bidi="ar-SA"/>
      </w:rPr>
    </w:lvl>
    <w:lvl w:ilvl="5" w:tplc="6E6A5D66">
      <w:numFmt w:val="bullet"/>
      <w:lvlText w:val="•"/>
      <w:lvlJc w:val="left"/>
      <w:pPr>
        <w:ind w:left="4720" w:hanging="192"/>
      </w:pPr>
      <w:rPr>
        <w:rFonts w:hint="default"/>
        <w:lang w:val="es-ES" w:eastAsia="en-US" w:bidi="ar-SA"/>
      </w:rPr>
    </w:lvl>
    <w:lvl w:ilvl="6" w:tplc="A392C2A4">
      <w:numFmt w:val="bullet"/>
      <w:lvlText w:val="•"/>
      <w:lvlJc w:val="left"/>
      <w:pPr>
        <w:ind w:left="5480" w:hanging="192"/>
      </w:pPr>
      <w:rPr>
        <w:rFonts w:hint="default"/>
        <w:lang w:val="es-ES" w:eastAsia="en-US" w:bidi="ar-SA"/>
      </w:rPr>
    </w:lvl>
    <w:lvl w:ilvl="7" w:tplc="867CE7D4">
      <w:numFmt w:val="bullet"/>
      <w:lvlText w:val="•"/>
      <w:lvlJc w:val="left"/>
      <w:pPr>
        <w:ind w:left="6240" w:hanging="192"/>
      </w:pPr>
      <w:rPr>
        <w:rFonts w:hint="default"/>
        <w:lang w:val="es-ES" w:eastAsia="en-US" w:bidi="ar-SA"/>
      </w:rPr>
    </w:lvl>
    <w:lvl w:ilvl="8" w:tplc="63B45F08">
      <w:numFmt w:val="bullet"/>
      <w:lvlText w:val="•"/>
      <w:lvlJc w:val="left"/>
      <w:pPr>
        <w:ind w:left="7000" w:hanging="192"/>
      </w:pPr>
      <w:rPr>
        <w:rFonts w:hint="default"/>
        <w:lang w:val="es-ES" w:eastAsia="en-US" w:bidi="ar-SA"/>
      </w:rPr>
    </w:lvl>
  </w:abstractNum>
  <w:abstractNum w:abstractNumId="2" w15:restartNumberingAfterBreak="0">
    <w:nsid w:val="492015C0"/>
    <w:multiLevelType w:val="hybridMultilevel"/>
    <w:tmpl w:val="A82E7F58"/>
    <w:lvl w:ilvl="0" w:tplc="D092E5BA">
      <w:start w:val="5"/>
      <w:numFmt w:val="decimal"/>
      <w:lvlText w:val="%1-"/>
      <w:lvlJc w:val="left"/>
      <w:pPr>
        <w:ind w:left="912" w:hanging="192"/>
      </w:pPr>
      <w:rPr>
        <w:rFonts w:ascii="Tahoma" w:eastAsia="Tahoma" w:hAnsi="Tahoma" w:cs="Tahoma" w:hint="default"/>
        <w:b/>
        <w:bCs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94FAC95C">
      <w:numFmt w:val="bullet"/>
      <w:lvlText w:val="•"/>
      <w:lvlJc w:val="left"/>
      <w:pPr>
        <w:ind w:left="1680" w:hanging="192"/>
      </w:pPr>
      <w:rPr>
        <w:rFonts w:hint="default"/>
        <w:lang w:val="es-ES" w:eastAsia="en-US" w:bidi="ar-SA"/>
      </w:rPr>
    </w:lvl>
    <w:lvl w:ilvl="2" w:tplc="45869F90">
      <w:numFmt w:val="bullet"/>
      <w:lvlText w:val="•"/>
      <w:lvlJc w:val="left"/>
      <w:pPr>
        <w:ind w:left="2440" w:hanging="192"/>
      </w:pPr>
      <w:rPr>
        <w:rFonts w:hint="default"/>
        <w:lang w:val="es-ES" w:eastAsia="en-US" w:bidi="ar-SA"/>
      </w:rPr>
    </w:lvl>
    <w:lvl w:ilvl="3" w:tplc="FB44EE80">
      <w:numFmt w:val="bullet"/>
      <w:lvlText w:val="•"/>
      <w:lvlJc w:val="left"/>
      <w:pPr>
        <w:ind w:left="3200" w:hanging="192"/>
      </w:pPr>
      <w:rPr>
        <w:rFonts w:hint="default"/>
        <w:lang w:val="es-ES" w:eastAsia="en-US" w:bidi="ar-SA"/>
      </w:rPr>
    </w:lvl>
    <w:lvl w:ilvl="4" w:tplc="6292F0C8">
      <w:numFmt w:val="bullet"/>
      <w:lvlText w:val="•"/>
      <w:lvlJc w:val="left"/>
      <w:pPr>
        <w:ind w:left="3960" w:hanging="192"/>
      </w:pPr>
      <w:rPr>
        <w:rFonts w:hint="default"/>
        <w:lang w:val="es-ES" w:eastAsia="en-US" w:bidi="ar-SA"/>
      </w:rPr>
    </w:lvl>
    <w:lvl w:ilvl="5" w:tplc="A852FAF8">
      <w:numFmt w:val="bullet"/>
      <w:lvlText w:val="•"/>
      <w:lvlJc w:val="left"/>
      <w:pPr>
        <w:ind w:left="4720" w:hanging="192"/>
      </w:pPr>
      <w:rPr>
        <w:rFonts w:hint="default"/>
        <w:lang w:val="es-ES" w:eastAsia="en-US" w:bidi="ar-SA"/>
      </w:rPr>
    </w:lvl>
    <w:lvl w:ilvl="6" w:tplc="8C8C404E">
      <w:numFmt w:val="bullet"/>
      <w:lvlText w:val="•"/>
      <w:lvlJc w:val="left"/>
      <w:pPr>
        <w:ind w:left="5480" w:hanging="192"/>
      </w:pPr>
      <w:rPr>
        <w:rFonts w:hint="default"/>
        <w:lang w:val="es-ES" w:eastAsia="en-US" w:bidi="ar-SA"/>
      </w:rPr>
    </w:lvl>
    <w:lvl w:ilvl="7" w:tplc="6F20B394">
      <w:numFmt w:val="bullet"/>
      <w:lvlText w:val="•"/>
      <w:lvlJc w:val="left"/>
      <w:pPr>
        <w:ind w:left="6240" w:hanging="192"/>
      </w:pPr>
      <w:rPr>
        <w:rFonts w:hint="default"/>
        <w:lang w:val="es-ES" w:eastAsia="en-US" w:bidi="ar-SA"/>
      </w:rPr>
    </w:lvl>
    <w:lvl w:ilvl="8" w:tplc="B342680E">
      <w:numFmt w:val="bullet"/>
      <w:lvlText w:val="•"/>
      <w:lvlJc w:val="left"/>
      <w:pPr>
        <w:ind w:left="7000" w:hanging="192"/>
      </w:pPr>
      <w:rPr>
        <w:rFonts w:hint="default"/>
        <w:lang w:val="es-ES" w:eastAsia="en-US" w:bidi="ar-SA"/>
      </w:rPr>
    </w:lvl>
  </w:abstractNum>
  <w:abstractNum w:abstractNumId="3" w15:restartNumberingAfterBreak="0">
    <w:nsid w:val="764D2D76"/>
    <w:multiLevelType w:val="multilevel"/>
    <w:tmpl w:val="894C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559320">
    <w:abstractNumId w:val="2"/>
  </w:num>
  <w:num w:numId="2" w16cid:durableId="77531519">
    <w:abstractNumId w:val="1"/>
  </w:num>
  <w:num w:numId="3" w16cid:durableId="680006673">
    <w:abstractNumId w:val="3"/>
  </w:num>
  <w:num w:numId="4" w16cid:durableId="52121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F4"/>
    <w:rsid w:val="000A448F"/>
    <w:rsid w:val="002B300E"/>
    <w:rsid w:val="003708C6"/>
    <w:rsid w:val="004145F4"/>
    <w:rsid w:val="004B08F8"/>
    <w:rsid w:val="006350DA"/>
    <w:rsid w:val="00896A91"/>
    <w:rsid w:val="00B9416A"/>
    <w:rsid w:val="00C63E62"/>
    <w:rsid w:val="00CD63B2"/>
    <w:rsid w:val="00D354AC"/>
    <w:rsid w:val="00D5010B"/>
    <w:rsid w:val="00F22612"/>
    <w:rsid w:val="00F5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87040"/>
  <w15:docId w15:val="{20C49A11-D36B-49C0-B7BF-43762B4C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7"/>
      <w:ind w:left="911" w:hanging="190"/>
    </w:pPr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ind w:left="678"/>
    </w:pPr>
    <w:rPr>
      <w:rFonts w:ascii="Cambria" w:eastAsia="Cambria" w:hAnsi="Cambria" w:cs="Cambria"/>
      <w:b/>
      <w:bCs/>
      <w:i/>
      <w:iCs/>
      <w:sz w:val="44"/>
      <w:szCs w:val="44"/>
      <w:u w:val="single" w:color="000000"/>
    </w:rPr>
  </w:style>
  <w:style w:type="paragraph" w:styleId="Prrafodelista">
    <w:name w:val="List Paragraph"/>
    <w:basedOn w:val="Normal"/>
    <w:uiPriority w:val="1"/>
    <w:qFormat/>
    <w:pPr>
      <w:spacing w:before="47"/>
      <w:ind w:left="911" w:hanging="19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573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Convocatoria a asamblea ext.docx</dc:title>
  <dc:creator>Sistema</dc:creator>
  <cp:lastModifiedBy>Mateo Quotteri</cp:lastModifiedBy>
  <cp:revision>6</cp:revision>
  <cp:lastPrinted>2026-05-21T12:39:00Z</cp:lastPrinted>
  <dcterms:created xsi:type="dcterms:W3CDTF">2026-06-29T13:58:00Z</dcterms:created>
  <dcterms:modified xsi:type="dcterms:W3CDTF">2026-06-29T14:12:00Z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2026-05-14T00:00:00Z</vt:filetime>
  </property>
</Properties>
</file>