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6l1qdfz4njqx" w:id="0"/>
      <w:bookmarkEnd w:id="0"/>
      <w:r w:rsidDel="00000000" w:rsidR="00000000" w:rsidRPr="00000000">
        <w:rPr>
          <w:rtl w:val="0"/>
        </w:rPr>
        <w:t xml:space="preserve">Dokumentacja Inżynierii Wymagań – System Kontroli Dostępu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Raport zawiera elementy wykonanej dokumentacji inżynierii wymagań dla projektu systemu kontroli dostępu w zakładzie przemysłowym.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bookmarkStart w:colFirst="0" w:colLast="0" w:name="_vhi9yuwgjebr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1. Macierz kompetencji zespołu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935"/>
        <w:gridCol w:w="2025"/>
        <w:gridCol w:w="1920"/>
        <w:tblGridChange w:id="0">
          <w:tblGrid>
            <w:gridCol w:w="2535"/>
            <w:gridCol w:w="1935"/>
            <w:gridCol w:w="2025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Kompetencje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Paweł Kowalcze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Mateusz Gacek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Jan Ogiegło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Programowanie Python (Flask)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Przetwarzanie obrazu</w:t>
            </w:r>
          </w:p>
          <w:p w:rsidR="00000000" w:rsidDel="00000000" w:rsidP="00000000" w:rsidRDefault="00000000" w:rsidRPr="00000000" w14:paraId="0000000F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(np. OpenCV)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Nie posiada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Nie posiada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Nie posiada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Bazy Danych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spacing w:line="342.85714285714283" w:lineRule="auto"/>
              <w:ind w:left="720" w:hanging="360"/>
              <w:rPr>
                <w:b w:val="1"/>
                <w:bCs w:val="1"/>
                <w:sz w:val="21"/>
                <w:szCs w:val="21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spacing w:line="342.85714285714283" w:lineRule="auto"/>
              <w:ind w:left="720" w:hanging="360"/>
              <w:rPr>
                <w:b w:val="1"/>
                <w:bCs w:val="1"/>
                <w:sz w:val="21"/>
                <w:szCs w:val="21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 (podstawy)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 (podstawy)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 (podstawy)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a1c1e" w:space="0" w:sz="4" w:val="single"/>
              <w:left w:color="1a1c1e" w:space="0" w:sz="4" w:val="single"/>
              <w:bottom w:color="1a1c1e" w:space="0" w:sz="4" w:val="single"/>
              <w:right w:color="1a1c1e" w:space="0" w:sz="4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Frontend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line="342.85714285714283" w:lineRule="auto"/>
              <w:ind w:left="720" w:hanging="360"/>
              <w:rPr>
                <w:b w:val="1"/>
                <w:bCs w:val="1"/>
                <w:sz w:val="21"/>
                <w:szCs w:val="21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HTML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line="342.85714285714283" w:lineRule="auto"/>
              <w:ind w:left="720" w:hanging="360"/>
              <w:rPr>
                <w:b w:val="1"/>
                <w:bCs w:val="1"/>
                <w:sz w:val="21"/>
                <w:szCs w:val="21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CSS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line="342.85714285714283" w:lineRule="auto"/>
              <w:ind w:left="720" w:hanging="360"/>
              <w:rPr>
                <w:b w:val="1"/>
                <w:bCs w:val="1"/>
                <w:sz w:val="21"/>
                <w:szCs w:val="21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line="342.85714285714283" w:lineRule="auto"/>
              <w:ind w:left="720" w:hanging="360"/>
              <w:rPr>
                <w:b w:val="1"/>
                <w:bCs w:val="1"/>
                <w:sz w:val="21"/>
                <w:szCs w:val="21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React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 (zaawansowany)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Nie posiada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Nie posiada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42.85714285714283" w:lineRule="auto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DevOps (Docker)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Nie posiada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 (podstawy)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</w:tr>
      <w:tr>
        <w:trPr>
          <w:cantSplit w:val="0"/>
          <w:trHeight w:val="539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Znajomość UML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</w:tr>
      <w:tr>
        <w:trPr>
          <w:cantSplit w:val="0"/>
          <w:trHeight w:val="539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Tworzenie wizualizacji frontendu (Figma)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</w:tr>
      <w:tr>
        <w:trPr>
          <w:cantSplit w:val="0"/>
          <w:trHeight w:val="539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Testowanie Oprogramowania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 (podstawy)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 (podstawy)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 (podstawy)</w:t>
            </w:r>
          </w:p>
        </w:tc>
      </w:tr>
      <w:tr>
        <w:trPr>
          <w:cantSplit w:val="0"/>
          <w:trHeight w:val="539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Kontrola wersji (Git)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Posiada</w:t>
            </w:r>
          </w:p>
        </w:tc>
      </w:tr>
    </w:tbl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bookmarkStart w:colFirst="0" w:colLast="0" w:name="_o3gqgi2ebjt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d2125"/>
          <w:sz w:val="22"/>
          <w:szCs w:val="22"/>
        </w:rPr>
      </w:pPr>
      <w:bookmarkStart w:colFirst="0" w:colLast="0" w:name="_wq2md6fafwsa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2. Pytania i odpowiedzi z fazy analitycznej (spotkanie z klientem)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W tabeli poniżej umieszczono zestaw pytań, które zostały sformułowane w celu uszczegółowienia projektu. Zanotowano odpowiedzi, które pojawiły się w trakcie dyskusji.</w:t>
      </w:r>
    </w:p>
    <w:tbl>
      <w:tblPr>
        <w:tblStyle w:val="Table2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95"/>
        <w:gridCol w:w="3720"/>
        <w:gridCol w:w="2955"/>
        <w:tblGridChange w:id="0">
          <w:tblGrid>
            <w:gridCol w:w="2295"/>
            <w:gridCol w:w="3720"/>
            <w:gridCol w:w="2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Pytanie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Odpowiedź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Uwagi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Jak wygląda proces dodawania nowego pracownika do systemu?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Administrator robi nowemu pracownikowi kilka zdjęć lub wideo i wprowadza jego dane do systemu. Następnie generuje dla niego unikalny kod QR.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Proces musi być obsługiwany przez dedykowany panel administracyjny.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Co w sytuacji, gdy system błędnie nie rozpozna uprawnionego pracownika?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Taka próba jest logowana jako nieudana. Procedura zakłada ręczną weryfikację przez pracownika ochrony, który może otworzyć bramkę po sprawdzeniu dokumentów.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Kluczowe jest raportowanie fałszywych negatywów w celu kalibracji systemu.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Jakie dane mają być zawarte w raportach?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Raporty powinny zawierać statystyki poprawnych i niepoprawnych wejść, identyfikować próby nadużyć (np. użycie kodu QR przez inną osobę) oraz logować czas wejścia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Raporty powinny być generowane w określonych przedziałach czasowych (dziennie).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W jaki sposób pracownik prezentuje kod QR?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Dopuszczalne jest skanowanie kodu z ekranu telefonu komórkowego lub z wydrukowanej przepustki.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Skaner musi być w stanie odczytać kody z różnych powierzchni.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Jak wygląda zarządzanie kodami QR?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color w:val="1a1c1e"/>
                <w:sz w:val="23"/>
                <w:szCs w:val="23"/>
                <w:highlight w:val="white"/>
                <w:rtl w:val="0"/>
              </w:rPr>
              <w:t xml:space="preserve">Zarządzanie kodami QR w systemie obejmuje generowanie, weryfikację i unieważnianie kodów przez panel administracyjny, powiązane z profilem pracownika i datą ważności.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Administrator musi mieć możliwość zarządzania kodami.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bCs w:val="1"/>
          <w:color w:val="1d21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d2125"/>
          <w:sz w:val="22"/>
          <w:szCs w:val="22"/>
        </w:rPr>
      </w:pPr>
      <w:bookmarkStart w:colFirst="0" w:colLast="0" w:name="_e4kljgfcnn5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d2125"/>
          <w:sz w:val="22"/>
          <w:szCs w:val="22"/>
        </w:rPr>
      </w:pPr>
      <w:bookmarkStart w:colFirst="0" w:colLast="0" w:name="_5p882uzbovv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d2125"/>
          <w:sz w:val="22"/>
          <w:szCs w:val="22"/>
        </w:rPr>
      </w:pPr>
      <w:bookmarkStart w:colFirst="0" w:colLast="0" w:name="_21voiv5wh7wc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3. Ustalony format danych</w:t>
      </w:r>
    </w:p>
    <w:tbl>
      <w:tblPr>
        <w:tblStyle w:val="Table3"/>
        <w:tblW w:w="9075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0"/>
        <w:gridCol w:w="1845"/>
        <w:gridCol w:w="2940"/>
        <w:gridCol w:w="2460"/>
        <w:tblGridChange w:id="0">
          <w:tblGrid>
            <w:gridCol w:w="1830"/>
            <w:gridCol w:w="1845"/>
            <w:gridCol w:w="2940"/>
            <w:gridCol w:w="2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Pracownicy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Kody QR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Próba Dostępu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Raport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(int, unikalny)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id_kodu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(int, unikalny)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timestamp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(epoch)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timestamp_generowania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(epoch)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imię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kod_qr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(int)(kod QR generowany używając id pracownika)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id_pracownika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(z kodu QR)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zakres_dat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(string)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nazwisko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(string)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data_ważności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(epoch)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wynik_weryfikacji_twarzy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(float, 0-1)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statystyki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(np. % poprawnych wejść)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zdjęcia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(array, ścieżki do plików)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status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(aktywny/nieaktywny)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zdjęcie_z_proby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(ścieżka do pliku)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lista_nadużyć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(array)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id_kodu(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Roboto" w:cs="Roboto" w:eastAsia="Roboto" w:hAnsi="Roboto"/>
          <w:b w:val="1"/>
          <w:bCs w:val="1"/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b w:val="1"/>
          <w:bCs w:val="1"/>
          <w:color w:val="1d2125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Przykladowa linia z danymi pracownika: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2302c"/>
          <w:sz w:val="20"/>
          <w:szCs w:val="20"/>
          <w:shd w:fill="e4e4e2" w:val="clear"/>
          <w:rtl w:val="0"/>
        </w:rPr>
        <w:t xml:space="preserve">12,Jan,Kowalski,['/zdjecia/12_1.jpg', '/zdjecia/12_2.jpg'];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d2125"/>
          <w:sz w:val="22"/>
          <w:szCs w:val="22"/>
        </w:rPr>
      </w:pPr>
      <w:bookmarkStart w:colFirst="0" w:colLast="0" w:name="_sd2skure5h8l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4. Modelowanie systemu</w:t>
      </w:r>
    </w:p>
    <w:tbl>
      <w:tblPr>
        <w:tblStyle w:val="Table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7470"/>
        <w:tblGridChange w:id="0">
          <w:tblGrid>
            <w:gridCol w:w="1560"/>
            <w:gridCol w:w="7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Aktorzy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Pracownik, Administrator Systemu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Celem systemu jest weryfikacja tożsamości pracowników wchodzących i wychodzących z terenu fabryki poprzez jednoczesne skanowanie kodu QR i rozpoznawanie twarzy. System ma zapobiegać nadużyciom związanym z przekazywaniem kart dostępowych i generować raporty.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Dane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Baza danych pracowników (dane osobowe, wzorce twarzy), kody QR, logi prób dostępu.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Wyzwalacz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Pracownik podchodzi do punktu kontroli i inicjuje skanowanie kodu QR.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Odpowiedź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System weryfikuje kod, analizuje obraz z kamery, porównuje twarz z wzorcem w bazie i podejmuje decyzję (dostęp przyznany/odmowa). Każda próba jest zapisywana w dzienniku zdarzeń.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Uwagi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Kluczowe jest zapewnienie odpowiedniego oświetlenia na stanowisku kontroli dostępu, aby zminimalizować błędy w rozpoznawaniu twarzy.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Diagram przypadków użycia: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</w:rPr>
        <w:drawing>
          <wp:inline distB="114300" distT="114300" distL="114300" distR="114300">
            <wp:extent cx="5731200" cy="584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</w:rPr>
        <w:drawing>
          <wp:inline distB="114300" distT="114300" distL="114300" distR="114300">
            <wp:extent cx="5731200" cy="39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</w:rPr>
        <w:drawing>
          <wp:inline distB="114300" distT="114300" distL="114300" distR="114300">
            <wp:extent cx="5072063" cy="73822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738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</w:rPr>
        <w:drawing>
          <wp:inline distB="114300" distT="114300" distL="114300" distR="114300">
            <wp:extent cx="3938588" cy="73256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73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d2125"/>
          <w:sz w:val="22"/>
          <w:szCs w:val="22"/>
        </w:rPr>
      </w:pPr>
      <w:bookmarkStart w:colFirst="0" w:colLast="0" w:name="_cfn0aj7sxp32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5. Diagram sekwencyjny UML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Użytkownik (User)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Pracownik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Skaner QR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: Prezentuje kod QR.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Skaner QR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System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: Przesyła odczytane dane z kodu QR.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System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Kamera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: Inicjuje przechwycenie obrazu.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Kamera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System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: Przesyła obraz (zdjęcie) twarzy.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System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Baza Danych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: Wysyła zapytanie o ważność kodu QR i pobranie wzorców twarzy dla pracownika.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Baza Danych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System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: Zwraca status kodu i wzorce twarzy.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System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System (Moduł Rozpoznawania)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: Uruchamia algorytm porównania twarzy z obrazu z wzorcami z bazy.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System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System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: Zwraca wynik porównania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System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Baza Danych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: Zapisuje wynik próby dostępu w logach.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System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Pracownik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: Wyświetla komunikat o przyznaniu lub odmowie dostępu.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right="242.5984251968515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</w:rPr>
        <w:drawing>
          <wp:inline distB="114300" distT="114300" distL="114300" distR="114300">
            <wp:extent cx="5731200" cy="6210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right="242.5984251968515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u w:val="single"/>
          <w:rtl w:val="0"/>
        </w:rPr>
        <w:t xml:space="preserve">Admin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u w:val="single"/>
        </w:rPr>
        <w:drawing>
          <wp:inline distB="114300" distT="114300" distL="114300" distR="114300">
            <wp:extent cx="5731200" cy="4965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1d2125"/>
          <w:sz w:val="22"/>
          <w:szCs w:val="22"/>
        </w:rPr>
      </w:pPr>
      <w:bookmarkStart w:colFirst="0" w:colLast="0" w:name="_qezbpg6fexp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6. Projekt architektury opracowywanego systemu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Start - wejście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Przetwarzanie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Koniec - wyjście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Komponenty wejściowe: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Skaner kodów QR.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Kamera wideo/aparat.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Komponenty przetwarzające: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Moduł Weryfikacji Kodu QR: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Odpowiedzialny za dekodowanie i sprawdzanie ważności kodu w bazie danych.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Moduł Rozpoznawania Twarzy: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Kluczowy komponent, który analizuje obraz, wykrywa twarz i porównuje ją z zapisanymi wzorcami.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Baza Danych: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Przechowuje dane pracowników, ich zdjęcia/wzorce biometryczne, uprawnienia i historię logowań.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Panel Administracyjny: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Interfejs webowy dla administratorów do zarządzania systemem.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Komponenty wyjściowe: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Mechanizm sygnalizacyjny: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Wyświetlacz lub dioda informująca o statusie weryfikacji.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Moduł Logowania: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Zapisuje każdą próbę dostępu do bazy danych.</w:t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Moduł Raportowania: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Generuje raporty na żądanie administratora.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System musi być zaprojektowany w sposób modułowy. Krytycznym elementem jest algorytm rozpoznawania twarzy, który musi być zarówno szybki (aby nie tworzyć kolejek przy wejściu), jak i dokładny (aby zminimalizować liczbę fałszywych odrzuceń i akceptacji). Skuteczność tego modułu bezpośrednio wpływa na wiarygodność całego systemu i generowanych raportów.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cdcz9diciczw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7. Język implementacji Backendu: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Uzasadnienie:</w:t>
        <w:br w:type="textWrapping"/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Wybór języka Python jest rekomendowany ze względu na bogaty ekosystem bibliotek open-source, które znacząco przyspieszą i ułatwią rozwój projektu. Biblioteki takie jak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OpenCV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Dlib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oferują zaawansowane, gotowe do użycia narzędzia do przetwarzania obrazu i rozpoznawania twarzy. Frameworki webowe, takie jak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Django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lub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Flask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umożliwią szybkie stworzenie bezpiecznego i funkcjonalnego panelu administracyjnego. Szerokie wsparcie dla różnorodnych baz danych (np. PostgreSQL, MySQL) zapewni elastyczność w warstwie przechowywania danych.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8. Implementacja interfejsu graficznego: Figma, HTML, CSS, JavaScript, React.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Uzasadnienie: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Tworzenie przykładowych widoków odbędzie się przy pomocy programu Figma. Jest to dedykowane narzędzie to tego typu zadań.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Interfejs graficzny będzie najłatwiej zaimplementować za pomocą biblioteki React. Jest ona bardzo rozbudowana i daje wiele możliwości tworzenia bardziej skomplikowanych projektów.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Funkcjonalność: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Ekran logowania / widok główny: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przycisk do rozpoczęcia procesu weryfikacji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ładna oprawa graficzna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Wyświetlanie obrazu przechwytywanego przez kamerę: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Do kodu QR</w:t>
      </w:r>
    </w:p>
    <w:p w:rsidR="00000000" w:rsidDel="00000000" w:rsidP="00000000" w:rsidRDefault="00000000" w:rsidRPr="00000000" w14:paraId="000000B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Dopasowanie przechwytywanego kodu do odpowiedniego pola</w:t>
      </w:r>
    </w:p>
    <w:p w:rsidR="00000000" w:rsidDel="00000000" w:rsidP="00000000" w:rsidRDefault="00000000" w:rsidRPr="00000000" w14:paraId="000000B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Pop up / alert - Witaj! XYZ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Do rozpoznawania twarzy - automatyczne rozpoczęcie rozpoznawania</w:t>
      </w:r>
    </w:p>
    <w:p w:rsidR="00000000" w:rsidDel="00000000" w:rsidP="00000000" w:rsidRDefault="00000000" w:rsidRPr="00000000" w14:paraId="000000B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Dopasowanie położenia głowy do odpowiedniego pola</w:t>
      </w:r>
    </w:p>
    <w:p w:rsidR="00000000" w:rsidDel="00000000" w:rsidP="00000000" w:rsidRDefault="00000000" w:rsidRPr="00000000" w14:paraId="000000BB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Pop up / alert - Rozpoznano / Nie rozpoznano 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Widok po skanowaniu: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Komunikat odnośnie weryfikacji - potwierdzenie lub odrzucenie weryfikacji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Przycisk do powrotu do widoku głównego (automatyczne przejście po paru sekundach do widoku głównego)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Przycisk do ponownej próby weryfikacji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Komunikat w przypadku przekroczenia liczby dozwolonych prób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Animacje i dźwięki: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Ładowania strony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Skanowania kodu QR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Rozpoznawania twarzy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Panel administratora: 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okienko logowania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dodanie pracowników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generowanie kodów QR dla danego pracownika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skanowanie twarzy pracowników (zdjęcia / wideo)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usuwanie pracowników 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d2125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raporty z każdej próby wejścia - udanych lub nieudanych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