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Appendix: Tables</w:t>
      </w:r>
    </w:p>
    <w:p>
      <w:pPr>
        <w:spacing w:before="280" w:after="80"/>
      </w:pPr>
      <w:r>
        <w:rPr>
          <w:rFonts w:ascii="Times New Roman" w:hAnsi="Times New Roman" w:cs="Times New Roman" w:eastAsia="Times New Roman"/>
          <w:b/>
          <w:sz w:val="28"/>
        </w:rPr>
        <w:t>1. Problem Description</w:t>
      </w:r>
    </w:p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1. Test dataset entity 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Entity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Count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Source / Notes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Faculties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Engineering, Economics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Degrees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 Engineering, 5 Economics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Student groups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66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 degrees x 3 years x 2 semesters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Students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528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 students per group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Courses (catalogue)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97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Across all degrees and years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45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Many-to-many with courses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Rooms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22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Capacities 10 to 150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Time slots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25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days x 5 two-hour slots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Room-slot combinations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550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Total scheduling capacity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2. Curriculum distribution by year and semester (full-school run).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Year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Semester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Curriculum entries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Groups affected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Schedules to create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Total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66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330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3. Scheduling constraints by type and affected 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Constraint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Type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Entity affected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Enforcement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 two sessions share a (professor, slot)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Hard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In-memory set check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 two sessions share a (group, slot)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Hard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Student group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In-memory set check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 two sessions share a (room, slot)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Hard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Room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In-memory set check (combinable for same course)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Room capacity &gt;= group size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Hard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Room, group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Filter inside find_slot_and_room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Each course has one Lecture and one Seminar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Hard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Course schedule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Two CourseSession rows per CourseSchedule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Lecture and Seminar on different days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Soft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Group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exclude_day with same_day_penalty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 availability window covers slot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Soft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Open-world; blocks slots when explicit window exists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Max courses per group (default 10)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Soft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Group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max_courses_per_group parameter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Day fill prefers 4-hour student days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Soft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Group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day_session_score heuristic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Heavier courses spread across days</w:t>
            </w:r>
          </w:p>
        </w:tc>
        <w:tc>
          <w:tcPr>
            <w:tcW w:type="dxa" w:w="85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Soft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Group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c_difficulty_weight, currently unused</w:t>
            </w:r>
          </w:p>
        </w:tc>
      </w:tr>
    </w:tbl>
    <w:p/>
    <w:p>
      <w:pPr>
        <w:spacing w:before="280" w:after="80"/>
      </w:pPr>
      <w:r>
        <w:rPr>
          <w:rFonts w:ascii="Times New Roman" w:hAnsi="Times New Roman" w:cs="Times New Roman" w:eastAsia="Times New Roman"/>
          <w:b/>
          <w:sz w:val="28"/>
        </w:rPr>
        <w:t>2. Algorithm</w:t>
      </w:r>
    </w:p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4. day_session_score heuristic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Existing sessions on day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Score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Effect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Opens a new day (acceptable)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Best: completes a 4-hour student day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Discouraged: produces a 6-hour day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3+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99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Hard avoid: would exceed 6 hours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5. Comparison of baseline and full scheduling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Feature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Baseline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Full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 selection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First in deterministic order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Load-balanced (min sessions assigned)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Slot selection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First valid slot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Scored candidates, lowest score wins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day_session_score heuristic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Disabled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Enabled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same_day_penalty (lec vs sem)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Soft preference only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5.0 + 3.0 x difficulty_weight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Combined-lecture room sharing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Implicit, no bonus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combine_bonus = -2.0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Difficulty-weighted spreading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Disabled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Weight penalty / 10.0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Fallback when no candidate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Same-day allowed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Same-day or full-day allowed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Skipped on full-school run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81 of 330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 of 330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6. Tunable parameters of the scheduling algorithm.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Parameter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Default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Where used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max_courses_per_group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Per-group cap on offerings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mode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"full"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Selects baseline or full path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same_day_penalty (base)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5.0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find_slot_and_room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same_day_penalty (per weight)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+3.0 x weight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find_slot_and_room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weight_penalty divisor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10.0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Day load weighting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combine_bonus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-2.0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Same-course room reuse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Hard day cap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sessions per day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day_session_score returns 99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Lecture duration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hours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One per CourseSchedule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Seminar duration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hours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One per CourseSchedule</w:t>
            </w:r>
          </w:p>
        </w:tc>
      </w:tr>
    </w:tbl>
    <w:p/>
    <w:p>
      <w:pPr>
        <w:spacing w:before="280" w:after="80"/>
      </w:pPr>
      <w:r>
        <w:rPr>
          <w:rFonts w:ascii="Times New Roman" w:hAnsi="Times New Roman" w:cs="Times New Roman" w:eastAsia="Times New Roman"/>
          <w:b/>
          <w:sz w:val="28"/>
        </w:rPr>
        <w:t>3. Benchmark Results</w:t>
      </w:r>
    </w:p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7. End-to-end runtime per scheduling run, in milliseconds (n=11 per cell, dataset size 3487 DB records).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51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Scope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Mode</w:t>
            </w:r>
          </w:p>
        </w:tc>
        <w:tc>
          <w:tcPr>
            <w:tcW w:type="dxa" w:w="90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Mean</w:t>
            </w:r>
          </w:p>
        </w:tc>
        <w:tc>
          <w:tcPr>
            <w:tcW w:type="dxa" w:w="90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Median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Std. dev.</w:t>
            </w:r>
          </w:p>
        </w:tc>
        <w:tc>
          <w:tcPr>
            <w:tcW w:type="dxa" w:w="79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Min</w:t>
            </w:r>
          </w:p>
        </w:tc>
        <w:tc>
          <w:tcPr>
            <w:tcW w:type="dxa" w:w="79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Max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81.6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82.3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2.0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77.9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84.6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82.6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83.0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0.9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80.5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83.7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165.7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164.0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8.1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159.9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188.9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167.8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167.5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3.6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162.4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173.7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489.9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467.8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39.6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460.3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586.6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495.3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487.7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13.5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484.8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525.6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870.2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864.7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15.0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852.4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898.2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1033.4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1023.9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21.8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1014.3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1078.2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8. Mean time spent per phase (ms), dataset size 3487.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Scope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Mode</w:t>
            </w:r>
          </w:p>
        </w:tc>
        <w:tc>
          <w:tcPr>
            <w:tcW w:type="dxa" w:w="90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Algorithm</w:t>
            </w:r>
          </w:p>
        </w:tc>
        <w:tc>
          <w:tcPr>
            <w:tcW w:type="dxa" w:w="79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Auth</w:t>
            </w:r>
          </w:p>
        </w:tc>
        <w:tc>
          <w:tcPr>
            <w:tcW w:type="dxa" w:w="90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DB read</w:t>
            </w:r>
          </w:p>
        </w:tc>
        <w:tc>
          <w:tcPr>
            <w:tcW w:type="dxa" w:w="90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DB write</w:t>
            </w:r>
          </w:p>
        </w:tc>
        <w:tc>
          <w:tcPr>
            <w:tcW w:type="dxa" w:w="90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Rollback</w:t>
            </w:r>
          </w:p>
        </w:tc>
        <w:tc>
          <w:tcPr>
            <w:tcW w:type="dxa" w:w="90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6.3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71.5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1.03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81.6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9.8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69.1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1.00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82.6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6.3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0.07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77.0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74.9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1.00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165.7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Single semester (Year 1, Sem 1)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9.9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0.06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75.2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75.4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0.98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167.8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29.4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438.7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6.10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489.9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51.9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419.1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8.04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495.3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29.6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0.35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455.0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347.1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5.87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870.2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school (all years)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+ auth + rollback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52.9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0.34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478.1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457.1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6.54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1033.4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9. Schedules produced per mode (full-school scope).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Mode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Attempted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Created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Skipped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Success rate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249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168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81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67.5%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330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330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100.0%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Baseline + auth + rollback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249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168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81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67.5%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Full + auth + rollback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330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330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100.0%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10. Scaling with DB record count (full-school, full mode, mean total_ms).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DB records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Mean total (ms)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Mean algorithm (ms)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Samples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2797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563.0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55.1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3487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495.3</w:t>
            </w:r>
          </w:p>
        </w:tc>
        <w:tc>
          <w:tcPr>
            <w:tcW w:type="dxa" w:w="2551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51.9</w:t>
            </w:r>
          </w:p>
        </w:tc>
        <w:tc>
          <w:tcPr>
            <w:tcW w:type="dxa" w:w="1417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11. Validation outcomes after generation (single semester, Year 1 Sem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Check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Baseline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Full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Schedules created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Schedules with both sessions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Room-slot conflicts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Group-slot conflicts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Professor-slot conflicts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is_valid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True</w:t>
            </w:r>
          </w:p>
        </w:tc>
        <w:tc>
          <w:tcPr>
            <w:tcW w:type="dxa" w:w="198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True</w:t>
            </w:r>
          </w:p>
        </w:tc>
      </w:tr>
    </w:tbl>
    <w:p/>
    <w:p>
      <w:pPr>
        <w:spacing w:before="280" w:after="80"/>
      </w:pPr>
      <w:r>
        <w:rPr>
          <w:rFonts w:ascii="Times New Roman" w:hAnsi="Times New Roman" w:cs="Times New Roman" w:eastAsia="Times New Roman"/>
          <w:b/>
          <w:sz w:val="28"/>
        </w:rPr>
        <w:t>4. Related Work</w:t>
      </w:r>
    </w:p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12. Feature comparison with related university scheduling approaches.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5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Feature</w:t>
            </w:r>
          </w:p>
        </w:tc>
        <w:tc>
          <w:tcPr>
            <w:tcW w:type="dxa" w:w="181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This work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CSP solvers</w:t>
            </w:r>
          </w:p>
        </w:tc>
        <w:tc>
          <w:tcPr>
            <w:tcW w:type="dxa" w:w="147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ILP solvers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Genetic algorithms</w:t>
            </w:r>
          </w:p>
        </w:tc>
      </w:tr>
      <w:t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Approach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Greedy + heuristic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Constraint propagation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Exact optimisation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Population-based</w:t>
            </w:r>
          </w:p>
        </w:tc>
      </w:tr>
      <w:t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Optimality guarantee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Yes (if SAT)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</w:t>
            </w:r>
          </w:p>
        </w:tc>
      </w:tr>
      <w:t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Runtime on full school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~0.5 s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Seconds to minutes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Minutes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Minutes</w:t>
            </w:r>
          </w:p>
        </w:tc>
      </w:tr>
      <w:t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Soft-constraint scoring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Weighted heuristic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Difficult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Native (objective)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Native (fitness)</w:t>
            </w:r>
          </w:p>
        </w:tc>
      </w:tr>
      <w:t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Web UI and REST API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Typically no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Typically no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Typically no</w:t>
            </w:r>
          </w:p>
        </w:tc>
      </w:tr>
      <w:t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Persistent multi-user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Yes (PostgreSQL)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</w:t>
            </w:r>
          </w:p>
        </w:tc>
      </w:tr>
      <w:tr>
        <w:tc>
          <w:tcPr>
            <w:tcW w:type="dxa" w:w="215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Re-runnable / incremental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Partial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No</w:t>
            </w:r>
          </w:p>
        </w:tc>
      </w:tr>
    </w:tbl>
    <w:p/>
    <w:p>
      <w:pPr>
        <w:spacing w:before="280" w:after="80"/>
      </w:pPr>
      <w:r>
        <w:rPr>
          <w:rFonts w:ascii="Times New Roman" w:hAnsi="Times New Roman" w:cs="Times New Roman" w:eastAsia="Times New Roman"/>
          <w:b/>
          <w:sz w:val="28"/>
        </w:rPr>
        <w:t>5. Implementation Reference</w:t>
      </w:r>
    </w:p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13. Core data model (SQLAlchemy tables in backend/models.py).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Table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Key relationships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Faculty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Top-level academic unit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1:N to Degree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Degree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Programme within a faculty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N:1 Faculty, 1:N StudentGroup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StudentGroup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Cohort sharing a schedule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N:1 Degree, 1:N Student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Student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Individual enrolled in a group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N:1 StudentGroup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 (User)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 with assigned courses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M:N Course (professor_course)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Course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Catalogue entry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M:N Prof, 1:N CourseSchedule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CourseCurriculum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Which course belongs to which (degree, year, semester)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N:1 Course, N:1 Degree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CourseSchedule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One scheduled offering (course + group)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N:1 Course, N:1 StudentGroup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CourseSession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Lecture or Seminar instance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N:1 CourseSchedule, N:1 TimeSlot, N:1 Room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TimeSlots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(day, start_time, end_time) tuple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Referenced by CourseSession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Rooms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Physical room with capacity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Referenced by CourseSession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ProfessorAvailability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Per-professor working window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Read by auto_schedule, stored only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SessionTypeModel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Enum table (Lecture, Seminar)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Referenced by CourseSession</w:t>
            </w:r>
          </w:p>
        </w:tc>
      </w:tr>
    </w:tbl>
    <w:p/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Table 14. Selected REST endpoints exposed by the backend (129 total across all routers).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Method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Path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Purpose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/auto-schedule/generate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Run scheduler for (year, semester_number)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/auto-schedule/validate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Check conflicts and completeness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DELETE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/auto-schedule/clear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Remove schedules for a semester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/course-schedules/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List existing schedules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PUT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/course-schedules/{id}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Edit a single schedule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/courses/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List courses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/professors/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List professors with assigned courses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/rooms/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List rooms with capacities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/time-slots/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List configured slots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/student-groups/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List groups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/auth/login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Issue JWT for a user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/professor-availability/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Record professor working window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/dashboard/stats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Aggregated entity counts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/ai-suggestions/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Request AI-assisted suggestion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/complaints/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File a student complaint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/resolutions/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Resolve a flagged conflict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/benchmark/run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Run benchmark suite from API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