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C80C" w14:textId="4C4076BE" w:rsidR="001E354D" w:rsidRDefault="003B67C8">
      <w:pPr>
        <w:rPr>
          <w:b/>
          <w:bCs/>
          <w:sz w:val="24"/>
          <w:szCs w:val="24"/>
          <w:lang w:val="en-US"/>
        </w:rPr>
      </w:pPr>
      <w:r>
        <w:rPr>
          <w:b/>
          <w:bCs/>
          <w:sz w:val="24"/>
          <w:szCs w:val="24"/>
          <w:lang w:val="en-US"/>
        </w:rPr>
        <w:t xml:space="preserve">Assignment 4 </w:t>
      </w:r>
    </w:p>
    <w:p w14:paraId="610AC581" w14:textId="04A4B544" w:rsidR="003B67C8" w:rsidRDefault="003B67C8" w:rsidP="003B67C8">
      <w:pPr>
        <w:rPr>
          <w:sz w:val="24"/>
          <w:szCs w:val="24"/>
          <w:lang w:val="en-US"/>
        </w:rPr>
      </w:pPr>
      <w:r>
        <w:rPr>
          <w:b/>
          <w:bCs/>
          <w:sz w:val="24"/>
          <w:szCs w:val="24"/>
          <w:lang w:val="en-US"/>
        </w:rPr>
        <w:t xml:space="preserve">Name: </w:t>
      </w:r>
      <w:r>
        <w:rPr>
          <w:sz w:val="24"/>
          <w:szCs w:val="24"/>
          <w:lang w:val="en-US"/>
        </w:rPr>
        <w:t>Mateo Henao Cardozo</w:t>
      </w:r>
    </w:p>
    <w:p w14:paraId="3DCAAC13" w14:textId="2E888D78" w:rsidR="003B67C8" w:rsidRPr="003B67C8" w:rsidRDefault="003B67C8" w:rsidP="003B67C8">
      <w:pPr>
        <w:pStyle w:val="Prrafodelista"/>
        <w:numPr>
          <w:ilvl w:val="0"/>
          <w:numId w:val="2"/>
        </w:numPr>
        <w:rPr>
          <w:b/>
          <w:bCs/>
          <w:sz w:val="24"/>
          <w:szCs w:val="24"/>
          <w:lang w:val="en-US"/>
        </w:rPr>
      </w:pPr>
      <w:r w:rsidRPr="003B67C8">
        <w:rPr>
          <w:lang w:val="en-US"/>
        </w:rPr>
        <w:t>Post the link to the r</w:t>
      </w:r>
      <w:r>
        <w:rPr>
          <w:lang w:val="en-US"/>
        </w:rPr>
        <w:t>epo “RDD”</w:t>
      </w:r>
    </w:p>
    <w:p w14:paraId="47A80CB6" w14:textId="49D80889" w:rsidR="003B67C8" w:rsidRPr="000636CB" w:rsidRDefault="003B67C8" w:rsidP="003B67C8">
      <w:pPr>
        <w:ind w:left="360"/>
        <w:rPr>
          <w:lang w:val="en-US"/>
        </w:rPr>
      </w:pPr>
      <w:r>
        <w:rPr>
          <w:b/>
          <w:bCs/>
          <w:sz w:val="24"/>
          <w:szCs w:val="24"/>
          <w:lang w:val="en-US"/>
        </w:rPr>
        <w:t xml:space="preserve">Answer: </w:t>
      </w:r>
      <w:hyperlink r:id="rId5" w:history="1">
        <w:r w:rsidRPr="003B67C8">
          <w:rPr>
            <w:rStyle w:val="Hipervnculo"/>
            <w:lang w:val="en-US"/>
          </w:rPr>
          <w:t>https://github.com/mateohenao01/RDD</w:t>
        </w:r>
      </w:hyperlink>
    </w:p>
    <w:p w14:paraId="060B5FA3" w14:textId="4493A95D" w:rsid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read Hansen’s paper in the /articles directory of the main class </w:t>
      </w:r>
      <w:proofErr w:type="spellStart"/>
      <w:r w:rsidRPr="003B67C8">
        <w:rPr>
          <w:sz w:val="24"/>
          <w:szCs w:val="24"/>
          <w:lang w:val="en-US"/>
        </w:rPr>
        <w:t>github</w:t>
      </w:r>
      <w:proofErr w:type="spellEnd"/>
      <w:r w:rsidRPr="003B67C8">
        <w:rPr>
          <w:sz w:val="24"/>
          <w:szCs w:val="24"/>
          <w:lang w:val="en-US"/>
        </w:rPr>
        <w:t xml:space="preserve"> entitled “Hansen AER”.  </w:t>
      </w:r>
      <w:r w:rsidRPr="003B67C8">
        <w:rPr>
          <w:b/>
          <w:sz w:val="24"/>
          <w:szCs w:val="24"/>
          <w:lang w:val="en-US"/>
        </w:rPr>
        <w:t>Briefly summarize this paper</w:t>
      </w:r>
      <w:r w:rsidRPr="003B67C8">
        <w:rPr>
          <w:sz w:val="24"/>
          <w:szCs w:val="24"/>
          <w:lang w:val="en-US"/>
        </w:rPr>
        <w:t>.  What is his research question? What data does he use?  What is his research design, or “identification strategy”?  What are his conclusions?</w:t>
      </w:r>
    </w:p>
    <w:p w14:paraId="6FD51E23" w14:textId="77777777" w:rsidR="000636CB" w:rsidRDefault="000636CB" w:rsidP="000636CB">
      <w:pPr>
        <w:pStyle w:val="Prrafodelista"/>
        <w:spacing w:after="0" w:line="240" w:lineRule="auto"/>
        <w:rPr>
          <w:sz w:val="24"/>
          <w:szCs w:val="24"/>
          <w:lang w:val="en-US"/>
        </w:rPr>
      </w:pPr>
    </w:p>
    <w:p w14:paraId="5F97954F" w14:textId="047D8A12" w:rsidR="000636CB" w:rsidRDefault="000636CB" w:rsidP="000636CB">
      <w:pPr>
        <w:spacing w:after="0" w:line="240" w:lineRule="auto"/>
        <w:ind w:left="360"/>
        <w:rPr>
          <w:sz w:val="24"/>
          <w:szCs w:val="24"/>
          <w:lang w:val="en-US"/>
        </w:rPr>
      </w:pPr>
      <w:r>
        <w:rPr>
          <w:b/>
          <w:bCs/>
          <w:sz w:val="24"/>
          <w:szCs w:val="24"/>
          <w:lang w:val="en-US"/>
        </w:rPr>
        <w:t xml:space="preserve">Answer: </w:t>
      </w:r>
      <w:r>
        <w:rPr>
          <w:sz w:val="24"/>
          <w:szCs w:val="24"/>
          <w:lang w:val="en-US"/>
        </w:rPr>
        <w:t xml:space="preserve">In </w:t>
      </w:r>
      <w:r w:rsidR="003F6993">
        <w:rPr>
          <w:sz w:val="24"/>
          <w:szCs w:val="24"/>
          <w:lang w:val="en-US"/>
        </w:rPr>
        <w:t xml:space="preserve">the </w:t>
      </w:r>
      <w:r>
        <w:rPr>
          <w:sz w:val="24"/>
          <w:szCs w:val="24"/>
          <w:lang w:val="en-US"/>
        </w:rPr>
        <w:t>Uni</w:t>
      </w:r>
      <w:r w:rsidR="00A931FE">
        <w:rPr>
          <w:sz w:val="24"/>
          <w:szCs w:val="24"/>
          <w:lang w:val="en-US"/>
        </w:rPr>
        <w:t>ted</w:t>
      </w:r>
      <w:r>
        <w:rPr>
          <w:sz w:val="24"/>
          <w:szCs w:val="24"/>
          <w:lang w:val="en-US"/>
        </w:rPr>
        <w:t xml:space="preserve"> States and </w:t>
      </w:r>
      <w:r w:rsidR="003F6993">
        <w:rPr>
          <w:sz w:val="24"/>
          <w:szCs w:val="24"/>
          <w:lang w:val="en-US"/>
        </w:rPr>
        <w:t>around</w:t>
      </w:r>
      <w:r>
        <w:rPr>
          <w:sz w:val="24"/>
          <w:szCs w:val="24"/>
          <w:lang w:val="en-US"/>
        </w:rPr>
        <w:t xml:space="preserve"> the </w:t>
      </w:r>
      <w:r w:rsidR="003F6993">
        <w:rPr>
          <w:sz w:val="24"/>
          <w:szCs w:val="24"/>
          <w:lang w:val="en-US"/>
        </w:rPr>
        <w:t xml:space="preserve">whole </w:t>
      </w:r>
      <w:r>
        <w:rPr>
          <w:sz w:val="24"/>
          <w:szCs w:val="24"/>
          <w:lang w:val="en-US"/>
        </w:rPr>
        <w:t xml:space="preserve">world, a big percent of fatal traffic accidents </w:t>
      </w:r>
      <w:r w:rsidR="00B75CE2">
        <w:rPr>
          <w:sz w:val="24"/>
          <w:szCs w:val="24"/>
          <w:lang w:val="en-US"/>
        </w:rPr>
        <w:t>is</w:t>
      </w:r>
      <w:r w:rsidR="00A931FE">
        <w:rPr>
          <w:sz w:val="24"/>
          <w:szCs w:val="24"/>
          <w:lang w:val="en-US"/>
        </w:rPr>
        <w:t xml:space="preserve"> related with drunk driving</w:t>
      </w:r>
      <w:r w:rsidR="00B75CE2">
        <w:rPr>
          <w:sz w:val="24"/>
          <w:szCs w:val="24"/>
          <w:lang w:val="en-US"/>
        </w:rPr>
        <w:t xml:space="preserve">, that is why the </w:t>
      </w:r>
      <w:r w:rsidR="003F6993">
        <w:rPr>
          <w:sz w:val="24"/>
          <w:szCs w:val="24"/>
          <w:lang w:val="en-US"/>
        </w:rPr>
        <w:t>S</w:t>
      </w:r>
      <w:r w:rsidR="00B75CE2">
        <w:rPr>
          <w:sz w:val="24"/>
          <w:szCs w:val="24"/>
          <w:lang w:val="en-US"/>
        </w:rPr>
        <w:t>tates have designed punishments determined by strict rules on blood alcohol content (BAC). By using the administrative record on drivers under the influenced blood alcohol content tests in the state of Washington from 1999 to 201</w:t>
      </w:r>
      <w:r w:rsidR="00C475BE">
        <w:rPr>
          <w:sz w:val="24"/>
          <w:szCs w:val="24"/>
          <w:lang w:val="en-US"/>
        </w:rPr>
        <w:t>1</w:t>
      </w:r>
      <w:r w:rsidR="00B75CE2">
        <w:rPr>
          <w:sz w:val="24"/>
          <w:szCs w:val="24"/>
          <w:lang w:val="en-US"/>
        </w:rPr>
        <w:t xml:space="preserve">, the researchers </w:t>
      </w:r>
      <w:r w:rsidR="00C475BE">
        <w:rPr>
          <w:sz w:val="24"/>
          <w:szCs w:val="24"/>
          <w:lang w:val="en-US"/>
        </w:rPr>
        <w:t xml:space="preserve">estimates with a regression discontinuity design if having a BAC above the DUI </w:t>
      </w:r>
      <w:r w:rsidR="00165273">
        <w:rPr>
          <w:sz w:val="24"/>
          <w:szCs w:val="24"/>
          <w:lang w:val="en-US"/>
        </w:rPr>
        <w:t xml:space="preserve">(driving under the influenced) </w:t>
      </w:r>
      <w:r w:rsidR="00C475BE">
        <w:rPr>
          <w:sz w:val="24"/>
          <w:szCs w:val="24"/>
          <w:lang w:val="en-US"/>
        </w:rPr>
        <w:t xml:space="preserve">threshold reduces recidivism in drunk driving. </w:t>
      </w:r>
    </w:p>
    <w:p w14:paraId="0042327C" w14:textId="75DE8074" w:rsidR="00165273" w:rsidRPr="00165273" w:rsidRDefault="00165273" w:rsidP="000636CB">
      <w:pPr>
        <w:spacing w:after="0" w:line="240" w:lineRule="auto"/>
        <w:ind w:left="360"/>
        <w:rPr>
          <w:sz w:val="24"/>
          <w:szCs w:val="24"/>
          <w:lang w:val="en-US"/>
        </w:rPr>
      </w:pPr>
      <w:r>
        <w:rPr>
          <w:sz w:val="24"/>
          <w:szCs w:val="24"/>
          <w:lang w:val="en-US"/>
        </w:rPr>
        <w:t xml:space="preserve">This paper offers evidence concerning </w:t>
      </w:r>
      <w:r w:rsidR="003F6993">
        <w:rPr>
          <w:sz w:val="24"/>
          <w:szCs w:val="24"/>
          <w:lang w:val="en-US"/>
        </w:rPr>
        <w:t xml:space="preserve">to </w:t>
      </w:r>
      <w:r>
        <w:rPr>
          <w:sz w:val="24"/>
          <w:szCs w:val="24"/>
          <w:lang w:val="en-US"/>
        </w:rPr>
        <w:t xml:space="preserve">the effectiveness of punishment and sanction in recidivism among drunk drivers, </w:t>
      </w:r>
      <w:r w:rsidR="003F6993">
        <w:rPr>
          <w:sz w:val="24"/>
          <w:szCs w:val="24"/>
          <w:lang w:val="en-US"/>
        </w:rPr>
        <w:t>they</w:t>
      </w:r>
      <w:r>
        <w:rPr>
          <w:sz w:val="24"/>
          <w:szCs w:val="24"/>
          <w:lang w:val="en-US"/>
        </w:rPr>
        <w:t xml:space="preserve"> found that having a BAC over the 0.08 legal limit decline the probability in repeat drunk driving over the next four years in 2 percent points, also having a BAC over the 0.15 (aggravated DUI) is associated with an additional 1 percentage point </w:t>
      </w:r>
      <w:r w:rsidR="002E3C74">
        <w:rPr>
          <w:sz w:val="24"/>
          <w:szCs w:val="24"/>
          <w:lang w:val="en-US"/>
        </w:rPr>
        <w:t xml:space="preserve">decrease </w:t>
      </w:r>
      <w:r>
        <w:rPr>
          <w:sz w:val="24"/>
          <w:szCs w:val="24"/>
          <w:lang w:val="en-US"/>
        </w:rPr>
        <w:t xml:space="preserve">in repeat drunk driving, this reduction in recidivism </w:t>
      </w:r>
      <w:r w:rsidR="003F6993">
        <w:rPr>
          <w:sz w:val="24"/>
          <w:szCs w:val="24"/>
          <w:lang w:val="en-US"/>
        </w:rPr>
        <w:t>is</w:t>
      </w:r>
      <w:r>
        <w:rPr>
          <w:sz w:val="24"/>
          <w:szCs w:val="24"/>
          <w:lang w:val="en-US"/>
        </w:rPr>
        <w:t xml:space="preserve"> explained principally by deterrence.</w:t>
      </w:r>
    </w:p>
    <w:p w14:paraId="73C0BF5D" w14:textId="77777777" w:rsidR="003B67C8" w:rsidRDefault="003B67C8" w:rsidP="003B67C8">
      <w:pPr>
        <w:pStyle w:val="Prrafodelista"/>
        <w:spacing w:after="0" w:line="240" w:lineRule="auto"/>
        <w:rPr>
          <w:sz w:val="24"/>
          <w:szCs w:val="24"/>
          <w:lang w:val="en-US"/>
        </w:rPr>
      </w:pPr>
    </w:p>
    <w:p w14:paraId="2066229F" w14:textId="447A4DE4" w:rsidR="003B67C8" w:rsidRDefault="003B67C8" w:rsidP="003B67C8">
      <w:pPr>
        <w:spacing w:after="0" w:line="240" w:lineRule="auto"/>
        <w:rPr>
          <w:b/>
          <w:bCs/>
          <w:sz w:val="24"/>
          <w:szCs w:val="24"/>
          <w:lang w:val="en-US"/>
        </w:rPr>
      </w:pPr>
      <w:r>
        <w:rPr>
          <w:b/>
          <w:bCs/>
          <w:sz w:val="24"/>
          <w:szCs w:val="24"/>
          <w:lang w:val="en-US"/>
        </w:rPr>
        <w:t>Replication</w:t>
      </w:r>
    </w:p>
    <w:p w14:paraId="230B0E74" w14:textId="7A363DD2" w:rsidR="003B67C8" w:rsidRDefault="003B67C8" w:rsidP="003B67C8">
      <w:pPr>
        <w:spacing w:after="0" w:line="240" w:lineRule="auto"/>
        <w:rPr>
          <w:b/>
          <w:bCs/>
          <w:sz w:val="24"/>
          <w:szCs w:val="24"/>
          <w:lang w:val="en-US"/>
        </w:rPr>
      </w:pPr>
    </w:p>
    <w:p w14:paraId="1648F570" w14:textId="77777777" w:rsidR="003B67C8" w:rsidRP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In the United States, an officer can arrest a driver if after giving them a blood alcohol content (BAC) test they learn the driver had a BAC of 0.08 or higher.  We will only focus on the 0.08 BAC cutoff. We will be ignoring the 0.15 cutoff for all this analysis. Create a dummy equaling 1 if </w:t>
      </w:r>
      <w:r w:rsidRPr="003B67C8">
        <w:rPr>
          <w:b/>
          <w:sz w:val="24"/>
          <w:szCs w:val="24"/>
          <w:lang w:val="en-US"/>
        </w:rPr>
        <w:t>bac1</w:t>
      </w:r>
      <w:r w:rsidRPr="003B67C8">
        <w:rPr>
          <w:sz w:val="24"/>
          <w:szCs w:val="24"/>
          <w:lang w:val="en-US"/>
        </w:rPr>
        <w:t>&gt;= 0.08 and 0 otherwise in your do file or R file.</w:t>
      </w:r>
    </w:p>
    <w:p w14:paraId="07FC86D5" w14:textId="2B2FECA5" w:rsid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The first thing to do in any RDD is look at the raw data and see if there is any evidence for manipulation (“sorting on the running variable”).  If people </w:t>
      </w:r>
      <w:proofErr w:type="gramStart"/>
      <w:r w:rsidRPr="003B67C8">
        <w:rPr>
          <w:sz w:val="24"/>
          <w:szCs w:val="24"/>
          <w:lang w:val="en-US"/>
        </w:rPr>
        <w:t>were capable of manipulating</w:t>
      </w:r>
      <w:proofErr w:type="gramEnd"/>
      <w:r w:rsidRPr="003B67C8">
        <w:rPr>
          <w:sz w:val="24"/>
          <w:szCs w:val="24"/>
          <w:lang w:val="en-US"/>
        </w:rPr>
        <w:t xml:space="preserve"> their blood alcohol content (bac1), describe the test we would use to check for this.  Now evaluate whether you see this in these data?  Either recreate Figure 1 using the bac1 variable as your measure of blood alcohol content or use your own density test from software.  Do you find evidence for sorting on the running variable? </w:t>
      </w:r>
    </w:p>
    <w:p w14:paraId="689643B7" w14:textId="67B0B226" w:rsidR="003F6993" w:rsidRDefault="003F6993" w:rsidP="003F6993">
      <w:pPr>
        <w:pStyle w:val="Prrafodelista"/>
        <w:spacing w:after="0" w:line="240" w:lineRule="auto"/>
        <w:rPr>
          <w:sz w:val="24"/>
          <w:szCs w:val="24"/>
          <w:lang w:val="en-US"/>
        </w:rPr>
      </w:pPr>
    </w:p>
    <w:p w14:paraId="00AF4083" w14:textId="36F096CA" w:rsidR="003F6993" w:rsidRDefault="003F6993" w:rsidP="003F6993">
      <w:pPr>
        <w:pStyle w:val="Prrafodelista"/>
        <w:spacing w:after="0" w:line="240" w:lineRule="auto"/>
        <w:rPr>
          <w:b/>
          <w:bCs/>
          <w:sz w:val="24"/>
          <w:szCs w:val="24"/>
          <w:lang w:val="en-US"/>
        </w:rPr>
      </w:pPr>
      <w:r>
        <w:rPr>
          <w:b/>
          <w:bCs/>
          <w:sz w:val="24"/>
          <w:szCs w:val="24"/>
          <w:lang w:val="en-US"/>
        </w:rPr>
        <w:t xml:space="preserve">Answer: </w:t>
      </w:r>
    </w:p>
    <w:p w14:paraId="46D596C7" w14:textId="0B063081" w:rsidR="003F6993" w:rsidRDefault="003F6993" w:rsidP="003F6993">
      <w:pPr>
        <w:pStyle w:val="Prrafodelista"/>
        <w:spacing w:after="0" w:line="240" w:lineRule="auto"/>
        <w:rPr>
          <w:b/>
          <w:bCs/>
          <w:sz w:val="24"/>
          <w:szCs w:val="24"/>
          <w:lang w:val="en-US"/>
        </w:rPr>
      </w:pPr>
    </w:p>
    <w:p w14:paraId="077F8109" w14:textId="784C091D" w:rsidR="003F6993" w:rsidRPr="003F6993" w:rsidRDefault="00904A9A" w:rsidP="003F6993">
      <w:pPr>
        <w:pStyle w:val="Prrafodelista"/>
        <w:spacing w:after="0" w:line="240" w:lineRule="auto"/>
        <w:rPr>
          <w:b/>
          <w:bCs/>
          <w:sz w:val="24"/>
          <w:szCs w:val="24"/>
          <w:lang w:val="en-US"/>
        </w:rPr>
      </w:pPr>
      <w:r>
        <w:rPr>
          <w:b/>
          <w:bCs/>
          <w:noProof/>
          <w:sz w:val="24"/>
          <w:szCs w:val="24"/>
          <w:lang w:val="en-US"/>
        </w:rPr>
        <w:lastRenderedPageBreak/>
        <w:drawing>
          <wp:anchor distT="0" distB="0" distL="114300" distR="114300" simplePos="0" relativeHeight="251659264" behindDoc="0" locked="0" layoutInCell="1" allowOverlap="1" wp14:anchorId="1D11917A" wp14:editId="2E38C148">
            <wp:simplePos x="0" y="0"/>
            <wp:positionH relativeFrom="margin">
              <wp:align>center</wp:align>
            </wp:positionH>
            <wp:positionV relativeFrom="paragraph">
              <wp:posOffset>2994660</wp:posOffset>
            </wp:positionV>
            <wp:extent cx="4385945" cy="3192780"/>
            <wp:effectExtent l="0" t="0" r="0" b="7620"/>
            <wp:wrapTopAndBottom/>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 (rddensity plot).png"/>
                    <pic:cNvPicPr/>
                  </pic:nvPicPr>
                  <pic:blipFill>
                    <a:blip r:embed="rId6">
                      <a:extLst>
                        <a:ext uri="{28A0092B-C50C-407E-A947-70E740481C1C}">
                          <a14:useLocalDpi xmlns:a14="http://schemas.microsoft.com/office/drawing/2010/main" val="0"/>
                        </a:ext>
                      </a:extLst>
                    </a:blip>
                    <a:stretch>
                      <a:fillRect/>
                    </a:stretch>
                  </pic:blipFill>
                  <pic:spPr>
                    <a:xfrm>
                      <a:off x="0" y="0"/>
                      <a:ext cx="4385945" cy="3192780"/>
                    </a:xfrm>
                    <a:prstGeom prst="rect">
                      <a:avLst/>
                    </a:prstGeom>
                  </pic:spPr>
                </pic:pic>
              </a:graphicData>
            </a:graphic>
            <wp14:sizeRelH relativeFrom="margin">
              <wp14:pctWidth>0</wp14:pctWidth>
            </wp14:sizeRelH>
            <wp14:sizeRelV relativeFrom="margin">
              <wp14:pctHeight>0</wp14:pctHeight>
            </wp14:sizeRelV>
          </wp:anchor>
        </w:drawing>
      </w:r>
      <w:r w:rsidR="003F6993">
        <w:rPr>
          <w:b/>
          <w:bCs/>
          <w:noProof/>
          <w:sz w:val="24"/>
          <w:szCs w:val="24"/>
          <w:lang w:val="en-US"/>
        </w:rPr>
        <w:drawing>
          <wp:anchor distT="0" distB="0" distL="114300" distR="114300" simplePos="0" relativeHeight="251658240" behindDoc="0" locked="0" layoutInCell="1" allowOverlap="1" wp14:anchorId="53F7E4D2" wp14:editId="7AAE1F3C">
            <wp:simplePos x="0" y="0"/>
            <wp:positionH relativeFrom="margin">
              <wp:align>center</wp:align>
            </wp:positionH>
            <wp:positionV relativeFrom="margin">
              <wp:posOffset>-190500</wp:posOffset>
            </wp:positionV>
            <wp:extent cx="4376420" cy="3185160"/>
            <wp:effectExtent l="0" t="0" r="508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BAC histogram).png"/>
                    <pic:cNvPicPr/>
                  </pic:nvPicPr>
                  <pic:blipFill>
                    <a:blip r:embed="rId7">
                      <a:extLst>
                        <a:ext uri="{28A0092B-C50C-407E-A947-70E740481C1C}">
                          <a14:useLocalDpi xmlns:a14="http://schemas.microsoft.com/office/drawing/2010/main" val="0"/>
                        </a:ext>
                      </a:extLst>
                    </a:blip>
                    <a:stretch>
                      <a:fillRect/>
                    </a:stretch>
                  </pic:blipFill>
                  <pic:spPr>
                    <a:xfrm>
                      <a:off x="0" y="0"/>
                      <a:ext cx="4376420" cy="3185160"/>
                    </a:xfrm>
                    <a:prstGeom prst="rect">
                      <a:avLst/>
                    </a:prstGeom>
                  </pic:spPr>
                </pic:pic>
              </a:graphicData>
            </a:graphic>
            <wp14:sizeRelH relativeFrom="margin">
              <wp14:pctWidth>0</wp14:pctWidth>
            </wp14:sizeRelH>
            <wp14:sizeRelV relativeFrom="margin">
              <wp14:pctHeight>0</wp14:pctHeight>
            </wp14:sizeRelV>
          </wp:anchor>
        </w:drawing>
      </w:r>
    </w:p>
    <w:p w14:paraId="7DCD553E" w14:textId="51A05240" w:rsid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The second thing we need to do is check for covariate balance.  Recreate Table 2 Panel A but only white male, </w:t>
      </w:r>
      <w:r w:rsidR="00904A9A" w:rsidRPr="003B67C8">
        <w:rPr>
          <w:sz w:val="24"/>
          <w:szCs w:val="24"/>
          <w:lang w:val="en-US"/>
        </w:rPr>
        <w:t>age,</w:t>
      </w:r>
      <w:r w:rsidRPr="003B67C8">
        <w:rPr>
          <w:sz w:val="24"/>
          <w:szCs w:val="24"/>
          <w:lang w:val="en-US"/>
        </w:rPr>
        <w:t xml:space="preserve"> and accident (acc) as dependent variables.  Use your equation 1) for this. Are the covariates balanced at the cutoff?  </w:t>
      </w:r>
      <w:proofErr w:type="gramStart"/>
      <w:r w:rsidRPr="003B67C8">
        <w:rPr>
          <w:sz w:val="24"/>
          <w:szCs w:val="24"/>
          <w:lang w:val="en-US"/>
        </w:rPr>
        <w:t>It’s</w:t>
      </w:r>
      <w:proofErr w:type="gramEnd"/>
      <w:r w:rsidRPr="003B67C8">
        <w:rPr>
          <w:sz w:val="24"/>
          <w:szCs w:val="24"/>
          <w:lang w:val="en-US"/>
        </w:rPr>
        <w:t xml:space="preserve"> okay if they are not exactly the same as Hansen’s.</w:t>
      </w:r>
    </w:p>
    <w:p w14:paraId="286FC34F" w14:textId="79127030" w:rsidR="00FF1204" w:rsidRDefault="00FF1204" w:rsidP="00FF1204">
      <w:pPr>
        <w:pStyle w:val="Prrafodelista"/>
        <w:spacing w:after="0" w:line="240" w:lineRule="auto"/>
        <w:rPr>
          <w:sz w:val="24"/>
          <w:szCs w:val="24"/>
          <w:lang w:val="en-US"/>
        </w:rPr>
      </w:pPr>
    </w:p>
    <w:p w14:paraId="5A5E486B" w14:textId="48534BD6" w:rsidR="00FF1204" w:rsidRDefault="00FF1204" w:rsidP="00FF1204">
      <w:pPr>
        <w:pStyle w:val="Prrafodelista"/>
        <w:spacing w:after="0" w:line="240" w:lineRule="auto"/>
        <w:rPr>
          <w:b/>
          <w:bCs/>
          <w:sz w:val="24"/>
          <w:szCs w:val="24"/>
          <w:lang w:val="en-US"/>
        </w:rPr>
      </w:pPr>
      <w:r>
        <w:rPr>
          <w:b/>
          <w:bCs/>
          <w:sz w:val="24"/>
          <w:szCs w:val="24"/>
          <w:lang w:val="en-US"/>
        </w:rPr>
        <w:t xml:space="preserve">Answer: </w:t>
      </w:r>
    </w:p>
    <w:p w14:paraId="0FF0219C" w14:textId="3E37CAAA" w:rsidR="00FF1204" w:rsidRDefault="00FF1204" w:rsidP="00FF1204">
      <w:pPr>
        <w:pStyle w:val="Prrafodelista"/>
        <w:spacing w:after="0" w:line="240" w:lineRule="auto"/>
        <w:rPr>
          <w:b/>
          <w:bCs/>
          <w:sz w:val="24"/>
          <w:szCs w:val="24"/>
          <w:lang w:val="en-US"/>
        </w:rPr>
      </w:pPr>
    </w:p>
    <w:p w14:paraId="3C96D5C8" w14:textId="294F1A75" w:rsidR="00FF1204" w:rsidRDefault="00FF1204" w:rsidP="00FF1204">
      <w:pPr>
        <w:pStyle w:val="Prrafodelista"/>
        <w:spacing w:after="0" w:line="240" w:lineRule="auto"/>
        <w:rPr>
          <w:b/>
          <w:bCs/>
          <w:sz w:val="24"/>
          <w:szCs w:val="24"/>
          <w:lang w:val="en-US"/>
        </w:rPr>
      </w:pPr>
    </w:p>
    <w:p w14:paraId="5AB6C787" w14:textId="4532CD55" w:rsidR="00FF1204" w:rsidRDefault="00FF1204" w:rsidP="00FF1204">
      <w:pPr>
        <w:pStyle w:val="Prrafodelista"/>
        <w:spacing w:after="0" w:line="240" w:lineRule="auto"/>
        <w:rPr>
          <w:b/>
          <w:bCs/>
          <w:sz w:val="24"/>
          <w:szCs w:val="24"/>
          <w:lang w:val="en-US"/>
        </w:rPr>
      </w:pPr>
    </w:p>
    <w:p w14:paraId="06C582AB" w14:textId="0C61F034" w:rsidR="00FF1204" w:rsidRDefault="00FF1204" w:rsidP="00FF1204">
      <w:pPr>
        <w:pStyle w:val="Prrafodelista"/>
        <w:spacing w:after="0" w:line="240" w:lineRule="auto"/>
        <w:rPr>
          <w:b/>
          <w:bCs/>
          <w:sz w:val="24"/>
          <w:szCs w:val="24"/>
          <w:lang w:val="en-US"/>
        </w:rPr>
      </w:pPr>
      <w:r w:rsidRPr="00002761">
        <w:lastRenderedPageBreak/>
        <w:drawing>
          <wp:anchor distT="0" distB="0" distL="114300" distR="114300" simplePos="0" relativeHeight="251660288" behindDoc="0" locked="0" layoutInCell="1" allowOverlap="1" wp14:anchorId="2A0A6908" wp14:editId="1588148A">
            <wp:simplePos x="0" y="0"/>
            <wp:positionH relativeFrom="margin">
              <wp:posOffset>967740</wp:posOffset>
            </wp:positionH>
            <wp:positionV relativeFrom="paragraph">
              <wp:posOffset>0</wp:posOffset>
            </wp:positionV>
            <wp:extent cx="4008120" cy="300228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120" cy="3002280"/>
                    </a:xfrm>
                    <a:prstGeom prst="rect">
                      <a:avLst/>
                    </a:prstGeom>
                    <a:noFill/>
                    <a:ln>
                      <a:noFill/>
                    </a:ln>
                  </pic:spPr>
                </pic:pic>
              </a:graphicData>
            </a:graphic>
          </wp:anchor>
        </w:drawing>
      </w:r>
    </w:p>
    <w:p w14:paraId="48973671" w14:textId="41C89D8F" w:rsidR="00FF1204" w:rsidRDefault="00FF1204" w:rsidP="00FF1204">
      <w:pPr>
        <w:pStyle w:val="Prrafodelista"/>
        <w:spacing w:after="0" w:line="240" w:lineRule="auto"/>
        <w:rPr>
          <w:b/>
          <w:bCs/>
          <w:sz w:val="24"/>
          <w:szCs w:val="24"/>
          <w:lang w:val="en-US"/>
        </w:rPr>
      </w:pPr>
    </w:p>
    <w:p w14:paraId="4F10EA6D" w14:textId="68EE5A48" w:rsidR="00FF1204" w:rsidRPr="00FF1204" w:rsidRDefault="00FF1204" w:rsidP="00FF1204">
      <w:pPr>
        <w:pStyle w:val="Prrafodelista"/>
        <w:spacing w:after="0" w:line="240" w:lineRule="auto"/>
        <w:rPr>
          <w:b/>
          <w:bCs/>
          <w:sz w:val="24"/>
          <w:szCs w:val="24"/>
          <w:lang w:val="en-US"/>
        </w:rPr>
      </w:pPr>
    </w:p>
    <w:p w14:paraId="6341B965" w14:textId="567B8A79" w:rsidR="003B67C8" w:rsidRPr="00FF1204" w:rsidRDefault="003B67C8" w:rsidP="00FF1204">
      <w:pPr>
        <w:pStyle w:val="Prrafodelista"/>
        <w:numPr>
          <w:ilvl w:val="0"/>
          <w:numId w:val="2"/>
        </w:numPr>
        <w:spacing w:after="0" w:line="240" w:lineRule="auto"/>
        <w:rPr>
          <w:sz w:val="24"/>
          <w:szCs w:val="24"/>
          <w:lang w:val="en-US"/>
        </w:rPr>
      </w:pPr>
      <w:r w:rsidRPr="00FF1204">
        <w:rPr>
          <w:sz w:val="24"/>
          <w:szCs w:val="24"/>
          <w:lang w:val="en-US"/>
        </w:rPr>
        <w:t>Recreate Figure 2 panel A-D. You can use the -</w:t>
      </w:r>
      <w:proofErr w:type="spellStart"/>
      <w:r w:rsidRPr="00FF1204">
        <w:rPr>
          <w:sz w:val="24"/>
          <w:szCs w:val="24"/>
          <w:lang w:val="en-US"/>
        </w:rPr>
        <w:t>cmogram</w:t>
      </w:r>
      <w:proofErr w:type="spellEnd"/>
      <w:r w:rsidRPr="00FF1204">
        <w:rPr>
          <w:sz w:val="24"/>
          <w:szCs w:val="24"/>
          <w:lang w:val="en-US"/>
        </w:rPr>
        <w:t>- command in Stata to do this.  Fit both linear and quadratic with confidence intervals. Discuss what you find and compare it with Hansen’s paper.</w:t>
      </w:r>
    </w:p>
    <w:p w14:paraId="6B72349A" w14:textId="4139BAFC" w:rsidR="003B67C8" w:rsidRP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Estimate equation (1) with recidivism (</w:t>
      </w:r>
      <w:proofErr w:type="spellStart"/>
      <w:r w:rsidRPr="003B67C8">
        <w:rPr>
          <w:sz w:val="24"/>
          <w:szCs w:val="24"/>
          <w:lang w:val="en-US"/>
        </w:rPr>
        <w:t>recid</w:t>
      </w:r>
      <w:proofErr w:type="spellEnd"/>
      <w:r w:rsidRPr="003B67C8">
        <w:rPr>
          <w:sz w:val="24"/>
          <w:szCs w:val="24"/>
          <w:lang w:val="en-US"/>
        </w:rPr>
        <w:t>) as the outcome.  This corresponds to Table 3 column 1, but since I am missing some of his variables, your sample size will be the entire dataset of 214,558.  Nevertheless, replicate Table 3, column 1, Panels A and B.  Note that these are local linear regressions and Panel A uses as its bandwidth 0.03 to 0.13.  But Panel B has a narrower bandwidth of 0.055 to 0.105.  Your table should have three columns and two A and B panels associated with the different bandwidths.:</w:t>
      </w:r>
    </w:p>
    <w:p w14:paraId="1758DAC7" w14:textId="373DFB00"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Column 1: control for the bac1 linearly</w:t>
      </w:r>
    </w:p>
    <w:p w14:paraId="46CDCE3F" w14:textId="75610009"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Column 2: interact bac1 with cutoff linearly</w:t>
      </w:r>
    </w:p>
    <w:p w14:paraId="606E2B70" w14:textId="7273BF32"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Column 3: interact bac1 with cutoff linearly and as a quadratic</w:t>
      </w:r>
    </w:p>
    <w:p w14:paraId="7D855EBF" w14:textId="3765E463" w:rsid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For all analysis, use heteroskedastic robust standard errors.</w:t>
      </w:r>
    </w:p>
    <w:p w14:paraId="2640BF81" w14:textId="1ECE5BAD" w:rsidR="00C455BB" w:rsidRDefault="00C455BB" w:rsidP="00C455BB">
      <w:pPr>
        <w:spacing w:after="0" w:line="240" w:lineRule="auto"/>
        <w:rPr>
          <w:sz w:val="24"/>
          <w:szCs w:val="24"/>
          <w:lang w:val="en-US"/>
        </w:rPr>
      </w:pPr>
    </w:p>
    <w:p w14:paraId="5BCFF2D1" w14:textId="5AF7768A" w:rsidR="00C455BB" w:rsidRDefault="00BE2528" w:rsidP="00C455BB">
      <w:pPr>
        <w:spacing w:after="0" w:line="240" w:lineRule="auto"/>
        <w:ind w:left="708"/>
        <w:rPr>
          <w:b/>
          <w:bCs/>
          <w:sz w:val="24"/>
          <w:szCs w:val="24"/>
          <w:lang w:val="en-US"/>
        </w:rPr>
      </w:pPr>
      <w:r>
        <w:rPr>
          <w:b/>
          <w:bCs/>
          <w:noProof/>
          <w:sz w:val="24"/>
          <w:szCs w:val="24"/>
          <w:lang w:val="en-US"/>
        </w:rPr>
        <w:lastRenderedPageBreak/>
        <w:drawing>
          <wp:anchor distT="0" distB="0" distL="114300" distR="114300" simplePos="0" relativeHeight="251661312" behindDoc="0" locked="0" layoutInCell="1" allowOverlap="1" wp14:anchorId="369C6F5D" wp14:editId="27455AD6">
            <wp:simplePos x="0" y="0"/>
            <wp:positionH relativeFrom="margin">
              <wp:align>center</wp:align>
            </wp:positionH>
            <wp:positionV relativeFrom="paragraph">
              <wp:posOffset>272415</wp:posOffset>
            </wp:positionV>
            <wp:extent cx="4936490" cy="30734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6490" cy="3073400"/>
                    </a:xfrm>
                    <a:prstGeom prst="rect">
                      <a:avLst/>
                    </a:prstGeom>
                    <a:noFill/>
                  </pic:spPr>
                </pic:pic>
              </a:graphicData>
            </a:graphic>
            <wp14:sizeRelH relativeFrom="margin">
              <wp14:pctWidth>0</wp14:pctWidth>
            </wp14:sizeRelH>
            <wp14:sizeRelV relativeFrom="margin">
              <wp14:pctHeight>0</wp14:pctHeight>
            </wp14:sizeRelV>
          </wp:anchor>
        </w:drawing>
      </w:r>
      <w:r w:rsidR="00C455BB">
        <w:rPr>
          <w:b/>
          <w:bCs/>
          <w:sz w:val="24"/>
          <w:szCs w:val="24"/>
          <w:lang w:val="en-US"/>
        </w:rPr>
        <w:t xml:space="preserve">Answer: </w:t>
      </w:r>
    </w:p>
    <w:p w14:paraId="0E748253" w14:textId="75333263" w:rsidR="00BE2528" w:rsidRDefault="00BE2528" w:rsidP="00C455BB">
      <w:pPr>
        <w:spacing w:after="0" w:line="240" w:lineRule="auto"/>
        <w:ind w:left="708"/>
        <w:rPr>
          <w:b/>
          <w:bCs/>
          <w:sz w:val="24"/>
          <w:szCs w:val="24"/>
          <w:lang w:val="en-US"/>
        </w:rPr>
      </w:pPr>
    </w:p>
    <w:p w14:paraId="215C74C7" w14:textId="5F945358" w:rsidR="00C455BB" w:rsidRPr="00C455BB" w:rsidRDefault="00C455BB" w:rsidP="00C455BB">
      <w:pPr>
        <w:spacing w:after="0" w:line="240" w:lineRule="auto"/>
        <w:ind w:left="708"/>
        <w:rPr>
          <w:b/>
          <w:bCs/>
          <w:sz w:val="24"/>
          <w:szCs w:val="24"/>
          <w:lang w:val="en-US"/>
        </w:rPr>
      </w:pPr>
    </w:p>
    <w:p w14:paraId="0090B748" w14:textId="5DDC9291" w:rsidR="003B67C8" w:rsidRP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Recreate the top panel of Figure 3 according to the following rule: </w:t>
      </w:r>
    </w:p>
    <w:p w14:paraId="4AD3FC3A" w14:textId="25D1B6B1"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Fit linear fit using only observations with less than 0.15 bac on the bac1</w:t>
      </w:r>
    </w:p>
    <w:p w14:paraId="41802A51" w14:textId="3ED3B31C"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Fit quadratic fit using only observations with less than 0.15 bac on the bac1</w:t>
      </w:r>
    </w:p>
    <w:p w14:paraId="5FF8B4EC" w14:textId="306671EB" w:rsidR="003B67C8" w:rsidRPr="003B67C8" w:rsidRDefault="003B67C8" w:rsidP="003B67C8">
      <w:pPr>
        <w:pStyle w:val="Prrafodelista"/>
        <w:spacing w:after="0" w:line="240" w:lineRule="auto"/>
        <w:rPr>
          <w:sz w:val="24"/>
          <w:szCs w:val="24"/>
          <w:lang w:val="en-US"/>
        </w:rPr>
      </w:pPr>
    </w:p>
    <w:p w14:paraId="0DEE9EA6" w14:textId="62A5A050" w:rsidR="003B67C8" w:rsidRPr="003B67C8" w:rsidRDefault="003B67C8" w:rsidP="003B67C8">
      <w:pPr>
        <w:spacing w:after="0" w:line="240" w:lineRule="auto"/>
        <w:rPr>
          <w:b/>
          <w:bCs/>
          <w:sz w:val="24"/>
          <w:szCs w:val="24"/>
          <w:lang w:val="en-US"/>
        </w:rPr>
      </w:pPr>
    </w:p>
    <w:p w14:paraId="7FCC5F1C" w14:textId="776712DB" w:rsidR="003B67C8" w:rsidRPr="003B67C8" w:rsidRDefault="003B67C8" w:rsidP="003B67C8">
      <w:pPr>
        <w:pStyle w:val="Prrafodelista"/>
        <w:rPr>
          <w:b/>
          <w:bCs/>
          <w:sz w:val="24"/>
          <w:szCs w:val="24"/>
          <w:lang w:val="en-US"/>
        </w:rPr>
      </w:pPr>
    </w:p>
    <w:sectPr w:rsidR="003B67C8" w:rsidRPr="003B6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1654"/>
    <w:multiLevelType w:val="hybridMultilevel"/>
    <w:tmpl w:val="8B86F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276DBD"/>
    <w:multiLevelType w:val="hybridMultilevel"/>
    <w:tmpl w:val="C93C7D0E"/>
    <w:lvl w:ilvl="0" w:tplc="F510091A">
      <w:start w:val="1"/>
      <w:numFmt w:val="decimal"/>
      <w:lvlText w:val="%1."/>
      <w:lvlJc w:val="left"/>
      <w:pPr>
        <w:ind w:left="720" w:hanging="360"/>
      </w:pPr>
      <w:rPr>
        <w:rFonts w:hint="default"/>
        <w:b/>
        <w:bCs/>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70F2D"/>
    <w:multiLevelType w:val="hybridMultilevel"/>
    <w:tmpl w:val="76B20A10"/>
    <w:lvl w:ilvl="0" w:tplc="C100C0AA">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C8"/>
    <w:rsid w:val="000636CB"/>
    <w:rsid w:val="00165273"/>
    <w:rsid w:val="001E354D"/>
    <w:rsid w:val="002E3C74"/>
    <w:rsid w:val="003B67C8"/>
    <w:rsid w:val="003F6993"/>
    <w:rsid w:val="00904A9A"/>
    <w:rsid w:val="009A341E"/>
    <w:rsid w:val="00A931FE"/>
    <w:rsid w:val="00B0571B"/>
    <w:rsid w:val="00B75CE2"/>
    <w:rsid w:val="00BE2528"/>
    <w:rsid w:val="00C455BB"/>
    <w:rsid w:val="00C475BE"/>
    <w:rsid w:val="00CC41FD"/>
    <w:rsid w:val="00FF12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9007"/>
  <w15:chartTrackingRefBased/>
  <w15:docId w15:val="{E7364C60-49D3-4EB7-A826-4DF5EC93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6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67C8"/>
    <w:pPr>
      <w:ind w:left="720"/>
      <w:contextualSpacing/>
    </w:pPr>
  </w:style>
  <w:style w:type="character" w:customStyle="1" w:styleId="Ttulo1Car">
    <w:name w:val="Título 1 Car"/>
    <w:basedOn w:val="Fuentedeprrafopredeter"/>
    <w:link w:val="Ttulo1"/>
    <w:uiPriority w:val="9"/>
    <w:rsid w:val="003B67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67C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3B6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ateohenao01/RD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4</Pages>
  <Words>588</Words>
  <Characters>3239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Henao Cardozo</dc:creator>
  <cp:keywords/>
  <dc:description/>
  <cp:lastModifiedBy>Matt Henao Cardozo</cp:lastModifiedBy>
  <cp:revision>4</cp:revision>
  <dcterms:created xsi:type="dcterms:W3CDTF">2020-06-13T05:42:00Z</dcterms:created>
  <dcterms:modified xsi:type="dcterms:W3CDTF">2020-06-14T18:16:00Z</dcterms:modified>
</cp:coreProperties>
</file>