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611CF" w14:textId="77777777" w:rsidR="00630239" w:rsidRDefault="00131998">
      <w:pPr>
        <w:jc w:val="center"/>
        <w:rPr>
          <w:rFonts w:ascii="Arial" w:eastAsia="Arial" w:hAnsi="Arial" w:cs="Arial"/>
          <w:b/>
          <w:color w:val="7F7F7F"/>
          <w:sz w:val="36"/>
          <w:szCs w:val="36"/>
        </w:rPr>
      </w:pPr>
      <w:r>
        <w:rPr>
          <w:rFonts w:ascii="Arial" w:eastAsia="Arial" w:hAnsi="Arial" w:cs="Arial"/>
          <w:b/>
          <w:color w:val="7F7F7F"/>
          <w:sz w:val="36"/>
          <w:szCs w:val="36"/>
        </w:rPr>
        <w:t>PROGRAMACIÓN DE BASES DE DATOS</w:t>
      </w:r>
    </w:p>
    <w:p w14:paraId="4F05DCD5" w14:textId="77777777" w:rsidR="00630239" w:rsidRDefault="00C86021">
      <w:pPr>
        <w:jc w:val="center"/>
        <w:rPr>
          <w:rFonts w:ascii="Arial" w:eastAsia="Arial" w:hAnsi="Arial" w:cs="Arial"/>
          <w:b/>
          <w:color w:val="7F7F7F"/>
          <w:sz w:val="36"/>
          <w:szCs w:val="36"/>
        </w:rPr>
      </w:pPr>
      <w:r>
        <w:rPr>
          <w:rFonts w:ascii="Arial" w:eastAsia="Arial" w:hAnsi="Arial" w:cs="Arial"/>
          <w:b/>
          <w:color w:val="7F7F7F"/>
          <w:sz w:val="36"/>
          <w:szCs w:val="36"/>
        </w:rPr>
        <w:t>EVALUACIÓ</w:t>
      </w:r>
      <w:r w:rsidR="00131998">
        <w:rPr>
          <w:rFonts w:ascii="Arial" w:eastAsia="Arial" w:hAnsi="Arial" w:cs="Arial"/>
          <w:b/>
          <w:color w:val="7F7F7F"/>
          <w:sz w:val="36"/>
          <w:szCs w:val="36"/>
        </w:rPr>
        <w:t>N II</w:t>
      </w:r>
      <w:r w:rsidR="003825E5">
        <w:rPr>
          <w:rFonts w:ascii="Arial" w:eastAsia="Arial" w:hAnsi="Arial" w:cs="Arial"/>
          <w:b/>
          <w:color w:val="7F7F7F"/>
          <w:sz w:val="36"/>
          <w:szCs w:val="36"/>
        </w:rPr>
        <w:t>I</w:t>
      </w:r>
    </w:p>
    <w:p w14:paraId="2EF5BEC8" w14:textId="77777777" w:rsidR="00630239" w:rsidRDefault="00FD62ED">
      <w:pPr>
        <w:rPr>
          <w:rFonts w:ascii="Arial" w:eastAsia="Arial" w:hAnsi="Arial" w:cs="Arial"/>
          <w:b/>
          <w:color w:val="7F7F7F"/>
          <w:sz w:val="28"/>
          <w:szCs w:val="28"/>
        </w:rPr>
      </w:pPr>
      <w:r>
        <w:rPr>
          <w:rFonts w:ascii="Arial" w:eastAsia="Arial" w:hAnsi="Arial" w:cs="Arial"/>
          <w:b/>
          <w:color w:val="7F7F7F"/>
          <w:sz w:val="28"/>
          <w:szCs w:val="28"/>
        </w:rPr>
        <w:t>Competencia asociada:</w:t>
      </w:r>
    </w:p>
    <w:p w14:paraId="24A4CB9C" w14:textId="00A55589" w:rsidR="00630239" w:rsidRPr="006B7054" w:rsidRDefault="00FD62ED" w:rsidP="006B7054">
      <w:pPr>
        <w:pStyle w:val="Prrafodelista"/>
        <w:numPr>
          <w:ilvl w:val="0"/>
          <w:numId w:val="2"/>
        </w:numPr>
        <w:spacing w:after="0" w:line="240" w:lineRule="auto"/>
        <w:jc w:val="both"/>
        <w:rPr>
          <w:rFonts w:ascii="Arial" w:eastAsia="Arial" w:hAnsi="Arial" w:cs="Arial"/>
          <w:sz w:val="24"/>
          <w:szCs w:val="24"/>
        </w:rPr>
      </w:pPr>
      <w:r w:rsidRPr="006B7054">
        <w:rPr>
          <w:rFonts w:ascii="Arial" w:eastAsia="Arial" w:hAnsi="Arial" w:cs="Arial"/>
          <w:sz w:val="24"/>
          <w:szCs w:val="24"/>
        </w:rPr>
        <w:t>Desarrollar back end de aplicaciones utilizando estándares de la industria</w:t>
      </w:r>
      <w:r w:rsidR="007A3ED7">
        <w:rPr>
          <w:rFonts w:ascii="Arial" w:eastAsia="Arial" w:hAnsi="Arial" w:cs="Arial"/>
          <w:sz w:val="24"/>
          <w:szCs w:val="24"/>
        </w:rPr>
        <w:t>.</w:t>
      </w:r>
    </w:p>
    <w:p w14:paraId="6123E80D" w14:textId="77777777" w:rsidR="00630239" w:rsidRDefault="00630239" w:rsidP="00F11DB0">
      <w:pPr>
        <w:spacing w:after="0" w:line="240" w:lineRule="auto"/>
        <w:jc w:val="both"/>
        <w:rPr>
          <w:rFonts w:ascii="Arial" w:eastAsia="Arial" w:hAnsi="Arial" w:cs="Arial"/>
          <w:sz w:val="24"/>
          <w:szCs w:val="24"/>
        </w:rPr>
      </w:pPr>
    </w:p>
    <w:p w14:paraId="398A2665" w14:textId="77777777" w:rsidR="00F11DB0" w:rsidRPr="00F11DB0" w:rsidRDefault="00F11DB0" w:rsidP="00F11DB0">
      <w:pPr>
        <w:rPr>
          <w:rFonts w:ascii="Arial" w:eastAsia="Arial" w:hAnsi="Arial" w:cs="Arial"/>
          <w:b/>
          <w:color w:val="7F7F7F"/>
          <w:sz w:val="28"/>
          <w:szCs w:val="28"/>
        </w:rPr>
      </w:pPr>
      <w:r w:rsidRPr="00F11DB0">
        <w:rPr>
          <w:rFonts w:ascii="Arial" w:eastAsia="Arial" w:hAnsi="Arial" w:cs="Arial"/>
          <w:b/>
          <w:color w:val="7F7F7F"/>
          <w:sz w:val="28"/>
          <w:szCs w:val="28"/>
        </w:rPr>
        <w:t xml:space="preserve">Unidad de Competencia </w:t>
      </w:r>
    </w:p>
    <w:p w14:paraId="03EFCB35" w14:textId="2D90323C" w:rsidR="00C86021" w:rsidRPr="00C86021" w:rsidRDefault="00C86021" w:rsidP="00C86021">
      <w:pPr>
        <w:pStyle w:val="Prrafodelista"/>
        <w:numPr>
          <w:ilvl w:val="0"/>
          <w:numId w:val="2"/>
        </w:numPr>
        <w:spacing w:after="0" w:line="240" w:lineRule="auto"/>
        <w:jc w:val="both"/>
        <w:rPr>
          <w:rFonts w:ascii="Arial" w:eastAsia="Arial" w:hAnsi="Arial" w:cs="Arial"/>
          <w:sz w:val="24"/>
          <w:szCs w:val="24"/>
        </w:rPr>
      </w:pPr>
      <w:r w:rsidRPr="00C86021">
        <w:rPr>
          <w:rFonts w:ascii="Arial" w:eastAsia="Arial" w:hAnsi="Arial" w:cs="Arial"/>
          <w:sz w:val="24"/>
          <w:szCs w:val="24"/>
        </w:rPr>
        <w:t>Opera sobre una base de datos agrupando procedimientos, funciones y triggers en package</w:t>
      </w:r>
      <w:r w:rsidR="00044177">
        <w:rPr>
          <w:rFonts w:ascii="Arial" w:eastAsia="Arial" w:hAnsi="Arial" w:cs="Arial"/>
          <w:sz w:val="24"/>
          <w:szCs w:val="24"/>
        </w:rPr>
        <w:t>s</w:t>
      </w:r>
      <w:r w:rsidRPr="00C86021">
        <w:rPr>
          <w:rFonts w:ascii="Arial" w:eastAsia="Arial" w:hAnsi="Arial" w:cs="Arial"/>
          <w:sz w:val="24"/>
          <w:szCs w:val="24"/>
        </w:rPr>
        <w:t xml:space="preserve"> de acuerdo a los requerimientos de la información.</w:t>
      </w:r>
    </w:p>
    <w:p w14:paraId="215373EB" w14:textId="77777777" w:rsidR="00AC060E" w:rsidRDefault="00AC060E" w:rsidP="00F11DB0">
      <w:pPr>
        <w:spacing w:after="0" w:line="240" w:lineRule="auto"/>
        <w:jc w:val="both"/>
        <w:rPr>
          <w:rFonts w:ascii="Arial" w:eastAsia="Arial" w:hAnsi="Arial" w:cs="Arial"/>
          <w:sz w:val="24"/>
          <w:szCs w:val="24"/>
        </w:rPr>
      </w:pPr>
    </w:p>
    <w:tbl>
      <w:tblPr>
        <w:tblStyle w:val="Tablaconcuadrcula"/>
        <w:tblW w:w="0" w:type="auto"/>
        <w:tblInd w:w="0"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978"/>
      </w:tblGrid>
      <w:tr w:rsidR="00875912" w14:paraId="4F2F10EB" w14:textId="77777777" w:rsidTr="00875912">
        <w:tc>
          <w:tcPr>
            <w:tcW w:w="8978" w:type="dxa"/>
            <w:tcBorders>
              <w:top w:val="single" w:sz="12" w:space="0" w:color="FF0000"/>
              <w:left w:val="single" w:sz="12" w:space="0" w:color="FF0000"/>
              <w:bottom w:val="single" w:sz="12" w:space="0" w:color="FF0000"/>
              <w:right w:val="single" w:sz="12" w:space="0" w:color="FF0000"/>
            </w:tcBorders>
            <w:hideMark/>
          </w:tcPr>
          <w:p w14:paraId="1992B2AC" w14:textId="77777777" w:rsidR="00875912" w:rsidRDefault="00875912">
            <w:pPr>
              <w:jc w:val="center"/>
              <w:rPr>
                <w:rFonts w:ascii="Arial" w:eastAsia="Times New Roman" w:hAnsi="Arial" w:cs="Arial"/>
                <w:b/>
                <w:sz w:val="24"/>
                <w:szCs w:val="24"/>
                <w:lang w:val="es-ES" w:eastAsia="es-CL"/>
              </w:rPr>
            </w:pPr>
            <w:r>
              <w:rPr>
                <w:rFonts w:ascii="Arial" w:eastAsia="Times New Roman" w:hAnsi="Arial" w:cs="Arial"/>
                <w:b/>
                <w:sz w:val="24"/>
                <w:szCs w:val="24"/>
                <w:lang w:val="es-ES" w:eastAsia="es-CL"/>
              </w:rPr>
              <w:t>Consideraciones importantes</w:t>
            </w:r>
          </w:p>
          <w:p w14:paraId="2BDD4215" w14:textId="77777777" w:rsidR="00875912" w:rsidRDefault="00875912" w:rsidP="00875912">
            <w:pPr>
              <w:pStyle w:val="Prrafodelista"/>
              <w:numPr>
                <w:ilvl w:val="0"/>
                <w:numId w:val="4"/>
              </w:numPr>
              <w:jc w:val="both"/>
              <w:rPr>
                <w:rFonts w:ascii="Arial" w:eastAsia="Times New Roman" w:hAnsi="Arial" w:cs="Arial"/>
                <w:sz w:val="24"/>
                <w:szCs w:val="24"/>
                <w:lang w:val="es-ES" w:eastAsia="es-CL"/>
              </w:rPr>
            </w:pPr>
            <w:r>
              <w:rPr>
                <w:rFonts w:ascii="Arial" w:eastAsia="Times New Roman" w:hAnsi="Arial" w:cs="Arial"/>
                <w:sz w:val="24"/>
                <w:szCs w:val="24"/>
                <w:lang w:val="es-ES" w:eastAsia="es-CL"/>
              </w:rPr>
              <w:t xml:space="preserve">La evaluación </w:t>
            </w:r>
            <w:r w:rsidR="007B7208">
              <w:rPr>
                <w:rFonts w:ascii="Arial" w:eastAsia="Times New Roman" w:hAnsi="Arial" w:cs="Arial"/>
                <w:sz w:val="24"/>
                <w:szCs w:val="24"/>
                <w:lang w:val="es-ES" w:eastAsia="es-CL"/>
              </w:rPr>
              <w:t>es un encargo que deberá realizar de acuerdo a las instrucciones.</w:t>
            </w:r>
            <w:r>
              <w:rPr>
                <w:rFonts w:ascii="Arial" w:eastAsia="Times New Roman" w:hAnsi="Arial" w:cs="Arial"/>
                <w:sz w:val="24"/>
                <w:szCs w:val="24"/>
                <w:lang w:val="es-ES" w:eastAsia="es-CL"/>
              </w:rPr>
              <w:t xml:space="preserve">  </w:t>
            </w:r>
          </w:p>
          <w:p w14:paraId="623CF20C" w14:textId="7C66DB4A" w:rsidR="00875912" w:rsidRDefault="00875912" w:rsidP="007B7208">
            <w:pPr>
              <w:pStyle w:val="Prrafodelista"/>
              <w:numPr>
                <w:ilvl w:val="0"/>
                <w:numId w:val="4"/>
              </w:numPr>
              <w:jc w:val="both"/>
              <w:rPr>
                <w:rFonts w:ascii="Arial" w:eastAsia="Times New Roman" w:hAnsi="Arial" w:cs="Arial"/>
                <w:sz w:val="24"/>
                <w:szCs w:val="24"/>
                <w:lang w:val="es-ES" w:eastAsia="es-CL"/>
              </w:rPr>
            </w:pPr>
            <w:r>
              <w:rPr>
                <w:rFonts w:ascii="Arial" w:eastAsia="Times New Roman" w:hAnsi="Arial" w:cs="Arial"/>
                <w:sz w:val="24"/>
                <w:szCs w:val="24"/>
                <w:lang w:val="es-ES" w:eastAsia="es-CL"/>
              </w:rPr>
              <w:t xml:space="preserve">Usted posee </w:t>
            </w:r>
            <w:r w:rsidR="007B7208">
              <w:rPr>
                <w:rFonts w:ascii="Arial" w:eastAsia="Times New Roman" w:hAnsi="Arial" w:cs="Arial"/>
                <w:sz w:val="24"/>
                <w:szCs w:val="24"/>
                <w:lang w:val="es-ES" w:eastAsia="es-CL"/>
              </w:rPr>
              <w:t>un periodo en env</w:t>
            </w:r>
            <w:r w:rsidR="00044177">
              <w:rPr>
                <w:rFonts w:ascii="Arial" w:eastAsia="Times New Roman" w:hAnsi="Arial" w:cs="Arial"/>
                <w:sz w:val="24"/>
                <w:szCs w:val="24"/>
                <w:lang w:val="es-ES" w:eastAsia="es-CL"/>
              </w:rPr>
              <w:t>ío</w:t>
            </w:r>
            <w:r w:rsidR="007B7208">
              <w:rPr>
                <w:rFonts w:ascii="Arial" w:eastAsia="Times New Roman" w:hAnsi="Arial" w:cs="Arial"/>
                <w:sz w:val="24"/>
                <w:szCs w:val="24"/>
                <w:lang w:val="es-ES" w:eastAsia="es-CL"/>
              </w:rPr>
              <w:t xml:space="preserve"> limitado</w:t>
            </w:r>
            <w:r>
              <w:rPr>
                <w:rFonts w:ascii="Arial" w:eastAsia="Times New Roman" w:hAnsi="Arial" w:cs="Arial"/>
                <w:sz w:val="24"/>
                <w:szCs w:val="24"/>
                <w:lang w:val="es-ES" w:eastAsia="es-CL"/>
              </w:rPr>
              <w:t xml:space="preserve"> para poder </w:t>
            </w:r>
            <w:r w:rsidR="007B7208">
              <w:rPr>
                <w:rFonts w:ascii="Arial" w:eastAsia="Times New Roman" w:hAnsi="Arial" w:cs="Arial"/>
                <w:sz w:val="24"/>
                <w:szCs w:val="24"/>
                <w:lang w:val="es-ES" w:eastAsia="es-CL"/>
              </w:rPr>
              <w:t>realizar el encargo</w:t>
            </w:r>
            <w:r>
              <w:rPr>
                <w:rFonts w:ascii="Arial" w:eastAsia="Times New Roman" w:hAnsi="Arial" w:cs="Arial"/>
                <w:sz w:val="24"/>
                <w:szCs w:val="24"/>
                <w:lang w:val="es-ES" w:eastAsia="es-CL"/>
              </w:rPr>
              <w:t xml:space="preserve">. Luego de </w:t>
            </w:r>
            <w:r w:rsidR="007B7208">
              <w:rPr>
                <w:rFonts w:ascii="Arial" w:eastAsia="Times New Roman" w:hAnsi="Arial" w:cs="Arial"/>
                <w:sz w:val="24"/>
                <w:szCs w:val="24"/>
                <w:lang w:val="es-ES" w:eastAsia="es-CL"/>
              </w:rPr>
              <w:t>ello se entrega la retroalimentación de su código</w:t>
            </w:r>
            <w:r w:rsidR="00044177">
              <w:rPr>
                <w:rFonts w:ascii="Arial" w:eastAsia="Times New Roman" w:hAnsi="Arial" w:cs="Arial"/>
                <w:sz w:val="24"/>
                <w:szCs w:val="24"/>
                <w:lang w:val="es-ES" w:eastAsia="es-CL"/>
              </w:rPr>
              <w:t>.</w:t>
            </w:r>
          </w:p>
          <w:p w14:paraId="571EAF11" w14:textId="77777777" w:rsidR="007E3032" w:rsidRDefault="007E3032" w:rsidP="007E3032">
            <w:pPr>
              <w:pStyle w:val="Prrafodelista"/>
              <w:numPr>
                <w:ilvl w:val="0"/>
                <w:numId w:val="4"/>
              </w:numPr>
              <w:jc w:val="both"/>
              <w:rPr>
                <w:rFonts w:ascii="Arial" w:eastAsia="Times New Roman" w:hAnsi="Arial" w:cs="Arial"/>
                <w:sz w:val="24"/>
                <w:szCs w:val="24"/>
                <w:lang w:val="es-ES" w:eastAsia="es-CL"/>
              </w:rPr>
            </w:pPr>
            <w:r w:rsidRPr="007E3032">
              <w:rPr>
                <w:rFonts w:ascii="Arial" w:eastAsia="Times New Roman" w:hAnsi="Arial" w:cs="Arial"/>
                <w:sz w:val="24"/>
                <w:szCs w:val="24"/>
                <w:lang w:val="es-ES" w:eastAsia="es-CL"/>
              </w:rPr>
              <w:t>La copia o plagio de algún encargo y/o evaluación será sancionada con nota 1.</w:t>
            </w:r>
          </w:p>
        </w:tc>
      </w:tr>
    </w:tbl>
    <w:p w14:paraId="5BA8D6DE" w14:textId="77777777" w:rsidR="00875912" w:rsidRDefault="00875912" w:rsidP="00F11DB0">
      <w:pPr>
        <w:spacing w:after="0" w:line="240" w:lineRule="auto"/>
        <w:rPr>
          <w:rFonts w:ascii="Arial" w:eastAsia="Arial" w:hAnsi="Arial" w:cs="Arial"/>
          <w:b/>
          <w:color w:val="7F7F7F"/>
          <w:sz w:val="28"/>
          <w:szCs w:val="28"/>
        </w:rPr>
      </w:pPr>
    </w:p>
    <w:p w14:paraId="7747F822" w14:textId="77777777" w:rsidR="00630239" w:rsidRDefault="00FD62ED" w:rsidP="00F11DB0">
      <w:pPr>
        <w:spacing w:after="0" w:line="240" w:lineRule="auto"/>
        <w:rPr>
          <w:rFonts w:ascii="Arial" w:eastAsia="Arial" w:hAnsi="Arial" w:cs="Arial"/>
          <w:b/>
          <w:color w:val="7F7F7F"/>
          <w:sz w:val="28"/>
          <w:szCs w:val="28"/>
        </w:rPr>
      </w:pPr>
      <w:r>
        <w:rPr>
          <w:rFonts w:ascii="Arial" w:eastAsia="Arial" w:hAnsi="Arial" w:cs="Arial"/>
          <w:b/>
          <w:color w:val="7F7F7F"/>
          <w:sz w:val="28"/>
          <w:szCs w:val="28"/>
        </w:rPr>
        <w:t xml:space="preserve">Instrucciones </w:t>
      </w:r>
    </w:p>
    <w:p w14:paraId="1F07295D" w14:textId="77777777" w:rsidR="006B7054" w:rsidRDefault="006B7054" w:rsidP="00F11DB0">
      <w:pPr>
        <w:spacing w:after="0" w:line="240" w:lineRule="auto"/>
        <w:rPr>
          <w:rFonts w:ascii="Arial" w:eastAsia="Arial" w:hAnsi="Arial" w:cs="Arial"/>
          <w:b/>
          <w:color w:val="7F7F7F"/>
          <w:sz w:val="28"/>
          <w:szCs w:val="28"/>
        </w:rPr>
      </w:pPr>
    </w:p>
    <w:p w14:paraId="70CA95BF" w14:textId="0852243E" w:rsidR="000D1F43" w:rsidRPr="00554065" w:rsidRDefault="000D1F43" w:rsidP="00554065">
      <w:pPr>
        <w:pStyle w:val="Prrafodelista"/>
        <w:numPr>
          <w:ilvl w:val="0"/>
          <w:numId w:val="3"/>
        </w:numPr>
        <w:spacing w:after="0" w:line="240" w:lineRule="auto"/>
        <w:jc w:val="both"/>
        <w:rPr>
          <w:rFonts w:ascii="Arial" w:eastAsia="Arial" w:hAnsi="Arial" w:cs="Arial"/>
          <w:color w:val="000000" w:themeColor="text1"/>
          <w:sz w:val="24"/>
          <w:szCs w:val="24"/>
        </w:rPr>
      </w:pPr>
      <w:r w:rsidRPr="00554065">
        <w:rPr>
          <w:rFonts w:ascii="Arial" w:eastAsia="Arial" w:hAnsi="Arial" w:cs="Arial"/>
          <w:color w:val="000000" w:themeColor="text1"/>
          <w:sz w:val="24"/>
          <w:szCs w:val="24"/>
        </w:rPr>
        <w:t xml:space="preserve">De acuerdo al requerimiento debe realizar el encargo </w:t>
      </w:r>
      <w:r w:rsidR="00290501" w:rsidRPr="00554065">
        <w:rPr>
          <w:rFonts w:ascii="Arial" w:eastAsia="Arial" w:hAnsi="Arial" w:cs="Arial"/>
          <w:color w:val="000000" w:themeColor="text1"/>
          <w:sz w:val="24"/>
          <w:szCs w:val="24"/>
        </w:rPr>
        <w:t xml:space="preserve">con SQL </w:t>
      </w:r>
      <w:r w:rsidR="00044177" w:rsidRPr="00554065">
        <w:rPr>
          <w:rFonts w:ascii="Arial" w:eastAsia="Arial" w:hAnsi="Arial" w:cs="Arial"/>
          <w:color w:val="000000" w:themeColor="text1"/>
          <w:sz w:val="24"/>
          <w:szCs w:val="24"/>
        </w:rPr>
        <w:t>D</w:t>
      </w:r>
      <w:r w:rsidR="00290501" w:rsidRPr="00554065">
        <w:rPr>
          <w:rFonts w:ascii="Arial" w:eastAsia="Arial" w:hAnsi="Arial" w:cs="Arial"/>
          <w:color w:val="000000" w:themeColor="text1"/>
          <w:sz w:val="24"/>
          <w:szCs w:val="24"/>
        </w:rPr>
        <w:t>eveloper</w:t>
      </w:r>
    </w:p>
    <w:p w14:paraId="26DFACBC" w14:textId="52450FAD" w:rsidR="000D1F43" w:rsidRPr="00554065" w:rsidRDefault="000D1F43" w:rsidP="00554065">
      <w:pPr>
        <w:pStyle w:val="Prrafodelista"/>
        <w:numPr>
          <w:ilvl w:val="0"/>
          <w:numId w:val="3"/>
        </w:numPr>
        <w:spacing w:after="0" w:line="240" w:lineRule="auto"/>
        <w:jc w:val="both"/>
        <w:rPr>
          <w:rFonts w:ascii="Arial" w:eastAsia="Arial" w:hAnsi="Arial" w:cs="Arial"/>
          <w:color w:val="000000" w:themeColor="text1"/>
          <w:sz w:val="24"/>
          <w:szCs w:val="24"/>
        </w:rPr>
      </w:pPr>
      <w:r w:rsidRPr="00554065">
        <w:rPr>
          <w:rFonts w:ascii="Arial" w:eastAsia="Arial" w:hAnsi="Arial" w:cs="Arial"/>
          <w:color w:val="000000" w:themeColor="text1"/>
          <w:sz w:val="24"/>
          <w:szCs w:val="24"/>
        </w:rPr>
        <w:t>El encargo debe ser subido en el ambiente aprendizaje en el recurso Entrega de Evaluación</w:t>
      </w:r>
      <w:r w:rsidR="00290501" w:rsidRPr="00554065">
        <w:rPr>
          <w:rFonts w:ascii="Arial" w:eastAsia="Arial" w:hAnsi="Arial" w:cs="Arial"/>
          <w:color w:val="000000" w:themeColor="text1"/>
          <w:sz w:val="24"/>
          <w:szCs w:val="24"/>
        </w:rPr>
        <w:t>, en donde debe entregar el archivo .sql con comentarios de su solución</w:t>
      </w:r>
      <w:r w:rsidR="00044177" w:rsidRPr="00554065">
        <w:rPr>
          <w:rFonts w:ascii="Arial" w:eastAsia="Arial" w:hAnsi="Arial" w:cs="Arial"/>
          <w:color w:val="000000" w:themeColor="text1"/>
          <w:sz w:val="24"/>
          <w:szCs w:val="24"/>
        </w:rPr>
        <w:t>.</w:t>
      </w:r>
    </w:p>
    <w:p w14:paraId="6DF274F2" w14:textId="3E773FAE" w:rsidR="00C447AE" w:rsidRPr="00554065" w:rsidRDefault="00290501" w:rsidP="00554065">
      <w:pPr>
        <w:pStyle w:val="Prrafodelista"/>
        <w:numPr>
          <w:ilvl w:val="0"/>
          <w:numId w:val="3"/>
        </w:numPr>
        <w:spacing w:after="0" w:line="240" w:lineRule="auto"/>
        <w:jc w:val="both"/>
        <w:rPr>
          <w:rFonts w:ascii="Arial" w:eastAsia="Arial" w:hAnsi="Arial" w:cs="Arial"/>
          <w:color w:val="000000" w:themeColor="text1"/>
          <w:sz w:val="24"/>
          <w:szCs w:val="24"/>
        </w:rPr>
      </w:pPr>
      <w:r w:rsidRPr="00554065">
        <w:rPr>
          <w:rFonts w:ascii="Arial" w:eastAsia="Arial" w:hAnsi="Arial" w:cs="Arial"/>
          <w:color w:val="000000" w:themeColor="text1"/>
          <w:sz w:val="24"/>
          <w:szCs w:val="24"/>
        </w:rPr>
        <w:t>En los comentarios d</w:t>
      </w:r>
      <w:r w:rsidR="005831E1" w:rsidRPr="00554065">
        <w:rPr>
          <w:rFonts w:ascii="Arial" w:eastAsia="Arial" w:hAnsi="Arial" w:cs="Arial"/>
          <w:color w:val="000000" w:themeColor="text1"/>
          <w:sz w:val="24"/>
          <w:szCs w:val="24"/>
        </w:rPr>
        <w:t xml:space="preserve">ebe indicar los pasos que pensó para encontrar </w:t>
      </w:r>
      <w:r w:rsidR="00C447AE" w:rsidRPr="00554065">
        <w:rPr>
          <w:rFonts w:ascii="Arial" w:eastAsia="Arial" w:hAnsi="Arial" w:cs="Arial"/>
          <w:color w:val="000000" w:themeColor="text1"/>
          <w:sz w:val="24"/>
          <w:szCs w:val="24"/>
        </w:rPr>
        <w:t>la solución en el recurso entrega de evaluación</w:t>
      </w:r>
      <w:r w:rsidR="00044177" w:rsidRPr="00554065">
        <w:rPr>
          <w:rFonts w:ascii="Arial" w:eastAsia="Arial" w:hAnsi="Arial" w:cs="Arial"/>
          <w:color w:val="000000" w:themeColor="text1"/>
          <w:sz w:val="24"/>
          <w:szCs w:val="24"/>
        </w:rPr>
        <w:t>.</w:t>
      </w:r>
    </w:p>
    <w:p w14:paraId="097D6127" w14:textId="77777777" w:rsidR="00C447AE" w:rsidRDefault="00C447AE">
      <w:pPr>
        <w:rPr>
          <w:rFonts w:ascii="Arial" w:eastAsia="Arial" w:hAnsi="Arial" w:cs="Arial"/>
          <w:b/>
          <w:color w:val="7F7F7F"/>
          <w:sz w:val="28"/>
          <w:szCs w:val="28"/>
        </w:rPr>
      </w:pPr>
    </w:p>
    <w:p w14:paraId="2A04C4C0" w14:textId="77777777" w:rsidR="00C447AE" w:rsidRDefault="00C447AE">
      <w:pPr>
        <w:rPr>
          <w:rFonts w:ascii="Arial" w:eastAsia="Arial" w:hAnsi="Arial" w:cs="Arial"/>
          <w:b/>
          <w:color w:val="7F7F7F"/>
          <w:sz w:val="28"/>
          <w:szCs w:val="28"/>
        </w:rPr>
      </w:pPr>
    </w:p>
    <w:p w14:paraId="13FCBA57" w14:textId="77777777" w:rsidR="00C447AE" w:rsidRDefault="00C447AE">
      <w:pPr>
        <w:rPr>
          <w:rFonts w:ascii="Arial" w:eastAsia="Arial" w:hAnsi="Arial" w:cs="Arial"/>
          <w:b/>
          <w:color w:val="7F7F7F"/>
          <w:sz w:val="28"/>
          <w:szCs w:val="28"/>
        </w:rPr>
      </w:pPr>
    </w:p>
    <w:p w14:paraId="6185651C" w14:textId="77777777" w:rsidR="00C447AE" w:rsidRDefault="00C447AE">
      <w:pPr>
        <w:rPr>
          <w:rFonts w:ascii="Arial" w:eastAsia="Arial" w:hAnsi="Arial" w:cs="Arial"/>
          <w:b/>
          <w:color w:val="7F7F7F"/>
          <w:sz w:val="28"/>
          <w:szCs w:val="28"/>
        </w:rPr>
      </w:pPr>
    </w:p>
    <w:p w14:paraId="5584C447" w14:textId="77777777" w:rsidR="00C447AE" w:rsidRDefault="00C447AE">
      <w:pPr>
        <w:rPr>
          <w:rFonts w:ascii="Arial" w:eastAsia="Arial" w:hAnsi="Arial" w:cs="Arial"/>
          <w:b/>
          <w:color w:val="7F7F7F"/>
          <w:sz w:val="28"/>
          <w:szCs w:val="28"/>
        </w:rPr>
      </w:pPr>
    </w:p>
    <w:p w14:paraId="616AC137" w14:textId="77777777" w:rsidR="00C447AE" w:rsidRDefault="00C447AE">
      <w:pPr>
        <w:rPr>
          <w:rFonts w:ascii="Arial" w:eastAsia="Arial" w:hAnsi="Arial" w:cs="Arial"/>
          <w:b/>
          <w:color w:val="7F7F7F"/>
          <w:sz w:val="28"/>
          <w:szCs w:val="28"/>
        </w:rPr>
      </w:pPr>
    </w:p>
    <w:p w14:paraId="57834A9F" w14:textId="77777777" w:rsidR="00C447AE" w:rsidRDefault="00C447AE">
      <w:pPr>
        <w:rPr>
          <w:rFonts w:ascii="Arial" w:eastAsia="Arial" w:hAnsi="Arial" w:cs="Arial"/>
          <w:b/>
          <w:color w:val="7F7F7F"/>
          <w:sz w:val="28"/>
          <w:szCs w:val="28"/>
        </w:rPr>
      </w:pPr>
    </w:p>
    <w:p w14:paraId="62D2A853" w14:textId="77777777" w:rsidR="00C447AE" w:rsidRDefault="00C447AE">
      <w:pPr>
        <w:rPr>
          <w:rFonts w:ascii="Arial" w:eastAsia="Arial" w:hAnsi="Arial" w:cs="Arial"/>
          <w:b/>
          <w:color w:val="7F7F7F"/>
          <w:sz w:val="28"/>
          <w:szCs w:val="28"/>
        </w:rPr>
      </w:pPr>
    </w:p>
    <w:p w14:paraId="2DD67EB5" w14:textId="77777777" w:rsidR="00D43461" w:rsidRPr="00D43461" w:rsidRDefault="00D43461" w:rsidP="00533B40">
      <w:pPr>
        <w:rPr>
          <w:rFonts w:ascii="Arial" w:eastAsia="Arial" w:hAnsi="Arial" w:cs="Arial"/>
          <w:b/>
          <w:color w:val="7F7F7F"/>
          <w:sz w:val="28"/>
          <w:szCs w:val="28"/>
        </w:rPr>
      </w:pPr>
      <w:r w:rsidRPr="00D43461">
        <w:rPr>
          <w:rFonts w:ascii="Arial" w:eastAsia="Arial" w:hAnsi="Arial" w:cs="Arial"/>
          <w:b/>
          <w:color w:val="7F7F7F"/>
          <w:sz w:val="28"/>
          <w:szCs w:val="28"/>
        </w:rPr>
        <w:lastRenderedPageBreak/>
        <w:t>Enunciado</w:t>
      </w:r>
    </w:p>
    <w:p w14:paraId="18C7BC86" w14:textId="77777777" w:rsidR="00C447AE" w:rsidRPr="00044177" w:rsidRDefault="00D43461" w:rsidP="00FB5D69">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 xml:space="preserve">La empresa </w:t>
      </w:r>
      <w:r w:rsidR="003825E5" w:rsidRPr="00044177">
        <w:rPr>
          <w:rFonts w:ascii="Arial" w:eastAsia="Arial" w:hAnsi="Arial" w:cs="Arial"/>
          <w:color w:val="000000" w:themeColor="text1"/>
          <w:sz w:val="24"/>
          <w:szCs w:val="28"/>
        </w:rPr>
        <w:t>ha implementado el nuevo software pero se han percatado que requieren realizar unos cuantos procesos adicionales para que puedan ser llamados desde el programa principal</w:t>
      </w:r>
      <w:r w:rsidR="00C41349" w:rsidRPr="00044177">
        <w:rPr>
          <w:rFonts w:ascii="Arial" w:eastAsia="Arial" w:hAnsi="Arial" w:cs="Arial"/>
          <w:color w:val="000000" w:themeColor="text1"/>
          <w:sz w:val="24"/>
          <w:szCs w:val="28"/>
        </w:rPr>
        <w:t>, para ello,</w:t>
      </w:r>
      <w:r w:rsidR="006B2B39" w:rsidRPr="00044177">
        <w:rPr>
          <w:rFonts w:ascii="Arial" w:eastAsia="Arial" w:hAnsi="Arial" w:cs="Arial"/>
          <w:color w:val="000000" w:themeColor="text1"/>
          <w:sz w:val="24"/>
          <w:szCs w:val="28"/>
        </w:rPr>
        <w:t xml:space="preserve"> considerando la base de datos</w:t>
      </w:r>
      <w:r w:rsidR="00C41349" w:rsidRPr="00044177">
        <w:rPr>
          <w:rFonts w:ascii="Arial" w:eastAsia="Arial" w:hAnsi="Arial" w:cs="Arial"/>
          <w:color w:val="000000" w:themeColor="text1"/>
          <w:sz w:val="24"/>
          <w:szCs w:val="28"/>
        </w:rPr>
        <w:t xml:space="preserve"> y controlando todos los errores que se pudieran producir,</w:t>
      </w:r>
      <w:r w:rsidR="006B2B39" w:rsidRPr="00044177">
        <w:rPr>
          <w:rFonts w:ascii="Arial" w:eastAsia="Arial" w:hAnsi="Arial" w:cs="Arial"/>
          <w:color w:val="000000" w:themeColor="text1"/>
          <w:sz w:val="24"/>
          <w:szCs w:val="28"/>
        </w:rPr>
        <w:t xml:space="preserve"> se requiere que realice lo siguiente.</w:t>
      </w:r>
    </w:p>
    <w:p w14:paraId="41982131" w14:textId="77777777" w:rsidR="00985D57" w:rsidRDefault="00985D57" w:rsidP="00985D57">
      <w:pPr>
        <w:rPr>
          <w:b/>
          <w:u w:val="single"/>
        </w:rPr>
      </w:pPr>
      <w:r>
        <w:rPr>
          <w:rFonts w:ascii="Arial" w:eastAsia="Arial" w:hAnsi="Arial" w:cs="Arial"/>
          <w:b/>
          <w:color w:val="7F7F7F"/>
          <w:sz w:val="28"/>
          <w:szCs w:val="28"/>
        </w:rPr>
        <w:t>Requerimiento 1</w:t>
      </w:r>
    </w:p>
    <w:p w14:paraId="043E3DB4" w14:textId="77777777" w:rsidR="003825E5" w:rsidRPr="00044177" w:rsidRDefault="00AC0093" w:rsidP="00985D57">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Para tener claridad de cuanto es la cantidad que se tiene que pagar por concepto de sueldos se requiere que realice una función media</w:t>
      </w:r>
      <w:r w:rsidR="006227A3" w:rsidRPr="00044177">
        <w:rPr>
          <w:rFonts w:ascii="Arial" w:eastAsia="Arial" w:hAnsi="Arial" w:cs="Arial"/>
          <w:color w:val="000000" w:themeColor="text1"/>
          <w:sz w:val="24"/>
          <w:szCs w:val="28"/>
        </w:rPr>
        <w:t xml:space="preserve">nte la cual pueda ingresar en ella </w:t>
      </w:r>
      <w:r w:rsidRPr="00044177">
        <w:rPr>
          <w:rFonts w:ascii="Arial" w:eastAsia="Arial" w:hAnsi="Arial" w:cs="Arial"/>
          <w:color w:val="000000" w:themeColor="text1"/>
          <w:sz w:val="24"/>
          <w:szCs w:val="28"/>
        </w:rPr>
        <w:t>el año y el mes al</w:t>
      </w:r>
      <w:r w:rsidR="006227A3" w:rsidRPr="00044177">
        <w:rPr>
          <w:rFonts w:ascii="Arial" w:eastAsia="Arial" w:hAnsi="Arial" w:cs="Arial"/>
          <w:color w:val="000000" w:themeColor="text1"/>
          <w:sz w:val="24"/>
          <w:szCs w:val="28"/>
        </w:rPr>
        <w:t xml:space="preserve"> cual se le realizará el cálculo, este resultado se obtiene considerando todos los sueldos base de los trabajadores y debe ser sumado a esto todas las comisiones ganadas por los trabajadores en ese mes, adicionalmente a este monto debe aumentar el valor del mismo en un 21%, el cual es la estimación del monto adicional que por concepto de pago de cotizaciones previsionales.</w:t>
      </w:r>
    </w:p>
    <w:p w14:paraId="62D1E141" w14:textId="77777777" w:rsidR="006227A3" w:rsidRPr="00044177" w:rsidRDefault="006227A3" w:rsidP="006227A3">
      <w:pPr>
        <w:tabs>
          <w:tab w:val="left" w:pos="5235"/>
        </w:tabs>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Una vez creada la función debe llamarla por medio de un bloque anónimo y mostrar el resultado.</w:t>
      </w:r>
    </w:p>
    <w:p w14:paraId="28BB63AA" w14:textId="77777777" w:rsidR="00985D57" w:rsidRPr="00985D57" w:rsidRDefault="00985D57" w:rsidP="00985D57">
      <w:pPr>
        <w:rPr>
          <w:rFonts w:ascii="Arial" w:eastAsia="Arial" w:hAnsi="Arial" w:cs="Arial"/>
          <w:b/>
          <w:color w:val="7F7F7F"/>
          <w:sz w:val="28"/>
          <w:szCs w:val="28"/>
        </w:rPr>
      </w:pPr>
      <w:r w:rsidRPr="00985D57">
        <w:rPr>
          <w:rFonts w:ascii="Arial" w:eastAsia="Arial" w:hAnsi="Arial" w:cs="Arial"/>
          <w:b/>
          <w:color w:val="7F7F7F"/>
          <w:sz w:val="28"/>
          <w:szCs w:val="28"/>
        </w:rPr>
        <w:t>Requerimiento 2:</w:t>
      </w:r>
    </w:p>
    <w:p w14:paraId="37EB3D8F" w14:textId="77777777" w:rsidR="00BA5B23" w:rsidRPr="00044177" w:rsidRDefault="00BA5B23" w:rsidP="00985D57">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Adicionalmente a lo anterior, la empresa requiere una estadística para conocer la cantidad de personas registradas se encuentran en edad de jubilación, para poder cumplir con este requerimiento se solicita que realice un procedimiento almacenado mediante el cual indique cuantas personas en la base de datos tienen 65 años y cuántos de estos son trabajadores, para esto se solicita que el procedimiento devuelva el resultado en una variable, en el siguiente formato:</w:t>
      </w:r>
    </w:p>
    <w:p w14:paraId="56A577C1" w14:textId="77777777" w:rsidR="00985D57" w:rsidRDefault="000A167C" w:rsidP="00985D57">
      <w:pPr>
        <w:jc w:val="both"/>
        <w:rPr>
          <w:rFonts w:ascii="Arial" w:eastAsia="Arial" w:hAnsi="Arial" w:cs="Arial"/>
          <w:color w:val="7F7F7F"/>
          <w:sz w:val="24"/>
          <w:szCs w:val="28"/>
        </w:rPr>
      </w:pPr>
      <w:r>
        <w:rPr>
          <w:rFonts w:ascii="Arial" w:eastAsia="Arial" w:hAnsi="Arial" w:cs="Arial"/>
          <w:noProof/>
          <w:color w:val="7F7F7F"/>
          <w:sz w:val="24"/>
          <w:szCs w:val="28"/>
        </w:rPr>
        <w:drawing>
          <wp:inline distT="0" distB="0" distL="0" distR="0" wp14:anchorId="503B7E38" wp14:editId="273986D6">
            <wp:extent cx="5612130" cy="276225"/>
            <wp:effectExtent l="57150" t="57150" r="121920" b="1238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83754.tmp"/>
                    <pic:cNvPicPr/>
                  </pic:nvPicPr>
                  <pic:blipFill>
                    <a:blip r:embed="rId7">
                      <a:extLst>
                        <a:ext uri="{28A0092B-C50C-407E-A947-70E740481C1C}">
                          <a14:useLocalDpi xmlns:a14="http://schemas.microsoft.com/office/drawing/2010/main" val="0"/>
                        </a:ext>
                      </a:extLst>
                    </a:blip>
                    <a:stretch>
                      <a:fillRect/>
                    </a:stretch>
                  </pic:blipFill>
                  <pic:spPr>
                    <a:xfrm>
                      <a:off x="0" y="0"/>
                      <a:ext cx="5612130" cy="2762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F01B08" w14:textId="77777777" w:rsidR="00765BBB" w:rsidRPr="00044177" w:rsidRDefault="00765BBB" w:rsidP="00985D57">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Para comprobar que el procedimiento funciona debe realizar un bloque anónimo que ejecute el procedimiento y muestre el resultado.</w:t>
      </w:r>
    </w:p>
    <w:p w14:paraId="382664C7" w14:textId="77777777" w:rsidR="00044177" w:rsidRDefault="00044177" w:rsidP="00985D57">
      <w:pPr>
        <w:rPr>
          <w:rFonts w:ascii="Arial" w:eastAsia="Arial" w:hAnsi="Arial" w:cs="Arial"/>
          <w:b/>
          <w:color w:val="7F7F7F"/>
          <w:sz w:val="28"/>
          <w:szCs w:val="28"/>
        </w:rPr>
      </w:pPr>
    </w:p>
    <w:p w14:paraId="568F06FE" w14:textId="77777777" w:rsidR="00044177" w:rsidRDefault="00044177" w:rsidP="00985D57">
      <w:pPr>
        <w:rPr>
          <w:rFonts w:ascii="Arial" w:eastAsia="Arial" w:hAnsi="Arial" w:cs="Arial"/>
          <w:b/>
          <w:color w:val="7F7F7F"/>
          <w:sz w:val="28"/>
          <w:szCs w:val="28"/>
        </w:rPr>
      </w:pPr>
    </w:p>
    <w:p w14:paraId="13509ED9" w14:textId="1A3A4DEE" w:rsidR="00044177" w:rsidRDefault="00044177" w:rsidP="00985D57">
      <w:pPr>
        <w:rPr>
          <w:rFonts w:ascii="Arial" w:eastAsia="Arial" w:hAnsi="Arial" w:cs="Arial"/>
          <w:b/>
          <w:color w:val="7F7F7F"/>
          <w:sz w:val="28"/>
          <w:szCs w:val="28"/>
        </w:rPr>
      </w:pPr>
    </w:p>
    <w:p w14:paraId="2A49B54F" w14:textId="480C1A0F" w:rsidR="00985D57" w:rsidRPr="00985D57" w:rsidRDefault="00985D57" w:rsidP="00985D57">
      <w:pPr>
        <w:rPr>
          <w:rFonts w:ascii="Arial" w:eastAsia="Arial" w:hAnsi="Arial" w:cs="Arial"/>
          <w:b/>
          <w:color w:val="7F7F7F"/>
          <w:sz w:val="28"/>
          <w:szCs w:val="28"/>
        </w:rPr>
      </w:pPr>
      <w:r>
        <w:rPr>
          <w:rFonts w:ascii="Arial" w:eastAsia="Arial" w:hAnsi="Arial" w:cs="Arial"/>
          <w:b/>
          <w:color w:val="7F7F7F"/>
          <w:sz w:val="28"/>
          <w:szCs w:val="28"/>
        </w:rPr>
        <w:lastRenderedPageBreak/>
        <w:t>Requerimiento 3</w:t>
      </w:r>
    </w:p>
    <w:p w14:paraId="68BD6267" w14:textId="77777777" w:rsidR="00985D57" w:rsidRPr="00044177" w:rsidRDefault="000A167C" w:rsidP="00985D57">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 xml:space="preserve">Se necesita </w:t>
      </w:r>
      <w:r w:rsidR="00383BF0" w:rsidRPr="00044177">
        <w:rPr>
          <w:rFonts w:ascii="Arial" w:eastAsia="Arial" w:hAnsi="Arial" w:cs="Arial"/>
          <w:color w:val="000000" w:themeColor="text1"/>
          <w:sz w:val="24"/>
          <w:szCs w:val="28"/>
        </w:rPr>
        <w:t>conocer</w:t>
      </w:r>
      <w:r w:rsidR="00D218CE" w:rsidRPr="00044177">
        <w:rPr>
          <w:rFonts w:ascii="Arial" w:eastAsia="Arial" w:hAnsi="Arial" w:cs="Arial"/>
          <w:color w:val="000000" w:themeColor="text1"/>
          <w:sz w:val="24"/>
          <w:szCs w:val="28"/>
        </w:rPr>
        <w:t xml:space="preserve"> en cuantas comunas distintas se encuentra la distribución geográfica de las personas registradas en la base, para el</w:t>
      </w:r>
      <w:r w:rsidR="00765BBB" w:rsidRPr="00044177">
        <w:rPr>
          <w:rFonts w:ascii="Arial" w:eastAsia="Arial" w:hAnsi="Arial" w:cs="Arial"/>
          <w:color w:val="000000" w:themeColor="text1"/>
          <w:sz w:val="24"/>
          <w:szCs w:val="28"/>
        </w:rPr>
        <w:t>lo se solicita que realice una función la cual debe retornar como resultado</w:t>
      </w:r>
      <w:r w:rsidR="00383BF0" w:rsidRPr="00044177">
        <w:rPr>
          <w:rFonts w:ascii="Arial" w:eastAsia="Arial" w:hAnsi="Arial" w:cs="Arial"/>
          <w:color w:val="000000" w:themeColor="text1"/>
          <w:sz w:val="24"/>
          <w:szCs w:val="28"/>
        </w:rPr>
        <w:t xml:space="preserve"> el número de comunas en la que se distribuyen los registros de las personas.</w:t>
      </w:r>
    </w:p>
    <w:p w14:paraId="4474E6EE" w14:textId="77777777" w:rsidR="00383BF0" w:rsidRPr="00044177" w:rsidRDefault="00383BF0" w:rsidP="00383BF0">
      <w:pPr>
        <w:tabs>
          <w:tab w:val="left" w:pos="5235"/>
        </w:tabs>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Una vez creada la función debe llamarla por medio de un bloque anónimo y mostrar el resultado.</w:t>
      </w:r>
    </w:p>
    <w:p w14:paraId="53CC0650" w14:textId="77777777" w:rsidR="00985D57" w:rsidRPr="00985D57" w:rsidRDefault="00985D57" w:rsidP="00985D57">
      <w:pPr>
        <w:rPr>
          <w:rFonts w:ascii="Arial" w:eastAsia="Arial" w:hAnsi="Arial" w:cs="Arial"/>
          <w:b/>
          <w:color w:val="7F7F7F"/>
          <w:sz w:val="28"/>
          <w:szCs w:val="28"/>
        </w:rPr>
      </w:pPr>
      <w:r w:rsidRPr="00985D57">
        <w:rPr>
          <w:rFonts w:ascii="Arial" w:eastAsia="Arial" w:hAnsi="Arial" w:cs="Arial"/>
          <w:b/>
          <w:color w:val="7F7F7F"/>
          <w:sz w:val="28"/>
          <w:szCs w:val="28"/>
        </w:rPr>
        <w:t>Requerimiento 4:</w:t>
      </w:r>
    </w:p>
    <w:p w14:paraId="551AFA56" w14:textId="77777777" w:rsidR="00985D57" w:rsidRPr="00044177" w:rsidRDefault="00C15CC7" w:rsidP="009D4FF4">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Con el objetivo de</w:t>
      </w:r>
      <w:r w:rsidR="00335EB7" w:rsidRPr="00044177">
        <w:rPr>
          <w:rFonts w:ascii="Arial" w:eastAsia="Arial" w:hAnsi="Arial" w:cs="Arial"/>
          <w:color w:val="000000" w:themeColor="text1"/>
          <w:sz w:val="24"/>
          <w:szCs w:val="28"/>
        </w:rPr>
        <w:t xml:space="preserve"> agilizar el proceso de ingreso de datos a la base de datos</w:t>
      </w:r>
      <w:r w:rsidR="00B065EB" w:rsidRPr="00044177">
        <w:rPr>
          <w:rFonts w:ascii="Arial" w:eastAsia="Arial" w:hAnsi="Arial" w:cs="Arial"/>
          <w:color w:val="000000" w:themeColor="text1"/>
          <w:sz w:val="24"/>
          <w:szCs w:val="28"/>
        </w:rPr>
        <w:t xml:space="preserve"> se solicita que realice un procedimiento almacenado el cual ingrese una persona a la base de datos. Debe crear un bloque anónimo el cual inserte una persona a la base de datos.</w:t>
      </w:r>
    </w:p>
    <w:p w14:paraId="070295D4" w14:textId="77777777" w:rsidR="00985D57" w:rsidRPr="000F053D" w:rsidRDefault="00985D57" w:rsidP="000F053D">
      <w:pPr>
        <w:rPr>
          <w:rFonts w:ascii="Arial" w:eastAsia="Arial" w:hAnsi="Arial" w:cs="Arial"/>
          <w:b/>
          <w:color w:val="7F7F7F"/>
          <w:sz w:val="28"/>
          <w:szCs w:val="28"/>
        </w:rPr>
      </w:pPr>
      <w:r w:rsidRPr="000F053D">
        <w:rPr>
          <w:rFonts w:ascii="Arial" w:eastAsia="Arial" w:hAnsi="Arial" w:cs="Arial"/>
          <w:b/>
          <w:color w:val="7F7F7F"/>
          <w:sz w:val="28"/>
          <w:szCs w:val="28"/>
        </w:rPr>
        <w:t>Requerimiento 5:</w:t>
      </w:r>
    </w:p>
    <w:p w14:paraId="093A9EAA" w14:textId="77777777" w:rsidR="00AF77FF" w:rsidRPr="00044177" w:rsidRDefault="00985D57" w:rsidP="0014291B">
      <w:p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 xml:space="preserve">Considerando </w:t>
      </w:r>
      <w:r w:rsidR="00B065EB" w:rsidRPr="00044177">
        <w:rPr>
          <w:rFonts w:ascii="Arial" w:eastAsia="Arial" w:hAnsi="Arial" w:cs="Arial"/>
          <w:color w:val="000000" w:themeColor="text1"/>
          <w:sz w:val="24"/>
          <w:szCs w:val="28"/>
        </w:rPr>
        <w:t xml:space="preserve">las necesidades de </w:t>
      </w:r>
      <w:r w:rsidR="00AF77FF" w:rsidRPr="00044177">
        <w:rPr>
          <w:rFonts w:ascii="Arial" w:eastAsia="Arial" w:hAnsi="Arial" w:cs="Arial"/>
          <w:color w:val="000000" w:themeColor="text1"/>
          <w:sz w:val="24"/>
          <w:szCs w:val="28"/>
        </w:rPr>
        <w:t xml:space="preserve">la base de datos se necesita que centralice algunos procesos, por ello se </w:t>
      </w:r>
      <w:r w:rsidR="009B4667" w:rsidRPr="00044177">
        <w:rPr>
          <w:rFonts w:ascii="Arial" w:eastAsia="Arial" w:hAnsi="Arial" w:cs="Arial"/>
          <w:color w:val="000000" w:themeColor="text1"/>
          <w:sz w:val="24"/>
          <w:szCs w:val="28"/>
        </w:rPr>
        <w:t>solicita</w:t>
      </w:r>
      <w:r w:rsidR="00AF77FF" w:rsidRPr="00044177">
        <w:rPr>
          <w:rFonts w:ascii="Arial" w:eastAsia="Arial" w:hAnsi="Arial" w:cs="Arial"/>
          <w:color w:val="000000" w:themeColor="text1"/>
          <w:sz w:val="24"/>
          <w:szCs w:val="28"/>
        </w:rPr>
        <w:t xml:space="preserve"> que realice un package el cual tenga lo siguiente:</w:t>
      </w:r>
    </w:p>
    <w:p w14:paraId="28E59F86" w14:textId="77777777" w:rsidR="006B2B39" w:rsidRPr="00044177" w:rsidRDefault="00C41349" w:rsidP="0014291B">
      <w:pPr>
        <w:pStyle w:val="Prrafodelista"/>
        <w:numPr>
          <w:ilvl w:val="0"/>
          <w:numId w:val="11"/>
        </w:numPr>
        <w:jc w:val="both"/>
        <w:rPr>
          <w:rFonts w:ascii="Arial" w:eastAsia="Arial" w:hAnsi="Arial" w:cs="Arial"/>
          <w:b/>
          <w:color w:val="000000" w:themeColor="text1"/>
          <w:sz w:val="24"/>
          <w:szCs w:val="28"/>
        </w:rPr>
      </w:pPr>
      <w:r w:rsidRPr="00044177">
        <w:rPr>
          <w:rFonts w:ascii="Arial" w:eastAsia="Arial" w:hAnsi="Arial" w:cs="Arial"/>
          <w:color w:val="000000" w:themeColor="text1"/>
          <w:sz w:val="24"/>
          <w:szCs w:val="28"/>
        </w:rPr>
        <w:t>Procedimiento que inserte productos a la base de datos.</w:t>
      </w:r>
    </w:p>
    <w:p w14:paraId="0C25A143" w14:textId="77777777" w:rsidR="00C41349" w:rsidRPr="00044177" w:rsidRDefault="00C41349" w:rsidP="0014291B">
      <w:pPr>
        <w:pStyle w:val="Prrafodelista"/>
        <w:numPr>
          <w:ilvl w:val="0"/>
          <w:numId w:val="11"/>
        </w:num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Procedimiento que inserte personas vendedores a la base de datos.</w:t>
      </w:r>
    </w:p>
    <w:p w14:paraId="1AA8490E" w14:textId="77777777" w:rsidR="00C41349" w:rsidRPr="00044177" w:rsidRDefault="00C41349" w:rsidP="0014291B">
      <w:pPr>
        <w:pStyle w:val="Prrafodelista"/>
        <w:numPr>
          <w:ilvl w:val="0"/>
          <w:numId w:val="11"/>
        </w:num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Función que retorna la cantidad de vendedores que hay en la base de datos</w:t>
      </w:r>
      <w:r w:rsidR="00895DE0" w:rsidRPr="00044177">
        <w:rPr>
          <w:rFonts w:ascii="Arial" w:eastAsia="Arial" w:hAnsi="Arial" w:cs="Arial"/>
          <w:color w:val="000000" w:themeColor="text1"/>
          <w:sz w:val="24"/>
          <w:szCs w:val="28"/>
        </w:rPr>
        <w:t xml:space="preserve"> que no hubieran realizado ventas</w:t>
      </w:r>
      <w:r w:rsidRPr="00044177">
        <w:rPr>
          <w:rFonts w:ascii="Arial" w:eastAsia="Arial" w:hAnsi="Arial" w:cs="Arial"/>
          <w:color w:val="000000" w:themeColor="text1"/>
          <w:sz w:val="24"/>
          <w:szCs w:val="28"/>
        </w:rPr>
        <w:t>.</w:t>
      </w:r>
    </w:p>
    <w:p w14:paraId="45075D07" w14:textId="77777777" w:rsidR="00C41349" w:rsidRPr="00044177" w:rsidRDefault="00C41349" w:rsidP="0014291B">
      <w:pPr>
        <w:pStyle w:val="Prrafodelista"/>
        <w:numPr>
          <w:ilvl w:val="0"/>
          <w:numId w:val="11"/>
        </w:numPr>
        <w:jc w:val="both"/>
        <w:rPr>
          <w:rFonts w:ascii="Arial" w:eastAsia="Arial" w:hAnsi="Arial" w:cs="Arial"/>
          <w:color w:val="000000" w:themeColor="text1"/>
          <w:sz w:val="24"/>
          <w:szCs w:val="28"/>
        </w:rPr>
      </w:pPr>
      <w:r w:rsidRPr="00044177">
        <w:rPr>
          <w:rFonts w:ascii="Arial" w:eastAsia="Arial" w:hAnsi="Arial" w:cs="Arial"/>
          <w:color w:val="000000" w:themeColor="text1"/>
          <w:sz w:val="24"/>
          <w:szCs w:val="28"/>
        </w:rPr>
        <w:t>Función que retorna la cantidad de personas que hay en la base de datos</w:t>
      </w:r>
      <w:r w:rsidR="00895DE0" w:rsidRPr="00044177">
        <w:rPr>
          <w:rFonts w:ascii="Arial" w:eastAsia="Arial" w:hAnsi="Arial" w:cs="Arial"/>
          <w:color w:val="000000" w:themeColor="text1"/>
          <w:sz w:val="24"/>
          <w:szCs w:val="28"/>
        </w:rPr>
        <w:t xml:space="preserve"> que no hubieran realizado compras</w:t>
      </w:r>
      <w:r w:rsidRPr="00044177">
        <w:rPr>
          <w:rFonts w:ascii="Arial" w:eastAsia="Arial" w:hAnsi="Arial" w:cs="Arial"/>
          <w:color w:val="000000" w:themeColor="text1"/>
          <w:sz w:val="24"/>
          <w:szCs w:val="28"/>
        </w:rPr>
        <w:t>.</w:t>
      </w:r>
    </w:p>
    <w:p w14:paraId="46889F33" w14:textId="77777777" w:rsidR="00C41349" w:rsidRPr="00895DE0" w:rsidRDefault="00895DE0" w:rsidP="0014291B">
      <w:pPr>
        <w:jc w:val="both"/>
        <w:rPr>
          <w:rFonts w:ascii="Arial" w:eastAsia="Arial" w:hAnsi="Arial" w:cs="Arial"/>
          <w:color w:val="7F7F7F"/>
          <w:sz w:val="28"/>
          <w:szCs w:val="28"/>
        </w:rPr>
      </w:pPr>
      <w:r w:rsidRPr="00044177">
        <w:rPr>
          <w:rFonts w:ascii="Arial" w:eastAsia="Arial" w:hAnsi="Arial" w:cs="Arial"/>
          <w:color w:val="000000" w:themeColor="text1"/>
          <w:sz w:val="24"/>
          <w:szCs w:val="28"/>
        </w:rPr>
        <w:t>Una vez creado el package debe realizar un bloque anónimo el cual inserte un producto, inserte una persona, retorne la cantidad de personas que hay en la base de datos y la cantidad de personas que hay en la base utilizando los elementos del package recién creado.</w:t>
      </w:r>
      <w:r w:rsidR="00C41349" w:rsidRPr="00895DE0">
        <w:rPr>
          <w:rFonts w:ascii="Arial" w:eastAsia="Arial" w:hAnsi="Arial" w:cs="Arial"/>
          <w:color w:val="7F7F7F"/>
          <w:sz w:val="28"/>
          <w:szCs w:val="28"/>
        </w:rPr>
        <w:br w:type="page"/>
      </w:r>
    </w:p>
    <w:p w14:paraId="02503036" w14:textId="77777777" w:rsidR="00630239" w:rsidRDefault="00FD62ED">
      <w:pPr>
        <w:spacing w:after="0" w:line="240" w:lineRule="auto"/>
        <w:rPr>
          <w:rFonts w:ascii="Arial" w:eastAsia="Arial" w:hAnsi="Arial" w:cs="Arial"/>
          <w:b/>
          <w:color w:val="7F7F7F"/>
          <w:sz w:val="28"/>
          <w:szCs w:val="28"/>
        </w:rPr>
      </w:pPr>
      <w:r>
        <w:rPr>
          <w:rFonts w:ascii="Arial" w:eastAsia="Arial" w:hAnsi="Arial" w:cs="Arial"/>
          <w:b/>
          <w:color w:val="7F7F7F"/>
          <w:sz w:val="28"/>
          <w:szCs w:val="28"/>
        </w:rPr>
        <w:lastRenderedPageBreak/>
        <w:t xml:space="preserve">Criterios de evaluación </w:t>
      </w:r>
    </w:p>
    <w:p w14:paraId="5956426F" w14:textId="77777777" w:rsidR="00630239" w:rsidRDefault="00630239">
      <w:pPr>
        <w:tabs>
          <w:tab w:val="left" w:pos="1080"/>
        </w:tabs>
        <w:spacing w:after="0" w:line="240" w:lineRule="auto"/>
        <w:jc w:val="both"/>
        <w:rPr>
          <w:rFonts w:ascii="Arial" w:eastAsia="Arial" w:hAnsi="Arial" w:cs="Arial"/>
        </w:rPr>
      </w:pPr>
    </w:p>
    <w:p w14:paraId="5D3F8CB8" w14:textId="77777777" w:rsidR="00630239" w:rsidRDefault="00FD62ED">
      <w:pPr>
        <w:tabs>
          <w:tab w:val="left" w:pos="1080"/>
        </w:tabs>
        <w:spacing w:after="0" w:line="240" w:lineRule="auto"/>
        <w:jc w:val="both"/>
        <w:rPr>
          <w:rFonts w:ascii="Arial" w:eastAsia="Arial" w:hAnsi="Arial" w:cs="Arial"/>
        </w:rPr>
      </w:pPr>
      <w:r>
        <w:rPr>
          <w:rFonts w:ascii="Arial" w:eastAsia="Arial" w:hAnsi="Arial" w:cs="Arial"/>
        </w:rPr>
        <w:t xml:space="preserve">Escala de apreciación </w:t>
      </w:r>
    </w:p>
    <w:p w14:paraId="6A064B01" w14:textId="77777777" w:rsidR="00630239" w:rsidRDefault="00630239">
      <w:pPr>
        <w:tabs>
          <w:tab w:val="left" w:pos="1080"/>
        </w:tabs>
        <w:spacing w:after="0" w:line="240" w:lineRule="auto"/>
        <w:jc w:val="both"/>
        <w:rPr>
          <w:rFonts w:ascii="Arial" w:eastAsia="Arial" w:hAnsi="Arial" w:cs="Arial"/>
        </w:rPr>
      </w:pPr>
    </w:p>
    <w:tbl>
      <w:tblPr>
        <w:tblStyle w:val="a"/>
        <w:tblW w:w="97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6"/>
        <w:gridCol w:w="1701"/>
        <w:gridCol w:w="1640"/>
        <w:gridCol w:w="1640"/>
      </w:tblGrid>
      <w:tr w:rsidR="006B2B39" w14:paraId="5191AC2B" w14:textId="77777777" w:rsidTr="006B2B39">
        <w:tc>
          <w:tcPr>
            <w:tcW w:w="4786" w:type="dxa"/>
            <w:shd w:val="clear" w:color="auto" w:fill="C00000"/>
          </w:tcPr>
          <w:p w14:paraId="0E784F3E" w14:textId="77777777" w:rsidR="006B2B39" w:rsidRDefault="006B2B39" w:rsidP="00757230">
            <w:pPr>
              <w:tabs>
                <w:tab w:val="left" w:pos="1080"/>
              </w:tabs>
              <w:jc w:val="both"/>
              <w:rPr>
                <w:rFonts w:ascii="Arial" w:eastAsia="Arial" w:hAnsi="Arial" w:cs="Arial"/>
                <w:b/>
              </w:rPr>
            </w:pPr>
            <w:r>
              <w:rPr>
                <w:rFonts w:ascii="Arial" w:eastAsia="Arial" w:hAnsi="Arial" w:cs="Arial"/>
                <w:b/>
              </w:rPr>
              <w:t>Indicadores de logro</w:t>
            </w:r>
          </w:p>
        </w:tc>
        <w:tc>
          <w:tcPr>
            <w:tcW w:w="1701" w:type="dxa"/>
            <w:shd w:val="clear" w:color="auto" w:fill="C00000"/>
          </w:tcPr>
          <w:p w14:paraId="3884A3E3" w14:textId="77777777" w:rsidR="006B2B39" w:rsidRPr="006B2B39" w:rsidRDefault="006B2B39" w:rsidP="00757230">
            <w:pPr>
              <w:tabs>
                <w:tab w:val="left" w:pos="1080"/>
              </w:tabs>
              <w:jc w:val="center"/>
              <w:rPr>
                <w:rFonts w:ascii="Arial" w:eastAsia="Arial" w:hAnsi="Arial" w:cs="Arial"/>
                <w:b/>
                <w:color w:val="FFFFFF" w:themeColor="background1"/>
                <w:sz w:val="16"/>
              </w:rPr>
            </w:pPr>
            <w:r w:rsidRPr="006B2B39">
              <w:rPr>
                <w:rFonts w:ascii="Arial" w:eastAsia="Arial" w:hAnsi="Arial" w:cs="Arial"/>
                <w:b/>
                <w:color w:val="FFFFFF" w:themeColor="background1"/>
                <w:sz w:val="16"/>
              </w:rPr>
              <w:t>COMPLETAMENTE LOGRADO</w:t>
            </w:r>
          </w:p>
          <w:p w14:paraId="5390154E" w14:textId="77777777" w:rsidR="006B2B39" w:rsidRDefault="006B2B39" w:rsidP="00757230">
            <w:pPr>
              <w:tabs>
                <w:tab w:val="left" w:pos="1080"/>
              </w:tabs>
              <w:jc w:val="center"/>
              <w:rPr>
                <w:rFonts w:ascii="Arial" w:eastAsia="Arial" w:hAnsi="Arial" w:cs="Arial"/>
                <w:b/>
                <w:color w:val="FFFFFF" w:themeColor="background1"/>
                <w:sz w:val="18"/>
              </w:rPr>
            </w:pPr>
          </w:p>
          <w:p w14:paraId="598E2302" w14:textId="77777777" w:rsidR="006B2B39" w:rsidRPr="006B2B39" w:rsidRDefault="006B2B39" w:rsidP="00757230">
            <w:pPr>
              <w:tabs>
                <w:tab w:val="left" w:pos="1080"/>
              </w:tabs>
              <w:jc w:val="center"/>
              <w:rPr>
                <w:rFonts w:ascii="Arial" w:eastAsia="Arial" w:hAnsi="Arial" w:cs="Arial"/>
                <w:b/>
                <w:color w:val="FFFFFF" w:themeColor="background1"/>
                <w:sz w:val="18"/>
              </w:rPr>
            </w:pPr>
            <w:r>
              <w:rPr>
                <w:rFonts w:ascii="Arial" w:eastAsia="Arial" w:hAnsi="Arial" w:cs="Arial"/>
                <w:b/>
                <w:color w:val="FFFFFF" w:themeColor="background1"/>
                <w:sz w:val="18"/>
              </w:rPr>
              <w:t>2</w:t>
            </w:r>
            <w:r w:rsidRPr="006B2B39">
              <w:rPr>
                <w:rFonts w:ascii="Arial" w:eastAsia="Arial" w:hAnsi="Arial" w:cs="Arial"/>
                <w:b/>
                <w:color w:val="FFFFFF" w:themeColor="background1"/>
                <w:sz w:val="18"/>
              </w:rPr>
              <w:t xml:space="preserve"> PUNTO</w:t>
            </w:r>
            <w:r>
              <w:rPr>
                <w:rFonts w:ascii="Arial" w:eastAsia="Arial" w:hAnsi="Arial" w:cs="Arial"/>
                <w:b/>
                <w:color w:val="FFFFFF" w:themeColor="background1"/>
                <w:sz w:val="18"/>
              </w:rPr>
              <w:t>S</w:t>
            </w:r>
          </w:p>
        </w:tc>
        <w:tc>
          <w:tcPr>
            <w:tcW w:w="1640" w:type="dxa"/>
            <w:shd w:val="clear" w:color="auto" w:fill="C00000"/>
          </w:tcPr>
          <w:p w14:paraId="3CE1DD1E" w14:textId="77777777" w:rsidR="006B2B39" w:rsidRPr="006B2B39" w:rsidRDefault="006B2B39" w:rsidP="00757230">
            <w:pPr>
              <w:tabs>
                <w:tab w:val="left" w:pos="1080"/>
              </w:tabs>
              <w:jc w:val="center"/>
              <w:rPr>
                <w:rFonts w:ascii="Arial" w:eastAsia="Arial" w:hAnsi="Arial" w:cs="Arial"/>
                <w:b/>
                <w:color w:val="FFFFFF" w:themeColor="background1"/>
                <w:sz w:val="16"/>
              </w:rPr>
            </w:pPr>
            <w:r w:rsidRPr="006B2B39">
              <w:rPr>
                <w:rFonts w:ascii="Arial" w:eastAsia="Arial" w:hAnsi="Arial" w:cs="Arial"/>
                <w:b/>
                <w:color w:val="FFFFFF" w:themeColor="background1"/>
                <w:sz w:val="16"/>
              </w:rPr>
              <w:t>MEDIANAMENTE LOGRADO</w:t>
            </w:r>
          </w:p>
          <w:p w14:paraId="3FEC9620" w14:textId="77777777" w:rsidR="006B2B39" w:rsidRDefault="006B2B39" w:rsidP="00757230">
            <w:pPr>
              <w:tabs>
                <w:tab w:val="left" w:pos="1080"/>
              </w:tabs>
              <w:jc w:val="center"/>
              <w:rPr>
                <w:rFonts w:ascii="Arial" w:eastAsia="Arial" w:hAnsi="Arial" w:cs="Arial"/>
                <w:b/>
                <w:color w:val="FFFFFF" w:themeColor="background1"/>
                <w:sz w:val="18"/>
              </w:rPr>
            </w:pPr>
          </w:p>
          <w:p w14:paraId="72481560" w14:textId="77777777" w:rsidR="006B2B39" w:rsidRPr="00CC1DD6" w:rsidRDefault="006B2B39" w:rsidP="00757230">
            <w:pPr>
              <w:tabs>
                <w:tab w:val="left" w:pos="1080"/>
              </w:tabs>
              <w:jc w:val="center"/>
              <w:rPr>
                <w:rFonts w:ascii="Arial" w:eastAsia="Arial" w:hAnsi="Arial" w:cs="Arial"/>
                <w:b/>
                <w:color w:val="FFFFFF" w:themeColor="background1"/>
              </w:rPr>
            </w:pPr>
            <w:r w:rsidRPr="006B2B39">
              <w:rPr>
                <w:rFonts w:ascii="Arial" w:eastAsia="Arial" w:hAnsi="Arial" w:cs="Arial"/>
                <w:b/>
                <w:color w:val="FFFFFF" w:themeColor="background1"/>
                <w:sz w:val="18"/>
              </w:rPr>
              <w:t>1 PUNTO</w:t>
            </w:r>
          </w:p>
        </w:tc>
        <w:tc>
          <w:tcPr>
            <w:tcW w:w="1640" w:type="dxa"/>
            <w:shd w:val="clear" w:color="auto" w:fill="C00000"/>
          </w:tcPr>
          <w:p w14:paraId="5268F637" w14:textId="77777777" w:rsidR="006B2B39" w:rsidRDefault="006B2B39" w:rsidP="00757230">
            <w:pPr>
              <w:tabs>
                <w:tab w:val="left" w:pos="1080"/>
              </w:tabs>
              <w:jc w:val="center"/>
              <w:rPr>
                <w:rFonts w:ascii="Arial" w:eastAsia="Arial" w:hAnsi="Arial" w:cs="Arial"/>
                <w:b/>
                <w:color w:val="FFFFFF" w:themeColor="background1"/>
                <w:sz w:val="16"/>
              </w:rPr>
            </w:pPr>
            <w:r w:rsidRPr="006B2B39">
              <w:rPr>
                <w:rFonts w:ascii="Arial" w:eastAsia="Arial" w:hAnsi="Arial" w:cs="Arial"/>
                <w:b/>
                <w:color w:val="FFFFFF" w:themeColor="background1"/>
                <w:sz w:val="16"/>
              </w:rPr>
              <w:t>NO LOGRADO</w:t>
            </w:r>
          </w:p>
          <w:p w14:paraId="1FBA7D04" w14:textId="77777777" w:rsidR="006B2B39" w:rsidRDefault="006B2B39" w:rsidP="00757230">
            <w:pPr>
              <w:tabs>
                <w:tab w:val="left" w:pos="1080"/>
              </w:tabs>
              <w:jc w:val="center"/>
              <w:rPr>
                <w:rFonts w:ascii="Arial" w:eastAsia="Arial" w:hAnsi="Arial" w:cs="Arial"/>
                <w:b/>
                <w:color w:val="FFFFFF" w:themeColor="background1"/>
                <w:sz w:val="16"/>
              </w:rPr>
            </w:pPr>
          </w:p>
          <w:p w14:paraId="505ABE8C" w14:textId="77777777" w:rsidR="006B2B39" w:rsidRDefault="006B2B39" w:rsidP="00757230">
            <w:pPr>
              <w:tabs>
                <w:tab w:val="left" w:pos="1080"/>
              </w:tabs>
              <w:jc w:val="center"/>
              <w:rPr>
                <w:rFonts w:ascii="Arial" w:eastAsia="Arial" w:hAnsi="Arial" w:cs="Arial"/>
                <w:b/>
                <w:color w:val="FFFFFF" w:themeColor="background1"/>
                <w:sz w:val="18"/>
              </w:rPr>
            </w:pPr>
          </w:p>
          <w:p w14:paraId="444CCE43" w14:textId="77777777" w:rsidR="006B2B39" w:rsidRPr="00CC1DD6" w:rsidRDefault="006B2B39" w:rsidP="00757230">
            <w:pPr>
              <w:tabs>
                <w:tab w:val="left" w:pos="1080"/>
              </w:tabs>
              <w:jc w:val="center"/>
              <w:rPr>
                <w:rFonts w:ascii="Arial" w:eastAsia="Arial" w:hAnsi="Arial" w:cs="Arial"/>
                <w:b/>
                <w:color w:val="FFFFFF" w:themeColor="background1"/>
              </w:rPr>
            </w:pPr>
            <w:r>
              <w:rPr>
                <w:rFonts w:ascii="Arial" w:eastAsia="Arial" w:hAnsi="Arial" w:cs="Arial"/>
                <w:b/>
                <w:color w:val="FFFFFF" w:themeColor="background1"/>
                <w:sz w:val="18"/>
              </w:rPr>
              <w:t>0</w:t>
            </w:r>
            <w:r w:rsidRPr="006B2B39">
              <w:rPr>
                <w:rFonts w:ascii="Arial" w:eastAsia="Arial" w:hAnsi="Arial" w:cs="Arial"/>
                <w:b/>
                <w:color w:val="FFFFFF" w:themeColor="background1"/>
                <w:sz w:val="18"/>
              </w:rPr>
              <w:t xml:space="preserve"> PUNTO</w:t>
            </w:r>
          </w:p>
        </w:tc>
      </w:tr>
      <w:tr w:rsidR="006B2B39" w14:paraId="3C903A16" w14:textId="77777777" w:rsidTr="006B2B39">
        <w:tc>
          <w:tcPr>
            <w:tcW w:w="4786" w:type="dxa"/>
          </w:tcPr>
          <w:p w14:paraId="5C86C091" w14:textId="77777777" w:rsidR="006B2B39" w:rsidRPr="003B2230" w:rsidRDefault="006B2B39" w:rsidP="00757230">
            <w:pPr>
              <w:pStyle w:val="Prrafodelista"/>
              <w:numPr>
                <w:ilvl w:val="0"/>
                <w:numId w:val="8"/>
              </w:numPr>
              <w:jc w:val="both"/>
              <w:rPr>
                <w:rFonts w:ascii="Arial" w:hAnsi="Arial" w:cs="Arial"/>
                <w:lang w:bidi="he-IL"/>
              </w:rPr>
            </w:pPr>
            <w:r>
              <w:rPr>
                <w:rFonts w:ascii="Arial" w:hAnsi="Arial" w:cs="Arial"/>
                <w:lang w:bidi="he-IL"/>
              </w:rPr>
              <w:t xml:space="preserve">Crea </w:t>
            </w:r>
            <w:r w:rsidR="00131998">
              <w:rPr>
                <w:rFonts w:ascii="Arial" w:hAnsi="Arial" w:cs="Arial"/>
                <w:lang w:bidi="he-IL"/>
              </w:rPr>
              <w:t xml:space="preserve">de forma correcta </w:t>
            </w:r>
            <w:r>
              <w:rPr>
                <w:rFonts w:ascii="Arial" w:hAnsi="Arial" w:cs="Arial"/>
                <w:lang w:bidi="he-IL"/>
              </w:rPr>
              <w:t>los bloques anónimos necesarios para resolver los requerimientos solicitados</w:t>
            </w:r>
          </w:p>
        </w:tc>
        <w:tc>
          <w:tcPr>
            <w:tcW w:w="1701" w:type="dxa"/>
          </w:tcPr>
          <w:p w14:paraId="38965770" w14:textId="77777777" w:rsidR="006B2B39" w:rsidRDefault="006B2B39" w:rsidP="00757230">
            <w:pPr>
              <w:tabs>
                <w:tab w:val="left" w:pos="1080"/>
              </w:tabs>
              <w:jc w:val="both"/>
              <w:rPr>
                <w:rFonts w:ascii="Arial" w:eastAsia="Arial" w:hAnsi="Arial" w:cs="Arial"/>
              </w:rPr>
            </w:pPr>
          </w:p>
        </w:tc>
        <w:tc>
          <w:tcPr>
            <w:tcW w:w="1640" w:type="dxa"/>
          </w:tcPr>
          <w:p w14:paraId="7AA53894" w14:textId="77777777" w:rsidR="006B2B39" w:rsidRDefault="006B2B39" w:rsidP="00757230">
            <w:pPr>
              <w:tabs>
                <w:tab w:val="left" w:pos="1080"/>
              </w:tabs>
              <w:jc w:val="both"/>
              <w:rPr>
                <w:rFonts w:ascii="Arial" w:eastAsia="Arial" w:hAnsi="Arial" w:cs="Arial"/>
              </w:rPr>
            </w:pPr>
          </w:p>
        </w:tc>
        <w:tc>
          <w:tcPr>
            <w:tcW w:w="1640" w:type="dxa"/>
          </w:tcPr>
          <w:p w14:paraId="2F787E40" w14:textId="77777777" w:rsidR="006B2B39" w:rsidRDefault="006B2B39" w:rsidP="00757230">
            <w:pPr>
              <w:tabs>
                <w:tab w:val="left" w:pos="1080"/>
              </w:tabs>
              <w:jc w:val="both"/>
              <w:rPr>
                <w:rFonts w:ascii="Arial" w:eastAsia="Arial" w:hAnsi="Arial" w:cs="Arial"/>
              </w:rPr>
            </w:pPr>
          </w:p>
        </w:tc>
      </w:tr>
      <w:tr w:rsidR="006B2B39" w14:paraId="6FF04D8D" w14:textId="77777777" w:rsidTr="006B2B39">
        <w:tc>
          <w:tcPr>
            <w:tcW w:w="4786" w:type="dxa"/>
          </w:tcPr>
          <w:p w14:paraId="041139DC" w14:textId="77777777" w:rsidR="006B2B39" w:rsidRPr="003B2230" w:rsidRDefault="006B2B39" w:rsidP="00757230">
            <w:pPr>
              <w:pStyle w:val="Prrafodelista"/>
              <w:numPr>
                <w:ilvl w:val="0"/>
                <w:numId w:val="8"/>
              </w:numPr>
              <w:jc w:val="both"/>
              <w:rPr>
                <w:rFonts w:ascii="Arial" w:hAnsi="Arial" w:cs="Arial"/>
                <w:lang w:bidi="he-IL"/>
              </w:rPr>
            </w:pPr>
            <w:r>
              <w:rPr>
                <w:rFonts w:ascii="Arial" w:hAnsi="Arial" w:cs="Arial"/>
                <w:lang w:bidi="he-IL"/>
              </w:rPr>
              <w:t xml:space="preserve">Realiza </w:t>
            </w:r>
            <w:r w:rsidR="00131998">
              <w:rPr>
                <w:rFonts w:ascii="Arial" w:hAnsi="Arial" w:cs="Arial"/>
                <w:lang w:bidi="he-IL"/>
              </w:rPr>
              <w:t xml:space="preserve">de forma correcta </w:t>
            </w:r>
            <w:r>
              <w:rPr>
                <w:rFonts w:ascii="Arial" w:hAnsi="Arial" w:cs="Arial"/>
                <w:lang w:bidi="he-IL"/>
              </w:rPr>
              <w:t>las consultas necesarias para resolver los requerimientos solicitados</w:t>
            </w:r>
            <w:r w:rsidRPr="003B2230">
              <w:rPr>
                <w:rFonts w:ascii="Arial" w:hAnsi="Arial" w:cs="Arial"/>
                <w:lang w:bidi="he-IL"/>
              </w:rPr>
              <w:t xml:space="preserve">.  </w:t>
            </w:r>
          </w:p>
        </w:tc>
        <w:tc>
          <w:tcPr>
            <w:tcW w:w="1701" w:type="dxa"/>
          </w:tcPr>
          <w:p w14:paraId="23E55490" w14:textId="77777777" w:rsidR="006B2B39" w:rsidRDefault="006B2B39" w:rsidP="00757230">
            <w:pPr>
              <w:tabs>
                <w:tab w:val="left" w:pos="1080"/>
              </w:tabs>
              <w:jc w:val="both"/>
              <w:rPr>
                <w:rFonts w:ascii="Arial" w:eastAsia="Arial" w:hAnsi="Arial" w:cs="Arial"/>
              </w:rPr>
            </w:pPr>
          </w:p>
        </w:tc>
        <w:tc>
          <w:tcPr>
            <w:tcW w:w="1640" w:type="dxa"/>
          </w:tcPr>
          <w:p w14:paraId="2FE9CF29" w14:textId="77777777" w:rsidR="006B2B39" w:rsidRDefault="006B2B39" w:rsidP="00757230">
            <w:pPr>
              <w:tabs>
                <w:tab w:val="left" w:pos="1080"/>
              </w:tabs>
              <w:jc w:val="both"/>
              <w:rPr>
                <w:rFonts w:ascii="Arial" w:eastAsia="Arial" w:hAnsi="Arial" w:cs="Arial"/>
              </w:rPr>
            </w:pPr>
          </w:p>
        </w:tc>
        <w:tc>
          <w:tcPr>
            <w:tcW w:w="1640" w:type="dxa"/>
          </w:tcPr>
          <w:p w14:paraId="37BD303C" w14:textId="77777777" w:rsidR="006B2B39" w:rsidRDefault="006B2B39" w:rsidP="00757230">
            <w:pPr>
              <w:tabs>
                <w:tab w:val="left" w:pos="1080"/>
              </w:tabs>
              <w:jc w:val="both"/>
              <w:rPr>
                <w:rFonts w:ascii="Arial" w:eastAsia="Arial" w:hAnsi="Arial" w:cs="Arial"/>
              </w:rPr>
            </w:pPr>
          </w:p>
        </w:tc>
      </w:tr>
      <w:tr w:rsidR="006B2B39" w14:paraId="50555A9C" w14:textId="77777777" w:rsidTr="006B2B39">
        <w:tc>
          <w:tcPr>
            <w:tcW w:w="4786" w:type="dxa"/>
          </w:tcPr>
          <w:p w14:paraId="70DC1FAB" w14:textId="77777777" w:rsidR="006B2B39" w:rsidRPr="003B2230" w:rsidRDefault="006B2B39" w:rsidP="00757230">
            <w:pPr>
              <w:pStyle w:val="Prrafodelista"/>
              <w:numPr>
                <w:ilvl w:val="0"/>
                <w:numId w:val="8"/>
              </w:numPr>
              <w:jc w:val="both"/>
              <w:rPr>
                <w:rFonts w:ascii="Arial" w:hAnsi="Arial" w:cs="Arial"/>
                <w:lang w:bidi="he-IL"/>
              </w:rPr>
            </w:pPr>
            <w:r>
              <w:rPr>
                <w:rFonts w:ascii="Arial" w:hAnsi="Arial" w:cs="Arial"/>
                <w:lang w:bidi="he-IL"/>
              </w:rPr>
              <w:t xml:space="preserve">Crea </w:t>
            </w:r>
            <w:r w:rsidR="00131998">
              <w:rPr>
                <w:rFonts w:ascii="Arial" w:hAnsi="Arial" w:cs="Arial"/>
                <w:lang w:bidi="he-IL"/>
              </w:rPr>
              <w:t xml:space="preserve">de forma correcta </w:t>
            </w:r>
            <w:r>
              <w:rPr>
                <w:rFonts w:ascii="Arial" w:hAnsi="Arial" w:cs="Arial"/>
                <w:lang w:bidi="he-IL"/>
              </w:rPr>
              <w:t>los cursores necesarios para resolver</w:t>
            </w:r>
            <w:r w:rsidR="00131998">
              <w:rPr>
                <w:rFonts w:ascii="Arial" w:hAnsi="Arial" w:cs="Arial"/>
                <w:lang w:bidi="he-IL"/>
              </w:rPr>
              <w:t xml:space="preserve"> los requerimientos solicitados</w:t>
            </w:r>
            <w:r w:rsidRPr="003B2230">
              <w:rPr>
                <w:rFonts w:ascii="Arial" w:hAnsi="Arial" w:cs="Arial"/>
                <w:lang w:bidi="he-IL"/>
              </w:rPr>
              <w:t>.</w:t>
            </w:r>
          </w:p>
        </w:tc>
        <w:tc>
          <w:tcPr>
            <w:tcW w:w="1701" w:type="dxa"/>
          </w:tcPr>
          <w:p w14:paraId="47B7D04B" w14:textId="77777777" w:rsidR="006B2B39" w:rsidRDefault="006B2B39" w:rsidP="00757230">
            <w:pPr>
              <w:tabs>
                <w:tab w:val="left" w:pos="1080"/>
              </w:tabs>
              <w:jc w:val="both"/>
              <w:rPr>
                <w:rFonts w:ascii="Arial" w:eastAsia="Arial" w:hAnsi="Arial" w:cs="Arial"/>
              </w:rPr>
            </w:pPr>
          </w:p>
        </w:tc>
        <w:tc>
          <w:tcPr>
            <w:tcW w:w="1640" w:type="dxa"/>
          </w:tcPr>
          <w:p w14:paraId="71BE99BF" w14:textId="77777777" w:rsidR="006B2B39" w:rsidRDefault="006B2B39" w:rsidP="00757230">
            <w:pPr>
              <w:tabs>
                <w:tab w:val="left" w:pos="1080"/>
              </w:tabs>
              <w:jc w:val="both"/>
              <w:rPr>
                <w:rFonts w:ascii="Arial" w:eastAsia="Arial" w:hAnsi="Arial" w:cs="Arial"/>
              </w:rPr>
            </w:pPr>
          </w:p>
        </w:tc>
        <w:tc>
          <w:tcPr>
            <w:tcW w:w="1640" w:type="dxa"/>
          </w:tcPr>
          <w:p w14:paraId="381D1FAF" w14:textId="77777777" w:rsidR="006B2B39" w:rsidRDefault="006B2B39" w:rsidP="00757230">
            <w:pPr>
              <w:tabs>
                <w:tab w:val="left" w:pos="1080"/>
              </w:tabs>
              <w:jc w:val="both"/>
              <w:rPr>
                <w:rFonts w:ascii="Arial" w:eastAsia="Arial" w:hAnsi="Arial" w:cs="Arial"/>
              </w:rPr>
            </w:pPr>
          </w:p>
        </w:tc>
      </w:tr>
      <w:tr w:rsidR="006B2B39" w14:paraId="4A8656F3" w14:textId="77777777" w:rsidTr="006B2B39">
        <w:tc>
          <w:tcPr>
            <w:tcW w:w="4786" w:type="dxa"/>
          </w:tcPr>
          <w:p w14:paraId="2746F187" w14:textId="77777777" w:rsidR="006B2B39" w:rsidRPr="003B2230" w:rsidRDefault="00131998" w:rsidP="00757230">
            <w:pPr>
              <w:pStyle w:val="Prrafodelista"/>
              <w:numPr>
                <w:ilvl w:val="0"/>
                <w:numId w:val="8"/>
              </w:numPr>
              <w:jc w:val="both"/>
              <w:rPr>
                <w:rFonts w:ascii="Arial" w:hAnsi="Arial" w:cs="Arial"/>
                <w:lang w:bidi="he-IL"/>
              </w:rPr>
            </w:pPr>
            <w:r>
              <w:rPr>
                <w:rFonts w:ascii="Arial" w:hAnsi="Arial" w:cs="Arial"/>
                <w:lang w:bidi="he-IL"/>
              </w:rPr>
              <w:t xml:space="preserve">Realiza correctamente </w:t>
            </w:r>
            <w:r w:rsidR="00C41349">
              <w:rPr>
                <w:rFonts w:ascii="Arial" w:hAnsi="Arial" w:cs="Arial"/>
                <w:lang w:bidi="he-IL"/>
              </w:rPr>
              <w:t xml:space="preserve">los procedimientos almacenados </w:t>
            </w:r>
            <w:r>
              <w:rPr>
                <w:rFonts w:ascii="Arial" w:hAnsi="Arial" w:cs="Arial"/>
                <w:lang w:bidi="he-IL"/>
              </w:rPr>
              <w:t>necesarios para resolver los requerimientos solicitados.</w:t>
            </w:r>
          </w:p>
        </w:tc>
        <w:tc>
          <w:tcPr>
            <w:tcW w:w="1701" w:type="dxa"/>
          </w:tcPr>
          <w:p w14:paraId="67AC8508" w14:textId="77777777" w:rsidR="006B2B39" w:rsidRDefault="006B2B39" w:rsidP="00757230">
            <w:pPr>
              <w:tabs>
                <w:tab w:val="left" w:pos="1080"/>
              </w:tabs>
              <w:jc w:val="both"/>
              <w:rPr>
                <w:rFonts w:ascii="Arial" w:eastAsia="Arial" w:hAnsi="Arial" w:cs="Arial"/>
              </w:rPr>
            </w:pPr>
          </w:p>
        </w:tc>
        <w:tc>
          <w:tcPr>
            <w:tcW w:w="1640" w:type="dxa"/>
          </w:tcPr>
          <w:p w14:paraId="60787E90" w14:textId="77777777" w:rsidR="006B2B39" w:rsidRDefault="006B2B39" w:rsidP="00757230">
            <w:pPr>
              <w:tabs>
                <w:tab w:val="left" w:pos="1080"/>
              </w:tabs>
              <w:jc w:val="both"/>
              <w:rPr>
                <w:rFonts w:ascii="Arial" w:eastAsia="Arial" w:hAnsi="Arial" w:cs="Arial"/>
              </w:rPr>
            </w:pPr>
          </w:p>
        </w:tc>
        <w:tc>
          <w:tcPr>
            <w:tcW w:w="1640" w:type="dxa"/>
          </w:tcPr>
          <w:p w14:paraId="099C416B" w14:textId="77777777" w:rsidR="006B2B39" w:rsidRDefault="006B2B39" w:rsidP="00757230">
            <w:pPr>
              <w:tabs>
                <w:tab w:val="left" w:pos="1080"/>
              </w:tabs>
              <w:jc w:val="both"/>
              <w:rPr>
                <w:rFonts w:ascii="Arial" w:eastAsia="Arial" w:hAnsi="Arial" w:cs="Arial"/>
              </w:rPr>
            </w:pPr>
          </w:p>
        </w:tc>
      </w:tr>
      <w:tr w:rsidR="00131998" w14:paraId="4C0FAB65" w14:textId="77777777" w:rsidTr="006B2B39">
        <w:tc>
          <w:tcPr>
            <w:tcW w:w="4786" w:type="dxa"/>
          </w:tcPr>
          <w:p w14:paraId="1EC28125" w14:textId="77777777" w:rsidR="00131998" w:rsidRDefault="00131998" w:rsidP="00757230">
            <w:pPr>
              <w:pStyle w:val="Prrafodelista"/>
              <w:numPr>
                <w:ilvl w:val="0"/>
                <w:numId w:val="8"/>
              </w:numPr>
              <w:jc w:val="both"/>
              <w:rPr>
                <w:rFonts w:ascii="Arial" w:hAnsi="Arial" w:cs="Arial"/>
                <w:lang w:bidi="he-IL"/>
              </w:rPr>
            </w:pPr>
            <w:r>
              <w:rPr>
                <w:rFonts w:ascii="Arial" w:hAnsi="Arial" w:cs="Arial"/>
                <w:lang w:bidi="he-IL"/>
              </w:rPr>
              <w:t>Muestra los datos correctamente y en el formato solicitado por los requerimientos.</w:t>
            </w:r>
          </w:p>
        </w:tc>
        <w:tc>
          <w:tcPr>
            <w:tcW w:w="1701" w:type="dxa"/>
          </w:tcPr>
          <w:p w14:paraId="26E12C41" w14:textId="77777777" w:rsidR="00131998" w:rsidRDefault="00131998" w:rsidP="00757230">
            <w:pPr>
              <w:tabs>
                <w:tab w:val="left" w:pos="1080"/>
              </w:tabs>
              <w:jc w:val="both"/>
              <w:rPr>
                <w:rFonts w:ascii="Arial" w:eastAsia="Arial" w:hAnsi="Arial" w:cs="Arial"/>
              </w:rPr>
            </w:pPr>
          </w:p>
        </w:tc>
        <w:tc>
          <w:tcPr>
            <w:tcW w:w="1640" w:type="dxa"/>
          </w:tcPr>
          <w:p w14:paraId="276B7BDA" w14:textId="77777777" w:rsidR="00131998" w:rsidRDefault="00131998" w:rsidP="00757230">
            <w:pPr>
              <w:tabs>
                <w:tab w:val="left" w:pos="1080"/>
              </w:tabs>
              <w:jc w:val="both"/>
              <w:rPr>
                <w:rFonts w:ascii="Arial" w:eastAsia="Arial" w:hAnsi="Arial" w:cs="Arial"/>
              </w:rPr>
            </w:pPr>
          </w:p>
        </w:tc>
        <w:tc>
          <w:tcPr>
            <w:tcW w:w="1640" w:type="dxa"/>
          </w:tcPr>
          <w:p w14:paraId="617B238C" w14:textId="77777777" w:rsidR="00131998" w:rsidRDefault="00131998" w:rsidP="00757230">
            <w:pPr>
              <w:tabs>
                <w:tab w:val="left" w:pos="1080"/>
              </w:tabs>
              <w:jc w:val="both"/>
              <w:rPr>
                <w:rFonts w:ascii="Arial" w:eastAsia="Arial" w:hAnsi="Arial" w:cs="Arial"/>
              </w:rPr>
            </w:pPr>
          </w:p>
        </w:tc>
      </w:tr>
      <w:tr w:rsidR="00131998" w14:paraId="413994FD" w14:textId="77777777" w:rsidTr="006B2B39">
        <w:tc>
          <w:tcPr>
            <w:tcW w:w="4786" w:type="dxa"/>
          </w:tcPr>
          <w:p w14:paraId="406AE7D3" w14:textId="77777777" w:rsidR="00131998" w:rsidRDefault="00131998" w:rsidP="00757230">
            <w:pPr>
              <w:pStyle w:val="Prrafodelista"/>
              <w:numPr>
                <w:ilvl w:val="0"/>
                <w:numId w:val="8"/>
              </w:numPr>
              <w:jc w:val="both"/>
              <w:rPr>
                <w:rFonts w:ascii="Arial" w:hAnsi="Arial" w:cs="Arial"/>
                <w:lang w:bidi="he-IL"/>
              </w:rPr>
            </w:pPr>
            <w:r>
              <w:rPr>
                <w:rFonts w:ascii="Arial" w:hAnsi="Arial" w:cs="Arial"/>
                <w:lang w:bidi="he-IL"/>
              </w:rPr>
              <w:t xml:space="preserve">Realiza correctamente </w:t>
            </w:r>
            <w:r w:rsidR="00C41349">
              <w:rPr>
                <w:rFonts w:ascii="Arial" w:hAnsi="Arial" w:cs="Arial"/>
                <w:lang w:bidi="he-IL"/>
              </w:rPr>
              <w:t xml:space="preserve">las funciones almacenadas </w:t>
            </w:r>
            <w:r>
              <w:rPr>
                <w:rFonts w:ascii="Arial" w:hAnsi="Arial" w:cs="Arial"/>
                <w:lang w:bidi="he-IL"/>
              </w:rPr>
              <w:t>de acuerdo a lo solicitado.</w:t>
            </w:r>
          </w:p>
        </w:tc>
        <w:tc>
          <w:tcPr>
            <w:tcW w:w="1701" w:type="dxa"/>
          </w:tcPr>
          <w:p w14:paraId="604C54A7" w14:textId="77777777" w:rsidR="00131998" w:rsidRDefault="00131998" w:rsidP="00757230">
            <w:pPr>
              <w:tabs>
                <w:tab w:val="left" w:pos="1080"/>
              </w:tabs>
              <w:jc w:val="both"/>
              <w:rPr>
                <w:rFonts w:ascii="Arial" w:eastAsia="Arial" w:hAnsi="Arial" w:cs="Arial"/>
              </w:rPr>
            </w:pPr>
          </w:p>
        </w:tc>
        <w:tc>
          <w:tcPr>
            <w:tcW w:w="1640" w:type="dxa"/>
          </w:tcPr>
          <w:p w14:paraId="6B58840D" w14:textId="77777777" w:rsidR="00131998" w:rsidRDefault="00131998" w:rsidP="00757230">
            <w:pPr>
              <w:tabs>
                <w:tab w:val="left" w:pos="1080"/>
              </w:tabs>
              <w:jc w:val="both"/>
              <w:rPr>
                <w:rFonts w:ascii="Arial" w:eastAsia="Arial" w:hAnsi="Arial" w:cs="Arial"/>
              </w:rPr>
            </w:pPr>
          </w:p>
        </w:tc>
        <w:tc>
          <w:tcPr>
            <w:tcW w:w="1640" w:type="dxa"/>
          </w:tcPr>
          <w:p w14:paraId="3DCECA74" w14:textId="77777777" w:rsidR="00131998" w:rsidRDefault="00131998" w:rsidP="00757230">
            <w:pPr>
              <w:tabs>
                <w:tab w:val="left" w:pos="1080"/>
              </w:tabs>
              <w:jc w:val="both"/>
              <w:rPr>
                <w:rFonts w:ascii="Arial" w:eastAsia="Arial" w:hAnsi="Arial" w:cs="Arial"/>
              </w:rPr>
            </w:pPr>
          </w:p>
        </w:tc>
      </w:tr>
      <w:tr w:rsidR="00131998" w14:paraId="3B622D9A" w14:textId="77777777" w:rsidTr="006B2B39">
        <w:tc>
          <w:tcPr>
            <w:tcW w:w="4786" w:type="dxa"/>
          </w:tcPr>
          <w:p w14:paraId="59158760" w14:textId="77777777" w:rsidR="00131998" w:rsidRDefault="00C41349" w:rsidP="00757230">
            <w:pPr>
              <w:pStyle w:val="Prrafodelista"/>
              <w:numPr>
                <w:ilvl w:val="0"/>
                <w:numId w:val="8"/>
              </w:numPr>
              <w:jc w:val="both"/>
              <w:rPr>
                <w:rFonts w:ascii="Arial" w:hAnsi="Arial" w:cs="Arial"/>
                <w:lang w:bidi="he-IL"/>
              </w:rPr>
            </w:pPr>
            <w:r>
              <w:rPr>
                <w:rFonts w:ascii="Arial" w:hAnsi="Arial" w:cs="Arial"/>
                <w:lang w:bidi="he-IL"/>
              </w:rPr>
              <w:t>Realiza correctamente la declaración del package</w:t>
            </w:r>
            <w:r w:rsidR="00131998">
              <w:rPr>
                <w:rFonts w:ascii="Arial" w:hAnsi="Arial" w:cs="Arial"/>
                <w:lang w:bidi="he-IL"/>
              </w:rPr>
              <w:t xml:space="preserve"> de acuerdo a lo solicitado.</w:t>
            </w:r>
          </w:p>
        </w:tc>
        <w:tc>
          <w:tcPr>
            <w:tcW w:w="1701" w:type="dxa"/>
          </w:tcPr>
          <w:p w14:paraId="29F74312" w14:textId="77777777" w:rsidR="00131998" w:rsidRDefault="00131998" w:rsidP="00757230">
            <w:pPr>
              <w:tabs>
                <w:tab w:val="left" w:pos="1080"/>
              </w:tabs>
              <w:jc w:val="both"/>
              <w:rPr>
                <w:rFonts w:ascii="Arial" w:eastAsia="Arial" w:hAnsi="Arial" w:cs="Arial"/>
              </w:rPr>
            </w:pPr>
          </w:p>
        </w:tc>
        <w:tc>
          <w:tcPr>
            <w:tcW w:w="1640" w:type="dxa"/>
          </w:tcPr>
          <w:p w14:paraId="0DD4D12D" w14:textId="77777777" w:rsidR="00131998" w:rsidRDefault="00131998" w:rsidP="00757230">
            <w:pPr>
              <w:tabs>
                <w:tab w:val="left" w:pos="1080"/>
              </w:tabs>
              <w:jc w:val="both"/>
              <w:rPr>
                <w:rFonts w:ascii="Arial" w:eastAsia="Arial" w:hAnsi="Arial" w:cs="Arial"/>
              </w:rPr>
            </w:pPr>
          </w:p>
        </w:tc>
        <w:tc>
          <w:tcPr>
            <w:tcW w:w="1640" w:type="dxa"/>
          </w:tcPr>
          <w:p w14:paraId="38695156" w14:textId="77777777" w:rsidR="00131998" w:rsidRDefault="00131998" w:rsidP="00757230">
            <w:pPr>
              <w:tabs>
                <w:tab w:val="left" w:pos="1080"/>
              </w:tabs>
              <w:jc w:val="both"/>
              <w:rPr>
                <w:rFonts w:ascii="Arial" w:eastAsia="Arial" w:hAnsi="Arial" w:cs="Arial"/>
              </w:rPr>
            </w:pPr>
          </w:p>
        </w:tc>
      </w:tr>
      <w:tr w:rsidR="00131998" w14:paraId="28337EFF" w14:textId="77777777" w:rsidTr="006B2B39">
        <w:tc>
          <w:tcPr>
            <w:tcW w:w="4786" w:type="dxa"/>
          </w:tcPr>
          <w:p w14:paraId="407C5339" w14:textId="77777777" w:rsidR="00131998" w:rsidRDefault="00C41349" w:rsidP="00757230">
            <w:pPr>
              <w:pStyle w:val="Prrafodelista"/>
              <w:numPr>
                <w:ilvl w:val="0"/>
                <w:numId w:val="8"/>
              </w:numPr>
              <w:jc w:val="both"/>
              <w:rPr>
                <w:rFonts w:ascii="Arial" w:hAnsi="Arial" w:cs="Arial"/>
                <w:lang w:bidi="he-IL"/>
              </w:rPr>
            </w:pPr>
            <w:r>
              <w:rPr>
                <w:rFonts w:ascii="Arial" w:hAnsi="Arial" w:cs="Arial"/>
                <w:lang w:bidi="he-IL"/>
              </w:rPr>
              <w:t>Realiza</w:t>
            </w:r>
            <w:r w:rsidR="00131998">
              <w:rPr>
                <w:rFonts w:ascii="Arial" w:hAnsi="Arial" w:cs="Arial"/>
                <w:lang w:bidi="he-IL"/>
              </w:rPr>
              <w:t xml:space="preserve"> correctamente</w:t>
            </w:r>
            <w:r>
              <w:rPr>
                <w:rFonts w:ascii="Arial" w:hAnsi="Arial" w:cs="Arial"/>
                <w:lang w:bidi="he-IL"/>
              </w:rPr>
              <w:t xml:space="preserve"> el cuerpo del package de acuerdo a lo solicitado</w:t>
            </w:r>
            <w:r w:rsidR="00131998">
              <w:rPr>
                <w:rFonts w:ascii="Arial" w:hAnsi="Arial" w:cs="Arial"/>
                <w:lang w:bidi="he-IL"/>
              </w:rPr>
              <w:t>.</w:t>
            </w:r>
          </w:p>
        </w:tc>
        <w:tc>
          <w:tcPr>
            <w:tcW w:w="1701" w:type="dxa"/>
          </w:tcPr>
          <w:p w14:paraId="7C918938" w14:textId="77777777" w:rsidR="00131998" w:rsidRDefault="00131998" w:rsidP="00757230">
            <w:pPr>
              <w:tabs>
                <w:tab w:val="left" w:pos="1080"/>
              </w:tabs>
              <w:jc w:val="both"/>
              <w:rPr>
                <w:rFonts w:ascii="Arial" w:eastAsia="Arial" w:hAnsi="Arial" w:cs="Arial"/>
              </w:rPr>
            </w:pPr>
          </w:p>
        </w:tc>
        <w:tc>
          <w:tcPr>
            <w:tcW w:w="1640" w:type="dxa"/>
          </w:tcPr>
          <w:p w14:paraId="764A2F8A" w14:textId="77777777" w:rsidR="00131998" w:rsidRDefault="00131998" w:rsidP="00757230">
            <w:pPr>
              <w:tabs>
                <w:tab w:val="left" w:pos="1080"/>
              </w:tabs>
              <w:jc w:val="both"/>
              <w:rPr>
                <w:rFonts w:ascii="Arial" w:eastAsia="Arial" w:hAnsi="Arial" w:cs="Arial"/>
              </w:rPr>
            </w:pPr>
          </w:p>
        </w:tc>
        <w:tc>
          <w:tcPr>
            <w:tcW w:w="1640" w:type="dxa"/>
          </w:tcPr>
          <w:p w14:paraId="170EA743" w14:textId="77777777" w:rsidR="00131998" w:rsidRDefault="00131998" w:rsidP="00757230">
            <w:pPr>
              <w:tabs>
                <w:tab w:val="left" w:pos="1080"/>
              </w:tabs>
              <w:jc w:val="both"/>
              <w:rPr>
                <w:rFonts w:ascii="Arial" w:eastAsia="Arial" w:hAnsi="Arial" w:cs="Arial"/>
              </w:rPr>
            </w:pPr>
          </w:p>
        </w:tc>
      </w:tr>
    </w:tbl>
    <w:p w14:paraId="5A9BC551" w14:textId="77777777" w:rsidR="007F4A99" w:rsidRDefault="007F4A99" w:rsidP="00C86E3F">
      <w:pPr>
        <w:tabs>
          <w:tab w:val="left" w:pos="1080"/>
        </w:tabs>
        <w:spacing w:after="0" w:line="240" w:lineRule="auto"/>
        <w:jc w:val="both"/>
        <w:rPr>
          <w:rFonts w:ascii="Arial" w:eastAsia="Arial" w:hAnsi="Arial" w:cs="Arial"/>
        </w:rPr>
      </w:pPr>
    </w:p>
    <w:p w14:paraId="24ED959C" w14:textId="77777777" w:rsidR="007F4A99" w:rsidRDefault="007F4A99">
      <w:pPr>
        <w:rPr>
          <w:rFonts w:ascii="Arial" w:eastAsia="Arial" w:hAnsi="Arial" w:cs="Arial"/>
        </w:rPr>
      </w:pPr>
      <w:r>
        <w:rPr>
          <w:rFonts w:ascii="Arial" w:eastAsia="Arial" w:hAnsi="Arial" w:cs="Arial"/>
        </w:rPr>
        <w:br w:type="page"/>
      </w:r>
    </w:p>
    <w:p w14:paraId="49914BB3" w14:textId="77777777" w:rsidR="007F4A99" w:rsidRPr="00917B3B" w:rsidRDefault="007F4A99" w:rsidP="007F4A99">
      <w:pPr>
        <w:jc w:val="center"/>
        <w:rPr>
          <w:rFonts w:ascii="Arial" w:hAnsi="Arial" w:cs="Arial"/>
          <w:b/>
          <w:color w:val="808080" w:themeColor="background1" w:themeShade="80"/>
          <w:sz w:val="24"/>
          <w:szCs w:val="24"/>
        </w:rPr>
      </w:pPr>
      <w:r w:rsidRPr="00917B3B">
        <w:rPr>
          <w:rFonts w:ascii="Arial" w:hAnsi="Arial" w:cs="Arial"/>
          <w:b/>
          <w:color w:val="808080" w:themeColor="background1" w:themeShade="80"/>
          <w:sz w:val="24"/>
          <w:szCs w:val="24"/>
        </w:rPr>
        <w:lastRenderedPageBreak/>
        <w:t>AUTOEVALUACIÓN</w:t>
      </w:r>
    </w:p>
    <w:p w14:paraId="6611FD8C" w14:textId="77777777" w:rsidR="007F4A99" w:rsidRDefault="007F4A99" w:rsidP="007F4A99">
      <w:pPr>
        <w:spacing w:after="0" w:line="240" w:lineRule="auto"/>
        <w:rPr>
          <w:rFonts w:ascii="Arial" w:hAnsi="Arial" w:cs="Arial"/>
          <w:sz w:val="24"/>
          <w:szCs w:val="24"/>
        </w:rPr>
      </w:pPr>
    </w:p>
    <w:p w14:paraId="5B38D6CC" w14:textId="77777777" w:rsidR="007F4A99" w:rsidRDefault="007F4A99" w:rsidP="007F4A99">
      <w:pPr>
        <w:spacing w:after="0" w:line="240" w:lineRule="auto"/>
        <w:rPr>
          <w:rFonts w:ascii="Arial" w:hAnsi="Arial" w:cs="Arial"/>
          <w:sz w:val="24"/>
          <w:szCs w:val="24"/>
        </w:rPr>
      </w:pPr>
      <w:r w:rsidRPr="00B70934">
        <w:rPr>
          <w:rFonts w:ascii="Arial" w:hAnsi="Arial" w:cs="Arial"/>
          <w:color w:val="auto"/>
          <w:sz w:val="24"/>
          <w:szCs w:val="24"/>
        </w:rPr>
        <w:t xml:space="preserve">Estimado estudiante: </w:t>
      </w:r>
    </w:p>
    <w:p w14:paraId="2E954260" w14:textId="77777777" w:rsidR="007F4A99" w:rsidRDefault="007F4A99" w:rsidP="007F4A99">
      <w:pPr>
        <w:spacing w:after="0" w:line="240" w:lineRule="auto"/>
        <w:jc w:val="both"/>
        <w:rPr>
          <w:rFonts w:ascii="Arial" w:hAnsi="Arial" w:cs="Arial"/>
          <w:sz w:val="24"/>
          <w:szCs w:val="24"/>
        </w:rPr>
      </w:pPr>
    </w:p>
    <w:p w14:paraId="2F2036CA" w14:textId="77777777" w:rsidR="007F4A99" w:rsidRDefault="007F4A99" w:rsidP="007F4A99">
      <w:pPr>
        <w:spacing w:after="0" w:line="240" w:lineRule="auto"/>
        <w:ind w:firstLine="708"/>
        <w:jc w:val="both"/>
        <w:rPr>
          <w:rFonts w:ascii="Arial" w:hAnsi="Arial" w:cs="Arial"/>
          <w:sz w:val="24"/>
          <w:szCs w:val="24"/>
        </w:rPr>
      </w:pPr>
      <w:r>
        <w:rPr>
          <w:rFonts w:ascii="Arial" w:hAnsi="Arial" w:cs="Arial"/>
          <w:sz w:val="24"/>
          <w:szCs w:val="24"/>
        </w:rPr>
        <w:t xml:space="preserve">La autoevaluación es la valoración y/o reflexión que usted realiza sobre su proceso de aprendizaje. Este ejercicio es fundamental para identificar tanto debilidades como fortalezas de la evaluación realizada. </w:t>
      </w:r>
    </w:p>
    <w:p w14:paraId="01E2BC07" w14:textId="77777777" w:rsidR="007F4A99" w:rsidRDefault="007F4A99" w:rsidP="007F4A99">
      <w:pPr>
        <w:spacing w:after="0" w:line="240" w:lineRule="auto"/>
        <w:jc w:val="both"/>
        <w:rPr>
          <w:rFonts w:ascii="Arial" w:hAnsi="Arial" w:cs="Arial"/>
          <w:sz w:val="24"/>
          <w:szCs w:val="24"/>
        </w:rPr>
      </w:pPr>
    </w:p>
    <w:p w14:paraId="72540772" w14:textId="77777777" w:rsidR="007F4A99" w:rsidRDefault="007F4A99" w:rsidP="007F4A99">
      <w:pPr>
        <w:spacing w:after="0" w:line="240" w:lineRule="auto"/>
        <w:ind w:firstLine="708"/>
        <w:jc w:val="both"/>
        <w:rPr>
          <w:rFonts w:ascii="Arial" w:hAnsi="Arial" w:cs="Arial"/>
          <w:sz w:val="24"/>
          <w:szCs w:val="24"/>
        </w:rPr>
      </w:pPr>
      <w:r>
        <w:rPr>
          <w:rFonts w:ascii="Arial" w:hAnsi="Arial" w:cs="Arial"/>
          <w:sz w:val="24"/>
          <w:szCs w:val="24"/>
        </w:rPr>
        <w:t xml:space="preserve">Para realizar la autoevaluación usted deberá contestar las siguientes preguntas, las cuales se encontrarán en la pestaña </w:t>
      </w:r>
      <w:r w:rsidRPr="00EB6942">
        <w:rPr>
          <w:rFonts w:ascii="Arial" w:hAnsi="Arial" w:cs="Arial"/>
          <w:b/>
          <w:sz w:val="24"/>
          <w:szCs w:val="24"/>
        </w:rPr>
        <w:t>AUTOEVALUACIÓN</w:t>
      </w:r>
      <w:r>
        <w:rPr>
          <w:rFonts w:ascii="Arial" w:hAnsi="Arial" w:cs="Arial"/>
          <w:sz w:val="24"/>
          <w:szCs w:val="24"/>
        </w:rPr>
        <w:t xml:space="preserve">, donde deberá completar cada una de ellas. </w:t>
      </w:r>
      <w:r w:rsidRPr="00903B99">
        <w:rPr>
          <w:rFonts w:ascii="Arial" w:hAnsi="Arial" w:cs="Arial"/>
          <w:i/>
          <w:sz w:val="24"/>
          <w:szCs w:val="24"/>
        </w:rPr>
        <w:t>(No se deberán contestar en esta planilla</w:t>
      </w:r>
      <w:r>
        <w:rPr>
          <w:rFonts w:ascii="Arial" w:hAnsi="Arial" w:cs="Arial"/>
          <w:sz w:val="24"/>
          <w:szCs w:val="24"/>
        </w:rPr>
        <w:t>)</w:t>
      </w:r>
    </w:p>
    <w:p w14:paraId="1CAE9562" w14:textId="77777777" w:rsidR="007F4A99" w:rsidRDefault="007F4A99" w:rsidP="007F4A99">
      <w:pPr>
        <w:spacing w:after="0" w:line="240" w:lineRule="auto"/>
        <w:ind w:firstLine="708"/>
        <w:jc w:val="both"/>
        <w:rPr>
          <w:rFonts w:ascii="Arial" w:hAnsi="Arial" w:cs="Arial"/>
          <w:sz w:val="24"/>
          <w:szCs w:val="24"/>
        </w:rPr>
      </w:pPr>
    </w:p>
    <w:p w14:paraId="70A58978" w14:textId="77777777" w:rsidR="007F4A99" w:rsidRDefault="007F4A99" w:rsidP="007F4A99">
      <w:pPr>
        <w:spacing w:after="0" w:line="240" w:lineRule="auto"/>
        <w:ind w:firstLine="708"/>
        <w:jc w:val="both"/>
        <w:rPr>
          <w:rFonts w:ascii="Arial" w:hAnsi="Arial" w:cs="Arial"/>
          <w:sz w:val="24"/>
          <w:szCs w:val="24"/>
        </w:rPr>
      </w:pPr>
      <w:r>
        <w:rPr>
          <w:rFonts w:ascii="Arial" w:hAnsi="Arial" w:cs="Arial"/>
          <w:sz w:val="24"/>
          <w:szCs w:val="24"/>
        </w:rPr>
        <w:t xml:space="preserve">Conteste con toda la sinceridad posible, ya que será un insumo para la retroalimentación que realizará posteriormente el docente. </w:t>
      </w:r>
    </w:p>
    <w:p w14:paraId="1997BBA1" w14:textId="77777777" w:rsidR="007F4A99" w:rsidRDefault="007F4A99" w:rsidP="007F4A99">
      <w:pPr>
        <w:spacing w:after="0" w:line="240" w:lineRule="auto"/>
        <w:jc w:val="both"/>
        <w:rPr>
          <w:rFonts w:ascii="Arial" w:hAnsi="Arial" w:cs="Arial"/>
          <w:sz w:val="24"/>
          <w:szCs w:val="24"/>
        </w:rPr>
      </w:pPr>
    </w:p>
    <w:p w14:paraId="6D05CCDA" w14:textId="77777777" w:rsidR="007F4A99" w:rsidRPr="00903B99"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4"/>
          <w:szCs w:val="24"/>
        </w:rPr>
      </w:pPr>
      <w:r w:rsidRPr="00903B99">
        <w:rPr>
          <w:rFonts w:ascii="Arial" w:hAnsi="Arial" w:cs="Arial"/>
          <w:sz w:val="24"/>
          <w:szCs w:val="24"/>
        </w:rPr>
        <w:t>¿Qué hice bien?</w:t>
      </w:r>
    </w:p>
    <w:p w14:paraId="1290BE56" w14:textId="77777777" w:rsidR="007F4A99" w:rsidRPr="00903B99"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4"/>
          <w:szCs w:val="24"/>
        </w:rPr>
      </w:pPr>
      <w:r w:rsidRPr="00903B99">
        <w:rPr>
          <w:rFonts w:ascii="Arial" w:hAnsi="Arial" w:cs="Arial"/>
          <w:sz w:val="24"/>
          <w:szCs w:val="24"/>
        </w:rPr>
        <w:t>¿En qué necesito ayuda?</w:t>
      </w:r>
    </w:p>
    <w:p w14:paraId="55E29586" w14:textId="77777777" w:rsidR="007F4A99" w:rsidRPr="00903B99"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4"/>
          <w:szCs w:val="24"/>
        </w:rPr>
      </w:pPr>
      <w:r w:rsidRPr="00903B99">
        <w:rPr>
          <w:rFonts w:ascii="Arial" w:hAnsi="Arial" w:cs="Arial"/>
          <w:sz w:val="24"/>
          <w:szCs w:val="24"/>
        </w:rPr>
        <w:t>¿Sobre qué quiero saber más?</w:t>
      </w:r>
    </w:p>
    <w:p w14:paraId="708F1CEE" w14:textId="77777777" w:rsidR="007F4A99" w:rsidRPr="00903B99"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4"/>
          <w:szCs w:val="24"/>
        </w:rPr>
      </w:pPr>
      <w:r w:rsidRPr="00903B99">
        <w:rPr>
          <w:rFonts w:ascii="Arial" w:hAnsi="Arial" w:cs="Arial"/>
          <w:sz w:val="24"/>
          <w:szCs w:val="24"/>
        </w:rPr>
        <w:t>¿Qué aprendí en esta evaluación?</w:t>
      </w:r>
    </w:p>
    <w:p w14:paraId="3D55BBD7" w14:textId="77777777" w:rsidR="007F4A99" w:rsidRPr="00903B99"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4"/>
          <w:szCs w:val="24"/>
        </w:rPr>
      </w:pPr>
      <w:r w:rsidRPr="00903B99">
        <w:rPr>
          <w:rFonts w:ascii="Arial" w:hAnsi="Arial" w:cs="Arial"/>
          <w:sz w:val="24"/>
          <w:szCs w:val="24"/>
        </w:rPr>
        <w:t>¿Qué debo mejorar?</w:t>
      </w:r>
    </w:p>
    <w:p w14:paraId="1D13F7CE" w14:textId="77777777" w:rsidR="007F4A99" w:rsidRPr="00903B99"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4"/>
          <w:szCs w:val="24"/>
        </w:rPr>
      </w:pPr>
      <w:r w:rsidRPr="00903B99">
        <w:rPr>
          <w:rFonts w:ascii="Arial" w:hAnsi="Arial" w:cs="Arial"/>
          <w:sz w:val="24"/>
          <w:szCs w:val="24"/>
        </w:rPr>
        <w:t>¿Qué acciones realizaré para mejorar?</w:t>
      </w:r>
    </w:p>
    <w:p w14:paraId="2216655E" w14:textId="77777777" w:rsidR="00630239" w:rsidRDefault="00630239" w:rsidP="00C86E3F">
      <w:pPr>
        <w:tabs>
          <w:tab w:val="left" w:pos="1080"/>
        </w:tabs>
        <w:spacing w:after="0" w:line="240" w:lineRule="auto"/>
        <w:jc w:val="both"/>
        <w:rPr>
          <w:rFonts w:ascii="Arial" w:eastAsia="Arial" w:hAnsi="Arial" w:cs="Arial"/>
        </w:rPr>
      </w:pPr>
    </w:p>
    <w:sectPr w:rsidR="0063023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2E23F" w14:textId="77777777" w:rsidR="000D75F5" w:rsidRDefault="000D75F5">
      <w:pPr>
        <w:spacing w:after="0" w:line="240" w:lineRule="auto"/>
      </w:pPr>
      <w:r>
        <w:separator/>
      </w:r>
    </w:p>
  </w:endnote>
  <w:endnote w:type="continuationSeparator" w:id="0">
    <w:p w14:paraId="0D7C14B5" w14:textId="77777777" w:rsidR="000D75F5" w:rsidRDefault="000D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6097C" w14:textId="77777777" w:rsidR="00603BE0" w:rsidRDefault="00603B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3E59B" w14:textId="77777777" w:rsidR="00006BA9" w:rsidRDefault="00006BA9">
    <w:pPr>
      <w:tabs>
        <w:tab w:val="center" w:pos="4419"/>
        <w:tab w:val="right" w:pos="8838"/>
      </w:tabs>
      <w:spacing w:after="0" w:line="240" w:lineRule="auto"/>
    </w:pPr>
    <w:r>
      <w:rPr>
        <w:noProof/>
      </w:rPr>
      <mc:AlternateContent>
        <mc:Choice Requires="wps">
          <w:drawing>
            <wp:anchor distT="0" distB="0" distL="114300" distR="114300" simplePos="0" relativeHeight="251658240" behindDoc="0" locked="0" layoutInCell="1" hidden="0" allowOverlap="1" wp14:anchorId="165B9937" wp14:editId="53119883">
              <wp:simplePos x="0" y="0"/>
              <wp:positionH relativeFrom="margin">
                <wp:posOffset>-330199</wp:posOffset>
              </wp:positionH>
              <wp:positionV relativeFrom="paragraph">
                <wp:posOffset>-38099</wp:posOffset>
              </wp:positionV>
              <wp:extent cx="6029960" cy="244475"/>
              <wp:effectExtent l="0" t="0" r="0" b="0"/>
              <wp:wrapNone/>
              <wp:docPr id="2" name="2 Rectángulo"/>
              <wp:cNvGraphicFramePr/>
              <a:graphic xmlns:a="http://schemas.openxmlformats.org/drawingml/2006/main">
                <a:graphicData uri="http://schemas.microsoft.com/office/word/2010/wordprocessingShape">
                  <wps:wsp>
                    <wps:cNvSpPr/>
                    <wps:spPr>
                      <a:xfrm>
                        <a:off x="2340545" y="3667288"/>
                        <a:ext cx="6010910" cy="225425"/>
                      </a:xfrm>
                      <a:prstGeom prst="rect">
                        <a:avLst/>
                      </a:prstGeom>
                      <a:gradFill>
                        <a:gsLst>
                          <a:gs pos="0">
                            <a:srgbClr val="E40000"/>
                          </a:gs>
                          <a:gs pos="17000">
                            <a:srgbClr val="FF0000"/>
                          </a:gs>
                          <a:gs pos="99000">
                            <a:srgbClr val="F30000">
                              <a:alpha val="0"/>
                            </a:srgbClr>
                          </a:gs>
                          <a:gs pos="100000">
                            <a:srgbClr val="F30000">
                              <a:alpha val="0"/>
                            </a:srgbClr>
                          </a:gs>
                        </a:gsLst>
                        <a:lin ang="0" scaled="0"/>
                      </a:gradFill>
                      <a:ln>
                        <a:noFill/>
                      </a:ln>
                    </wps:spPr>
                    <wps:txbx>
                      <w:txbxContent>
                        <w:p w14:paraId="6514C902" w14:textId="77777777" w:rsidR="00006BA9" w:rsidRDefault="00006BA9">
                          <w:pPr>
                            <w:spacing w:line="275" w:lineRule="auto"/>
                            <w:jc w:val="right"/>
                            <w:textDirection w:val="btLr"/>
                          </w:pPr>
                          <w:r>
                            <w:rPr>
                              <w:rFonts w:ascii="Arial" w:eastAsia="Arial" w:hAnsi="Arial" w:cs="Arial"/>
                              <w:b/>
                              <w:sz w:val="16"/>
                            </w:rPr>
                            <w:t>Tecnológico Nacional  Iplacex</w:t>
                          </w:r>
                        </w:p>
                      </w:txbxContent>
                    </wps:txbx>
                    <wps:bodyPr spcFirstLastPara="1" wrap="square" lIns="91425" tIns="45700" rIns="91425" bIns="45700" anchor="ctr" anchorCtr="0"/>
                  </wps:wsp>
                </a:graphicData>
              </a:graphic>
            </wp:anchor>
          </w:drawing>
        </mc:Choice>
        <mc:Fallback>
          <w:pict>
            <v:rect w14:anchorId="165B9937" id="2 Rectángulo" o:spid="_x0000_s1026" style="position:absolute;margin-left:-26pt;margin-top:-3pt;width:474.8pt;height:19.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" fillcolor="#e40000" stroked="f">
              <v:fill opacity="0" color2="#f30000" angle="90" colors="0 #e40000;11141f red;64881f #f30000;1 #f30000" focus="100%" type="gradient">
                <o:fill v:ext="view" type="gradientUnscaled"/>
              </v:fill>
              <v:textbox inset="2.53958mm,1.2694mm,2.53958mm,1.2694mm">
                <w:txbxContent>
                  <w:p w14:paraId="6514C902" w14:textId="77777777" w:rsidR="00006BA9" w:rsidRDefault="00006BA9">
                    <w:pPr>
                      <w:spacing w:line="275" w:lineRule="auto"/>
                      <w:jc w:val="right"/>
                      <w:textDirection w:val="btLr"/>
                    </w:pPr>
                    <w:r>
                      <w:rPr>
                        <w:rFonts w:ascii="Arial" w:eastAsia="Arial" w:hAnsi="Arial" w:cs="Arial"/>
                        <w:b/>
                        <w:sz w:val="16"/>
                      </w:rPr>
                      <w:t>Tecnológico Nacional  Iplacex</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D4B2B" w14:textId="77777777" w:rsidR="00603BE0" w:rsidRDefault="00603B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76B00" w14:textId="77777777" w:rsidR="000D75F5" w:rsidRDefault="000D75F5">
      <w:pPr>
        <w:spacing w:after="0" w:line="240" w:lineRule="auto"/>
      </w:pPr>
      <w:r>
        <w:separator/>
      </w:r>
    </w:p>
  </w:footnote>
  <w:footnote w:type="continuationSeparator" w:id="0">
    <w:p w14:paraId="240EC7FD" w14:textId="77777777" w:rsidR="000D75F5" w:rsidRDefault="000D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0D57F" w14:textId="77777777" w:rsidR="00603BE0" w:rsidRDefault="00603B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F8EC" w14:textId="77777777" w:rsidR="00C7381C" w:rsidRDefault="00006BA9">
    <w:pPr>
      <w:tabs>
        <w:tab w:val="center" w:pos="4419"/>
        <w:tab w:val="right" w:pos="8838"/>
      </w:tabs>
      <w:spacing w:after="0" w:line="240" w:lineRule="auto"/>
    </w:pPr>
    <w:r>
      <w:rPr>
        <w:noProof/>
      </w:rPr>
      <w:drawing>
        <wp:inline distT="0" distB="0" distL="0" distR="0" wp14:anchorId="53EEEF8B" wp14:editId="10688FA6">
          <wp:extent cx="1658593" cy="43538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8593" cy="435386"/>
                  </a:xfrm>
                  <a:prstGeom prst="rect">
                    <a:avLst/>
                  </a:prstGeom>
                  <a:ln/>
                </pic:spPr>
              </pic:pic>
            </a:graphicData>
          </a:graphic>
        </wp:inline>
      </w:drawing>
    </w:r>
    <w:r w:rsidR="00131998">
      <w:tab/>
    </w:r>
    <w:r w:rsidR="00131998">
      <w:tab/>
      <w:t>Semana V</w:t>
    </w:r>
    <w:r w:rsidR="00603BE0">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6381D" w14:textId="77777777" w:rsidR="00603BE0" w:rsidRDefault="00603B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6F07"/>
    <w:multiLevelType w:val="hybridMultilevel"/>
    <w:tmpl w:val="48D4840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1B2927A7"/>
    <w:multiLevelType w:val="hybridMultilevel"/>
    <w:tmpl w:val="43EAB3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D464D56"/>
    <w:multiLevelType w:val="multilevel"/>
    <w:tmpl w:val="61AA1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F51B6C"/>
    <w:multiLevelType w:val="hybridMultilevel"/>
    <w:tmpl w:val="57CEFA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EF749E7"/>
    <w:multiLevelType w:val="hybridMultilevel"/>
    <w:tmpl w:val="D7AEAA8C"/>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5" w15:restartNumberingAfterBreak="0">
    <w:nsid w:val="4C824ACC"/>
    <w:multiLevelType w:val="hybridMultilevel"/>
    <w:tmpl w:val="7A36FD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6" w15:restartNumberingAfterBreak="0">
    <w:nsid w:val="4F51127E"/>
    <w:multiLevelType w:val="hybridMultilevel"/>
    <w:tmpl w:val="43EAB3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FBE6CB3"/>
    <w:multiLevelType w:val="hybridMultilevel"/>
    <w:tmpl w:val="4B1A8C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03474FE"/>
    <w:multiLevelType w:val="hybridMultilevel"/>
    <w:tmpl w:val="4906E1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
  </w:num>
  <w:num w:numId="8">
    <w:abstractNumId w:val="3"/>
  </w:num>
  <w:num w:numId="9">
    <w:abstractNumId w:val="5"/>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239"/>
    <w:rsid w:val="00006BA9"/>
    <w:rsid w:val="00044177"/>
    <w:rsid w:val="00051B51"/>
    <w:rsid w:val="000636B4"/>
    <w:rsid w:val="00074ACD"/>
    <w:rsid w:val="000A167C"/>
    <w:rsid w:val="000D1F43"/>
    <w:rsid w:val="000D75F5"/>
    <w:rsid w:val="000F053D"/>
    <w:rsid w:val="000F629F"/>
    <w:rsid w:val="00131998"/>
    <w:rsid w:val="0014291B"/>
    <w:rsid w:val="00152E10"/>
    <w:rsid w:val="001E2ABE"/>
    <w:rsid w:val="001E7B49"/>
    <w:rsid w:val="001F3E36"/>
    <w:rsid w:val="00205545"/>
    <w:rsid w:val="002338E2"/>
    <w:rsid w:val="002650B3"/>
    <w:rsid w:val="00290501"/>
    <w:rsid w:val="002F124D"/>
    <w:rsid w:val="00335EB7"/>
    <w:rsid w:val="0036014C"/>
    <w:rsid w:val="003618F6"/>
    <w:rsid w:val="00380B83"/>
    <w:rsid w:val="003825E5"/>
    <w:rsid w:val="00383BF0"/>
    <w:rsid w:val="003A4CE4"/>
    <w:rsid w:val="003B2230"/>
    <w:rsid w:val="003E3524"/>
    <w:rsid w:val="00442664"/>
    <w:rsid w:val="00471F51"/>
    <w:rsid w:val="004A4988"/>
    <w:rsid w:val="004C0217"/>
    <w:rsid w:val="004C702A"/>
    <w:rsid w:val="005056CF"/>
    <w:rsid w:val="00533B40"/>
    <w:rsid w:val="00536494"/>
    <w:rsid w:val="00554065"/>
    <w:rsid w:val="00565FAC"/>
    <w:rsid w:val="005831E1"/>
    <w:rsid w:val="005F41C7"/>
    <w:rsid w:val="006000FC"/>
    <w:rsid w:val="00603BE0"/>
    <w:rsid w:val="006227A3"/>
    <w:rsid w:val="00630239"/>
    <w:rsid w:val="006B2B39"/>
    <w:rsid w:val="006B39A3"/>
    <w:rsid w:val="006B7054"/>
    <w:rsid w:val="007304D9"/>
    <w:rsid w:val="007360A7"/>
    <w:rsid w:val="00757230"/>
    <w:rsid w:val="00765BBB"/>
    <w:rsid w:val="00783376"/>
    <w:rsid w:val="00785929"/>
    <w:rsid w:val="007A3ED7"/>
    <w:rsid w:val="007B7208"/>
    <w:rsid w:val="007D29C7"/>
    <w:rsid w:val="007E3032"/>
    <w:rsid w:val="007E5B53"/>
    <w:rsid w:val="007F4A99"/>
    <w:rsid w:val="007F6E23"/>
    <w:rsid w:val="00840B90"/>
    <w:rsid w:val="00875912"/>
    <w:rsid w:val="00895DE0"/>
    <w:rsid w:val="00916B56"/>
    <w:rsid w:val="0095055B"/>
    <w:rsid w:val="00985D57"/>
    <w:rsid w:val="009B4667"/>
    <w:rsid w:val="009D4FF4"/>
    <w:rsid w:val="00A205F8"/>
    <w:rsid w:val="00A26AC8"/>
    <w:rsid w:val="00AB5DCC"/>
    <w:rsid w:val="00AC0093"/>
    <w:rsid w:val="00AC060E"/>
    <w:rsid w:val="00AC51CA"/>
    <w:rsid w:val="00AF77FF"/>
    <w:rsid w:val="00B065EB"/>
    <w:rsid w:val="00B408F0"/>
    <w:rsid w:val="00B56CEB"/>
    <w:rsid w:val="00BA5B23"/>
    <w:rsid w:val="00BD3F48"/>
    <w:rsid w:val="00BD72BC"/>
    <w:rsid w:val="00BE06D8"/>
    <w:rsid w:val="00C15CC7"/>
    <w:rsid w:val="00C31A32"/>
    <w:rsid w:val="00C41349"/>
    <w:rsid w:val="00C447AE"/>
    <w:rsid w:val="00C50EA1"/>
    <w:rsid w:val="00C51432"/>
    <w:rsid w:val="00C7381C"/>
    <w:rsid w:val="00C86021"/>
    <w:rsid w:val="00C86E3F"/>
    <w:rsid w:val="00CA1CB6"/>
    <w:rsid w:val="00CC1DD6"/>
    <w:rsid w:val="00D21159"/>
    <w:rsid w:val="00D218CE"/>
    <w:rsid w:val="00D43461"/>
    <w:rsid w:val="00D47AEF"/>
    <w:rsid w:val="00D60582"/>
    <w:rsid w:val="00DB002E"/>
    <w:rsid w:val="00DB1A83"/>
    <w:rsid w:val="00DB7835"/>
    <w:rsid w:val="00E241FC"/>
    <w:rsid w:val="00E74B6B"/>
    <w:rsid w:val="00EA5CE9"/>
    <w:rsid w:val="00ED5119"/>
    <w:rsid w:val="00F11DB0"/>
    <w:rsid w:val="00F369E9"/>
    <w:rsid w:val="00F5594C"/>
    <w:rsid w:val="00F60092"/>
    <w:rsid w:val="00FB5D69"/>
    <w:rsid w:val="00FD62ED"/>
    <w:rsid w:val="00FD7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57C5"/>
  <w15:docId w15:val="{BCD38579-2881-449E-8A81-77BD9C67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6B7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054"/>
    <w:rPr>
      <w:rFonts w:ascii="Tahoma" w:hAnsi="Tahoma" w:cs="Tahoma"/>
      <w:sz w:val="16"/>
      <w:szCs w:val="16"/>
    </w:rPr>
  </w:style>
  <w:style w:type="paragraph" w:styleId="Prrafodelista">
    <w:name w:val="List Paragraph"/>
    <w:basedOn w:val="Normal"/>
    <w:uiPriority w:val="34"/>
    <w:qFormat/>
    <w:rsid w:val="006B7054"/>
    <w:pPr>
      <w:ind w:left="720"/>
      <w:contextualSpacing/>
    </w:pPr>
  </w:style>
  <w:style w:type="table" w:styleId="Tablaconcuadrcula">
    <w:name w:val="Table Grid"/>
    <w:basedOn w:val="Tablanormal"/>
    <w:uiPriority w:val="59"/>
    <w:rsid w:val="00875912"/>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0501"/>
    <w:rPr>
      <w:color w:val="0000FF" w:themeColor="hyperlink"/>
      <w:u w:val="single"/>
    </w:rPr>
  </w:style>
  <w:style w:type="paragraph" w:styleId="Encabezado">
    <w:name w:val="header"/>
    <w:basedOn w:val="Normal"/>
    <w:link w:val="EncabezadoCar"/>
    <w:uiPriority w:val="99"/>
    <w:unhideWhenUsed/>
    <w:rsid w:val="00D434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461"/>
  </w:style>
  <w:style w:type="paragraph" w:styleId="Piedepgina">
    <w:name w:val="footer"/>
    <w:basedOn w:val="Normal"/>
    <w:link w:val="PiedepginaCar"/>
    <w:uiPriority w:val="99"/>
    <w:unhideWhenUsed/>
    <w:rsid w:val="00D434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5037">
      <w:bodyDiv w:val="1"/>
      <w:marLeft w:val="0"/>
      <w:marRight w:val="0"/>
      <w:marTop w:val="0"/>
      <w:marBottom w:val="0"/>
      <w:divBdr>
        <w:top w:val="none" w:sz="0" w:space="0" w:color="auto"/>
        <w:left w:val="none" w:sz="0" w:space="0" w:color="auto"/>
        <w:bottom w:val="none" w:sz="0" w:space="0" w:color="auto"/>
        <w:right w:val="none" w:sz="0" w:space="0" w:color="auto"/>
      </w:divBdr>
    </w:div>
    <w:div w:id="981543478">
      <w:bodyDiv w:val="1"/>
      <w:marLeft w:val="0"/>
      <w:marRight w:val="0"/>
      <w:marTop w:val="0"/>
      <w:marBottom w:val="0"/>
      <w:divBdr>
        <w:top w:val="none" w:sz="0" w:space="0" w:color="auto"/>
        <w:left w:val="none" w:sz="0" w:space="0" w:color="auto"/>
        <w:bottom w:val="none" w:sz="0" w:space="0" w:color="auto"/>
        <w:right w:val="none" w:sz="0" w:space="0" w:color="auto"/>
      </w:divBdr>
    </w:div>
    <w:div w:id="2030058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Karen Sánchez Collin</dc:creator>
  <cp:lastModifiedBy>Francisca Javiera Guajardo Navarro</cp:lastModifiedBy>
  <cp:revision>9</cp:revision>
  <cp:lastPrinted>2018-08-10T16:20:00Z</cp:lastPrinted>
  <dcterms:created xsi:type="dcterms:W3CDTF">2018-07-31T17:27:00Z</dcterms:created>
  <dcterms:modified xsi:type="dcterms:W3CDTF">2021-01-27T15:44:00Z</dcterms:modified>
</cp:coreProperties>
</file>