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76" w:lineRule="auto" w:before="72"/>
        <w:ind w:right="1475"/>
      </w:pPr>
      <w:r>
        <w:rPr/>
        <w:t>INFORME COMPLETO DE COSTOS, LENGUAJES,</w:t>
      </w:r>
      <w:r>
        <w:rPr>
          <w:spacing w:val="-39"/>
        </w:rPr>
        <w:t> </w:t>
      </w:r>
      <w:r>
        <w:rPr/>
        <w:t>SOFTWARE</w:t>
      </w:r>
      <w:r>
        <w:rPr>
          <w:spacing w:val="-36"/>
        </w:rPr>
        <w:t> </w:t>
      </w:r>
      <w:r>
        <w:rPr/>
        <w:t>Y</w:t>
      </w:r>
      <w:r>
        <w:rPr>
          <w:spacing w:val="-37"/>
        </w:rPr>
        <w:t> </w:t>
      </w:r>
      <w:r>
        <w:rPr/>
        <w:t>ANÁLISIS DE PROVEEDORES DEL PROYECTO </w:t>
      </w:r>
      <w:r>
        <w:rPr>
          <w:spacing w:val="-2"/>
        </w:rPr>
        <w:t>GIVE&amp;GO</w:t>
      </w:r>
    </w:p>
    <w:p>
      <w:pPr>
        <w:spacing w:before="240"/>
        <w:ind w:left="1015" w:right="0" w:firstLine="0"/>
        <w:jc w:val="left"/>
        <w:rPr>
          <w:sz w:val="22"/>
        </w:rPr>
      </w:pPr>
      <w:r>
        <w:rPr>
          <w:rFonts w:ascii="Arial" w:hAnsi="Arial"/>
          <w:b/>
          <w:spacing w:val="-7"/>
          <w:sz w:val="22"/>
        </w:rPr>
        <w:t>Versión: </w:t>
      </w:r>
      <w:r>
        <w:rPr>
          <w:spacing w:val="-5"/>
          <w:sz w:val="22"/>
        </w:rPr>
        <w:t>2.0</w:t>
      </w:r>
    </w:p>
    <w:p>
      <w:pPr>
        <w:spacing w:before="37"/>
        <w:ind w:left="1075" w:right="0" w:firstLine="0"/>
        <w:jc w:val="left"/>
        <w:rPr>
          <w:sz w:val="22"/>
        </w:rPr>
      </w:pPr>
      <w:r>
        <w:rPr>
          <w:rFonts w:ascii="Arial"/>
          <w:b/>
          <w:spacing w:val="-6"/>
          <w:sz w:val="22"/>
        </w:rPr>
        <w:t>Fecha:</w:t>
      </w:r>
      <w:r>
        <w:rPr>
          <w:rFonts w:ascii="Arial"/>
          <w:b/>
          <w:spacing w:val="-5"/>
          <w:sz w:val="22"/>
        </w:rPr>
        <w:t> </w:t>
      </w:r>
      <w:r>
        <w:rPr>
          <w:spacing w:val="-2"/>
          <w:sz w:val="22"/>
        </w:rPr>
        <w:t>04/12/2025</w:t>
      </w:r>
    </w:p>
    <w:p>
      <w:pPr>
        <w:pStyle w:val="BodyText"/>
        <w:spacing w:line="273" w:lineRule="auto" w:before="42"/>
        <w:ind w:left="1015" w:right="989" w:firstLine="60"/>
      </w:pPr>
      <w:r>
        <w:rPr>
          <w:rFonts w:ascii="Arial" w:hAnsi="Arial"/>
          <w:b/>
        </w:rPr>
        <w:t>Elaborado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por:</w:t>
      </w:r>
      <w:r>
        <w:rPr>
          <w:rFonts w:ascii="Arial" w:hAnsi="Arial"/>
          <w:b/>
          <w:spacing w:val="-8"/>
        </w:rPr>
        <w:t> </w:t>
      </w:r>
      <w:r>
        <w:rPr/>
        <w:t>Equipo</w:t>
      </w:r>
      <w:r>
        <w:rPr>
          <w:spacing w:val="-14"/>
        </w:rPr>
        <w:t> </w:t>
      </w:r>
      <w:r>
        <w:rPr/>
        <w:t>Give&amp;Go</w:t>
      </w:r>
      <w:r>
        <w:rPr>
          <w:spacing w:val="-14"/>
        </w:rPr>
        <w:t> </w:t>
      </w:r>
      <w:r>
        <w:rPr>
          <w:rFonts w:ascii="Microsoft Sans Serif" w:hAnsi="Microsoft Sans Serif"/>
        </w:rPr>
        <w:t>—</w:t>
      </w:r>
      <w:r>
        <w:rPr>
          <w:rFonts w:ascii="Microsoft Sans Serif" w:hAnsi="Microsoft Sans Serif"/>
          <w:spacing w:val="-14"/>
        </w:rPr>
        <w:t> </w:t>
      </w:r>
      <w:r>
        <w:rPr/>
        <w:t>Zharick</w:t>
      </w:r>
      <w:r>
        <w:rPr>
          <w:spacing w:val="-11"/>
        </w:rPr>
        <w:t> </w:t>
      </w:r>
      <w:r>
        <w:rPr/>
        <w:t>Rodriguez,</w:t>
      </w:r>
      <w:r>
        <w:rPr>
          <w:spacing w:val="-6"/>
        </w:rPr>
        <w:t> </w:t>
      </w:r>
      <w:r>
        <w:rPr/>
        <w:t>Kevin</w:t>
      </w:r>
      <w:r>
        <w:rPr>
          <w:spacing w:val="-10"/>
        </w:rPr>
        <w:t> </w:t>
      </w:r>
      <w:r>
        <w:rPr/>
        <w:t>Hernández,</w:t>
      </w:r>
      <w:r>
        <w:rPr>
          <w:spacing w:val="-12"/>
        </w:rPr>
        <w:t> </w:t>
      </w:r>
      <w:r>
        <w:rPr/>
        <w:t>Mateo</w:t>
      </w:r>
      <w:r>
        <w:rPr>
          <w:spacing w:val="-16"/>
        </w:rPr>
        <w:t> </w:t>
      </w:r>
      <w:r>
        <w:rPr/>
        <w:t>Moreno</w:t>
      </w:r>
      <w:r>
        <w:rPr>
          <w:spacing w:val="-15"/>
        </w:rPr>
        <w:t> </w:t>
      </w:r>
      <w:r>
        <w:rPr/>
        <w:t>y Nicolay Cajamarca</w:t>
      </w:r>
    </w:p>
    <w:p>
      <w:pPr>
        <w:spacing w:line="243" w:lineRule="exact" w:before="0"/>
        <w:ind w:left="1075" w:right="0" w:firstLine="0"/>
        <w:jc w:val="left"/>
        <w:rPr>
          <w:sz w:val="22"/>
        </w:rPr>
      </w:pPr>
      <w:r>
        <w:rPr>
          <w:rFonts w:ascii="Arial" w:hAnsi="Arial"/>
          <w:b/>
          <w:spacing w:val="-6"/>
          <w:sz w:val="22"/>
        </w:rPr>
        <w:t>Duración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pacing w:val="-6"/>
          <w:sz w:val="22"/>
        </w:rPr>
        <w:t>estimada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pacing w:val="-6"/>
          <w:sz w:val="22"/>
        </w:rPr>
        <w:t>del</w:t>
      </w:r>
      <w:r>
        <w:rPr>
          <w:rFonts w:ascii="Arial" w:hAnsi="Arial"/>
          <w:b/>
          <w:spacing w:val="1"/>
          <w:sz w:val="22"/>
        </w:rPr>
        <w:t> </w:t>
      </w:r>
      <w:r>
        <w:rPr>
          <w:rFonts w:ascii="Arial" w:hAnsi="Arial"/>
          <w:b/>
          <w:spacing w:val="-6"/>
          <w:sz w:val="22"/>
        </w:rPr>
        <w:t>proyecto:</w:t>
      </w:r>
      <w:r>
        <w:rPr>
          <w:rFonts w:ascii="Arial" w:hAnsi="Arial"/>
          <w:b/>
          <w:spacing w:val="-3"/>
          <w:sz w:val="22"/>
        </w:rPr>
        <w:t> </w:t>
      </w:r>
      <w:r>
        <w:rPr>
          <w:spacing w:val="-6"/>
          <w:sz w:val="22"/>
        </w:rPr>
        <w:t>12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meses</w:t>
      </w:r>
    </w:p>
    <w:p>
      <w:pPr>
        <w:spacing w:before="50"/>
        <w:ind w:left="1075" w:right="0" w:firstLine="0"/>
        <w:jc w:val="left"/>
        <w:rPr>
          <w:sz w:val="22"/>
        </w:rPr>
      </w:pPr>
      <w:r>
        <w:rPr>
          <w:rFonts w:ascii="Arial"/>
          <w:b/>
          <w:spacing w:val="-4"/>
          <w:sz w:val="22"/>
        </w:rPr>
        <w:t>Equipo</w:t>
      </w:r>
      <w:r>
        <w:rPr>
          <w:rFonts w:ascii="Arial"/>
          <w:b/>
          <w:spacing w:val="-14"/>
          <w:sz w:val="22"/>
        </w:rPr>
        <w:t> </w:t>
      </w:r>
      <w:r>
        <w:rPr>
          <w:rFonts w:ascii="Arial"/>
          <w:b/>
          <w:spacing w:val="-4"/>
          <w:sz w:val="22"/>
        </w:rPr>
        <w:t>operativo:</w:t>
      </w:r>
      <w:r>
        <w:rPr>
          <w:rFonts w:ascii="Arial"/>
          <w:b/>
          <w:spacing w:val="-9"/>
          <w:sz w:val="22"/>
        </w:rPr>
        <w:t> </w:t>
      </w:r>
      <w:r>
        <w:rPr>
          <w:spacing w:val="-4"/>
          <w:sz w:val="22"/>
        </w:rPr>
        <w:t>4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personas</w:t>
      </w:r>
    </w:p>
    <w:p>
      <w:pPr>
        <w:pStyle w:val="BodyText"/>
        <w:spacing w:before="18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952500</wp:posOffset>
                </wp:positionH>
                <wp:positionV relativeFrom="paragraph">
                  <wp:posOffset>281871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194592pt;width:445pt;height:.1pt;mso-position-horizontal-relative:page;mso-position-vertical-relative:paragraph;z-index:-15728640;mso-wrap-distance-left:0;mso-wrap-distance-right:0" id="docshape1" coordorigin="1500,444" coordsize="8900,0" path="m1500,444l10400,444e" filled="false" stroked="true" strokeweight="1pt" strokecolor="#85858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Heading1"/>
        <w:numPr>
          <w:ilvl w:val="0"/>
          <w:numId w:val="1"/>
        </w:numPr>
        <w:tabs>
          <w:tab w:pos="1391" w:val="left" w:leader="none"/>
        </w:tabs>
        <w:spacing w:line="276" w:lineRule="auto" w:before="0" w:after="0"/>
        <w:ind w:left="1015" w:right="2787" w:firstLine="0"/>
        <w:jc w:val="left"/>
      </w:pPr>
      <w:r>
        <w:rPr>
          <w:spacing w:val="-2"/>
        </w:rPr>
        <w:t>INFORMACIÓN</w:t>
      </w:r>
      <w:r>
        <w:rPr>
          <w:spacing w:val="-30"/>
        </w:rPr>
        <w:t> </w:t>
      </w:r>
      <w:r>
        <w:rPr>
          <w:spacing w:val="-2"/>
        </w:rPr>
        <w:t>GENERAL</w:t>
      </w:r>
      <w:r>
        <w:rPr>
          <w:spacing w:val="-37"/>
        </w:rPr>
        <w:t> </w:t>
      </w:r>
      <w:r>
        <w:rPr>
          <w:spacing w:val="-2"/>
        </w:rPr>
        <w:t>DEL PROYECTO</w:t>
      </w:r>
    </w:p>
    <w:p>
      <w:pPr>
        <w:pStyle w:val="BodyText"/>
        <w:spacing w:line="276" w:lineRule="auto" w:before="242"/>
        <w:ind w:left="1015" w:right="989"/>
      </w:pPr>
      <w:r>
        <w:rPr>
          <w:rFonts w:ascii="Arial" w:hAnsi="Arial"/>
          <w:b/>
        </w:rPr>
        <w:t>Give&amp;Go</w:t>
      </w:r>
      <w:r>
        <w:rPr>
          <w:rFonts w:ascii="Arial" w:hAnsi="Arial"/>
          <w:b/>
          <w:spacing w:val="-16"/>
        </w:rPr>
        <w:t> </w:t>
      </w:r>
      <w:r>
        <w:rPr/>
        <w:t>es</w:t>
      </w:r>
      <w:r>
        <w:rPr>
          <w:spacing w:val="-16"/>
        </w:rPr>
        <w:t> </w:t>
      </w:r>
      <w:r>
        <w:rPr/>
        <w:t>una</w:t>
      </w:r>
      <w:r>
        <w:rPr>
          <w:spacing w:val="-16"/>
        </w:rPr>
        <w:t> </w:t>
      </w:r>
      <w:r>
        <w:rPr/>
        <w:t>plataforma</w:t>
      </w:r>
      <w:r>
        <w:rPr>
          <w:spacing w:val="-16"/>
        </w:rPr>
        <w:t> </w:t>
      </w:r>
      <w:r>
        <w:rPr/>
        <w:t>social</w:t>
      </w:r>
      <w:r>
        <w:rPr>
          <w:spacing w:val="-17"/>
        </w:rPr>
        <w:t> </w:t>
      </w:r>
      <w:r>
        <w:rPr/>
        <w:t>diseñada</w:t>
      </w:r>
      <w:r>
        <w:rPr>
          <w:spacing w:val="-15"/>
        </w:rPr>
        <w:t> </w:t>
      </w:r>
      <w:r>
        <w:rPr/>
        <w:t>para</w:t>
      </w:r>
      <w:r>
        <w:rPr>
          <w:spacing w:val="-21"/>
        </w:rPr>
        <w:t> </w:t>
      </w:r>
      <w:r>
        <w:rPr/>
        <w:t>conectar</w:t>
      </w:r>
      <w:r>
        <w:rPr>
          <w:spacing w:val="-15"/>
        </w:rPr>
        <w:t> </w:t>
      </w:r>
      <w:r>
        <w:rPr/>
        <w:t>voluntarios,</w:t>
      </w:r>
      <w:r>
        <w:rPr>
          <w:spacing w:val="-17"/>
        </w:rPr>
        <w:t> </w:t>
      </w:r>
      <w:r>
        <w:rPr/>
        <w:t>ONG</w:t>
      </w:r>
      <w:r>
        <w:rPr>
          <w:spacing w:val="-16"/>
        </w:rPr>
        <w:t> </w:t>
      </w:r>
      <w:r>
        <w:rPr/>
        <w:t>y</w:t>
      </w:r>
      <w:r>
        <w:rPr>
          <w:spacing w:val="-16"/>
        </w:rPr>
        <w:t> </w:t>
      </w:r>
      <w:r>
        <w:rPr/>
        <w:t>beneficiarios de proyectos sociales.</w:t>
      </w:r>
    </w:p>
    <w:p>
      <w:pPr>
        <w:pStyle w:val="BodyText"/>
        <w:spacing w:line="243" w:lineRule="exact"/>
        <w:ind w:left="1075"/>
      </w:pPr>
      <w:r>
        <w:rPr>
          <w:spacing w:val="-2"/>
        </w:rPr>
        <w:t>Incluirá:</w:t>
      </w:r>
    </w:p>
    <w:p>
      <w:pPr>
        <w:pStyle w:val="BodyText"/>
        <w:spacing w:before="34"/>
      </w:pPr>
    </w:p>
    <w:p>
      <w:pPr>
        <w:pStyle w:val="ListParagraph"/>
        <w:numPr>
          <w:ilvl w:val="1"/>
          <w:numId w:val="1"/>
        </w:numPr>
        <w:tabs>
          <w:tab w:pos="1732" w:val="left" w:leader="none"/>
        </w:tabs>
        <w:spacing w:line="240" w:lineRule="auto" w:before="0" w:after="0"/>
        <w:ind w:left="1732" w:right="0" w:hanging="357"/>
        <w:jc w:val="left"/>
        <w:rPr>
          <w:sz w:val="22"/>
        </w:rPr>
      </w:pPr>
      <w:r>
        <w:rPr>
          <w:spacing w:val="-2"/>
          <w:sz w:val="22"/>
        </w:rPr>
        <w:t>Perfiles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1"/>
        </w:numPr>
        <w:tabs>
          <w:tab w:pos="1732" w:val="left" w:leader="none"/>
        </w:tabs>
        <w:spacing w:line="240" w:lineRule="auto" w:before="0" w:after="0"/>
        <w:ind w:left="1732" w:right="0" w:hanging="357"/>
        <w:jc w:val="left"/>
        <w:rPr>
          <w:sz w:val="22"/>
        </w:rPr>
      </w:pPr>
      <w:r>
        <w:rPr>
          <w:spacing w:val="-2"/>
          <w:sz w:val="22"/>
        </w:rPr>
        <w:t>Publicaciones</w:t>
      </w:r>
    </w:p>
    <w:p>
      <w:pPr>
        <w:pStyle w:val="BodyText"/>
        <w:spacing w:before="80"/>
      </w:pPr>
    </w:p>
    <w:p>
      <w:pPr>
        <w:pStyle w:val="ListParagraph"/>
        <w:numPr>
          <w:ilvl w:val="1"/>
          <w:numId w:val="1"/>
        </w:numPr>
        <w:tabs>
          <w:tab w:pos="1732" w:val="left" w:leader="none"/>
        </w:tabs>
        <w:spacing w:line="240" w:lineRule="auto" w:before="0" w:after="0"/>
        <w:ind w:left="1732" w:right="0" w:hanging="357"/>
        <w:jc w:val="left"/>
        <w:rPr>
          <w:sz w:val="22"/>
        </w:rPr>
      </w:pPr>
      <w:r>
        <w:rPr>
          <w:spacing w:val="-6"/>
          <w:sz w:val="22"/>
        </w:rPr>
        <w:t>Oportunidades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de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voluntariado</w:t>
      </w:r>
    </w:p>
    <w:p>
      <w:pPr>
        <w:pStyle w:val="BodyText"/>
        <w:spacing w:before="74"/>
      </w:pPr>
    </w:p>
    <w:p>
      <w:pPr>
        <w:pStyle w:val="ListParagraph"/>
        <w:numPr>
          <w:ilvl w:val="1"/>
          <w:numId w:val="1"/>
        </w:numPr>
        <w:tabs>
          <w:tab w:pos="1732" w:val="left" w:leader="none"/>
        </w:tabs>
        <w:spacing w:line="240" w:lineRule="auto" w:before="1" w:after="0"/>
        <w:ind w:left="1732" w:right="0" w:hanging="357"/>
        <w:jc w:val="left"/>
        <w:rPr>
          <w:sz w:val="22"/>
        </w:rPr>
      </w:pPr>
      <w:r>
        <w:rPr>
          <w:spacing w:val="-4"/>
          <w:sz w:val="22"/>
        </w:rPr>
        <w:t>Chat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interno</w:t>
      </w:r>
    </w:p>
    <w:p>
      <w:pPr>
        <w:pStyle w:val="BodyText"/>
        <w:spacing w:before="77"/>
      </w:pPr>
    </w:p>
    <w:p>
      <w:pPr>
        <w:pStyle w:val="ListParagraph"/>
        <w:numPr>
          <w:ilvl w:val="1"/>
          <w:numId w:val="1"/>
        </w:numPr>
        <w:tabs>
          <w:tab w:pos="1732" w:val="left" w:leader="none"/>
        </w:tabs>
        <w:spacing w:line="240" w:lineRule="auto" w:before="0" w:after="0"/>
        <w:ind w:left="1732" w:right="0" w:hanging="357"/>
        <w:jc w:val="left"/>
        <w:rPr>
          <w:sz w:val="22"/>
        </w:rPr>
      </w:pPr>
      <w:r>
        <w:rPr>
          <w:spacing w:val="-6"/>
          <w:sz w:val="22"/>
        </w:rPr>
        <w:t>Panel </w:t>
      </w:r>
      <w:r>
        <w:rPr>
          <w:spacing w:val="-2"/>
          <w:sz w:val="22"/>
        </w:rPr>
        <w:t>administrativo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1"/>
        </w:numPr>
        <w:tabs>
          <w:tab w:pos="1732" w:val="left" w:leader="none"/>
        </w:tabs>
        <w:spacing w:line="240" w:lineRule="auto" w:before="0" w:after="0"/>
        <w:ind w:left="1732" w:right="0" w:hanging="357"/>
        <w:jc w:val="left"/>
        <w:rPr>
          <w:sz w:val="22"/>
        </w:rPr>
      </w:pPr>
      <w:r>
        <w:rPr>
          <w:spacing w:val="-2"/>
          <w:sz w:val="22"/>
        </w:rPr>
        <w:t>Base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datos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relacional</w:t>
      </w:r>
    </w:p>
    <w:p>
      <w:pPr>
        <w:pStyle w:val="BodyText"/>
        <w:spacing w:before="77"/>
      </w:pPr>
    </w:p>
    <w:p>
      <w:pPr>
        <w:pStyle w:val="ListParagraph"/>
        <w:numPr>
          <w:ilvl w:val="1"/>
          <w:numId w:val="1"/>
        </w:numPr>
        <w:tabs>
          <w:tab w:pos="1732" w:val="left" w:leader="none"/>
        </w:tabs>
        <w:spacing w:line="240" w:lineRule="auto" w:before="0" w:after="0"/>
        <w:ind w:left="1732" w:right="0" w:hanging="357"/>
        <w:jc w:val="left"/>
        <w:rPr>
          <w:sz w:val="22"/>
        </w:rPr>
      </w:pPr>
      <w:r>
        <w:rPr>
          <w:spacing w:val="-4"/>
          <w:sz w:val="22"/>
        </w:rPr>
        <w:t>Seguridad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y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control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accesos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1"/>
        </w:numPr>
        <w:tabs>
          <w:tab w:pos="1732" w:val="left" w:leader="none"/>
        </w:tabs>
        <w:spacing w:line="240" w:lineRule="auto" w:before="0" w:after="0"/>
        <w:ind w:left="1732" w:right="0" w:hanging="357"/>
        <w:jc w:val="left"/>
        <w:rPr>
          <w:sz w:val="22"/>
        </w:rPr>
      </w:pPr>
      <w:r>
        <w:rPr>
          <w:spacing w:val="-4"/>
          <w:sz w:val="22"/>
        </w:rPr>
        <w:t>Despliegue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en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la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nube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952500</wp:posOffset>
                </wp:positionH>
                <wp:positionV relativeFrom="paragraph">
                  <wp:posOffset>175247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3.799024pt;width:445pt;height:.1pt;mso-position-horizontal-relative:page;mso-position-vertical-relative:paragraph;z-index:-15728128;mso-wrap-distance-left:0;mso-wrap-distance-right:0" id="docshape2" coordorigin="1500,276" coordsize="8900,0" path="m1500,276l10400,276e" filled="false" stroked="true" strokeweight="1pt" strokecolor="#85858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40" w:h="16860"/>
          <w:pgMar w:top="1820" w:bottom="280" w:left="425" w:right="708"/>
        </w:sectPr>
      </w:pPr>
    </w:p>
    <w:p>
      <w:pPr>
        <w:pStyle w:val="Heading1"/>
        <w:numPr>
          <w:ilvl w:val="0"/>
          <w:numId w:val="1"/>
        </w:numPr>
        <w:tabs>
          <w:tab w:pos="1513" w:val="left" w:leader="none"/>
        </w:tabs>
        <w:spacing w:line="276" w:lineRule="auto" w:before="72" w:after="0"/>
        <w:ind w:left="1015" w:right="2617" w:firstLine="0"/>
        <w:jc w:val="left"/>
      </w:pPr>
      <w:r>
        <w:rPr>
          <w:spacing w:val="-6"/>
        </w:rPr>
        <w:t>COMPARATIVA</w:t>
      </w:r>
      <w:r>
        <w:rPr>
          <w:spacing w:val="-64"/>
        </w:rPr>
        <w:t> </w:t>
      </w:r>
      <w:r>
        <w:rPr>
          <w:spacing w:val="-6"/>
        </w:rPr>
        <w:t>COMPLETA</w:t>
      </w:r>
      <w:r>
        <w:rPr>
          <w:spacing w:val="-59"/>
        </w:rPr>
        <w:t> </w:t>
      </w:r>
      <w:r>
        <w:rPr>
          <w:spacing w:val="-6"/>
        </w:rPr>
        <w:t>DE </w:t>
      </w:r>
      <w:r>
        <w:rPr/>
        <w:t>HARDWARE (4 EQUIPOS)</w:t>
      </w:r>
    </w:p>
    <w:p>
      <w:pPr>
        <w:pStyle w:val="BodyText"/>
        <w:spacing w:before="17"/>
        <w:rPr>
          <w:rFonts w:ascii="Arial"/>
          <w:b/>
          <w:sz w:val="20"/>
        </w:rPr>
      </w:pPr>
    </w:p>
    <w:tbl>
      <w:tblPr>
        <w:tblW w:w="0" w:type="auto"/>
        <w:jc w:val="left"/>
        <w:tblInd w:w="259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3"/>
        <w:gridCol w:w="2835"/>
        <w:gridCol w:w="2551"/>
        <w:gridCol w:w="2267"/>
      </w:tblGrid>
      <w:tr>
        <w:trPr>
          <w:trHeight w:val="669" w:hRule="atLeast"/>
        </w:trPr>
        <w:tc>
          <w:tcPr>
            <w:tcW w:w="2693" w:type="dxa"/>
          </w:tcPr>
          <w:p>
            <w:pPr>
              <w:pStyle w:val="TableParagraph"/>
              <w:spacing w:line="238" w:lineRule="exact"/>
              <w:ind w:left="7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Producto</w:t>
            </w:r>
          </w:p>
        </w:tc>
        <w:tc>
          <w:tcPr>
            <w:tcW w:w="2835" w:type="dxa"/>
          </w:tcPr>
          <w:p>
            <w:pPr>
              <w:pStyle w:val="TableParagraph"/>
              <w:spacing w:line="238" w:lineRule="exact"/>
              <w:ind w:left="35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7"/>
                <w:sz w:val="22"/>
              </w:rPr>
              <w:t>Mercado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Libre</w:t>
            </w:r>
          </w:p>
        </w:tc>
        <w:tc>
          <w:tcPr>
            <w:tcW w:w="2551" w:type="dxa"/>
          </w:tcPr>
          <w:p>
            <w:pPr>
              <w:pStyle w:val="TableParagraph"/>
              <w:spacing w:line="238" w:lineRule="exact"/>
              <w:ind w:left="37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Amazon</w:t>
            </w:r>
          </w:p>
        </w:tc>
        <w:tc>
          <w:tcPr>
            <w:tcW w:w="2267" w:type="dxa"/>
          </w:tcPr>
          <w:p>
            <w:pPr>
              <w:pStyle w:val="TableParagraph"/>
              <w:spacing w:line="238" w:lineRule="exact"/>
              <w:ind w:left="75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Katronix</w:t>
            </w:r>
          </w:p>
        </w:tc>
      </w:tr>
      <w:tr>
        <w:trPr>
          <w:trHeight w:val="1077" w:hRule="atLeast"/>
        </w:trPr>
        <w:tc>
          <w:tcPr>
            <w:tcW w:w="2693" w:type="dxa"/>
          </w:tcPr>
          <w:p>
            <w:pPr>
              <w:pStyle w:val="TableParagraph"/>
              <w:spacing w:line="246" w:lineRule="exact"/>
              <w:ind w:left="172"/>
              <w:rPr>
                <w:sz w:val="22"/>
              </w:rPr>
            </w:pPr>
            <w:r>
              <w:rPr>
                <w:spacing w:val="-4"/>
                <w:sz w:val="22"/>
              </w:rPr>
              <w:t>Cpu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Torre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Core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I5</w:t>
            </w:r>
          </w:p>
          <w:p>
            <w:pPr>
              <w:pStyle w:val="TableParagraph"/>
              <w:spacing w:before="8"/>
              <w:ind w:left="172" w:right="307"/>
              <w:rPr>
                <w:sz w:val="22"/>
              </w:rPr>
            </w:pPr>
            <w:r>
              <w:rPr>
                <w:spacing w:val="-4"/>
                <w:sz w:val="22"/>
              </w:rPr>
              <w:t>+16ram+hd500</w:t>
            </w:r>
            <w:r>
              <w:rPr>
                <w:spacing w:val="-28"/>
                <w:sz w:val="22"/>
              </w:rPr>
              <w:t> </w:t>
            </w:r>
            <w:r>
              <w:rPr>
                <w:spacing w:val="-4"/>
                <w:sz w:val="22"/>
              </w:rPr>
              <w:t>Monitor </w:t>
            </w:r>
            <w:r>
              <w:rPr>
                <w:spacing w:val="-6"/>
                <w:sz w:val="22"/>
              </w:rPr>
              <w:t>19</w:t>
            </w:r>
          </w:p>
        </w:tc>
        <w:tc>
          <w:tcPr>
            <w:tcW w:w="2835" w:type="dxa"/>
          </w:tcPr>
          <w:p>
            <w:pPr>
              <w:pStyle w:val="TableParagraph"/>
              <w:spacing w:before="21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83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555555"/>
                <w:sz w:val="22"/>
              </w:rPr>
              <w:t>$</w:t>
            </w:r>
            <w:r>
              <w:rPr>
                <w:rFonts w:ascii="Arial"/>
                <w:b/>
                <w:color w:val="555555"/>
                <w:spacing w:val="-2"/>
                <w:sz w:val="22"/>
              </w:rPr>
              <w:t> 750.000,00</w:t>
            </w:r>
          </w:p>
        </w:tc>
        <w:tc>
          <w:tcPr>
            <w:tcW w:w="2551" w:type="dxa"/>
          </w:tcPr>
          <w:p>
            <w:pPr>
              <w:pStyle w:val="TableParagraph"/>
              <w:spacing w:before="20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53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555555"/>
                <w:sz w:val="22"/>
              </w:rPr>
              <w:t>$</w:t>
            </w:r>
            <w:r>
              <w:rPr>
                <w:rFonts w:ascii="Arial"/>
                <w:b/>
                <w:color w:val="555555"/>
                <w:spacing w:val="-2"/>
                <w:sz w:val="22"/>
              </w:rPr>
              <w:t> 1.322.000,00</w:t>
            </w:r>
          </w:p>
        </w:tc>
        <w:tc>
          <w:tcPr>
            <w:tcW w:w="2267" w:type="dxa"/>
          </w:tcPr>
          <w:p>
            <w:pPr>
              <w:pStyle w:val="TableParagraph"/>
              <w:spacing w:before="20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39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555555"/>
                <w:sz w:val="22"/>
              </w:rPr>
              <w:t>$</w:t>
            </w:r>
            <w:r>
              <w:rPr>
                <w:rFonts w:ascii="Arial"/>
                <w:b/>
                <w:color w:val="555555"/>
                <w:spacing w:val="-2"/>
                <w:sz w:val="22"/>
              </w:rPr>
              <w:t> 2.399.070,00</w:t>
            </w:r>
          </w:p>
        </w:tc>
      </w:tr>
      <w:tr>
        <w:trPr>
          <w:trHeight w:val="993" w:hRule="atLeast"/>
        </w:trPr>
        <w:tc>
          <w:tcPr>
            <w:tcW w:w="2693" w:type="dxa"/>
          </w:tcPr>
          <w:p>
            <w:pPr>
              <w:pStyle w:val="TableParagraph"/>
              <w:spacing w:before="120"/>
              <w:ind w:left="172"/>
              <w:rPr>
                <w:sz w:val="22"/>
              </w:rPr>
            </w:pPr>
            <w:r>
              <w:rPr>
                <w:sz w:val="22"/>
              </w:rPr>
              <w:t>Monitor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Curvo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27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Fhd</w:t>
            </w:r>
          </w:p>
          <w:p>
            <w:pPr>
              <w:pStyle w:val="TableParagraph"/>
              <w:spacing w:line="290" w:lineRule="atLeast"/>
              <w:ind w:left="172"/>
              <w:rPr>
                <w:sz w:val="22"/>
              </w:rPr>
            </w:pPr>
            <w:r>
              <w:rPr>
                <w:spacing w:val="-4"/>
                <w:sz w:val="22"/>
              </w:rPr>
              <w:t>Diseño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Sin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Bordes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Color </w:t>
            </w:r>
            <w:r>
              <w:rPr>
                <w:sz w:val="22"/>
              </w:rPr>
              <w:t>Black 100V/240V</w:t>
            </w:r>
          </w:p>
        </w:tc>
        <w:tc>
          <w:tcPr>
            <w:tcW w:w="2835" w:type="dxa"/>
          </w:tcPr>
          <w:p>
            <w:pPr>
              <w:pStyle w:val="TableParagraph"/>
              <w:spacing w:before="176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75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555555"/>
                <w:sz w:val="22"/>
              </w:rPr>
              <w:t>$</w:t>
            </w:r>
            <w:r>
              <w:rPr>
                <w:rFonts w:ascii="Arial"/>
                <w:b/>
                <w:color w:val="555555"/>
                <w:spacing w:val="60"/>
                <w:sz w:val="22"/>
              </w:rPr>
              <w:t> </w:t>
            </w:r>
            <w:r>
              <w:rPr>
                <w:rFonts w:ascii="Arial"/>
                <w:b/>
                <w:color w:val="555555"/>
                <w:spacing w:val="-2"/>
                <w:sz w:val="22"/>
              </w:rPr>
              <w:t>650.000,00</w:t>
            </w:r>
          </w:p>
        </w:tc>
        <w:tc>
          <w:tcPr>
            <w:tcW w:w="2551" w:type="dxa"/>
          </w:tcPr>
          <w:p>
            <w:pPr>
              <w:pStyle w:val="TableParagraph"/>
              <w:spacing w:before="15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66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555555"/>
                <w:sz w:val="22"/>
              </w:rPr>
              <w:t>$</w:t>
            </w:r>
            <w:r>
              <w:rPr>
                <w:rFonts w:ascii="Arial"/>
                <w:b/>
                <w:color w:val="555555"/>
                <w:spacing w:val="-2"/>
                <w:sz w:val="22"/>
              </w:rPr>
              <w:t> 616.000,00</w:t>
            </w:r>
          </w:p>
        </w:tc>
        <w:tc>
          <w:tcPr>
            <w:tcW w:w="2267" w:type="dxa"/>
          </w:tcPr>
          <w:p>
            <w:pPr>
              <w:pStyle w:val="TableParagraph"/>
              <w:spacing w:before="15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39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555555"/>
                <w:sz w:val="22"/>
              </w:rPr>
              <w:t>$</w:t>
            </w:r>
            <w:r>
              <w:rPr>
                <w:rFonts w:ascii="Arial"/>
                <w:b/>
                <w:color w:val="555555"/>
                <w:spacing w:val="-2"/>
                <w:sz w:val="22"/>
              </w:rPr>
              <w:t> 1.300.000,00</w:t>
            </w:r>
          </w:p>
        </w:tc>
      </w:tr>
      <w:tr>
        <w:trPr>
          <w:trHeight w:val="1281" w:hRule="atLeast"/>
        </w:trPr>
        <w:tc>
          <w:tcPr>
            <w:tcW w:w="2693" w:type="dxa"/>
          </w:tcPr>
          <w:p>
            <w:pPr>
              <w:pStyle w:val="TableParagraph"/>
              <w:spacing w:line="276" w:lineRule="auto" w:before="120"/>
              <w:ind w:left="172" w:right="161"/>
              <w:rPr>
                <w:sz w:val="22"/>
              </w:rPr>
            </w:pPr>
            <w:r>
              <w:rPr>
                <w:spacing w:val="-2"/>
                <w:sz w:val="22"/>
              </w:rPr>
              <w:t>Disco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sólido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SSD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interno Crucial CT500BX500SSD1</w:t>
            </w:r>
          </w:p>
          <w:p>
            <w:pPr>
              <w:pStyle w:val="TableParagraph"/>
              <w:spacing w:line="244" w:lineRule="exact"/>
              <w:ind w:left="172"/>
              <w:rPr>
                <w:sz w:val="22"/>
              </w:rPr>
            </w:pPr>
            <w:r>
              <w:rPr>
                <w:spacing w:val="-6"/>
                <w:sz w:val="22"/>
              </w:rPr>
              <w:t>500GB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negro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69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left="83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555555"/>
                <w:sz w:val="22"/>
              </w:rPr>
              <w:t>$</w:t>
            </w:r>
            <w:r>
              <w:rPr>
                <w:rFonts w:ascii="Arial"/>
                <w:b/>
                <w:color w:val="555555"/>
                <w:spacing w:val="-2"/>
                <w:sz w:val="22"/>
              </w:rPr>
              <w:t> 190.000,00</w:t>
            </w:r>
          </w:p>
        </w:tc>
        <w:tc>
          <w:tcPr>
            <w:tcW w:w="2551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69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left="74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555555"/>
                <w:sz w:val="22"/>
              </w:rPr>
              <w:t>$</w:t>
            </w:r>
            <w:r>
              <w:rPr>
                <w:rFonts w:ascii="Arial"/>
                <w:b/>
                <w:color w:val="555555"/>
                <w:spacing w:val="-2"/>
                <w:sz w:val="22"/>
              </w:rPr>
              <w:t> 597.000,00</w:t>
            </w:r>
          </w:p>
        </w:tc>
        <w:tc>
          <w:tcPr>
            <w:tcW w:w="2267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48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48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555555"/>
                <w:sz w:val="22"/>
              </w:rPr>
              <w:t>$</w:t>
            </w:r>
            <w:r>
              <w:rPr>
                <w:rFonts w:ascii="Arial"/>
                <w:b/>
                <w:color w:val="555555"/>
                <w:spacing w:val="-2"/>
                <w:sz w:val="22"/>
              </w:rPr>
              <w:t> 500.000,00</w:t>
            </w:r>
          </w:p>
        </w:tc>
      </w:tr>
      <w:tr>
        <w:trPr>
          <w:trHeight w:val="993" w:hRule="atLeast"/>
        </w:trPr>
        <w:tc>
          <w:tcPr>
            <w:tcW w:w="2693" w:type="dxa"/>
          </w:tcPr>
          <w:p>
            <w:pPr>
              <w:pStyle w:val="TableParagraph"/>
              <w:spacing w:before="122"/>
              <w:ind w:left="172"/>
              <w:rPr>
                <w:sz w:val="22"/>
              </w:rPr>
            </w:pPr>
            <w:r>
              <w:rPr>
                <w:spacing w:val="-4"/>
                <w:sz w:val="22"/>
              </w:rPr>
              <w:t>Disco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sólido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SSD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interno</w:t>
            </w:r>
          </w:p>
          <w:p>
            <w:pPr>
              <w:pStyle w:val="TableParagraph"/>
              <w:spacing w:line="280" w:lineRule="atLeast" w:before="10"/>
              <w:ind w:left="172" w:right="125"/>
              <w:rPr>
                <w:sz w:val="22"/>
              </w:rPr>
            </w:pPr>
            <w:r>
              <w:rPr>
                <w:spacing w:val="-2"/>
                <w:sz w:val="22"/>
              </w:rPr>
              <w:t>Kingston </w:t>
            </w:r>
            <w:r>
              <w:rPr>
                <w:spacing w:val="-4"/>
                <w:sz w:val="22"/>
              </w:rPr>
              <w:t>SA400S37/240GB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Negro</w:t>
            </w:r>
          </w:p>
        </w:tc>
        <w:tc>
          <w:tcPr>
            <w:tcW w:w="2835" w:type="dxa"/>
          </w:tcPr>
          <w:p>
            <w:pPr>
              <w:pStyle w:val="TableParagraph"/>
              <w:spacing w:before="176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83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555555"/>
                <w:sz w:val="22"/>
              </w:rPr>
              <w:t>$</w:t>
            </w:r>
            <w:r>
              <w:rPr>
                <w:rFonts w:ascii="Arial"/>
                <w:b/>
                <w:color w:val="555555"/>
                <w:spacing w:val="-2"/>
                <w:sz w:val="22"/>
              </w:rPr>
              <w:t> 165.900,00</w:t>
            </w:r>
          </w:p>
        </w:tc>
        <w:tc>
          <w:tcPr>
            <w:tcW w:w="2551" w:type="dxa"/>
          </w:tcPr>
          <w:p>
            <w:pPr>
              <w:pStyle w:val="TableParagraph"/>
              <w:spacing w:before="15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66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555555"/>
                <w:sz w:val="22"/>
              </w:rPr>
              <w:t>$</w:t>
            </w:r>
            <w:r>
              <w:rPr>
                <w:rFonts w:ascii="Arial"/>
                <w:b/>
                <w:color w:val="555555"/>
                <w:spacing w:val="-2"/>
                <w:sz w:val="22"/>
              </w:rPr>
              <w:t> 251.000,00</w:t>
            </w:r>
          </w:p>
        </w:tc>
        <w:tc>
          <w:tcPr>
            <w:tcW w:w="2267" w:type="dxa"/>
          </w:tcPr>
          <w:p>
            <w:pPr>
              <w:pStyle w:val="TableParagraph"/>
              <w:spacing w:before="176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5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555555"/>
                <w:sz w:val="22"/>
              </w:rPr>
              <w:t>$</w:t>
            </w:r>
            <w:r>
              <w:rPr>
                <w:rFonts w:ascii="Arial"/>
                <w:b/>
                <w:color w:val="555555"/>
                <w:spacing w:val="-2"/>
                <w:sz w:val="22"/>
              </w:rPr>
              <w:t> 500.000,00</w:t>
            </w:r>
          </w:p>
        </w:tc>
      </w:tr>
      <w:tr>
        <w:trPr>
          <w:trHeight w:val="921" w:hRule="atLeast"/>
        </w:trPr>
        <w:tc>
          <w:tcPr>
            <w:tcW w:w="2693" w:type="dxa"/>
          </w:tcPr>
          <w:p>
            <w:pPr>
              <w:pStyle w:val="TableParagraph"/>
              <w:spacing w:line="290" w:lineRule="atLeast" w:before="31"/>
              <w:ind w:left="172" w:right="182"/>
              <w:rPr>
                <w:sz w:val="22"/>
              </w:rPr>
            </w:pPr>
            <w:r>
              <w:rPr>
                <w:sz w:val="22"/>
              </w:rPr>
              <w:t>Poweredge T150 - Tower Server/ Intel </w:t>
            </w:r>
            <w:r>
              <w:rPr>
                <w:spacing w:val="-6"/>
                <w:sz w:val="22"/>
              </w:rPr>
              <w:t>Xeon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6"/>
                <w:sz w:val="22"/>
              </w:rPr>
              <w:t>E-2336g/16gb/2tb</w:t>
            </w:r>
          </w:p>
        </w:tc>
        <w:tc>
          <w:tcPr>
            <w:tcW w:w="2835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73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555555"/>
                <w:sz w:val="22"/>
              </w:rPr>
              <w:t>$</w:t>
            </w:r>
            <w:r>
              <w:rPr>
                <w:rFonts w:ascii="Arial"/>
                <w:b/>
                <w:color w:val="555555"/>
                <w:spacing w:val="-2"/>
                <w:sz w:val="22"/>
              </w:rPr>
              <w:t> 6.174.900,00</w:t>
            </w:r>
          </w:p>
        </w:tc>
        <w:tc>
          <w:tcPr>
            <w:tcW w:w="2551" w:type="dxa"/>
          </w:tcPr>
          <w:p>
            <w:pPr>
              <w:pStyle w:val="TableParagraph"/>
              <w:spacing w:before="14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65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555555"/>
                <w:sz w:val="22"/>
              </w:rPr>
              <w:t>$</w:t>
            </w:r>
            <w:r>
              <w:rPr>
                <w:rFonts w:ascii="Arial"/>
                <w:b/>
                <w:color w:val="555555"/>
                <w:spacing w:val="-2"/>
                <w:sz w:val="22"/>
              </w:rPr>
              <w:t> 4.870.800,00</w:t>
            </w:r>
          </w:p>
        </w:tc>
        <w:tc>
          <w:tcPr>
            <w:tcW w:w="2267" w:type="dxa"/>
          </w:tcPr>
          <w:p>
            <w:pPr>
              <w:pStyle w:val="TableParagraph"/>
              <w:spacing w:before="14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47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555555"/>
                <w:sz w:val="22"/>
              </w:rPr>
              <w:t>$</w:t>
            </w:r>
            <w:r>
              <w:rPr>
                <w:rFonts w:ascii="Arial"/>
                <w:b/>
                <w:color w:val="555555"/>
                <w:spacing w:val="-2"/>
                <w:sz w:val="22"/>
              </w:rPr>
              <w:t> </w:t>
            </w:r>
            <w:r>
              <w:rPr>
                <w:rFonts w:ascii="Arial"/>
                <w:b/>
                <w:color w:val="555555"/>
                <w:spacing w:val="-4"/>
                <w:sz w:val="22"/>
              </w:rPr>
              <w:t>0,00</w:t>
            </w:r>
          </w:p>
        </w:tc>
      </w:tr>
      <w:tr>
        <w:trPr>
          <w:trHeight w:val="921" w:hRule="atLeast"/>
        </w:trPr>
        <w:tc>
          <w:tcPr>
            <w:tcW w:w="2693" w:type="dxa"/>
          </w:tcPr>
          <w:p>
            <w:pPr>
              <w:pStyle w:val="TableParagraph"/>
              <w:spacing w:before="93"/>
              <w:ind w:left="172"/>
              <w:rPr>
                <w:sz w:val="22"/>
              </w:rPr>
            </w:pPr>
            <w:r>
              <w:rPr>
                <w:spacing w:val="-4"/>
                <w:sz w:val="22"/>
              </w:rPr>
              <w:t>MEMORIA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4"/>
                <w:sz w:val="22"/>
              </w:rPr>
              <w:t>RAM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DDR4</w:t>
            </w:r>
          </w:p>
          <w:p>
            <w:pPr>
              <w:pStyle w:val="TableParagraph"/>
              <w:spacing w:line="244" w:lineRule="auto" w:before="38"/>
              <w:ind w:left="172" w:right="338"/>
              <w:rPr>
                <w:sz w:val="22"/>
              </w:rPr>
            </w:pPr>
            <w:r>
              <w:rPr>
                <w:sz w:val="22"/>
              </w:rPr>
              <w:t>16G 3200 CORSAIR </w:t>
            </w:r>
            <w:r>
              <w:rPr>
                <w:spacing w:val="-6"/>
                <w:sz w:val="22"/>
              </w:rPr>
              <w:t>VENGEANCE</w:t>
            </w:r>
            <w:r>
              <w:rPr>
                <w:spacing w:val="-26"/>
                <w:sz w:val="22"/>
              </w:rPr>
              <w:t> </w:t>
            </w:r>
            <w:r>
              <w:rPr>
                <w:spacing w:val="-6"/>
                <w:sz w:val="22"/>
              </w:rPr>
              <w:t>RGB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6"/>
                <w:sz w:val="22"/>
              </w:rPr>
              <w:t>RS</w:t>
            </w:r>
          </w:p>
        </w:tc>
        <w:tc>
          <w:tcPr>
            <w:tcW w:w="2835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83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555555"/>
                <w:sz w:val="22"/>
              </w:rPr>
              <w:t>$</w:t>
            </w:r>
            <w:r>
              <w:rPr>
                <w:rFonts w:ascii="Arial"/>
                <w:b/>
                <w:color w:val="555555"/>
                <w:spacing w:val="-2"/>
                <w:sz w:val="22"/>
              </w:rPr>
              <w:t> 390.000,00</w:t>
            </w:r>
          </w:p>
        </w:tc>
        <w:tc>
          <w:tcPr>
            <w:tcW w:w="2551" w:type="dxa"/>
          </w:tcPr>
          <w:p>
            <w:pPr>
              <w:pStyle w:val="TableParagraph"/>
              <w:spacing w:before="145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74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555555"/>
                <w:sz w:val="22"/>
              </w:rPr>
              <w:t>$</w:t>
            </w:r>
            <w:r>
              <w:rPr>
                <w:rFonts w:ascii="Arial"/>
                <w:b/>
                <w:color w:val="555555"/>
                <w:spacing w:val="-2"/>
                <w:sz w:val="22"/>
              </w:rPr>
              <w:t> 559.000,00</w:t>
            </w:r>
          </w:p>
        </w:tc>
        <w:tc>
          <w:tcPr>
            <w:tcW w:w="2267" w:type="dxa"/>
          </w:tcPr>
          <w:p>
            <w:pPr>
              <w:pStyle w:val="TableParagraph"/>
              <w:spacing w:before="145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47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555555"/>
                <w:sz w:val="22"/>
              </w:rPr>
              <w:t>$</w:t>
            </w:r>
            <w:r>
              <w:rPr>
                <w:rFonts w:ascii="Arial"/>
                <w:b/>
                <w:color w:val="555555"/>
                <w:spacing w:val="-2"/>
                <w:sz w:val="22"/>
              </w:rPr>
              <w:t> </w:t>
            </w:r>
            <w:r>
              <w:rPr>
                <w:rFonts w:ascii="Arial"/>
                <w:b/>
                <w:color w:val="555555"/>
                <w:spacing w:val="-4"/>
                <w:sz w:val="22"/>
              </w:rPr>
              <w:t>0,00</w:t>
            </w:r>
          </w:p>
        </w:tc>
      </w:tr>
      <w:tr>
        <w:trPr>
          <w:trHeight w:val="923" w:hRule="atLeast"/>
        </w:trPr>
        <w:tc>
          <w:tcPr>
            <w:tcW w:w="2693" w:type="dxa"/>
          </w:tcPr>
          <w:p>
            <w:pPr>
              <w:pStyle w:val="TableParagraph"/>
              <w:spacing w:line="271" w:lineRule="auto" w:before="76"/>
              <w:ind w:left="172"/>
              <w:rPr>
                <w:sz w:val="22"/>
              </w:rPr>
            </w:pPr>
            <w:r>
              <w:rPr>
                <w:spacing w:val="-4"/>
                <w:sz w:val="22"/>
              </w:rPr>
              <w:t>Combo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Dell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Wireless </w:t>
            </w:r>
            <w:r>
              <w:rPr>
                <w:spacing w:val="-2"/>
                <w:sz w:val="22"/>
              </w:rPr>
              <w:t>Km3322w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Teclado</w:t>
            </w:r>
            <w:r>
              <w:rPr>
                <w:spacing w:val="-10"/>
                <w:sz w:val="22"/>
              </w:rPr>
              <w:t> +</w:t>
            </w:r>
          </w:p>
          <w:p>
            <w:pPr>
              <w:pStyle w:val="TableParagraph"/>
              <w:spacing w:before="2"/>
              <w:ind w:left="172"/>
              <w:rPr>
                <w:sz w:val="22"/>
              </w:rPr>
            </w:pPr>
            <w:r>
              <w:rPr>
                <w:spacing w:val="-2"/>
                <w:sz w:val="22"/>
              </w:rPr>
              <w:t>Mouse</w:t>
            </w:r>
          </w:p>
        </w:tc>
        <w:tc>
          <w:tcPr>
            <w:tcW w:w="2835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83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555555"/>
                <w:sz w:val="22"/>
              </w:rPr>
              <w:t>$</w:t>
            </w:r>
            <w:r>
              <w:rPr>
                <w:rFonts w:ascii="Arial"/>
                <w:b/>
                <w:color w:val="555555"/>
                <w:spacing w:val="-2"/>
                <w:sz w:val="22"/>
              </w:rPr>
              <w:t> 125.900,00</w:t>
            </w:r>
          </w:p>
        </w:tc>
        <w:tc>
          <w:tcPr>
            <w:tcW w:w="2551" w:type="dxa"/>
          </w:tcPr>
          <w:p>
            <w:pPr>
              <w:pStyle w:val="TableParagraph"/>
              <w:spacing w:before="14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74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555555"/>
                <w:sz w:val="22"/>
              </w:rPr>
              <w:t>$</w:t>
            </w:r>
            <w:r>
              <w:rPr>
                <w:rFonts w:ascii="Arial"/>
                <w:b/>
                <w:color w:val="555555"/>
                <w:spacing w:val="-2"/>
                <w:sz w:val="22"/>
              </w:rPr>
              <w:t> 123.000,00</w:t>
            </w:r>
          </w:p>
        </w:tc>
        <w:tc>
          <w:tcPr>
            <w:tcW w:w="2267" w:type="dxa"/>
          </w:tcPr>
          <w:p>
            <w:pPr>
              <w:pStyle w:val="TableParagraph"/>
              <w:spacing w:before="14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5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555555"/>
                <w:sz w:val="22"/>
              </w:rPr>
              <w:t>$</w:t>
            </w:r>
            <w:r>
              <w:rPr>
                <w:rFonts w:ascii="Arial"/>
                <w:b/>
                <w:color w:val="555555"/>
                <w:spacing w:val="-2"/>
                <w:sz w:val="22"/>
              </w:rPr>
              <w:t> 119.000,00</w:t>
            </w:r>
          </w:p>
        </w:tc>
      </w:tr>
      <w:tr>
        <w:trPr>
          <w:trHeight w:val="921" w:hRule="atLeast"/>
        </w:trPr>
        <w:tc>
          <w:tcPr>
            <w:tcW w:w="2693" w:type="dxa"/>
          </w:tcPr>
          <w:p>
            <w:pPr>
              <w:pStyle w:val="TableParagraph"/>
              <w:spacing w:line="290" w:lineRule="atLeast" w:before="31"/>
              <w:ind w:left="172" w:right="366"/>
              <w:jc w:val="both"/>
              <w:rPr>
                <w:sz w:val="22"/>
              </w:rPr>
            </w:pPr>
            <w:r>
              <w:rPr>
                <w:sz w:val="22"/>
              </w:rPr>
              <w:t>Mouse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gamer vertical </w:t>
            </w:r>
            <w:r>
              <w:rPr>
                <w:spacing w:val="-4"/>
                <w:sz w:val="22"/>
              </w:rPr>
              <w:t>inalámbrico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recargable </w:t>
            </w:r>
            <w:r>
              <w:rPr>
                <w:sz w:val="22"/>
              </w:rPr>
              <w:t>Weibo WB-881 negro</w:t>
            </w:r>
          </w:p>
        </w:tc>
        <w:tc>
          <w:tcPr>
            <w:tcW w:w="2835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83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555555"/>
                <w:sz w:val="22"/>
              </w:rPr>
              <w:t>$</w:t>
            </w:r>
            <w:r>
              <w:rPr>
                <w:rFonts w:ascii="Arial"/>
                <w:b/>
                <w:color w:val="555555"/>
                <w:spacing w:val="-2"/>
                <w:sz w:val="22"/>
              </w:rPr>
              <w:t> 109.000,00</w:t>
            </w:r>
          </w:p>
        </w:tc>
        <w:tc>
          <w:tcPr>
            <w:tcW w:w="2551" w:type="dxa"/>
          </w:tcPr>
          <w:p>
            <w:pPr>
              <w:pStyle w:val="TableParagraph"/>
              <w:spacing w:before="145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8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555555"/>
                <w:sz w:val="22"/>
              </w:rPr>
              <w:t>$</w:t>
            </w:r>
            <w:r>
              <w:rPr>
                <w:rFonts w:ascii="Arial"/>
                <w:b/>
                <w:color w:val="555555"/>
                <w:spacing w:val="-2"/>
                <w:sz w:val="22"/>
              </w:rPr>
              <w:t> 90.000,00</w:t>
            </w:r>
          </w:p>
        </w:tc>
        <w:tc>
          <w:tcPr>
            <w:tcW w:w="2267" w:type="dxa"/>
          </w:tcPr>
          <w:p>
            <w:pPr>
              <w:pStyle w:val="TableParagraph"/>
              <w:spacing w:before="145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56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555555"/>
                <w:sz w:val="22"/>
              </w:rPr>
              <w:t>$</w:t>
            </w:r>
            <w:r>
              <w:rPr>
                <w:rFonts w:ascii="Arial"/>
                <w:b/>
                <w:color w:val="555555"/>
                <w:spacing w:val="-2"/>
                <w:sz w:val="22"/>
              </w:rPr>
              <w:t> 79.000,00</w:t>
            </w:r>
          </w:p>
        </w:tc>
      </w:tr>
      <w:tr>
        <w:trPr>
          <w:trHeight w:val="652" w:hRule="atLeast"/>
        </w:trPr>
        <w:tc>
          <w:tcPr>
            <w:tcW w:w="2693" w:type="dxa"/>
          </w:tcPr>
          <w:p>
            <w:pPr>
              <w:pStyle w:val="TableParagraph"/>
              <w:spacing w:line="290" w:lineRule="atLeast" w:before="52"/>
              <w:ind w:left="172" w:right="541"/>
              <w:rPr>
                <w:sz w:val="22"/>
              </w:rPr>
            </w:pPr>
            <w:r>
              <w:rPr>
                <w:spacing w:val="-4"/>
                <w:sz w:val="22"/>
              </w:rPr>
              <w:t>Licencia</w:t>
            </w:r>
            <w:r>
              <w:rPr>
                <w:spacing w:val="-28"/>
                <w:sz w:val="22"/>
              </w:rPr>
              <w:t> </w:t>
            </w:r>
            <w:r>
              <w:rPr>
                <w:spacing w:val="-4"/>
                <w:sz w:val="22"/>
              </w:rPr>
              <w:t>Windows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11 </w:t>
            </w:r>
            <w:r>
              <w:rPr>
                <w:sz w:val="22"/>
              </w:rPr>
              <w:t>Pro ESD Vitalicia</w:t>
            </w:r>
          </w:p>
        </w:tc>
        <w:tc>
          <w:tcPr>
            <w:tcW w:w="2835" w:type="dxa"/>
          </w:tcPr>
          <w:p>
            <w:pPr>
              <w:pStyle w:val="TableParagraph"/>
              <w:spacing w:before="1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89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555555"/>
                <w:sz w:val="22"/>
              </w:rPr>
              <w:t>$</w:t>
            </w:r>
            <w:r>
              <w:rPr>
                <w:rFonts w:ascii="Arial"/>
                <w:b/>
                <w:color w:val="555555"/>
                <w:spacing w:val="-2"/>
                <w:sz w:val="22"/>
              </w:rPr>
              <w:t> 60.000,00</w:t>
            </w:r>
          </w:p>
        </w:tc>
        <w:tc>
          <w:tcPr>
            <w:tcW w:w="2551" w:type="dxa"/>
          </w:tcPr>
          <w:p>
            <w:pPr>
              <w:pStyle w:val="TableParagraph"/>
              <w:spacing w:before="13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74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555555"/>
                <w:sz w:val="22"/>
              </w:rPr>
              <w:t>$</w:t>
            </w:r>
            <w:r>
              <w:rPr>
                <w:rFonts w:ascii="Arial"/>
                <w:b/>
                <w:color w:val="555555"/>
                <w:spacing w:val="-2"/>
                <w:sz w:val="22"/>
              </w:rPr>
              <w:t> 371.000,00</w:t>
            </w:r>
          </w:p>
        </w:tc>
        <w:tc>
          <w:tcPr>
            <w:tcW w:w="2267" w:type="dxa"/>
          </w:tcPr>
          <w:p>
            <w:pPr>
              <w:pStyle w:val="TableParagraph"/>
              <w:spacing w:before="13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4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555555"/>
                <w:sz w:val="22"/>
              </w:rPr>
              <w:t>$</w:t>
            </w:r>
            <w:r>
              <w:rPr>
                <w:rFonts w:ascii="Arial"/>
                <w:b/>
                <w:color w:val="555555"/>
                <w:spacing w:val="-2"/>
                <w:sz w:val="22"/>
              </w:rPr>
              <w:t> 1.090.000,00</w:t>
            </w:r>
          </w:p>
        </w:tc>
      </w:tr>
    </w:tbl>
    <w:p>
      <w:pPr>
        <w:pStyle w:val="BodyText"/>
        <w:rPr>
          <w:rFonts w:ascii="Arial"/>
          <w:b/>
          <w:sz w:val="46"/>
        </w:rPr>
      </w:pPr>
    </w:p>
    <w:p>
      <w:pPr>
        <w:pStyle w:val="BodyText"/>
        <w:rPr>
          <w:rFonts w:ascii="Arial"/>
          <w:b/>
          <w:sz w:val="46"/>
        </w:rPr>
      </w:pPr>
    </w:p>
    <w:p>
      <w:pPr>
        <w:pStyle w:val="BodyText"/>
        <w:spacing w:before="241"/>
        <w:rPr>
          <w:rFonts w:ascii="Arial"/>
          <w:b/>
          <w:sz w:val="46"/>
        </w:rPr>
      </w:pPr>
    </w:p>
    <w:p>
      <w:pPr>
        <w:pStyle w:val="Heading2"/>
      </w:pPr>
      <w:r>
        <w:rPr>
          <w:spacing w:val="-8"/>
        </w:rPr>
        <w:t>ELECCIÓN</w:t>
      </w:r>
      <w:r>
        <w:rPr>
          <w:spacing w:val="-25"/>
        </w:rPr>
        <w:t> </w:t>
      </w:r>
      <w:r>
        <w:rPr>
          <w:spacing w:val="-8"/>
        </w:rPr>
        <w:t>FINAL</w:t>
      </w:r>
      <w:r>
        <w:rPr>
          <w:spacing w:val="-10"/>
        </w:rPr>
        <w:t> </w:t>
      </w:r>
      <w:r>
        <w:rPr>
          <w:spacing w:val="-8"/>
        </w:rPr>
        <w:t>PROVEEDOR</w:t>
      </w:r>
      <w:r>
        <w:rPr>
          <w:spacing w:val="-48"/>
        </w:rPr>
        <w:t> </w:t>
      </w:r>
      <w:r>
        <w:rPr>
          <w:spacing w:val="-8"/>
        </w:rPr>
        <w:t>HARDWARE:Mercado</w:t>
      </w:r>
    </w:p>
    <w:p>
      <w:pPr>
        <w:spacing w:before="50"/>
        <w:ind w:left="1015" w:right="0" w:firstLine="0"/>
        <w:jc w:val="left"/>
        <w:rPr>
          <w:rFonts w:ascii="Arial"/>
          <w:b/>
          <w:sz w:val="34"/>
        </w:rPr>
      </w:pPr>
      <w:r>
        <w:rPr>
          <w:rFonts w:ascii="Arial"/>
          <w:b/>
          <w:spacing w:val="-2"/>
          <w:sz w:val="34"/>
        </w:rPr>
        <w:t>Libre</w:t>
      </w:r>
    </w:p>
    <w:p>
      <w:pPr>
        <w:pStyle w:val="Heading3"/>
        <w:spacing w:before="337"/>
      </w:pPr>
      <w:r>
        <w:rPr>
          <w:spacing w:val="-4"/>
        </w:rPr>
        <w:t>Motivos</w:t>
      </w:r>
      <w:r>
        <w:rPr>
          <w:spacing w:val="-15"/>
        </w:rPr>
        <w:t> </w:t>
      </w:r>
      <w:r>
        <w:rPr>
          <w:spacing w:val="-4"/>
        </w:rPr>
        <w:t>técnicos</w:t>
      </w:r>
      <w:r>
        <w:rPr>
          <w:spacing w:val="-15"/>
        </w:rPr>
        <w:t> </w:t>
      </w:r>
      <w:r>
        <w:rPr>
          <w:spacing w:val="-4"/>
        </w:rPr>
        <w:t>de</w:t>
      </w:r>
      <w:r>
        <w:rPr>
          <w:spacing w:val="-13"/>
        </w:rPr>
        <w:t> </w:t>
      </w:r>
      <w:r>
        <w:rPr>
          <w:spacing w:val="-4"/>
        </w:rPr>
        <w:t>la</w:t>
      </w:r>
      <w:r>
        <w:rPr>
          <w:spacing w:val="-15"/>
        </w:rPr>
        <w:t> </w:t>
      </w:r>
      <w:r>
        <w:rPr>
          <w:spacing w:val="-4"/>
        </w:rPr>
        <w:t>elección</w:t>
      </w:r>
    </w:p>
    <w:p>
      <w:pPr>
        <w:pStyle w:val="Heading3"/>
        <w:spacing w:after="0"/>
        <w:sectPr>
          <w:pgSz w:w="11940" w:h="16860"/>
          <w:pgMar w:top="1340" w:bottom="280" w:left="425" w:right="708"/>
        </w:sectPr>
      </w:pPr>
    </w:p>
    <w:p>
      <w:pPr>
        <w:pStyle w:val="ListParagraph"/>
        <w:numPr>
          <w:ilvl w:val="1"/>
          <w:numId w:val="1"/>
        </w:numPr>
        <w:tabs>
          <w:tab w:pos="1732" w:val="left" w:leader="none"/>
        </w:tabs>
        <w:spacing w:line="240" w:lineRule="auto" w:before="86" w:after="0"/>
        <w:ind w:left="1732" w:right="0" w:hanging="357"/>
        <w:jc w:val="left"/>
        <w:rPr>
          <w:sz w:val="22"/>
        </w:rPr>
      </w:pPr>
      <w:r>
        <w:rPr>
          <w:sz w:val="22"/>
        </w:rPr>
        <w:t>Tiene</w:t>
      </w:r>
      <w:r>
        <w:rPr>
          <w:spacing w:val="-18"/>
          <w:sz w:val="22"/>
        </w:rPr>
        <w:t> </w:t>
      </w:r>
      <w:r>
        <w:rPr>
          <w:sz w:val="22"/>
        </w:rPr>
        <w:t>todos</w:t>
      </w:r>
      <w:r>
        <w:rPr>
          <w:spacing w:val="-16"/>
          <w:sz w:val="22"/>
        </w:rPr>
        <w:t> </w:t>
      </w:r>
      <w:r>
        <w:rPr>
          <w:sz w:val="22"/>
        </w:rPr>
        <w:t>los</w:t>
      </w:r>
      <w:r>
        <w:rPr>
          <w:spacing w:val="-16"/>
          <w:sz w:val="22"/>
        </w:rPr>
        <w:t> </w:t>
      </w:r>
      <w:r>
        <w:rPr>
          <w:sz w:val="22"/>
        </w:rPr>
        <w:t>productos</w:t>
      </w:r>
      <w:r>
        <w:rPr>
          <w:spacing w:val="-16"/>
          <w:sz w:val="22"/>
        </w:rPr>
        <w:t> </w:t>
      </w:r>
      <w:r>
        <w:rPr>
          <w:sz w:val="22"/>
        </w:rPr>
        <w:t>accesorios</w:t>
      </w:r>
      <w:r>
        <w:rPr>
          <w:spacing w:val="1"/>
          <w:sz w:val="22"/>
        </w:rPr>
        <w:t> </w:t>
      </w:r>
      <w:r>
        <w:rPr>
          <w:spacing w:val="-10"/>
          <w:sz w:val="22"/>
        </w:rPr>
        <w:t>.</w:t>
      </w:r>
    </w:p>
    <w:p>
      <w:pPr>
        <w:pStyle w:val="BodyText"/>
        <w:spacing w:before="78"/>
      </w:pPr>
    </w:p>
    <w:p>
      <w:pPr>
        <w:pStyle w:val="ListParagraph"/>
        <w:numPr>
          <w:ilvl w:val="1"/>
          <w:numId w:val="1"/>
        </w:numPr>
        <w:tabs>
          <w:tab w:pos="1732" w:val="left" w:leader="none"/>
        </w:tabs>
        <w:spacing w:line="240" w:lineRule="auto" w:before="0" w:after="0"/>
        <w:ind w:left="1732" w:right="0" w:hanging="357"/>
        <w:jc w:val="left"/>
        <w:rPr>
          <w:sz w:val="22"/>
        </w:rPr>
      </w:pPr>
      <w:r>
        <w:rPr>
          <w:spacing w:val="-2"/>
          <w:sz w:val="22"/>
        </w:rPr>
        <w:t>Tiene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menos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días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hábiles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llegada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los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pedidos</w:t>
      </w:r>
    </w:p>
    <w:p>
      <w:pPr>
        <w:pStyle w:val="BodyText"/>
        <w:spacing w:before="77"/>
      </w:pPr>
    </w:p>
    <w:p>
      <w:pPr>
        <w:pStyle w:val="ListParagraph"/>
        <w:numPr>
          <w:ilvl w:val="1"/>
          <w:numId w:val="1"/>
        </w:numPr>
        <w:tabs>
          <w:tab w:pos="1732" w:val="left" w:leader="none"/>
        </w:tabs>
        <w:spacing w:line="240" w:lineRule="auto" w:before="0" w:after="0"/>
        <w:ind w:left="1732" w:right="0" w:hanging="357"/>
        <w:jc w:val="left"/>
        <w:rPr>
          <w:sz w:val="22"/>
        </w:rPr>
      </w:pPr>
      <w:r>
        <w:rPr>
          <w:spacing w:val="-6"/>
          <w:sz w:val="22"/>
        </w:rPr>
        <w:t>Excelente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equilibrio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precio/producto.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1"/>
        </w:numPr>
        <w:tabs>
          <w:tab w:pos="1732" w:val="left" w:leader="none"/>
        </w:tabs>
        <w:spacing w:line="240" w:lineRule="auto" w:before="0" w:after="0"/>
        <w:ind w:left="1732" w:right="0" w:hanging="357"/>
        <w:jc w:val="left"/>
        <w:rPr>
          <w:sz w:val="22"/>
        </w:rPr>
      </w:pPr>
      <w:r>
        <w:rPr>
          <w:spacing w:val="-2"/>
          <w:sz w:val="22"/>
        </w:rPr>
        <w:t>Confiable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los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pedidos.</w:t>
      </w:r>
    </w:p>
    <w:p>
      <w:pPr>
        <w:pStyle w:val="BodyText"/>
      </w:pPr>
    </w:p>
    <w:p>
      <w:pPr>
        <w:pStyle w:val="BodyText"/>
        <w:spacing w:before="69"/>
      </w:pPr>
    </w:p>
    <w:p>
      <w:pPr>
        <w:spacing w:before="0"/>
        <w:ind w:left="101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4"/>
          <w:sz w:val="22"/>
        </w:rPr>
        <w:t>Costo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pacing w:val="-4"/>
          <w:sz w:val="22"/>
        </w:rPr>
        <w:t>total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pacing w:val="-4"/>
          <w:sz w:val="22"/>
        </w:rPr>
        <w:t>hardware:</w:t>
      </w:r>
    </w:p>
    <w:p>
      <w:pPr>
        <w:spacing w:before="35"/>
        <w:ind w:left="107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$</w:t>
      </w:r>
      <w:r>
        <w:rPr>
          <w:rFonts w:ascii="Arial"/>
          <w:b/>
          <w:spacing w:val="-2"/>
          <w:sz w:val="22"/>
        </w:rPr>
        <w:t> 16.008.100</w:t>
      </w:r>
    </w:p>
    <w:p>
      <w:pPr>
        <w:pStyle w:val="BodyText"/>
        <w:spacing w:before="201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952500</wp:posOffset>
                </wp:positionH>
                <wp:positionV relativeFrom="paragraph">
                  <wp:posOffset>289075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761816pt;width:445pt;height:.1pt;mso-position-horizontal-relative:page;mso-position-vertical-relative:paragraph;z-index:-15727616;mso-wrap-distance-left:0;mso-wrap-distance-right:0" id="docshape3" coordorigin="1500,455" coordsize="8900,0" path="m1500,455l10400,455e" filled="false" stroked="true" strokeweight="1pt" strokecolor="#85858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37"/>
        <w:rPr>
          <w:rFonts w:ascii="Arial"/>
          <w:b/>
        </w:rPr>
      </w:pPr>
    </w:p>
    <w:p>
      <w:pPr>
        <w:pStyle w:val="Heading1"/>
        <w:numPr>
          <w:ilvl w:val="0"/>
          <w:numId w:val="1"/>
        </w:numPr>
        <w:tabs>
          <w:tab w:pos="1641" w:val="left" w:leader="none"/>
        </w:tabs>
        <w:spacing w:line="276" w:lineRule="auto" w:before="0" w:after="0"/>
        <w:ind w:left="1015" w:right="1103" w:firstLine="0"/>
        <w:jc w:val="left"/>
      </w:pPr>
      <w:r>
        <w:rPr/>
        <w:t>COMPARATIVA COMPLETA DE SOFTWARE</w:t>
      </w:r>
      <w:r>
        <w:rPr>
          <w:spacing w:val="-37"/>
        </w:rPr>
        <w:t> </w:t>
      </w:r>
      <w:r>
        <w:rPr/>
        <w:t>Y</w:t>
      </w:r>
      <w:r>
        <w:rPr>
          <w:spacing w:val="-37"/>
        </w:rPr>
        <w:t> </w:t>
      </w:r>
      <w:r>
        <w:rPr/>
        <w:t>APLICACIONES</w:t>
      </w:r>
      <w:r>
        <w:rPr>
          <w:spacing w:val="-37"/>
        </w:rPr>
        <w:t> </w:t>
      </w:r>
      <w:r>
        <w:rPr/>
        <w:t>PARA</w:t>
      </w:r>
      <w:r>
        <w:rPr>
          <w:spacing w:val="-32"/>
        </w:rPr>
        <w:t> </w:t>
      </w:r>
      <w:r>
        <w:rPr/>
        <w:t>EL </w:t>
      </w:r>
      <w:r>
        <w:rPr>
          <w:spacing w:val="-2"/>
        </w:rPr>
        <w:t>PROYECTO</w:t>
      </w:r>
    </w:p>
    <w:p>
      <w:pPr>
        <w:spacing w:before="361"/>
        <w:ind w:left="1015" w:right="0" w:firstLine="0"/>
        <w:jc w:val="left"/>
        <w:rPr>
          <w:rFonts w:ascii="Arial"/>
          <w:b/>
          <w:sz w:val="34"/>
        </w:rPr>
      </w:pPr>
      <w:r>
        <w:rPr>
          <w:rFonts w:ascii="Arial"/>
          <w:b/>
          <w:spacing w:val="-8"/>
          <w:sz w:val="34"/>
        </w:rPr>
        <w:t>Herramientas</w:t>
      </w:r>
      <w:r>
        <w:rPr>
          <w:rFonts w:ascii="Arial"/>
          <w:b/>
          <w:spacing w:val="-11"/>
          <w:sz w:val="34"/>
        </w:rPr>
        <w:t> </w:t>
      </w:r>
      <w:r>
        <w:rPr>
          <w:rFonts w:ascii="Arial"/>
          <w:b/>
          <w:spacing w:val="-2"/>
          <w:sz w:val="34"/>
        </w:rPr>
        <w:t>comparadas</w:t>
      </w:r>
    </w:p>
    <w:p>
      <w:pPr>
        <w:pStyle w:val="BodyText"/>
        <w:spacing w:before="22"/>
        <w:rPr>
          <w:rFonts w:ascii="Arial"/>
          <w:b/>
          <w:sz w:val="20"/>
        </w:rPr>
      </w:pPr>
    </w:p>
    <w:tbl>
      <w:tblPr>
        <w:tblW w:w="0" w:type="auto"/>
        <w:jc w:val="left"/>
        <w:tblInd w:w="859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4"/>
        <w:gridCol w:w="1993"/>
        <w:gridCol w:w="2247"/>
        <w:gridCol w:w="3832"/>
      </w:tblGrid>
      <w:tr>
        <w:trPr>
          <w:trHeight w:val="486" w:hRule="atLeast"/>
        </w:trPr>
        <w:tc>
          <w:tcPr>
            <w:tcW w:w="1834" w:type="dxa"/>
          </w:tcPr>
          <w:p>
            <w:pPr>
              <w:pStyle w:val="TableParagraph"/>
              <w:spacing w:line="242" w:lineRule="exact"/>
              <w:ind w:left="477" w:right="24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8"/>
                <w:sz w:val="22"/>
              </w:rPr>
              <w:t>Herramient </w:t>
            </w:r>
            <w:r>
              <w:rPr>
                <w:rFonts w:ascii="Arial"/>
                <w:b/>
                <w:spacing w:val="-10"/>
                <w:sz w:val="22"/>
              </w:rPr>
              <w:t>a</w:t>
            </w:r>
          </w:p>
        </w:tc>
        <w:tc>
          <w:tcPr>
            <w:tcW w:w="1993" w:type="dxa"/>
          </w:tcPr>
          <w:p>
            <w:pPr>
              <w:pStyle w:val="TableParagraph"/>
              <w:spacing w:line="236" w:lineRule="exact"/>
              <w:ind w:left="97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Costo</w:t>
            </w:r>
          </w:p>
        </w:tc>
        <w:tc>
          <w:tcPr>
            <w:tcW w:w="2247" w:type="dxa"/>
          </w:tcPr>
          <w:p>
            <w:pPr>
              <w:pStyle w:val="TableParagraph"/>
              <w:spacing w:line="236" w:lineRule="exact"/>
              <w:ind w:left="124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Uso</w:t>
            </w:r>
          </w:p>
        </w:tc>
        <w:tc>
          <w:tcPr>
            <w:tcW w:w="3832" w:type="dxa"/>
          </w:tcPr>
          <w:p>
            <w:pPr>
              <w:pStyle w:val="TableParagraph"/>
              <w:spacing w:line="236" w:lineRule="exact"/>
              <w:ind w:right="60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Ventajas</w:t>
            </w:r>
          </w:p>
        </w:tc>
      </w:tr>
      <w:tr>
        <w:trPr>
          <w:trHeight w:val="787" w:hRule="atLeast"/>
        </w:trPr>
        <w:tc>
          <w:tcPr>
            <w:tcW w:w="1834" w:type="dxa"/>
          </w:tcPr>
          <w:p>
            <w:pPr>
              <w:pStyle w:val="TableParagraph"/>
              <w:spacing w:before="4"/>
              <w:ind w:left="227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2"/>
                <w:sz w:val="28"/>
              </w:rPr>
              <w:t>Visual</w:t>
            </w:r>
            <w:r>
              <w:rPr>
                <w:rFonts w:ascii="Calibri"/>
                <w:b/>
                <w:spacing w:val="-9"/>
                <w:sz w:val="28"/>
              </w:rPr>
              <w:t> </w:t>
            </w:r>
            <w:r>
              <w:rPr>
                <w:rFonts w:ascii="Calibri"/>
                <w:b/>
                <w:spacing w:val="-2"/>
                <w:sz w:val="28"/>
              </w:rPr>
              <w:t>Studio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335"/>
              <w:rPr>
                <w:sz w:val="22"/>
              </w:rPr>
            </w:pPr>
            <w:r>
              <w:rPr>
                <w:spacing w:val="-2"/>
                <w:sz w:val="22"/>
              </w:rPr>
              <w:t>Gratis</w:t>
            </w:r>
          </w:p>
        </w:tc>
        <w:tc>
          <w:tcPr>
            <w:tcW w:w="2247" w:type="dxa"/>
          </w:tcPr>
          <w:p>
            <w:pPr>
              <w:pStyle w:val="TableParagraph"/>
              <w:spacing w:before="120"/>
              <w:ind w:left="459"/>
              <w:rPr>
                <w:sz w:val="22"/>
              </w:rPr>
            </w:pPr>
            <w:r>
              <w:rPr>
                <w:spacing w:val="-2"/>
                <w:sz w:val="22"/>
              </w:rPr>
              <w:t>Programación</w:t>
            </w:r>
          </w:p>
        </w:tc>
        <w:tc>
          <w:tcPr>
            <w:tcW w:w="3832" w:type="dxa"/>
          </w:tcPr>
          <w:p>
            <w:pPr>
              <w:pStyle w:val="TableParagraph"/>
              <w:spacing w:line="278" w:lineRule="auto" w:before="120"/>
              <w:ind w:left="529" w:right="1500"/>
              <w:rPr>
                <w:sz w:val="22"/>
              </w:rPr>
            </w:pPr>
            <w:r>
              <w:rPr>
                <w:sz w:val="22"/>
              </w:rPr>
              <w:t>Estándar global, </w:t>
            </w:r>
            <w:r>
              <w:rPr>
                <w:spacing w:val="-6"/>
                <w:sz w:val="22"/>
              </w:rPr>
              <w:t>extensiones,</w:t>
            </w:r>
            <w:r>
              <w:rPr>
                <w:spacing w:val="-27"/>
                <w:sz w:val="22"/>
              </w:rPr>
              <w:t> </w:t>
            </w:r>
            <w:r>
              <w:rPr>
                <w:spacing w:val="-6"/>
                <w:sz w:val="22"/>
              </w:rPr>
              <w:t>rápido</w:t>
            </w:r>
          </w:p>
        </w:tc>
      </w:tr>
      <w:tr>
        <w:trPr>
          <w:trHeight w:val="993" w:hRule="atLeast"/>
        </w:trPr>
        <w:tc>
          <w:tcPr>
            <w:tcW w:w="1834" w:type="dxa"/>
          </w:tcPr>
          <w:p>
            <w:pPr>
              <w:pStyle w:val="TableParagraph"/>
              <w:spacing w:before="122"/>
              <w:ind w:left="280" w:right="52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Visual Studio </w:t>
            </w:r>
            <w:r>
              <w:rPr>
                <w:rFonts w:ascii="Arial"/>
                <w:b/>
                <w:spacing w:val="-8"/>
                <w:sz w:val="22"/>
              </w:rPr>
              <w:t>pro(anual)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2"/>
              <w:ind w:left="335"/>
              <w:rPr>
                <w:sz w:val="22"/>
              </w:rPr>
            </w:pPr>
            <w:r>
              <w:rPr>
                <w:spacing w:val="-2"/>
                <w:sz w:val="22"/>
              </w:rPr>
              <w:t>2.500.000</w:t>
            </w:r>
          </w:p>
        </w:tc>
        <w:tc>
          <w:tcPr>
            <w:tcW w:w="2247" w:type="dxa"/>
          </w:tcPr>
          <w:p>
            <w:pPr>
              <w:pStyle w:val="TableParagraph"/>
              <w:spacing w:before="124"/>
              <w:ind w:left="459"/>
              <w:rPr>
                <w:sz w:val="22"/>
              </w:rPr>
            </w:pPr>
            <w:r>
              <w:rPr>
                <w:spacing w:val="-2"/>
                <w:sz w:val="22"/>
              </w:rPr>
              <w:t>Progr</w:t>
            </w:r>
          </w:p>
          <w:p>
            <w:pPr>
              <w:pStyle w:val="TableParagraph"/>
              <w:spacing w:line="280" w:lineRule="atLeast" w:before="11"/>
              <w:ind w:left="459" w:right="1272"/>
              <w:rPr>
                <w:sz w:val="22"/>
              </w:rPr>
            </w:pPr>
            <w:r>
              <w:rPr>
                <w:spacing w:val="-6"/>
                <w:sz w:val="22"/>
              </w:rPr>
              <w:t>am </w:t>
            </w:r>
            <w:r>
              <w:rPr>
                <w:spacing w:val="-8"/>
                <w:sz w:val="22"/>
              </w:rPr>
              <w:t>ación</w:t>
            </w:r>
          </w:p>
        </w:tc>
        <w:tc>
          <w:tcPr>
            <w:tcW w:w="3832" w:type="dxa"/>
          </w:tcPr>
          <w:p>
            <w:pPr>
              <w:pStyle w:val="TableParagraph"/>
              <w:spacing w:before="124"/>
              <w:ind w:left="529"/>
              <w:rPr>
                <w:sz w:val="22"/>
              </w:rPr>
            </w:pPr>
            <w:r>
              <w:rPr>
                <w:sz w:val="22"/>
              </w:rPr>
              <w:t>Se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asimen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similares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la</w:t>
            </w:r>
          </w:p>
          <w:p>
            <w:pPr>
              <w:pStyle w:val="TableParagraph"/>
              <w:spacing w:line="280" w:lineRule="atLeast" w:before="11"/>
              <w:ind w:left="529" w:right="617"/>
              <w:rPr>
                <w:sz w:val="22"/>
              </w:rPr>
            </w:pPr>
            <w:r>
              <w:rPr>
                <w:sz w:val="22"/>
              </w:rPr>
              <w:t>versión gratuita, más </w:t>
            </w:r>
            <w:r>
              <w:rPr>
                <w:spacing w:val="-4"/>
                <w:sz w:val="22"/>
              </w:rPr>
              <w:t>características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4"/>
                <w:sz w:val="22"/>
              </w:rPr>
              <w:t>profesionales</w:t>
            </w:r>
          </w:p>
        </w:tc>
      </w:tr>
      <w:tr>
        <w:trPr>
          <w:trHeight w:val="990" w:hRule="atLeast"/>
        </w:trPr>
        <w:tc>
          <w:tcPr>
            <w:tcW w:w="1834" w:type="dxa"/>
          </w:tcPr>
          <w:p>
            <w:pPr>
              <w:pStyle w:val="TableParagraph"/>
              <w:spacing w:before="120"/>
              <w:ind w:left="28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IntelliJ</w:t>
            </w:r>
            <w:r>
              <w:rPr>
                <w:rFonts w:ascii="Arial"/>
                <w:b/>
                <w:spacing w:val="-17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IDEA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335"/>
              <w:rPr>
                <w:sz w:val="22"/>
              </w:rPr>
            </w:pPr>
            <w:r>
              <w:rPr>
                <w:spacing w:val="-2"/>
                <w:sz w:val="22"/>
              </w:rPr>
              <w:t>Gratis</w:t>
            </w:r>
          </w:p>
        </w:tc>
        <w:tc>
          <w:tcPr>
            <w:tcW w:w="2247" w:type="dxa"/>
          </w:tcPr>
          <w:p>
            <w:pPr>
              <w:pStyle w:val="TableParagraph"/>
              <w:spacing w:before="120"/>
              <w:ind w:left="459"/>
              <w:rPr>
                <w:sz w:val="22"/>
              </w:rPr>
            </w:pPr>
            <w:r>
              <w:rPr>
                <w:spacing w:val="-2"/>
                <w:sz w:val="22"/>
              </w:rPr>
              <w:t>Contenedores</w:t>
            </w:r>
          </w:p>
        </w:tc>
        <w:tc>
          <w:tcPr>
            <w:tcW w:w="3832" w:type="dxa"/>
          </w:tcPr>
          <w:p>
            <w:pPr>
              <w:pStyle w:val="TableParagraph"/>
              <w:spacing w:before="120"/>
              <w:ind w:left="538" w:hanging="56"/>
              <w:rPr>
                <w:sz w:val="22"/>
              </w:rPr>
            </w:pPr>
            <w:r>
              <w:rPr>
                <w:spacing w:val="-4"/>
                <w:sz w:val="22"/>
              </w:rPr>
              <w:t>Análisis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código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avanzado,</w:t>
            </w:r>
          </w:p>
          <w:p>
            <w:pPr>
              <w:pStyle w:val="TableParagraph"/>
              <w:spacing w:line="290" w:lineRule="atLeast" w:before="2"/>
              <w:ind w:left="377" w:firstLine="160"/>
              <w:rPr>
                <w:sz w:val="22"/>
              </w:rPr>
            </w:pPr>
            <w:r>
              <w:rPr>
                <w:sz w:val="22"/>
              </w:rPr>
              <w:t>gran ecosistema de plugins, </w:t>
            </w:r>
            <w:r>
              <w:rPr>
                <w:spacing w:val="-4"/>
                <w:sz w:val="22"/>
              </w:rPr>
              <w:t>diseñado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la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productividad.</w:t>
            </w:r>
          </w:p>
        </w:tc>
      </w:tr>
      <w:tr>
        <w:trPr>
          <w:trHeight w:val="1129" w:hRule="atLeast"/>
        </w:trPr>
        <w:tc>
          <w:tcPr>
            <w:tcW w:w="1834" w:type="dxa"/>
          </w:tcPr>
          <w:p>
            <w:pPr>
              <w:pStyle w:val="TableParagraph"/>
              <w:spacing w:before="122"/>
              <w:ind w:left="280" w:right="1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IntelliJ IDEA </w:t>
            </w:r>
            <w:r>
              <w:rPr>
                <w:rFonts w:ascii="Arial"/>
                <w:b/>
                <w:spacing w:val="-8"/>
                <w:sz w:val="22"/>
              </w:rPr>
              <w:t>Ultimate(anua </w:t>
            </w:r>
            <w:r>
              <w:rPr>
                <w:rFonts w:ascii="Arial"/>
                <w:b/>
                <w:spacing w:val="-6"/>
                <w:sz w:val="22"/>
              </w:rPr>
              <w:t>l)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2"/>
              <w:ind w:left="335"/>
              <w:rPr>
                <w:sz w:val="22"/>
              </w:rPr>
            </w:pPr>
            <w:r>
              <w:rPr>
                <w:spacing w:val="-2"/>
                <w:sz w:val="22"/>
              </w:rPr>
              <w:t>3.300.000</w:t>
            </w:r>
          </w:p>
        </w:tc>
        <w:tc>
          <w:tcPr>
            <w:tcW w:w="2247" w:type="dxa"/>
          </w:tcPr>
          <w:p>
            <w:pPr>
              <w:pStyle w:val="TableParagraph"/>
              <w:spacing w:before="122"/>
              <w:ind w:left="459"/>
              <w:rPr>
                <w:sz w:val="22"/>
              </w:rPr>
            </w:pPr>
            <w:r>
              <w:rPr>
                <w:spacing w:val="-6"/>
                <w:sz w:val="22"/>
              </w:rPr>
              <w:t>Pruebas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5"/>
                <w:sz w:val="22"/>
              </w:rPr>
              <w:t>API</w:t>
            </w:r>
          </w:p>
        </w:tc>
        <w:tc>
          <w:tcPr>
            <w:tcW w:w="3832" w:type="dxa"/>
          </w:tcPr>
          <w:p>
            <w:pPr>
              <w:pStyle w:val="TableParagraph"/>
              <w:spacing w:line="230" w:lineRule="auto" w:before="125"/>
              <w:ind w:left="529" w:right="357"/>
              <w:rPr>
                <w:sz w:val="22"/>
              </w:rPr>
            </w:pPr>
            <w:r>
              <w:rPr>
                <w:sz w:val="22"/>
              </w:rPr>
              <w:t>Soporte completo para tecnologías web </w:t>
            </w:r>
            <w:r>
              <w:rPr>
                <w:spacing w:val="-2"/>
                <w:sz w:val="22"/>
              </w:rPr>
              <w:t>(JS/HTML/TS),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bases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24"/>
                <w:sz w:val="22"/>
              </w:rPr>
              <w:t> </w:t>
            </w:r>
            <w:r>
              <w:rPr>
                <w:spacing w:val="-2"/>
                <w:sz w:val="22"/>
              </w:rPr>
              <w:t>datos y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herramientas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empresariales.</w:t>
            </w:r>
          </w:p>
        </w:tc>
      </w:tr>
      <w:tr>
        <w:trPr>
          <w:trHeight w:val="881" w:hRule="atLeast"/>
        </w:trPr>
        <w:tc>
          <w:tcPr>
            <w:tcW w:w="1834" w:type="dxa"/>
          </w:tcPr>
          <w:p>
            <w:pPr>
              <w:pStyle w:val="TableParagraph"/>
              <w:spacing w:before="125"/>
              <w:ind w:left="280" w:right="73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8"/>
                <w:sz w:val="22"/>
              </w:rPr>
              <w:t>Android </w:t>
            </w:r>
            <w:r>
              <w:rPr>
                <w:rFonts w:ascii="Arial"/>
                <w:b/>
                <w:spacing w:val="-2"/>
                <w:sz w:val="22"/>
              </w:rPr>
              <w:t>Studio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5"/>
              <w:ind w:left="335"/>
              <w:rPr>
                <w:sz w:val="22"/>
              </w:rPr>
            </w:pPr>
            <w:r>
              <w:rPr>
                <w:spacing w:val="-2"/>
                <w:sz w:val="22"/>
              </w:rPr>
              <w:t>Gratis</w:t>
            </w:r>
          </w:p>
        </w:tc>
        <w:tc>
          <w:tcPr>
            <w:tcW w:w="2247" w:type="dxa"/>
          </w:tcPr>
          <w:p>
            <w:pPr>
              <w:pStyle w:val="TableParagraph"/>
              <w:spacing w:before="125"/>
              <w:ind w:left="459" w:right="668"/>
              <w:rPr>
                <w:sz w:val="22"/>
              </w:rPr>
            </w:pPr>
            <w:r>
              <w:rPr>
                <w:color w:val="1F1F1F"/>
                <w:spacing w:val="-8"/>
                <w:sz w:val="22"/>
                <w:shd w:fill="F8F8F8" w:color="auto" w:val="clear"/>
              </w:rPr>
              <w:t>Desarrollo</w:t>
            </w:r>
            <w:r>
              <w:rPr>
                <w:color w:val="1F1F1F"/>
                <w:spacing w:val="-8"/>
                <w:sz w:val="22"/>
              </w:rPr>
              <w:t> </w:t>
            </w:r>
            <w:r>
              <w:rPr>
                <w:color w:val="1F1F1F"/>
                <w:spacing w:val="-2"/>
                <w:sz w:val="22"/>
                <w:shd w:fill="F8F8F8" w:color="auto" w:val="clear"/>
              </w:rPr>
              <w:t>Android</w:t>
            </w:r>
          </w:p>
        </w:tc>
        <w:tc>
          <w:tcPr>
            <w:tcW w:w="3832" w:type="dxa"/>
          </w:tcPr>
          <w:p>
            <w:pPr>
              <w:pStyle w:val="TableParagraph"/>
              <w:spacing w:before="102"/>
              <w:ind w:left="529" w:right="783"/>
              <w:rPr>
                <w:sz w:val="22"/>
              </w:rPr>
            </w:pPr>
            <w:r>
              <w:rPr>
                <w:spacing w:val="-4"/>
                <w:sz w:val="22"/>
              </w:rPr>
              <w:t>IDE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oficial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para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Android, </w:t>
            </w:r>
            <w:r>
              <w:rPr>
                <w:sz w:val="22"/>
              </w:rPr>
              <w:t>emuladores potentes, diseñador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UI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visual.</w:t>
            </w:r>
          </w:p>
        </w:tc>
      </w:tr>
      <w:tr>
        <w:trPr>
          <w:trHeight w:val="789" w:hRule="atLeast"/>
        </w:trPr>
        <w:tc>
          <w:tcPr>
            <w:tcW w:w="1834" w:type="dxa"/>
          </w:tcPr>
          <w:p>
            <w:pPr>
              <w:pStyle w:val="TableParagraph"/>
              <w:spacing w:before="120"/>
              <w:ind w:left="28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Xcode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335"/>
              <w:rPr>
                <w:sz w:val="22"/>
              </w:rPr>
            </w:pPr>
            <w:r>
              <w:rPr>
                <w:spacing w:val="-2"/>
                <w:sz w:val="22"/>
              </w:rPr>
              <w:t>Gratis</w:t>
            </w:r>
          </w:p>
        </w:tc>
        <w:tc>
          <w:tcPr>
            <w:tcW w:w="2247" w:type="dxa"/>
          </w:tcPr>
          <w:p>
            <w:pPr>
              <w:pStyle w:val="TableParagraph"/>
              <w:spacing w:line="278" w:lineRule="auto" w:before="120"/>
              <w:ind w:left="459" w:right="668"/>
              <w:rPr>
                <w:sz w:val="22"/>
              </w:rPr>
            </w:pPr>
            <w:r>
              <w:rPr>
                <w:color w:val="1F1F1F"/>
                <w:sz w:val="22"/>
                <w:shd w:fill="F8F8F8" w:color="auto" w:val="clear"/>
              </w:rPr>
              <w:t>Desarrollo</w:t>
            </w:r>
            <w:r>
              <w:rPr>
                <w:color w:val="1F1F1F"/>
                <w:spacing w:val="-1"/>
                <w:sz w:val="22"/>
                <w:shd w:fill="F8F8F8" w:color="auto" w:val="clear"/>
              </w:rPr>
              <w:t> </w:t>
            </w:r>
            <w:r>
              <w:rPr>
                <w:color w:val="1F1F1F"/>
                <w:spacing w:val="-1"/>
                <w:sz w:val="22"/>
              </w:rPr>
              <w:t> </w:t>
            </w:r>
            <w:r>
              <w:rPr>
                <w:color w:val="1F1F1F"/>
                <w:spacing w:val="-8"/>
                <w:sz w:val="22"/>
                <w:shd w:fill="F8F8F8" w:color="auto" w:val="clear"/>
              </w:rPr>
              <w:t>iOS/macOS</w:t>
            </w:r>
          </w:p>
        </w:tc>
        <w:tc>
          <w:tcPr>
            <w:tcW w:w="3832" w:type="dxa"/>
          </w:tcPr>
          <w:p>
            <w:pPr>
              <w:pStyle w:val="TableParagraph"/>
              <w:spacing w:before="120"/>
              <w:ind w:left="529" w:right="433"/>
              <w:rPr>
                <w:sz w:val="22"/>
              </w:rPr>
            </w:pPr>
            <w:r>
              <w:rPr>
                <w:spacing w:val="-2"/>
                <w:sz w:val="22"/>
              </w:rPr>
              <w:t>IDE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oficial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para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Apple,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interfaz </w:t>
            </w:r>
            <w:r>
              <w:rPr>
                <w:sz w:val="22"/>
              </w:rPr>
              <w:t>nativa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(SwiftUI/UIKit)</w:t>
            </w:r>
          </w:p>
        </w:tc>
      </w:tr>
      <w:tr>
        <w:trPr>
          <w:trHeight w:val="623" w:hRule="atLeast"/>
        </w:trPr>
        <w:tc>
          <w:tcPr>
            <w:tcW w:w="1834" w:type="dxa"/>
          </w:tcPr>
          <w:p>
            <w:pPr>
              <w:pStyle w:val="TableParagraph"/>
              <w:spacing w:before="120"/>
              <w:ind w:left="28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Ionic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335"/>
              <w:rPr>
                <w:sz w:val="22"/>
              </w:rPr>
            </w:pPr>
            <w:r>
              <w:rPr>
                <w:spacing w:val="-2"/>
                <w:sz w:val="22"/>
              </w:rPr>
              <w:t>Gratis</w:t>
            </w:r>
          </w:p>
        </w:tc>
        <w:tc>
          <w:tcPr>
            <w:tcW w:w="2247" w:type="dxa"/>
          </w:tcPr>
          <w:p>
            <w:pPr>
              <w:pStyle w:val="TableParagraph"/>
              <w:spacing w:before="120"/>
              <w:ind w:left="459"/>
              <w:rPr>
                <w:sz w:val="22"/>
              </w:rPr>
            </w:pPr>
            <w:r>
              <w:rPr>
                <w:spacing w:val="-2"/>
                <w:sz w:val="22"/>
              </w:rPr>
              <w:t>Programación</w:t>
            </w:r>
          </w:p>
        </w:tc>
        <w:tc>
          <w:tcPr>
            <w:tcW w:w="3832" w:type="dxa"/>
          </w:tcPr>
          <w:p>
            <w:pPr>
              <w:pStyle w:val="TableParagraph"/>
              <w:spacing w:before="96"/>
              <w:ind w:left="529" w:right="783"/>
              <w:rPr>
                <w:sz w:val="22"/>
              </w:rPr>
            </w:pPr>
            <w:r>
              <w:rPr>
                <w:spacing w:val="-2"/>
                <w:sz w:val="22"/>
              </w:rPr>
              <w:t>Base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código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única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para iOS/Android/Web</w:t>
            </w:r>
          </w:p>
        </w:tc>
      </w:tr>
      <w:tr>
        <w:trPr>
          <w:trHeight w:val="993" w:hRule="atLeast"/>
        </w:trPr>
        <w:tc>
          <w:tcPr>
            <w:tcW w:w="1834" w:type="dxa"/>
          </w:tcPr>
          <w:p>
            <w:pPr>
              <w:pStyle w:val="TableParagraph"/>
              <w:spacing w:before="122"/>
              <w:ind w:left="28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Ionic</w:t>
            </w:r>
          </w:p>
          <w:p>
            <w:pPr>
              <w:pStyle w:val="TableParagraph"/>
              <w:spacing w:line="280" w:lineRule="atLeast" w:before="10"/>
              <w:ind w:left="280" w:right="109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8"/>
                <w:sz w:val="22"/>
              </w:rPr>
              <w:t>Plan </w:t>
            </w:r>
            <w:r>
              <w:rPr>
                <w:rFonts w:ascii="Arial"/>
                <w:b/>
                <w:spacing w:val="-4"/>
                <w:sz w:val="22"/>
              </w:rPr>
              <w:t>Pro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2"/>
              <w:ind w:left="335"/>
              <w:rPr>
                <w:sz w:val="22"/>
              </w:rPr>
            </w:pPr>
            <w:r>
              <w:rPr>
                <w:spacing w:val="-2"/>
                <w:sz w:val="22"/>
              </w:rPr>
              <w:t>1.800.000</w:t>
            </w:r>
          </w:p>
        </w:tc>
        <w:tc>
          <w:tcPr>
            <w:tcW w:w="2247" w:type="dxa"/>
          </w:tcPr>
          <w:p>
            <w:pPr>
              <w:pStyle w:val="TableParagraph"/>
              <w:spacing w:before="122"/>
              <w:ind w:left="459"/>
              <w:rPr>
                <w:sz w:val="22"/>
              </w:rPr>
            </w:pPr>
            <w:r>
              <w:rPr>
                <w:spacing w:val="-2"/>
                <w:sz w:val="22"/>
              </w:rPr>
              <w:t>Programación</w:t>
            </w:r>
          </w:p>
        </w:tc>
        <w:tc>
          <w:tcPr>
            <w:tcW w:w="3832" w:type="dxa"/>
          </w:tcPr>
          <w:p>
            <w:pPr>
              <w:pStyle w:val="TableParagraph"/>
              <w:spacing w:line="230" w:lineRule="auto" w:before="125"/>
              <w:ind w:left="529" w:right="395"/>
              <w:jc w:val="both"/>
              <w:rPr>
                <w:sz w:val="22"/>
              </w:rPr>
            </w:pPr>
            <w:r>
              <w:rPr>
                <w:sz w:val="22"/>
              </w:rPr>
              <w:t>Soporte y servicios premium, herramientas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avanzadas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para </w:t>
            </w:r>
            <w:r>
              <w:rPr>
                <w:spacing w:val="-2"/>
                <w:sz w:val="22"/>
              </w:rPr>
              <w:t>CI/CD</w:t>
            </w:r>
          </w:p>
        </w:tc>
      </w:tr>
      <w:tr>
        <w:trPr>
          <w:trHeight w:val="374" w:hRule="atLeast"/>
        </w:trPr>
        <w:tc>
          <w:tcPr>
            <w:tcW w:w="1834" w:type="dxa"/>
          </w:tcPr>
          <w:p>
            <w:pPr>
              <w:pStyle w:val="TableParagraph"/>
              <w:spacing w:before="100"/>
              <w:ind w:left="28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Xamarin</w:t>
            </w:r>
          </w:p>
        </w:tc>
        <w:tc>
          <w:tcPr>
            <w:tcW w:w="1993" w:type="dxa"/>
          </w:tcPr>
          <w:p>
            <w:pPr>
              <w:pStyle w:val="TableParagraph"/>
              <w:spacing w:before="100"/>
              <w:ind w:left="335"/>
              <w:rPr>
                <w:sz w:val="22"/>
              </w:rPr>
            </w:pPr>
            <w:r>
              <w:rPr>
                <w:spacing w:val="-2"/>
                <w:sz w:val="22"/>
              </w:rPr>
              <w:t>Gratis</w:t>
            </w:r>
          </w:p>
        </w:tc>
        <w:tc>
          <w:tcPr>
            <w:tcW w:w="2247" w:type="dxa"/>
          </w:tcPr>
          <w:p>
            <w:pPr>
              <w:pStyle w:val="TableParagraph"/>
              <w:spacing w:before="100"/>
              <w:ind w:left="699"/>
              <w:rPr>
                <w:sz w:val="22"/>
              </w:rPr>
            </w:pPr>
            <w:r>
              <w:rPr>
                <w:spacing w:val="-5"/>
                <w:sz w:val="22"/>
              </w:rPr>
              <w:t>Desarrollo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</w:tc>
        <w:tc>
          <w:tcPr>
            <w:tcW w:w="3832" w:type="dxa"/>
          </w:tcPr>
          <w:p>
            <w:pPr>
              <w:pStyle w:val="TableParagraph"/>
              <w:spacing w:before="100"/>
              <w:ind w:left="610"/>
              <w:rPr>
                <w:sz w:val="22"/>
              </w:rPr>
            </w:pPr>
            <w:r>
              <w:rPr>
                <w:spacing w:val="-4"/>
                <w:sz w:val="22"/>
              </w:rPr>
              <w:t>Alto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rendimiento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(cercano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al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40" w:h="16860"/>
          <w:pgMar w:top="1320" w:bottom="0" w:left="425" w:right="708"/>
        </w:sectPr>
      </w:pPr>
    </w:p>
    <w:p>
      <w:pPr>
        <w:pStyle w:val="BodyText"/>
        <w:spacing w:before="5"/>
        <w:rPr>
          <w:rFonts w:ascii="Arial"/>
          <w:b/>
          <w:sz w:val="2"/>
        </w:rPr>
      </w:pPr>
    </w:p>
    <w:tbl>
      <w:tblPr>
        <w:tblW w:w="0" w:type="auto"/>
        <w:jc w:val="left"/>
        <w:tblInd w:w="684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9"/>
        <w:gridCol w:w="1820"/>
        <w:gridCol w:w="2417"/>
        <w:gridCol w:w="3543"/>
      </w:tblGrid>
      <w:tr>
        <w:trPr>
          <w:trHeight w:val="926" w:hRule="atLeast"/>
        </w:trPr>
        <w:tc>
          <w:tcPr>
            <w:tcW w:w="200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line="213" w:lineRule="auto" w:before="3"/>
              <w:ind w:left="707" w:right="418" w:hanging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Aplicaciones Móviles </w:t>
            </w:r>
            <w:r>
              <w:rPr>
                <w:spacing w:val="-8"/>
                <w:sz w:val="22"/>
              </w:rPr>
              <w:t>Multiplataform </w:t>
            </w:r>
            <w:r>
              <w:rPr>
                <w:spacing w:val="-10"/>
                <w:sz w:val="22"/>
              </w:rPr>
              <w:t>a</w:t>
            </w:r>
          </w:p>
        </w:tc>
        <w:tc>
          <w:tcPr>
            <w:tcW w:w="3543" w:type="dxa"/>
          </w:tcPr>
          <w:p>
            <w:pPr>
              <w:pStyle w:val="TableParagraph"/>
              <w:spacing w:line="220" w:lineRule="auto"/>
              <w:ind w:left="532" w:right="260"/>
              <w:rPr>
                <w:sz w:val="22"/>
              </w:rPr>
            </w:pPr>
            <w:r>
              <w:rPr>
                <w:sz w:val="22"/>
              </w:rPr>
              <w:t>nativo), código compartido usando C# y .NET, fuerte </w:t>
            </w:r>
            <w:r>
              <w:rPr>
                <w:spacing w:val="-4"/>
                <w:sz w:val="22"/>
              </w:rPr>
              <w:t>integración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con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Visual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Studio</w:t>
            </w:r>
          </w:p>
        </w:tc>
      </w:tr>
      <w:tr>
        <w:trPr>
          <w:trHeight w:val="1276" w:hRule="atLeast"/>
        </w:trPr>
        <w:tc>
          <w:tcPr>
            <w:tcW w:w="2009" w:type="dxa"/>
          </w:tcPr>
          <w:p>
            <w:pPr>
              <w:pStyle w:val="TableParagraph"/>
              <w:spacing w:before="103"/>
              <w:ind w:left="2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Flutter</w:t>
            </w:r>
          </w:p>
        </w:tc>
        <w:tc>
          <w:tcPr>
            <w:tcW w:w="1820" w:type="dxa"/>
          </w:tcPr>
          <w:p>
            <w:pPr>
              <w:pStyle w:val="TableParagraph"/>
              <w:spacing w:before="103"/>
              <w:ind w:left="335"/>
              <w:rPr>
                <w:sz w:val="22"/>
              </w:rPr>
            </w:pPr>
            <w:r>
              <w:rPr>
                <w:spacing w:val="-2"/>
                <w:sz w:val="22"/>
              </w:rPr>
              <w:t>Gratis</w:t>
            </w:r>
          </w:p>
        </w:tc>
        <w:tc>
          <w:tcPr>
            <w:tcW w:w="2417" w:type="dxa"/>
          </w:tcPr>
          <w:p>
            <w:pPr>
              <w:pStyle w:val="TableParagraph"/>
              <w:spacing w:line="220" w:lineRule="auto" w:before="110"/>
              <w:ind w:left="460" w:right="435"/>
              <w:jc w:val="both"/>
              <w:rPr>
                <w:sz w:val="22"/>
              </w:rPr>
            </w:pPr>
            <w:r>
              <w:rPr>
                <w:spacing w:val="-6"/>
                <w:sz w:val="22"/>
              </w:rPr>
              <w:t>Desarrollo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6"/>
                <w:sz w:val="22"/>
              </w:rPr>
              <w:t>Móvil </w:t>
            </w:r>
            <w:r>
              <w:rPr>
                <w:spacing w:val="-2"/>
                <w:sz w:val="22"/>
              </w:rPr>
              <w:t>Multiplataforma (iOS,</w:t>
            </w:r>
          </w:p>
          <w:p>
            <w:pPr>
              <w:pStyle w:val="TableParagraph"/>
              <w:spacing w:line="216" w:lineRule="auto"/>
              <w:ind w:left="460" w:right="1139"/>
              <w:rPr>
                <w:sz w:val="22"/>
              </w:rPr>
            </w:pPr>
            <w:r>
              <w:rPr>
                <w:spacing w:val="-4"/>
                <w:sz w:val="22"/>
              </w:rPr>
              <w:t>Android, Web)</w:t>
            </w:r>
          </w:p>
        </w:tc>
        <w:tc>
          <w:tcPr>
            <w:tcW w:w="3543" w:type="dxa"/>
          </w:tcPr>
          <w:p>
            <w:pPr>
              <w:pStyle w:val="TableParagraph"/>
              <w:spacing w:line="220" w:lineRule="auto" w:before="110"/>
              <w:ind w:left="532" w:right="505"/>
              <w:rPr>
                <w:sz w:val="22"/>
              </w:rPr>
            </w:pPr>
            <w:r>
              <w:rPr>
                <w:sz w:val="22"/>
              </w:rPr>
              <w:t>Hot Reload (cambios </w:t>
            </w:r>
            <w:r>
              <w:rPr>
                <w:spacing w:val="-4"/>
                <w:sz w:val="22"/>
              </w:rPr>
              <w:t>instantáneos),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rendimiento </w:t>
            </w:r>
            <w:r>
              <w:rPr>
                <w:sz w:val="22"/>
              </w:rPr>
              <w:t>nativo, un solo código base (Dart).</w:t>
            </w:r>
          </w:p>
        </w:tc>
      </w:tr>
      <w:tr>
        <w:trPr>
          <w:trHeight w:val="1269" w:hRule="atLeast"/>
        </w:trPr>
        <w:tc>
          <w:tcPr>
            <w:tcW w:w="2009" w:type="dxa"/>
          </w:tcPr>
          <w:p>
            <w:pPr>
              <w:pStyle w:val="TableParagraph"/>
              <w:spacing w:before="100"/>
              <w:ind w:left="2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React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Native</w:t>
            </w:r>
          </w:p>
        </w:tc>
        <w:tc>
          <w:tcPr>
            <w:tcW w:w="1820" w:type="dxa"/>
          </w:tcPr>
          <w:p>
            <w:pPr>
              <w:pStyle w:val="TableParagraph"/>
              <w:spacing w:before="100"/>
              <w:ind w:left="335"/>
              <w:rPr>
                <w:sz w:val="22"/>
              </w:rPr>
            </w:pPr>
            <w:r>
              <w:rPr>
                <w:spacing w:val="-2"/>
                <w:sz w:val="22"/>
              </w:rPr>
              <w:t>Gratis</w:t>
            </w:r>
          </w:p>
        </w:tc>
        <w:tc>
          <w:tcPr>
            <w:tcW w:w="2417" w:type="dxa"/>
          </w:tcPr>
          <w:p>
            <w:pPr>
              <w:pStyle w:val="TableParagraph"/>
              <w:spacing w:line="220" w:lineRule="auto" w:before="112"/>
              <w:ind w:left="460" w:right="435"/>
              <w:jc w:val="both"/>
              <w:rPr>
                <w:sz w:val="22"/>
              </w:rPr>
            </w:pPr>
            <w:r>
              <w:rPr>
                <w:spacing w:val="-6"/>
                <w:sz w:val="22"/>
              </w:rPr>
              <w:t>Desarrollo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6"/>
                <w:sz w:val="22"/>
              </w:rPr>
              <w:t>Móvil </w:t>
            </w:r>
            <w:r>
              <w:rPr>
                <w:spacing w:val="-2"/>
                <w:sz w:val="22"/>
              </w:rPr>
              <w:t>Multiplataforma </w:t>
            </w:r>
            <w:r>
              <w:rPr>
                <w:sz w:val="22"/>
              </w:rPr>
              <w:t>(iOS, Android)</w:t>
            </w:r>
          </w:p>
        </w:tc>
        <w:tc>
          <w:tcPr>
            <w:tcW w:w="3543" w:type="dxa"/>
          </w:tcPr>
          <w:p>
            <w:pPr>
              <w:pStyle w:val="TableParagraph"/>
              <w:spacing w:line="216" w:lineRule="auto" w:before="107"/>
              <w:ind w:left="532" w:right="505"/>
              <w:rPr>
                <w:sz w:val="22"/>
              </w:rPr>
            </w:pPr>
            <w:r>
              <w:rPr>
                <w:sz w:val="22"/>
              </w:rPr>
              <w:t>Android)Uso de </w:t>
            </w:r>
            <w:r>
              <w:rPr>
                <w:spacing w:val="-4"/>
                <w:sz w:val="22"/>
              </w:rPr>
              <w:t>JavaScript/React,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gran </w:t>
            </w:r>
            <w:r>
              <w:rPr>
                <w:sz w:val="22"/>
              </w:rPr>
              <w:t>comunidad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librerías, </w:t>
            </w:r>
            <w:r>
              <w:rPr>
                <w:spacing w:val="-2"/>
                <w:sz w:val="22"/>
              </w:rPr>
              <w:t>reutilización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código </w:t>
            </w:r>
            <w:r>
              <w:rPr>
                <w:spacing w:val="-4"/>
                <w:sz w:val="22"/>
              </w:rPr>
              <w:t>web.</w:t>
            </w:r>
          </w:p>
        </w:tc>
      </w:tr>
      <w:tr>
        <w:trPr>
          <w:trHeight w:val="1284" w:hRule="atLeast"/>
        </w:trPr>
        <w:tc>
          <w:tcPr>
            <w:tcW w:w="2009" w:type="dxa"/>
          </w:tcPr>
          <w:p>
            <w:pPr>
              <w:pStyle w:val="TableParagraph"/>
              <w:spacing w:before="100"/>
              <w:ind w:left="2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Kotlin</w:t>
            </w:r>
          </w:p>
        </w:tc>
        <w:tc>
          <w:tcPr>
            <w:tcW w:w="1820" w:type="dxa"/>
          </w:tcPr>
          <w:p>
            <w:pPr>
              <w:pStyle w:val="TableParagraph"/>
              <w:spacing w:before="100"/>
              <w:ind w:left="335"/>
              <w:rPr>
                <w:sz w:val="22"/>
              </w:rPr>
            </w:pPr>
            <w:r>
              <w:rPr>
                <w:spacing w:val="-2"/>
                <w:sz w:val="22"/>
              </w:rPr>
              <w:t>Gratis</w:t>
            </w:r>
          </w:p>
        </w:tc>
        <w:tc>
          <w:tcPr>
            <w:tcW w:w="2417" w:type="dxa"/>
          </w:tcPr>
          <w:p>
            <w:pPr>
              <w:pStyle w:val="TableParagraph"/>
              <w:spacing w:line="218" w:lineRule="auto" w:before="112"/>
              <w:ind w:left="460" w:right="577"/>
              <w:rPr>
                <w:sz w:val="22"/>
              </w:rPr>
            </w:pPr>
            <w:r>
              <w:rPr>
                <w:sz w:val="22"/>
              </w:rPr>
              <w:t>Lenguaje de </w:t>
            </w:r>
            <w:r>
              <w:rPr>
                <w:spacing w:val="-2"/>
                <w:sz w:val="22"/>
              </w:rPr>
              <w:t>Programación (principal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para </w:t>
            </w:r>
            <w:r>
              <w:rPr>
                <w:spacing w:val="-6"/>
                <w:sz w:val="22"/>
              </w:rPr>
              <w:t>Android,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6"/>
                <w:sz w:val="22"/>
              </w:rPr>
              <w:t>Back- </w:t>
            </w:r>
            <w:r>
              <w:rPr>
                <w:spacing w:val="-4"/>
                <w:sz w:val="22"/>
              </w:rPr>
              <w:t>end)</w:t>
            </w:r>
          </w:p>
        </w:tc>
        <w:tc>
          <w:tcPr>
            <w:tcW w:w="3543" w:type="dxa"/>
          </w:tcPr>
          <w:p>
            <w:pPr>
              <w:pStyle w:val="TableParagraph"/>
              <w:spacing w:line="218" w:lineRule="auto" w:before="112"/>
              <w:ind w:left="532" w:right="505"/>
              <w:rPr>
                <w:sz w:val="22"/>
              </w:rPr>
            </w:pPr>
            <w:r>
              <w:rPr>
                <w:sz w:val="22"/>
              </w:rPr>
              <w:t>Android)Uso de </w:t>
            </w:r>
            <w:r>
              <w:rPr>
                <w:spacing w:val="-4"/>
                <w:sz w:val="22"/>
              </w:rPr>
              <w:t>JavaScript/React,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gran </w:t>
            </w:r>
            <w:r>
              <w:rPr>
                <w:sz w:val="22"/>
              </w:rPr>
              <w:t>comunidad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librerías, </w:t>
            </w:r>
            <w:r>
              <w:rPr>
                <w:spacing w:val="-2"/>
                <w:sz w:val="22"/>
              </w:rPr>
              <w:t>reutilización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código </w:t>
            </w:r>
            <w:r>
              <w:rPr>
                <w:spacing w:val="-4"/>
                <w:sz w:val="22"/>
              </w:rPr>
              <w:t>web.</w:t>
            </w:r>
          </w:p>
        </w:tc>
      </w:tr>
      <w:tr>
        <w:trPr>
          <w:trHeight w:val="1050" w:hRule="atLeast"/>
        </w:trPr>
        <w:tc>
          <w:tcPr>
            <w:tcW w:w="2009" w:type="dxa"/>
          </w:tcPr>
          <w:p>
            <w:pPr>
              <w:pStyle w:val="TableParagraph"/>
              <w:spacing w:line="218" w:lineRule="auto" w:before="114"/>
              <w:ind w:left="281" w:right="52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8"/>
                <w:sz w:val="22"/>
              </w:rPr>
              <w:t>Alojamiento </w:t>
            </w:r>
            <w:r>
              <w:rPr>
                <w:rFonts w:ascii="Arial"/>
                <w:b/>
                <w:spacing w:val="-2"/>
                <w:sz w:val="22"/>
              </w:rPr>
              <w:t>Servidor</w:t>
            </w:r>
          </w:p>
        </w:tc>
        <w:tc>
          <w:tcPr>
            <w:tcW w:w="1820" w:type="dxa"/>
          </w:tcPr>
          <w:p>
            <w:pPr>
              <w:pStyle w:val="TableParagraph"/>
              <w:spacing w:before="103"/>
              <w:ind w:left="335"/>
              <w:rPr>
                <w:sz w:val="22"/>
              </w:rPr>
            </w:pPr>
            <w:r>
              <w:rPr>
                <w:spacing w:val="-2"/>
                <w:sz w:val="22"/>
              </w:rPr>
              <w:t>3000000</w:t>
            </w:r>
          </w:p>
        </w:tc>
        <w:tc>
          <w:tcPr>
            <w:tcW w:w="2417" w:type="dxa"/>
          </w:tcPr>
          <w:p>
            <w:pPr>
              <w:pStyle w:val="TableParagraph"/>
              <w:spacing w:line="218" w:lineRule="auto" w:before="100"/>
              <w:ind w:left="460" w:right="457"/>
              <w:rPr>
                <w:sz w:val="22"/>
              </w:rPr>
            </w:pPr>
            <w:r>
              <w:rPr>
                <w:spacing w:val="-2"/>
                <w:sz w:val="22"/>
              </w:rPr>
              <w:t>Hosting </w:t>
            </w:r>
            <w:r>
              <w:rPr>
                <w:sz w:val="22"/>
              </w:rPr>
              <w:t>(Despliegue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Aplicaciones, </w:t>
            </w:r>
            <w:r>
              <w:rPr>
                <w:spacing w:val="-4"/>
                <w:sz w:val="22"/>
              </w:rPr>
              <w:t>Bases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Datos</w:t>
            </w:r>
          </w:p>
        </w:tc>
        <w:tc>
          <w:tcPr>
            <w:tcW w:w="3543" w:type="dxa"/>
          </w:tcPr>
          <w:p>
            <w:pPr>
              <w:pStyle w:val="TableParagraph"/>
              <w:spacing w:line="218" w:lineRule="auto" w:before="100"/>
              <w:ind w:left="532" w:right="260"/>
              <w:rPr>
                <w:sz w:val="22"/>
              </w:rPr>
            </w:pPr>
            <w:r>
              <w:rPr>
                <w:sz w:val="22"/>
              </w:rPr>
              <w:t>Disponibilidad 24/7, </w:t>
            </w:r>
            <w:r>
              <w:rPr>
                <w:spacing w:val="-4"/>
                <w:sz w:val="22"/>
              </w:rPr>
              <w:t>capacidad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escalar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la </w:t>
            </w:r>
            <w:r>
              <w:rPr>
                <w:sz w:val="22"/>
              </w:rPr>
              <w:t>aplicación,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seguridad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y copias de respaldo.</w:t>
            </w:r>
          </w:p>
        </w:tc>
      </w:tr>
      <w:tr>
        <w:trPr>
          <w:trHeight w:val="1050" w:hRule="atLeast"/>
        </w:trPr>
        <w:tc>
          <w:tcPr>
            <w:tcW w:w="2009" w:type="dxa"/>
          </w:tcPr>
          <w:p>
            <w:pPr>
              <w:pStyle w:val="TableParagraph"/>
              <w:spacing w:before="103"/>
              <w:ind w:left="2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Node.js</w:t>
            </w:r>
          </w:p>
        </w:tc>
        <w:tc>
          <w:tcPr>
            <w:tcW w:w="1820" w:type="dxa"/>
          </w:tcPr>
          <w:p>
            <w:pPr>
              <w:pStyle w:val="TableParagraph"/>
              <w:spacing w:before="103"/>
              <w:ind w:left="335"/>
              <w:rPr>
                <w:sz w:val="22"/>
              </w:rPr>
            </w:pPr>
            <w:r>
              <w:rPr>
                <w:spacing w:val="-2"/>
                <w:sz w:val="22"/>
              </w:rPr>
              <w:t>Gratis</w:t>
            </w:r>
          </w:p>
        </w:tc>
        <w:tc>
          <w:tcPr>
            <w:tcW w:w="2417" w:type="dxa"/>
          </w:tcPr>
          <w:p>
            <w:pPr>
              <w:pStyle w:val="TableParagraph"/>
              <w:spacing w:line="218" w:lineRule="auto" w:before="97"/>
              <w:ind w:left="460" w:right="397"/>
              <w:rPr>
                <w:sz w:val="22"/>
              </w:rPr>
            </w:pPr>
            <w:r>
              <w:rPr>
                <w:sz w:val="22"/>
              </w:rPr>
              <w:t>Entorno de </w:t>
            </w:r>
            <w:r>
              <w:rPr>
                <w:spacing w:val="-6"/>
                <w:sz w:val="22"/>
              </w:rPr>
              <w:t>Ejecución</w:t>
            </w:r>
            <w:r>
              <w:rPr>
                <w:spacing w:val="-31"/>
                <w:sz w:val="22"/>
              </w:rPr>
              <w:t> </w:t>
            </w:r>
            <w:r>
              <w:rPr>
                <w:spacing w:val="-6"/>
                <w:sz w:val="22"/>
              </w:rPr>
              <w:t>(Back- </w:t>
            </w:r>
            <w:r>
              <w:rPr>
                <w:sz w:val="22"/>
              </w:rPr>
              <w:t>end en </w:t>
            </w:r>
            <w:r>
              <w:rPr>
                <w:spacing w:val="-2"/>
                <w:sz w:val="22"/>
              </w:rPr>
              <w:t>JavaScript)</w:t>
            </w:r>
          </w:p>
        </w:tc>
        <w:tc>
          <w:tcPr>
            <w:tcW w:w="3543" w:type="dxa"/>
          </w:tcPr>
          <w:p>
            <w:pPr>
              <w:pStyle w:val="TableParagraph"/>
              <w:spacing w:line="216" w:lineRule="auto" w:before="114"/>
              <w:ind w:left="532" w:right="621"/>
              <w:rPr>
                <w:sz w:val="22"/>
              </w:rPr>
            </w:pPr>
            <w:r>
              <w:rPr>
                <w:sz w:val="22"/>
              </w:rPr>
              <w:t>No bloqueante y rápido (ideal para I/O), un solo </w:t>
            </w:r>
            <w:r>
              <w:rPr>
                <w:spacing w:val="-2"/>
                <w:sz w:val="22"/>
              </w:rPr>
              <w:t>lenguaje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(JS)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para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front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y back-end.</w:t>
            </w:r>
          </w:p>
        </w:tc>
      </w:tr>
      <w:tr>
        <w:trPr>
          <w:trHeight w:val="839" w:hRule="atLeast"/>
        </w:trPr>
        <w:tc>
          <w:tcPr>
            <w:tcW w:w="2009" w:type="dxa"/>
          </w:tcPr>
          <w:p>
            <w:pPr>
              <w:pStyle w:val="TableParagraph"/>
              <w:spacing w:before="103"/>
              <w:ind w:left="2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Django</w:t>
            </w:r>
          </w:p>
        </w:tc>
        <w:tc>
          <w:tcPr>
            <w:tcW w:w="1820" w:type="dxa"/>
          </w:tcPr>
          <w:p>
            <w:pPr>
              <w:pStyle w:val="TableParagraph"/>
              <w:spacing w:before="103"/>
              <w:ind w:left="335"/>
              <w:rPr>
                <w:sz w:val="22"/>
              </w:rPr>
            </w:pPr>
            <w:r>
              <w:rPr>
                <w:spacing w:val="-2"/>
                <w:sz w:val="22"/>
              </w:rPr>
              <w:t>Gratis</w:t>
            </w:r>
          </w:p>
        </w:tc>
        <w:tc>
          <w:tcPr>
            <w:tcW w:w="2417" w:type="dxa"/>
          </w:tcPr>
          <w:p>
            <w:pPr>
              <w:pStyle w:val="TableParagraph"/>
              <w:spacing w:line="220" w:lineRule="auto" w:before="110"/>
              <w:ind w:left="460" w:right="398"/>
              <w:rPr>
                <w:sz w:val="22"/>
              </w:rPr>
            </w:pPr>
            <w:r>
              <w:rPr>
                <w:spacing w:val="-4"/>
                <w:sz w:val="22"/>
              </w:rPr>
              <w:t>Framework</w:t>
            </w:r>
            <w:r>
              <w:rPr>
                <w:spacing w:val="-28"/>
                <w:sz w:val="22"/>
              </w:rPr>
              <w:t> </w:t>
            </w:r>
            <w:r>
              <w:rPr>
                <w:spacing w:val="-4"/>
                <w:sz w:val="22"/>
              </w:rPr>
              <w:t>Web </w:t>
            </w:r>
            <w:r>
              <w:rPr>
                <w:sz w:val="22"/>
              </w:rPr>
              <w:t>(Back-end en </w:t>
            </w:r>
            <w:r>
              <w:rPr>
                <w:spacing w:val="-2"/>
                <w:sz w:val="22"/>
              </w:rPr>
              <w:t>Python)</w:t>
            </w:r>
          </w:p>
        </w:tc>
        <w:tc>
          <w:tcPr>
            <w:tcW w:w="3543" w:type="dxa"/>
          </w:tcPr>
          <w:p>
            <w:pPr>
              <w:pStyle w:val="TableParagraph"/>
              <w:spacing w:line="220" w:lineRule="auto" w:before="110"/>
              <w:ind w:left="532" w:right="447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"Baterías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incluidas"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(ORM, </w:t>
            </w:r>
            <w:r>
              <w:rPr>
                <w:sz w:val="22"/>
              </w:rPr>
              <w:t>admin, seguridad), rápido desarrollo, muy seguro.</w:t>
            </w:r>
          </w:p>
        </w:tc>
      </w:tr>
      <w:tr>
        <w:trPr>
          <w:trHeight w:val="1051" w:hRule="atLeast"/>
        </w:trPr>
        <w:tc>
          <w:tcPr>
            <w:tcW w:w="2009" w:type="dxa"/>
          </w:tcPr>
          <w:p>
            <w:pPr>
              <w:pStyle w:val="TableParagraph"/>
              <w:spacing w:before="103"/>
              <w:ind w:left="2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Laravel</w:t>
            </w:r>
          </w:p>
        </w:tc>
        <w:tc>
          <w:tcPr>
            <w:tcW w:w="1820" w:type="dxa"/>
          </w:tcPr>
          <w:p>
            <w:pPr>
              <w:pStyle w:val="TableParagraph"/>
              <w:spacing w:before="103"/>
              <w:ind w:left="335"/>
              <w:rPr>
                <w:sz w:val="22"/>
              </w:rPr>
            </w:pPr>
            <w:r>
              <w:rPr>
                <w:spacing w:val="-2"/>
                <w:sz w:val="22"/>
              </w:rPr>
              <w:t>Gratis</w:t>
            </w:r>
          </w:p>
        </w:tc>
        <w:tc>
          <w:tcPr>
            <w:tcW w:w="2417" w:type="dxa"/>
          </w:tcPr>
          <w:p>
            <w:pPr>
              <w:pStyle w:val="TableParagraph"/>
              <w:spacing w:line="220" w:lineRule="auto" w:before="115"/>
              <w:ind w:left="460" w:right="398"/>
              <w:rPr>
                <w:sz w:val="22"/>
              </w:rPr>
            </w:pPr>
            <w:r>
              <w:rPr>
                <w:spacing w:val="-4"/>
                <w:sz w:val="22"/>
              </w:rPr>
              <w:t>Framework</w:t>
            </w:r>
            <w:r>
              <w:rPr>
                <w:spacing w:val="-28"/>
                <w:sz w:val="22"/>
              </w:rPr>
              <w:t> </w:t>
            </w:r>
            <w:r>
              <w:rPr>
                <w:spacing w:val="-4"/>
                <w:sz w:val="22"/>
              </w:rPr>
              <w:t>Web </w:t>
            </w:r>
            <w:r>
              <w:rPr>
                <w:sz w:val="22"/>
              </w:rPr>
              <w:t>(Back-end en </w:t>
            </w:r>
            <w:r>
              <w:rPr>
                <w:spacing w:val="-4"/>
                <w:sz w:val="22"/>
              </w:rPr>
              <w:t>PHP)</w:t>
            </w:r>
          </w:p>
        </w:tc>
        <w:tc>
          <w:tcPr>
            <w:tcW w:w="3543" w:type="dxa"/>
          </w:tcPr>
          <w:p>
            <w:pPr>
              <w:pStyle w:val="TableParagraph"/>
              <w:spacing w:line="218" w:lineRule="auto" w:before="98"/>
              <w:ind w:left="532" w:right="260"/>
              <w:rPr>
                <w:sz w:val="22"/>
              </w:rPr>
            </w:pPr>
            <w:r>
              <w:rPr>
                <w:sz w:val="22"/>
              </w:rPr>
              <w:t>Sintaxis elegante, </w:t>
            </w:r>
            <w:r>
              <w:rPr>
                <w:spacing w:val="-4"/>
                <w:sz w:val="22"/>
              </w:rPr>
              <w:t>ecosistema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amplio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(Forge, Vapor),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herramientas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para </w:t>
            </w:r>
            <w:r>
              <w:rPr>
                <w:sz w:val="22"/>
              </w:rPr>
              <w:t>tareas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comunes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(Artisan).</w:t>
            </w:r>
          </w:p>
        </w:tc>
      </w:tr>
      <w:tr>
        <w:trPr>
          <w:trHeight w:val="1050" w:hRule="atLeast"/>
        </w:trPr>
        <w:tc>
          <w:tcPr>
            <w:tcW w:w="2009" w:type="dxa"/>
          </w:tcPr>
          <w:p>
            <w:pPr>
              <w:pStyle w:val="TableParagraph"/>
              <w:spacing w:before="103"/>
              <w:ind w:left="2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Spring</w:t>
            </w:r>
            <w:r>
              <w:rPr>
                <w:rFonts w:ascii="Arial"/>
                <w:b/>
                <w:spacing w:val="-10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Boot</w:t>
            </w:r>
          </w:p>
        </w:tc>
        <w:tc>
          <w:tcPr>
            <w:tcW w:w="1820" w:type="dxa"/>
          </w:tcPr>
          <w:p>
            <w:pPr>
              <w:pStyle w:val="TableParagraph"/>
              <w:spacing w:before="103"/>
              <w:ind w:left="335"/>
              <w:rPr>
                <w:sz w:val="22"/>
              </w:rPr>
            </w:pPr>
            <w:r>
              <w:rPr>
                <w:spacing w:val="-2"/>
                <w:sz w:val="22"/>
              </w:rPr>
              <w:t>Gratis</w:t>
            </w:r>
          </w:p>
        </w:tc>
        <w:tc>
          <w:tcPr>
            <w:tcW w:w="2417" w:type="dxa"/>
          </w:tcPr>
          <w:p>
            <w:pPr>
              <w:pStyle w:val="TableParagraph"/>
              <w:spacing w:line="220" w:lineRule="auto" w:before="112"/>
              <w:ind w:left="460" w:right="398"/>
              <w:rPr>
                <w:sz w:val="22"/>
              </w:rPr>
            </w:pPr>
            <w:r>
              <w:rPr>
                <w:spacing w:val="-4"/>
                <w:sz w:val="22"/>
              </w:rPr>
              <w:t>Framework</w:t>
            </w:r>
            <w:r>
              <w:rPr>
                <w:spacing w:val="-28"/>
                <w:sz w:val="22"/>
              </w:rPr>
              <w:t> </w:t>
            </w:r>
            <w:r>
              <w:rPr>
                <w:spacing w:val="-4"/>
                <w:sz w:val="22"/>
              </w:rPr>
              <w:t>Web </w:t>
            </w:r>
            <w:r>
              <w:rPr>
                <w:sz w:val="22"/>
              </w:rPr>
              <w:t>(Back-end en </w:t>
            </w:r>
            <w:r>
              <w:rPr>
                <w:spacing w:val="-2"/>
                <w:sz w:val="22"/>
              </w:rPr>
              <w:t>Java)</w:t>
            </w:r>
          </w:p>
        </w:tc>
        <w:tc>
          <w:tcPr>
            <w:tcW w:w="3543" w:type="dxa"/>
          </w:tcPr>
          <w:p>
            <w:pPr>
              <w:pStyle w:val="TableParagraph"/>
              <w:spacing w:line="218" w:lineRule="auto" w:before="100"/>
              <w:ind w:left="532" w:right="260"/>
              <w:rPr>
                <w:sz w:val="22"/>
              </w:rPr>
            </w:pPr>
            <w:r>
              <w:rPr>
                <w:spacing w:val="-4"/>
                <w:sz w:val="22"/>
              </w:rPr>
              <w:t>Configuración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mínima,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ideal </w:t>
            </w:r>
            <w:r>
              <w:rPr>
                <w:sz w:val="22"/>
              </w:rPr>
              <w:t>para microservicios y </w:t>
            </w:r>
            <w:r>
              <w:rPr>
                <w:spacing w:val="-4"/>
                <w:sz w:val="22"/>
              </w:rPr>
              <w:t>aplicaciones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empresariales, </w:t>
            </w:r>
            <w:r>
              <w:rPr>
                <w:sz w:val="22"/>
              </w:rPr>
              <w:t>gran ecosistema Java.</w:t>
            </w:r>
          </w:p>
        </w:tc>
      </w:tr>
      <w:tr>
        <w:trPr>
          <w:trHeight w:val="1048" w:hRule="atLeast"/>
        </w:trPr>
        <w:tc>
          <w:tcPr>
            <w:tcW w:w="2009" w:type="dxa"/>
          </w:tcPr>
          <w:p>
            <w:pPr>
              <w:pStyle w:val="TableParagraph"/>
              <w:spacing w:before="100"/>
              <w:ind w:left="2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MongoDB</w:t>
            </w:r>
          </w:p>
        </w:tc>
        <w:tc>
          <w:tcPr>
            <w:tcW w:w="1820" w:type="dxa"/>
          </w:tcPr>
          <w:p>
            <w:pPr>
              <w:pStyle w:val="TableParagraph"/>
              <w:spacing w:before="100"/>
              <w:ind w:left="335"/>
              <w:rPr>
                <w:sz w:val="22"/>
              </w:rPr>
            </w:pPr>
            <w:r>
              <w:rPr>
                <w:spacing w:val="-2"/>
                <w:sz w:val="22"/>
              </w:rPr>
              <w:t>Gratis</w:t>
            </w:r>
          </w:p>
        </w:tc>
        <w:tc>
          <w:tcPr>
            <w:tcW w:w="2417" w:type="dxa"/>
          </w:tcPr>
          <w:p>
            <w:pPr>
              <w:pStyle w:val="TableParagraph"/>
              <w:spacing w:line="220" w:lineRule="auto" w:before="107"/>
              <w:ind w:left="460" w:right="581"/>
              <w:rPr>
                <w:sz w:val="22"/>
              </w:rPr>
            </w:pPr>
            <w:r>
              <w:rPr>
                <w:spacing w:val="-4"/>
                <w:sz w:val="22"/>
              </w:rPr>
              <w:t>Base</w:t>
            </w:r>
            <w:r>
              <w:rPr>
                <w:spacing w:val="-28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26"/>
                <w:sz w:val="22"/>
              </w:rPr>
              <w:t> </w:t>
            </w:r>
            <w:r>
              <w:rPr>
                <w:spacing w:val="-4"/>
                <w:sz w:val="22"/>
              </w:rPr>
              <w:t>Datos </w:t>
            </w:r>
            <w:r>
              <w:rPr>
                <w:spacing w:val="-2"/>
                <w:sz w:val="22"/>
              </w:rPr>
              <w:t>NoSQL</w:t>
            </w:r>
          </w:p>
          <w:p>
            <w:pPr>
              <w:pStyle w:val="TableParagraph"/>
              <w:spacing w:line="216" w:lineRule="auto"/>
              <w:ind w:left="460" w:right="577"/>
              <w:rPr>
                <w:sz w:val="22"/>
              </w:rPr>
            </w:pPr>
            <w:r>
              <w:rPr>
                <w:sz w:val="22"/>
              </w:rPr>
              <w:t>(Orientada a </w:t>
            </w:r>
            <w:r>
              <w:rPr>
                <w:spacing w:val="-4"/>
                <w:sz w:val="22"/>
              </w:rPr>
              <w:t>Documentos)</w:t>
            </w:r>
          </w:p>
        </w:tc>
        <w:tc>
          <w:tcPr>
            <w:tcW w:w="3543" w:type="dxa"/>
          </w:tcPr>
          <w:p>
            <w:pPr>
              <w:pStyle w:val="TableParagraph"/>
              <w:spacing w:line="218" w:lineRule="auto" w:before="97"/>
              <w:ind w:left="532" w:right="694"/>
              <w:rPr>
                <w:sz w:val="22"/>
              </w:rPr>
            </w:pPr>
            <w:r>
              <w:rPr>
                <w:spacing w:val="-4"/>
                <w:sz w:val="22"/>
              </w:rPr>
              <w:t>Flexibilidad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esquema </w:t>
            </w:r>
            <w:r>
              <w:rPr>
                <w:sz w:val="22"/>
              </w:rPr>
              <w:t>(JSON/BSON), fácil </w:t>
            </w:r>
            <w:r>
              <w:rPr>
                <w:spacing w:val="-2"/>
                <w:sz w:val="22"/>
              </w:rPr>
              <w:t>escalabilidad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horizontal, </w:t>
            </w:r>
            <w:r>
              <w:rPr>
                <w:sz w:val="22"/>
              </w:rPr>
              <w:t>alta disponibilidad.</w:t>
            </w:r>
          </w:p>
        </w:tc>
      </w:tr>
      <w:tr>
        <w:trPr>
          <w:trHeight w:val="1053" w:hRule="atLeast"/>
        </w:trPr>
        <w:tc>
          <w:tcPr>
            <w:tcW w:w="2009" w:type="dxa"/>
          </w:tcPr>
          <w:p>
            <w:pPr>
              <w:pStyle w:val="TableParagraph"/>
              <w:spacing w:line="220" w:lineRule="auto" w:before="110"/>
              <w:ind w:left="281" w:right="52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MongoDB Atlas </w:t>
            </w:r>
            <w:r>
              <w:rPr>
                <w:rFonts w:ascii="Arial"/>
                <w:b/>
                <w:spacing w:val="-10"/>
                <w:sz w:val="22"/>
              </w:rPr>
              <w:t>M10(anual)</w:t>
            </w:r>
          </w:p>
        </w:tc>
        <w:tc>
          <w:tcPr>
            <w:tcW w:w="1820" w:type="dxa"/>
          </w:tcPr>
          <w:p>
            <w:pPr>
              <w:pStyle w:val="TableParagraph"/>
              <w:spacing w:before="103"/>
              <w:ind w:left="335"/>
              <w:rPr>
                <w:sz w:val="22"/>
              </w:rPr>
            </w:pPr>
            <w:r>
              <w:rPr>
                <w:spacing w:val="-2"/>
                <w:sz w:val="22"/>
              </w:rPr>
              <w:t>5.000.000</w:t>
            </w:r>
          </w:p>
        </w:tc>
        <w:tc>
          <w:tcPr>
            <w:tcW w:w="2417" w:type="dxa"/>
          </w:tcPr>
          <w:p>
            <w:pPr>
              <w:pStyle w:val="TableParagraph"/>
              <w:spacing w:line="220" w:lineRule="auto" w:before="95"/>
              <w:ind w:left="460" w:right="581"/>
              <w:rPr>
                <w:sz w:val="22"/>
              </w:rPr>
            </w:pPr>
            <w:r>
              <w:rPr>
                <w:spacing w:val="-4"/>
                <w:sz w:val="22"/>
              </w:rPr>
              <w:t>Base</w:t>
            </w:r>
            <w:r>
              <w:rPr>
                <w:spacing w:val="-28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26"/>
                <w:sz w:val="22"/>
              </w:rPr>
              <w:t> </w:t>
            </w:r>
            <w:r>
              <w:rPr>
                <w:spacing w:val="-4"/>
                <w:sz w:val="22"/>
              </w:rPr>
              <w:t>Datos </w:t>
            </w:r>
            <w:r>
              <w:rPr>
                <w:sz w:val="22"/>
              </w:rPr>
              <w:t>NoSQL en la </w:t>
            </w:r>
            <w:r>
              <w:rPr>
                <w:spacing w:val="-4"/>
                <w:sz w:val="22"/>
              </w:rPr>
              <w:t>nube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(Servicio </w:t>
            </w:r>
            <w:r>
              <w:rPr>
                <w:spacing w:val="-2"/>
                <w:sz w:val="22"/>
              </w:rPr>
              <w:t>Gestionado)</w:t>
            </w:r>
          </w:p>
        </w:tc>
        <w:tc>
          <w:tcPr>
            <w:tcW w:w="3543" w:type="dxa"/>
          </w:tcPr>
          <w:p>
            <w:pPr>
              <w:pStyle w:val="TableParagraph"/>
              <w:spacing w:line="220" w:lineRule="auto" w:before="110"/>
              <w:ind w:left="532" w:right="428"/>
              <w:jc w:val="both"/>
              <w:rPr>
                <w:sz w:val="22"/>
              </w:rPr>
            </w:pPr>
            <w:r>
              <w:rPr>
                <w:sz w:val="22"/>
              </w:rPr>
              <w:t>Escalabilidad automática, alta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disponibilidad,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gestión de clústeres simplificada.</w:t>
            </w:r>
          </w:p>
        </w:tc>
      </w:tr>
      <w:tr>
        <w:trPr>
          <w:trHeight w:val="1739" w:hRule="atLeast"/>
        </w:trPr>
        <w:tc>
          <w:tcPr>
            <w:tcW w:w="2009" w:type="dxa"/>
          </w:tcPr>
          <w:p>
            <w:pPr>
              <w:pStyle w:val="TableParagraph"/>
              <w:spacing w:before="98"/>
              <w:ind w:left="45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Npm/Yarn</w:t>
            </w:r>
          </w:p>
        </w:tc>
        <w:tc>
          <w:tcPr>
            <w:tcW w:w="1820" w:type="dxa"/>
          </w:tcPr>
          <w:p>
            <w:pPr>
              <w:pStyle w:val="TableParagraph"/>
              <w:spacing w:before="100"/>
              <w:ind w:left="335"/>
              <w:rPr>
                <w:sz w:val="22"/>
              </w:rPr>
            </w:pPr>
            <w:r>
              <w:rPr>
                <w:spacing w:val="-2"/>
                <w:sz w:val="22"/>
              </w:rPr>
              <w:t>Gratis</w:t>
            </w:r>
          </w:p>
        </w:tc>
        <w:tc>
          <w:tcPr>
            <w:tcW w:w="2417" w:type="dxa"/>
          </w:tcPr>
          <w:p>
            <w:pPr>
              <w:pStyle w:val="TableParagraph"/>
              <w:spacing w:line="218" w:lineRule="auto" w:before="97"/>
              <w:ind w:left="460" w:right="528"/>
              <w:rPr>
                <w:sz w:val="22"/>
              </w:rPr>
            </w:pPr>
            <w:r>
              <w:rPr>
                <w:spacing w:val="-2"/>
                <w:sz w:val="22"/>
              </w:rPr>
              <w:t>Herramienta </w:t>
            </w:r>
            <w:r>
              <w:rPr>
                <w:sz w:val="22"/>
              </w:rPr>
              <w:t>gráfica oficial para diseñar, desarrollar y </w:t>
            </w:r>
            <w:r>
              <w:rPr>
                <w:spacing w:val="-2"/>
                <w:sz w:val="22"/>
              </w:rPr>
              <w:t>administrar </w:t>
            </w:r>
            <w:r>
              <w:rPr>
                <w:spacing w:val="-4"/>
                <w:sz w:val="22"/>
              </w:rPr>
              <w:t>bases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datos </w:t>
            </w:r>
            <w:r>
              <w:rPr>
                <w:spacing w:val="-2"/>
                <w:sz w:val="22"/>
              </w:rPr>
              <w:t>MySQL.</w:t>
            </w:r>
          </w:p>
        </w:tc>
        <w:tc>
          <w:tcPr>
            <w:tcW w:w="3543" w:type="dxa"/>
          </w:tcPr>
          <w:p>
            <w:pPr>
              <w:pStyle w:val="TableParagraph"/>
              <w:spacing w:line="216" w:lineRule="auto" w:before="116"/>
              <w:ind w:left="532" w:right="260"/>
              <w:rPr>
                <w:sz w:val="22"/>
              </w:rPr>
            </w:pPr>
            <w:r>
              <w:rPr>
                <w:sz w:val="22"/>
              </w:rPr>
              <w:t>Interfaz visual para el modelado de bases de datos (ERD), permite ejecutar consultas SQL fácilmente,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realizar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tareas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administración (usuarios, </w:t>
            </w:r>
            <w:r>
              <w:rPr>
                <w:rFonts w:ascii="Arial" w:hAnsi="Arial"/>
                <w:i/>
                <w:spacing w:val="-2"/>
                <w:sz w:val="22"/>
              </w:rPr>
              <w:t>backups</w:t>
            </w:r>
            <w:r>
              <w:rPr>
                <w:spacing w:val="-2"/>
                <w:sz w:val="22"/>
              </w:rPr>
              <w:t>).</w:t>
            </w:r>
          </w:p>
        </w:tc>
      </w:tr>
      <w:tr>
        <w:trPr>
          <w:trHeight w:val="1281" w:hRule="atLeast"/>
        </w:trPr>
        <w:tc>
          <w:tcPr>
            <w:tcW w:w="2009" w:type="dxa"/>
          </w:tcPr>
          <w:p>
            <w:pPr>
              <w:pStyle w:val="TableParagraph"/>
              <w:spacing w:before="98"/>
              <w:ind w:left="2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Supabase</w:t>
            </w:r>
          </w:p>
        </w:tc>
        <w:tc>
          <w:tcPr>
            <w:tcW w:w="1820" w:type="dxa"/>
          </w:tcPr>
          <w:p>
            <w:pPr>
              <w:pStyle w:val="TableParagraph"/>
              <w:spacing w:before="98"/>
              <w:ind w:left="335"/>
              <w:rPr>
                <w:sz w:val="22"/>
              </w:rPr>
            </w:pPr>
            <w:r>
              <w:rPr>
                <w:spacing w:val="-2"/>
                <w:sz w:val="22"/>
              </w:rPr>
              <w:t>Gratis</w:t>
            </w:r>
          </w:p>
        </w:tc>
        <w:tc>
          <w:tcPr>
            <w:tcW w:w="2417" w:type="dxa"/>
          </w:tcPr>
          <w:p>
            <w:pPr>
              <w:pStyle w:val="TableParagraph"/>
              <w:spacing w:line="216" w:lineRule="auto" w:before="119"/>
              <w:ind w:left="460" w:right="397"/>
              <w:rPr>
                <w:sz w:val="22"/>
              </w:rPr>
            </w:pPr>
            <w:r>
              <w:rPr>
                <w:sz w:val="22"/>
              </w:rPr>
              <w:t>Backend como </w:t>
            </w:r>
            <w:r>
              <w:rPr>
                <w:spacing w:val="-2"/>
                <w:sz w:val="22"/>
              </w:rPr>
              <w:t>Servicio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(BaaS) (PostgreSQL, Autenticación, APIs)</w:t>
            </w:r>
          </w:p>
        </w:tc>
        <w:tc>
          <w:tcPr>
            <w:tcW w:w="3543" w:type="dxa"/>
          </w:tcPr>
          <w:p>
            <w:pPr>
              <w:pStyle w:val="TableParagraph"/>
              <w:spacing w:line="220" w:lineRule="auto" w:before="107"/>
              <w:ind w:left="532" w:right="260"/>
              <w:rPr>
                <w:sz w:val="22"/>
              </w:rPr>
            </w:pPr>
            <w:r>
              <w:rPr>
                <w:sz w:val="22"/>
              </w:rPr>
              <w:t>Alternativa a Firebase de </w:t>
            </w:r>
            <w:r>
              <w:rPr>
                <w:spacing w:val="-2"/>
                <w:sz w:val="22"/>
              </w:rPr>
              <w:t>código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abierto,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usa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la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solidez </w:t>
            </w:r>
            <w:r>
              <w:rPr>
                <w:sz w:val="22"/>
              </w:rPr>
              <w:t>de PostgreSQL, APIs auto- </w:t>
            </w:r>
            <w:r>
              <w:rPr>
                <w:spacing w:val="-2"/>
                <w:sz w:val="22"/>
              </w:rPr>
              <w:t>generadas.</w:t>
            </w:r>
          </w:p>
        </w:tc>
      </w:tr>
    </w:tbl>
    <w:p>
      <w:pPr>
        <w:pStyle w:val="TableParagraph"/>
        <w:spacing w:after="0" w:line="220" w:lineRule="auto"/>
        <w:rPr>
          <w:sz w:val="22"/>
        </w:rPr>
        <w:sectPr>
          <w:pgSz w:w="11940" w:h="16860"/>
          <w:pgMar w:top="1260" w:bottom="280" w:left="425" w:right="708"/>
        </w:sectPr>
      </w:pPr>
    </w:p>
    <w:p>
      <w:pPr>
        <w:pStyle w:val="BodyText"/>
        <w:spacing w:before="5"/>
        <w:rPr>
          <w:rFonts w:ascii="Arial"/>
          <w:b/>
          <w:sz w:val="2"/>
        </w:rPr>
      </w:pPr>
    </w:p>
    <w:tbl>
      <w:tblPr>
        <w:tblW w:w="0" w:type="auto"/>
        <w:jc w:val="left"/>
        <w:tblInd w:w="542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1"/>
        <w:gridCol w:w="1820"/>
        <w:gridCol w:w="2417"/>
        <w:gridCol w:w="3543"/>
      </w:tblGrid>
      <w:tr>
        <w:trPr>
          <w:trHeight w:val="1053" w:hRule="atLeast"/>
        </w:trPr>
        <w:tc>
          <w:tcPr>
            <w:tcW w:w="2151" w:type="dxa"/>
          </w:tcPr>
          <w:p>
            <w:pPr>
              <w:pStyle w:val="TableParagraph"/>
              <w:spacing w:before="100"/>
              <w:ind w:left="2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7"/>
                <w:sz w:val="22"/>
              </w:rPr>
              <w:t>Supabase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5"/>
                <w:sz w:val="22"/>
              </w:rPr>
              <w:t>Pro</w:t>
            </w:r>
          </w:p>
        </w:tc>
        <w:tc>
          <w:tcPr>
            <w:tcW w:w="1820" w:type="dxa"/>
          </w:tcPr>
          <w:p>
            <w:pPr>
              <w:pStyle w:val="TableParagraph"/>
              <w:spacing w:before="100"/>
              <w:ind w:left="335"/>
              <w:rPr>
                <w:sz w:val="22"/>
              </w:rPr>
            </w:pPr>
            <w:r>
              <w:rPr>
                <w:spacing w:val="-2"/>
                <w:sz w:val="22"/>
              </w:rPr>
              <w:t>1.350.000</w:t>
            </w:r>
          </w:p>
        </w:tc>
        <w:tc>
          <w:tcPr>
            <w:tcW w:w="2417" w:type="dxa"/>
          </w:tcPr>
          <w:p>
            <w:pPr>
              <w:pStyle w:val="TableParagraph"/>
              <w:spacing w:line="220" w:lineRule="auto" w:before="110"/>
              <w:ind w:left="460" w:right="432"/>
              <w:jc w:val="both"/>
              <w:rPr>
                <w:sz w:val="22"/>
              </w:rPr>
            </w:pPr>
            <w:r>
              <w:rPr>
                <w:sz w:val="22"/>
              </w:rPr>
              <w:t>Backend como </w:t>
            </w:r>
            <w:r>
              <w:rPr>
                <w:spacing w:val="-6"/>
                <w:sz w:val="22"/>
              </w:rPr>
              <w:t>Servicio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6"/>
                <w:sz w:val="22"/>
              </w:rPr>
              <w:t>(Escala </w:t>
            </w:r>
            <w:r>
              <w:rPr>
                <w:spacing w:val="-2"/>
                <w:sz w:val="22"/>
              </w:rPr>
              <w:t>profesional)</w:t>
            </w:r>
          </w:p>
        </w:tc>
        <w:tc>
          <w:tcPr>
            <w:tcW w:w="3543" w:type="dxa"/>
          </w:tcPr>
          <w:p>
            <w:pPr>
              <w:pStyle w:val="TableParagraph"/>
              <w:spacing w:line="220" w:lineRule="auto" w:before="95"/>
              <w:ind w:left="532" w:right="260"/>
              <w:rPr>
                <w:sz w:val="22"/>
              </w:rPr>
            </w:pPr>
            <w:r>
              <w:rPr>
                <w:sz w:val="22"/>
              </w:rPr>
              <w:t>Más recursos (ancho de banda, almacenamiento), </w:t>
            </w:r>
            <w:r>
              <w:rPr>
                <w:spacing w:val="-4"/>
                <w:sz w:val="22"/>
              </w:rPr>
              <w:t>soporte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prioritario,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copias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de </w:t>
            </w:r>
            <w:r>
              <w:rPr>
                <w:sz w:val="22"/>
              </w:rPr>
              <w:t>seguridad avanzadas.</w:t>
            </w:r>
          </w:p>
        </w:tc>
      </w:tr>
      <w:tr>
        <w:trPr>
          <w:trHeight w:val="1048" w:hRule="atLeast"/>
        </w:trPr>
        <w:tc>
          <w:tcPr>
            <w:tcW w:w="2151" w:type="dxa"/>
          </w:tcPr>
          <w:p>
            <w:pPr>
              <w:pStyle w:val="TableParagraph"/>
              <w:spacing w:before="98"/>
              <w:ind w:left="2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MySQL</w:t>
            </w:r>
          </w:p>
        </w:tc>
        <w:tc>
          <w:tcPr>
            <w:tcW w:w="1820" w:type="dxa"/>
          </w:tcPr>
          <w:p>
            <w:pPr>
              <w:pStyle w:val="TableParagraph"/>
              <w:spacing w:before="98"/>
              <w:ind w:left="335"/>
              <w:rPr>
                <w:sz w:val="22"/>
              </w:rPr>
            </w:pPr>
            <w:r>
              <w:rPr>
                <w:spacing w:val="-2"/>
                <w:sz w:val="22"/>
              </w:rPr>
              <w:t>Gratis</w:t>
            </w:r>
          </w:p>
        </w:tc>
        <w:tc>
          <w:tcPr>
            <w:tcW w:w="2417" w:type="dxa"/>
          </w:tcPr>
          <w:p>
            <w:pPr>
              <w:pStyle w:val="TableParagraph"/>
              <w:spacing w:line="218" w:lineRule="auto" w:before="97"/>
              <w:ind w:left="460" w:right="373"/>
              <w:rPr>
                <w:sz w:val="22"/>
              </w:rPr>
            </w:pPr>
            <w:r>
              <w:rPr>
                <w:sz w:val="22"/>
              </w:rPr>
              <w:t>Base de Datos </w:t>
            </w:r>
            <w:r>
              <w:rPr>
                <w:spacing w:val="-6"/>
                <w:sz w:val="22"/>
              </w:rPr>
              <w:t>Relacional</w:t>
            </w:r>
            <w:r>
              <w:rPr>
                <w:spacing w:val="-32"/>
                <w:sz w:val="22"/>
              </w:rPr>
              <w:t> </w:t>
            </w:r>
            <w:r>
              <w:rPr>
                <w:spacing w:val="-6"/>
                <w:sz w:val="22"/>
              </w:rPr>
              <w:t>(Web, </w:t>
            </w:r>
            <w:r>
              <w:rPr>
                <w:spacing w:val="-2"/>
                <w:sz w:val="22"/>
              </w:rPr>
              <w:t>Aplicaciones </w:t>
            </w:r>
            <w:r>
              <w:rPr>
                <w:spacing w:val="-4"/>
                <w:sz w:val="22"/>
              </w:rPr>
              <w:t>transaccionales)</w:t>
            </w:r>
          </w:p>
        </w:tc>
        <w:tc>
          <w:tcPr>
            <w:tcW w:w="3543" w:type="dxa"/>
          </w:tcPr>
          <w:p>
            <w:pPr>
              <w:pStyle w:val="TableParagraph"/>
              <w:spacing w:line="218" w:lineRule="auto" w:before="97"/>
              <w:ind w:left="532" w:right="260"/>
              <w:rPr>
                <w:sz w:val="22"/>
              </w:rPr>
            </w:pPr>
            <w:r>
              <w:rPr>
                <w:sz w:val="22"/>
              </w:rPr>
              <w:t>Maduro y estable, alta velocidad para lectura, </w:t>
            </w:r>
            <w:r>
              <w:rPr>
                <w:spacing w:val="-4"/>
                <w:sz w:val="22"/>
              </w:rPr>
              <w:t>excelente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compatibilidad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con PHP.</w:t>
            </w:r>
          </w:p>
        </w:tc>
      </w:tr>
    </w:tbl>
    <w:p>
      <w:pPr>
        <w:pStyle w:val="BodyText"/>
        <w:spacing w:before="143"/>
        <w:rPr>
          <w:rFonts w:ascii="Arial"/>
          <w:b/>
          <w:sz w:val="20"/>
        </w:rPr>
      </w:pPr>
    </w:p>
    <w:tbl>
      <w:tblPr>
        <w:tblW w:w="0" w:type="auto"/>
        <w:jc w:val="left"/>
        <w:tblInd w:w="542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1"/>
        <w:gridCol w:w="1820"/>
        <w:gridCol w:w="2417"/>
        <w:gridCol w:w="3543"/>
      </w:tblGrid>
      <w:tr>
        <w:trPr>
          <w:trHeight w:val="2172" w:hRule="atLeast"/>
        </w:trPr>
        <w:tc>
          <w:tcPr>
            <w:tcW w:w="2151" w:type="dxa"/>
          </w:tcPr>
          <w:p>
            <w:pPr>
              <w:pStyle w:val="TableParagraph"/>
              <w:spacing w:before="105"/>
              <w:ind w:left="2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Workbench</w:t>
            </w:r>
          </w:p>
        </w:tc>
        <w:tc>
          <w:tcPr>
            <w:tcW w:w="1820" w:type="dxa"/>
          </w:tcPr>
          <w:p>
            <w:pPr>
              <w:pStyle w:val="TableParagraph"/>
              <w:spacing w:before="105"/>
              <w:ind w:left="335"/>
              <w:rPr>
                <w:sz w:val="22"/>
              </w:rPr>
            </w:pPr>
            <w:r>
              <w:rPr>
                <w:spacing w:val="-2"/>
                <w:sz w:val="22"/>
              </w:rPr>
              <w:t>Gratis</w:t>
            </w:r>
          </w:p>
        </w:tc>
        <w:tc>
          <w:tcPr>
            <w:tcW w:w="2417" w:type="dxa"/>
          </w:tcPr>
          <w:p>
            <w:pPr>
              <w:pStyle w:val="TableParagraph"/>
              <w:spacing w:line="206" w:lineRule="auto"/>
              <w:ind w:left="460" w:right="184"/>
              <w:rPr>
                <w:sz w:val="22"/>
              </w:rPr>
            </w:pPr>
            <w:r>
              <w:rPr>
                <w:sz w:val="22"/>
              </w:rPr>
              <w:t>Gestores de paquetes para el </w:t>
            </w:r>
            <w:r>
              <w:rPr>
                <w:spacing w:val="-2"/>
                <w:sz w:val="22"/>
              </w:rPr>
              <w:t>ecosistema </w:t>
            </w:r>
            <w:r>
              <w:rPr>
                <w:spacing w:val="-8"/>
                <w:sz w:val="22"/>
              </w:rPr>
              <w:t>Node.js/JavaScript</w:t>
            </w:r>
          </w:p>
          <w:p>
            <w:pPr>
              <w:pStyle w:val="TableParagraph"/>
              <w:spacing w:line="201" w:lineRule="auto"/>
              <w:ind w:left="460" w:right="184"/>
              <w:rPr>
                <w:sz w:val="22"/>
              </w:rPr>
            </w:pPr>
            <w:r>
              <w:rPr>
                <w:sz w:val="22"/>
              </w:rPr>
              <w:t>. Se usan para </w:t>
            </w:r>
            <w:r>
              <w:rPr>
                <w:spacing w:val="-2"/>
                <w:sz w:val="22"/>
              </w:rPr>
              <w:t>instalar,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actualizar </w:t>
            </w:r>
            <w:r>
              <w:rPr>
                <w:sz w:val="22"/>
              </w:rPr>
              <w:t>y gestionar las </w:t>
            </w:r>
            <w:r>
              <w:rPr>
                <w:spacing w:val="-2"/>
                <w:sz w:val="22"/>
              </w:rPr>
              <w:t>librerías </w:t>
            </w:r>
            <w:r>
              <w:rPr>
                <w:spacing w:val="-4"/>
                <w:sz w:val="22"/>
              </w:rPr>
              <w:t>(</w:t>
            </w:r>
            <w:r>
              <w:rPr>
                <w:rFonts w:ascii="Arial" w:hAnsi="Arial"/>
                <w:i/>
                <w:spacing w:val="-4"/>
                <w:sz w:val="22"/>
              </w:rPr>
              <w:t>dependencies</w:t>
            </w:r>
            <w:r>
              <w:rPr>
                <w:spacing w:val="-4"/>
                <w:sz w:val="22"/>
              </w:rPr>
              <w:t>)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4"/>
                <w:sz w:val="22"/>
              </w:rPr>
              <w:t>de </w:t>
            </w:r>
            <w:r>
              <w:rPr>
                <w:sz w:val="22"/>
              </w:rPr>
              <w:t>un proyecto.</w:t>
            </w:r>
          </w:p>
        </w:tc>
        <w:tc>
          <w:tcPr>
            <w:tcW w:w="3543" w:type="dxa"/>
          </w:tcPr>
          <w:p>
            <w:pPr>
              <w:pStyle w:val="TableParagraph"/>
              <w:spacing w:line="220" w:lineRule="auto" w:before="114"/>
              <w:ind w:left="532" w:right="260"/>
              <w:rPr>
                <w:sz w:val="22"/>
              </w:rPr>
            </w:pPr>
            <w:r>
              <w:rPr>
                <w:sz w:val="22"/>
              </w:rPr>
              <w:t>Esencial para cualquier proyecto moderno de </w:t>
            </w:r>
            <w:r>
              <w:rPr>
                <w:spacing w:val="-2"/>
                <w:sz w:val="22"/>
              </w:rPr>
              <w:t>JavaScript/Node.js/React. </w:t>
            </w:r>
            <w:r>
              <w:rPr>
                <w:spacing w:val="-4"/>
                <w:sz w:val="22"/>
              </w:rPr>
              <w:t>Permite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gestionar versiones </w:t>
            </w:r>
            <w:r>
              <w:rPr>
                <w:sz w:val="22"/>
              </w:rPr>
              <w:t>de librerías y facilitar la </w:t>
            </w:r>
            <w:r>
              <w:rPr>
                <w:spacing w:val="-2"/>
                <w:sz w:val="22"/>
              </w:rPr>
              <w:t>colaboración.</w:t>
            </w:r>
          </w:p>
        </w:tc>
      </w:tr>
      <w:tr>
        <w:trPr>
          <w:trHeight w:val="1050" w:hRule="atLeast"/>
        </w:trPr>
        <w:tc>
          <w:tcPr>
            <w:tcW w:w="2151" w:type="dxa"/>
          </w:tcPr>
          <w:p>
            <w:pPr>
              <w:pStyle w:val="TableParagraph"/>
              <w:spacing w:before="100"/>
              <w:ind w:left="2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Figma</w:t>
            </w:r>
          </w:p>
        </w:tc>
        <w:tc>
          <w:tcPr>
            <w:tcW w:w="1820" w:type="dxa"/>
          </w:tcPr>
          <w:p>
            <w:pPr>
              <w:pStyle w:val="TableParagraph"/>
              <w:spacing w:before="100"/>
              <w:ind w:left="335"/>
              <w:rPr>
                <w:sz w:val="22"/>
              </w:rPr>
            </w:pPr>
            <w:r>
              <w:rPr>
                <w:spacing w:val="-2"/>
                <w:sz w:val="22"/>
              </w:rPr>
              <w:t>Gratis</w:t>
            </w:r>
          </w:p>
        </w:tc>
        <w:tc>
          <w:tcPr>
            <w:tcW w:w="2417" w:type="dxa"/>
          </w:tcPr>
          <w:p>
            <w:pPr>
              <w:pStyle w:val="TableParagraph"/>
              <w:spacing w:line="220" w:lineRule="auto" w:before="110"/>
              <w:ind w:left="460" w:right="433"/>
              <w:rPr>
                <w:sz w:val="22"/>
              </w:rPr>
            </w:pPr>
            <w:r>
              <w:rPr>
                <w:sz w:val="22"/>
              </w:rPr>
              <w:t>Diseño de </w:t>
            </w:r>
            <w:r>
              <w:rPr>
                <w:spacing w:val="-6"/>
                <w:sz w:val="22"/>
              </w:rPr>
              <w:t>Interfaces</w:t>
            </w:r>
            <w:r>
              <w:rPr>
                <w:spacing w:val="-30"/>
                <w:sz w:val="22"/>
              </w:rPr>
              <w:t> </w:t>
            </w:r>
            <w:r>
              <w:rPr>
                <w:spacing w:val="-6"/>
                <w:sz w:val="22"/>
              </w:rPr>
              <w:t>UI/UX </w:t>
            </w:r>
            <w:r>
              <w:rPr>
                <w:sz w:val="22"/>
              </w:rPr>
              <w:t>y Prototipado</w:t>
            </w:r>
          </w:p>
        </w:tc>
        <w:tc>
          <w:tcPr>
            <w:tcW w:w="3543" w:type="dxa"/>
          </w:tcPr>
          <w:p>
            <w:pPr>
              <w:pStyle w:val="TableParagraph"/>
              <w:spacing w:line="220" w:lineRule="auto" w:before="95"/>
              <w:ind w:left="532" w:right="260"/>
              <w:rPr>
                <w:sz w:val="22"/>
              </w:rPr>
            </w:pPr>
            <w:r>
              <w:rPr>
                <w:spacing w:val="-4"/>
                <w:sz w:val="22"/>
              </w:rPr>
              <w:t>Colaboración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en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tiempo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real </w:t>
            </w:r>
            <w:r>
              <w:rPr>
                <w:sz w:val="22"/>
              </w:rPr>
              <w:t>(basado en navegador), sistema de componentes </w:t>
            </w:r>
            <w:r>
              <w:rPr>
                <w:spacing w:val="-2"/>
                <w:sz w:val="22"/>
              </w:rPr>
              <w:t>robusto</w:t>
            </w:r>
          </w:p>
        </w:tc>
      </w:tr>
      <w:tr>
        <w:trPr>
          <w:trHeight w:val="1048" w:hRule="atLeast"/>
        </w:trPr>
        <w:tc>
          <w:tcPr>
            <w:tcW w:w="2151" w:type="dxa"/>
          </w:tcPr>
          <w:p>
            <w:pPr>
              <w:pStyle w:val="TableParagraph"/>
              <w:spacing w:line="220" w:lineRule="auto" w:before="107"/>
              <w:ind w:left="281" w:right="6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Figma </w:t>
            </w:r>
            <w:r>
              <w:rPr>
                <w:rFonts w:ascii="Arial"/>
                <w:b/>
                <w:spacing w:val="-8"/>
                <w:sz w:val="22"/>
              </w:rPr>
              <w:t>Professional </w:t>
            </w:r>
            <w:r>
              <w:rPr>
                <w:rFonts w:ascii="Arial"/>
                <w:b/>
                <w:spacing w:val="-2"/>
                <w:sz w:val="22"/>
              </w:rPr>
              <w:t>(anual)</w:t>
            </w:r>
          </w:p>
        </w:tc>
        <w:tc>
          <w:tcPr>
            <w:tcW w:w="1820" w:type="dxa"/>
          </w:tcPr>
          <w:p>
            <w:pPr>
              <w:pStyle w:val="TableParagraph"/>
              <w:spacing w:before="100"/>
              <w:ind w:left="335"/>
              <w:rPr>
                <w:sz w:val="22"/>
              </w:rPr>
            </w:pPr>
            <w:r>
              <w:rPr>
                <w:spacing w:val="-2"/>
                <w:sz w:val="22"/>
              </w:rPr>
              <w:t>670.000</w:t>
            </w:r>
          </w:p>
        </w:tc>
        <w:tc>
          <w:tcPr>
            <w:tcW w:w="2417" w:type="dxa"/>
          </w:tcPr>
          <w:p>
            <w:pPr>
              <w:pStyle w:val="TableParagraph"/>
              <w:spacing w:line="218" w:lineRule="auto" w:before="97"/>
              <w:ind w:left="460" w:right="1000"/>
              <w:rPr>
                <w:sz w:val="22"/>
              </w:rPr>
            </w:pPr>
            <w:r>
              <w:rPr>
                <w:spacing w:val="-4"/>
                <w:sz w:val="22"/>
              </w:rPr>
              <w:t>Diseño</w:t>
            </w:r>
            <w:r>
              <w:rPr>
                <w:spacing w:val="-33"/>
                <w:sz w:val="22"/>
              </w:rPr>
              <w:t> </w:t>
            </w:r>
            <w:r>
              <w:rPr>
                <w:spacing w:val="-4"/>
                <w:sz w:val="22"/>
              </w:rPr>
              <w:t>de Interfaces </w:t>
            </w:r>
            <w:r>
              <w:rPr>
                <w:spacing w:val="-2"/>
                <w:sz w:val="22"/>
              </w:rPr>
              <w:t>(Equipos grandes)</w:t>
            </w:r>
          </w:p>
        </w:tc>
        <w:tc>
          <w:tcPr>
            <w:tcW w:w="3543" w:type="dxa"/>
          </w:tcPr>
          <w:p>
            <w:pPr>
              <w:pStyle w:val="TableParagraph"/>
              <w:spacing w:line="218" w:lineRule="auto" w:before="97"/>
              <w:ind w:left="532" w:right="505"/>
              <w:rPr>
                <w:sz w:val="22"/>
              </w:rPr>
            </w:pPr>
            <w:r>
              <w:rPr>
                <w:sz w:val="22"/>
              </w:rPr>
              <w:t>Historial ilimitado, permisos avanzados, </w:t>
            </w:r>
            <w:r>
              <w:rPr>
                <w:spacing w:val="-4"/>
                <w:sz w:val="22"/>
              </w:rPr>
              <w:t>creación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librerías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de </w:t>
            </w:r>
            <w:r>
              <w:rPr>
                <w:sz w:val="22"/>
              </w:rPr>
              <w:t>diseño centralizadas.</w:t>
            </w:r>
          </w:p>
        </w:tc>
      </w:tr>
      <w:tr>
        <w:trPr>
          <w:trHeight w:val="1286" w:hRule="atLeast"/>
        </w:trPr>
        <w:tc>
          <w:tcPr>
            <w:tcW w:w="2151" w:type="dxa"/>
          </w:tcPr>
          <w:p>
            <w:pPr>
              <w:pStyle w:val="TableParagraph"/>
              <w:spacing w:before="105"/>
              <w:ind w:left="2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Sketch(anual)</w:t>
            </w:r>
          </w:p>
        </w:tc>
        <w:tc>
          <w:tcPr>
            <w:tcW w:w="1820" w:type="dxa"/>
          </w:tcPr>
          <w:p>
            <w:pPr>
              <w:pStyle w:val="TableParagraph"/>
              <w:spacing w:before="105"/>
              <w:ind w:left="335"/>
              <w:rPr>
                <w:sz w:val="22"/>
              </w:rPr>
            </w:pPr>
            <w:r>
              <w:rPr>
                <w:spacing w:val="-2"/>
                <w:sz w:val="22"/>
              </w:rPr>
              <w:t>550.000</w:t>
            </w:r>
          </w:p>
        </w:tc>
        <w:tc>
          <w:tcPr>
            <w:tcW w:w="2417" w:type="dxa"/>
          </w:tcPr>
          <w:p>
            <w:pPr>
              <w:pStyle w:val="TableParagraph"/>
              <w:spacing w:line="220" w:lineRule="auto" w:before="114"/>
              <w:ind w:left="460" w:right="433"/>
              <w:rPr>
                <w:sz w:val="22"/>
              </w:rPr>
            </w:pPr>
            <w:r>
              <w:rPr>
                <w:sz w:val="22"/>
              </w:rPr>
              <w:t>Diseño de </w:t>
            </w:r>
            <w:r>
              <w:rPr>
                <w:spacing w:val="-6"/>
                <w:sz w:val="22"/>
              </w:rPr>
              <w:t>Interfaces</w:t>
            </w:r>
            <w:r>
              <w:rPr>
                <w:spacing w:val="-30"/>
                <w:sz w:val="22"/>
              </w:rPr>
              <w:t> </w:t>
            </w:r>
            <w:r>
              <w:rPr>
                <w:spacing w:val="-6"/>
                <w:sz w:val="22"/>
              </w:rPr>
              <w:t>UI/UX </w:t>
            </w:r>
            <w:r>
              <w:rPr>
                <w:sz w:val="22"/>
              </w:rPr>
              <w:t>(Solo macOS)</w:t>
            </w:r>
          </w:p>
        </w:tc>
        <w:tc>
          <w:tcPr>
            <w:tcW w:w="3543" w:type="dxa"/>
          </w:tcPr>
          <w:p>
            <w:pPr>
              <w:pStyle w:val="TableParagraph"/>
              <w:spacing w:line="218" w:lineRule="auto" w:before="100"/>
              <w:ind w:left="532" w:right="544"/>
              <w:rPr>
                <w:sz w:val="22"/>
              </w:rPr>
            </w:pPr>
            <w:r>
              <w:rPr>
                <w:sz w:val="22"/>
              </w:rPr>
              <w:t>Interfaz optimizada y nativa de macOS, enfoque profesional en </w:t>
            </w:r>
            <w:r>
              <w:rPr>
                <w:spacing w:val="-2"/>
                <w:sz w:val="22"/>
              </w:rPr>
              <w:t>diseño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interfaces,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gran </w:t>
            </w:r>
            <w:r>
              <w:rPr>
                <w:sz w:val="22"/>
              </w:rPr>
              <w:t>cantidad de plugins.</w:t>
            </w:r>
          </w:p>
        </w:tc>
      </w:tr>
      <w:tr>
        <w:trPr>
          <w:trHeight w:val="1490" w:hRule="atLeast"/>
        </w:trPr>
        <w:tc>
          <w:tcPr>
            <w:tcW w:w="2151" w:type="dxa"/>
          </w:tcPr>
          <w:p>
            <w:pPr>
              <w:pStyle w:val="TableParagraph"/>
              <w:spacing w:before="100"/>
              <w:ind w:left="2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Canva</w:t>
            </w:r>
          </w:p>
        </w:tc>
        <w:tc>
          <w:tcPr>
            <w:tcW w:w="1820" w:type="dxa"/>
          </w:tcPr>
          <w:p>
            <w:pPr>
              <w:pStyle w:val="TableParagraph"/>
              <w:spacing w:before="100"/>
              <w:ind w:left="335"/>
              <w:rPr>
                <w:sz w:val="22"/>
              </w:rPr>
            </w:pPr>
            <w:r>
              <w:rPr>
                <w:spacing w:val="-2"/>
                <w:sz w:val="22"/>
              </w:rPr>
              <w:t>Gratis</w:t>
            </w:r>
          </w:p>
        </w:tc>
        <w:tc>
          <w:tcPr>
            <w:tcW w:w="2417" w:type="dxa"/>
          </w:tcPr>
          <w:p>
            <w:pPr>
              <w:pStyle w:val="TableParagraph"/>
              <w:spacing w:line="220" w:lineRule="auto" w:before="107"/>
              <w:ind w:left="460" w:right="397"/>
              <w:rPr>
                <w:sz w:val="22"/>
              </w:rPr>
            </w:pPr>
            <w:r>
              <w:rPr>
                <w:sz w:val="22"/>
              </w:rPr>
              <w:t>Diseño Gráfico </w:t>
            </w:r>
            <w:r>
              <w:rPr>
                <w:spacing w:val="-4"/>
                <w:sz w:val="22"/>
              </w:rPr>
              <w:t>General</w:t>
            </w:r>
            <w:r>
              <w:rPr>
                <w:spacing w:val="-31"/>
                <w:sz w:val="22"/>
              </w:rPr>
              <w:t> </w:t>
            </w:r>
            <w:r>
              <w:rPr>
                <w:spacing w:val="-4"/>
                <w:sz w:val="22"/>
              </w:rPr>
              <w:t>(Redes </w:t>
            </w:r>
            <w:r>
              <w:rPr>
                <w:spacing w:val="-2"/>
                <w:sz w:val="22"/>
              </w:rPr>
              <w:t>sociales, </w:t>
            </w:r>
            <w:r>
              <w:rPr>
                <w:spacing w:val="-8"/>
                <w:sz w:val="22"/>
              </w:rPr>
              <w:t>Presentaciones)</w:t>
            </w:r>
          </w:p>
        </w:tc>
        <w:tc>
          <w:tcPr>
            <w:tcW w:w="3543" w:type="dxa"/>
          </w:tcPr>
          <w:p>
            <w:pPr>
              <w:pStyle w:val="TableParagraph"/>
              <w:spacing w:line="220" w:lineRule="auto" w:before="107"/>
              <w:ind w:left="532" w:right="515"/>
              <w:rPr>
                <w:sz w:val="22"/>
              </w:rPr>
            </w:pPr>
            <w:r>
              <w:rPr>
                <w:sz w:val="22"/>
              </w:rPr>
              <w:t>Muy fácil de usar (curva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aprendizaje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baja),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gran </w:t>
            </w:r>
            <w:r>
              <w:rPr>
                <w:sz w:val="22"/>
              </w:rPr>
              <w:t>biblioteca de plantillas, ideal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diseño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rápido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y </w:t>
            </w:r>
            <w:r>
              <w:rPr>
                <w:spacing w:val="-6"/>
                <w:sz w:val="22"/>
              </w:rPr>
              <w:t>no</w:t>
            </w:r>
          </w:p>
          <w:p>
            <w:pPr>
              <w:pStyle w:val="TableParagraph"/>
              <w:spacing w:line="199" w:lineRule="exact"/>
              <w:ind w:left="532"/>
              <w:rPr>
                <w:sz w:val="22"/>
              </w:rPr>
            </w:pPr>
            <w:r>
              <w:rPr>
                <w:spacing w:val="-2"/>
                <w:sz w:val="22"/>
              </w:rPr>
              <w:t>técnico.</w:t>
            </w:r>
          </w:p>
        </w:tc>
      </w:tr>
      <w:tr>
        <w:trPr>
          <w:trHeight w:val="1264" w:hRule="atLeast"/>
        </w:trPr>
        <w:tc>
          <w:tcPr>
            <w:tcW w:w="2151" w:type="dxa"/>
          </w:tcPr>
          <w:p>
            <w:pPr>
              <w:pStyle w:val="TableParagraph"/>
              <w:spacing w:line="218" w:lineRule="auto" w:before="117"/>
              <w:ind w:left="281" w:right="80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Canva</w:t>
            </w:r>
            <w:r>
              <w:rPr>
                <w:rFonts w:ascii="Arial"/>
                <w:b/>
                <w:spacing w:val="-26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Pro </w:t>
            </w:r>
            <w:r>
              <w:rPr>
                <w:rFonts w:ascii="Arial"/>
                <w:b/>
                <w:spacing w:val="-2"/>
                <w:sz w:val="22"/>
              </w:rPr>
              <w:t>(anual)</w:t>
            </w:r>
          </w:p>
        </w:tc>
        <w:tc>
          <w:tcPr>
            <w:tcW w:w="1820" w:type="dxa"/>
          </w:tcPr>
          <w:p>
            <w:pPr>
              <w:pStyle w:val="TableParagraph"/>
              <w:spacing w:before="103"/>
              <w:ind w:left="335"/>
              <w:rPr>
                <w:sz w:val="22"/>
              </w:rPr>
            </w:pPr>
            <w:r>
              <w:rPr>
                <w:spacing w:val="-2"/>
                <w:sz w:val="22"/>
              </w:rPr>
              <w:t>500.000</w:t>
            </w:r>
          </w:p>
        </w:tc>
        <w:tc>
          <w:tcPr>
            <w:tcW w:w="2417" w:type="dxa"/>
          </w:tcPr>
          <w:p>
            <w:pPr>
              <w:pStyle w:val="TableParagraph"/>
              <w:spacing w:before="4"/>
              <w:ind w:left="131" w:right="184" w:firstLine="324"/>
              <w:rPr>
                <w:sz w:val="22"/>
              </w:rPr>
            </w:pPr>
            <w:r>
              <w:rPr>
                <w:sz w:val="22"/>
              </w:rPr>
              <w:t>Diseño Gráfico, </w:t>
            </w:r>
            <w:r>
              <w:rPr>
                <w:spacing w:val="-4"/>
                <w:sz w:val="22"/>
              </w:rPr>
              <w:t>Funciones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Avanzadas</w:t>
            </w:r>
          </w:p>
        </w:tc>
        <w:tc>
          <w:tcPr>
            <w:tcW w:w="3543" w:type="dxa"/>
          </w:tcPr>
          <w:p>
            <w:pPr>
              <w:pStyle w:val="TableParagraph"/>
              <w:spacing w:line="248" w:lineRule="exact" w:before="4"/>
              <w:ind w:left="153" w:right="11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Acceso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más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plantillas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premium, </w:t>
            </w:r>
            <w:r>
              <w:rPr>
                <w:sz w:val="22"/>
              </w:rPr>
              <w:t>herramientas Pro (quitar fondo, redimensionamiento mágico), más almacenamiento, uso de marca corporativa.</w:t>
            </w:r>
          </w:p>
        </w:tc>
      </w:tr>
      <w:tr>
        <w:trPr>
          <w:trHeight w:val="1519" w:hRule="atLeast"/>
        </w:trPr>
        <w:tc>
          <w:tcPr>
            <w:tcW w:w="2151" w:type="dxa"/>
          </w:tcPr>
          <w:p>
            <w:pPr>
              <w:pStyle w:val="TableParagraph"/>
              <w:spacing w:before="98"/>
              <w:ind w:left="2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Git</w:t>
            </w:r>
            <w:r>
              <w:rPr>
                <w:rFonts w:ascii="Arial"/>
                <w:b/>
                <w:spacing w:val="-10"/>
                <w:sz w:val="22"/>
              </w:rPr>
              <w:t> </w:t>
            </w:r>
            <w:r>
              <w:rPr>
                <w:rFonts w:ascii="Arial"/>
                <w:b/>
                <w:spacing w:val="-5"/>
                <w:sz w:val="22"/>
              </w:rPr>
              <w:t>Hub</w:t>
            </w:r>
          </w:p>
        </w:tc>
        <w:tc>
          <w:tcPr>
            <w:tcW w:w="1820" w:type="dxa"/>
          </w:tcPr>
          <w:p>
            <w:pPr>
              <w:pStyle w:val="TableParagraph"/>
              <w:spacing w:before="98"/>
              <w:ind w:left="335"/>
              <w:rPr>
                <w:sz w:val="22"/>
              </w:rPr>
            </w:pPr>
            <w:r>
              <w:rPr>
                <w:spacing w:val="-2"/>
                <w:sz w:val="22"/>
              </w:rPr>
              <w:t>Gratis</w:t>
            </w:r>
          </w:p>
        </w:tc>
        <w:tc>
          <w:tcPr>
            <w:tcW w:w="2417" w:type="dxa"/>
          </w:tcPr>
          <w:p>
            <w:pPr>
              <w:pStyle w:val="TableParagraph"/>
              <w:ind w:left="146" w:right="10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Alojamiento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4"/>
                <w:sz w:val="22"/>
              </w:rPr>
              <w:t>y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Control </w:t>
            </w:r>
            <w:r>
              <w:rPr>
                <w:sz w:val="22"/>
              </w:rPr>
              <w:t>de Versiones de Código (basado en </w:t>
            </w:r>
            <w:r>
              <w:rPr>
                <w:spacing w:val="-4"/>
                <w:sz w:val="22"/>
              </w:rPr>
              <w:t>Git)</w:t>
            </w:r>
          </w:p>
        </w:tc>
        <w:tc>
          <w:tcPr>
            <w:tcW w:w="3543" w:type="dxa"/>
          </w:tcPr>
          <w:p>
            <w:pPr>
              <w:pStyle w:val="TableParagraph"/>
              <w:spacing w:line="235" w:lineRule="auto" w:before="4"/>
              <w:ind w:left="117" w:right="177"/>
              <w:rPr>
                <w:sz w:val="22"/>
              </w:rPr>
            </w:pPr>
            <w:r>
              <w:rPr>
                <w:sz w:val="22"/>
              </w:rPr>
              <w:t>Gratuito para repositorios </w:t>
            </w:r>
            <w:r>
              <w:rPr>
                <w:spacing w:val="-2"/>
                <w:sz w:val="22"/>
              </w:rPr>
              <w:t>públicos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y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privados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con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funciones </w:t>
            </w:r>
            <w:r>
              <w:rPr>
                <w:sz w:val="22"/>
              </w:rPr>
              <w:t>básicas. Gran comunidad y red </w:t>
            </w:r>
            <w:r>
              <w:rPr>
                <w:spacing w:val="-2"/>
                <w:sz w:val="22"/>
              </w:rPr>
              <w:t>social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desarrolladores.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Facilita </w:t>
            </w:r>
            <w:r>
              <w:rPr>
                <w:sz w:val="22"/>
              </w:rPr>
              <w:t>la colaboración y el seguimiento de errores.</w:t>
            </w:r>
          </w:p>
        </w:tc>
      </w:tr>
      <w:tr>
        <w:trPr>
          <w:trHeight w:val="1516" w:hRule="atLeast"/>
        </w:trPr>
        <w:tc>
          <w:tcPr>
            <w:tcW w:w="2151" w:type="dxa"/>
          </w:tcPr>
          <w:p>
            <w:pPr>
              <w:pStyle w:val="TableParagraph"/>
              <w:spacing w:line="220" w:lineRule="auto" w:before="110"/>
              <w:ind w:left="281" w:right="70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Git</w:t>
            </w:r>
            <w:r>
              <w:rPr>
                <w:rFonts w:ascii="Arial"/>
                <w:b/>
                <w:spacing w:val="-30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Hub</w:t>
            </w:r>
            <w:r>
              <w:rPr>
                <w:rFonts w:ascii="Arial"/>
                <w:b/>
                <w:spacing w:val="-26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Pro </w:t>
            </w:r>
            <w:r>
              <w:rPr>
                <w:rFonts w:ascii="Arial"/>
                <w:b/>
                <w:spacing w:val="-2"/>
                <w:sz w:val="22"/>
              </w:rPr>
              <w:t>(anual)</w:t>
            </w:r>
          </w:p>
        </w:tc>
        <w:tc>
          <w:tcPr>
            <w:tcW w:w="1820" w:type="dxa"/>
          </w:tcPr>
          <w:p>
            <w:pPr>
              <w:pStyle w:val="TableParagraph"/>
              <w:spacing w:before="103"/>
              <w:ind w:left="335"/>
              <w:rPr>
                <w:sz w:val="22"/>
              </w:rPr>
            </w:pPr>
            <w:r>
              <w:rPr>
                <w:spacing w:val="-2"/>
                <w:sz w:val="22"/>
              </w:rPr>
              <w:t>460.000</w:t>
            </w:r>
          </w:p>
        </w:tc>
        <w:tc>
          <w:tcPr>
            <w:tcW w:w="2417" w:type="dxa"/>
          </w:tcPr>
          <w:p>
            <w:pPr>
              <w:pStyle w:val="TableParagraph"/>
              <w:spacing w:before="2"/>
              <w:ind w:left="174" w:right="142" w:hanging="2"/>
              <w:jc w:val="center"/>
              <w:rPr>
                <w:sz w:val="22"/>
              </w:rPr>
            </w:pPr>
            <w:r>
              <w:rPr>
                <w:sz w:val="22"/>
              </w:rPr>
              <w:t>Alojamiento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Control de Versiones con </w:t>
            </w:r>
            <w:r>
              <w:rPr>
                <w:spacing w:val="-4"/>
                <w:sz w:val="22"/>
              </w:rPr>
              <w:t>Funciones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Avanzadas</w:t>
            </w:r>
          </w:p>
        </w:tc>
        <w:tc>
          <w:tcPr>
            <w:tcW w:w="3543" w:type="dxa"/>
          </w:tcPr>
          <w:p>
            <w:pPr>
              <w:pStyle w:val="TableParagraph"/>
              <w:spacing w:line="235" w:lineRule="auto" w:before="4"/>
              <w:ind w:left="117" w:right="177"/>
              <w:rPr>
                <w:sz w:val="22"/>
              </w:rPr>
            </w:pPr>
            <w:r>
              <w:rPr>
                <w:sz w:val="22"/>
              </w:rPr>
              <w:t>Repositorios privados ilimitados, herramientas de seguridad </w:t>
            </w:r>
            <w:r>
              <w:rPr>
                <w:spacing w:val="-2"/>
                <w:sz w:val="22"/>
              </w:rPr>
              <w:t>avanzada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(Code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scanning,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Secret </w:t>
            </w:r>
            <w:r>
              <w:rPr>
                <w:sz w:val="22"/>
              </w:rPr>
              <w:t>scanning), más funcionalidades para la revisión de código y la gestión de proyectos.</w:t>
            </w:r>
          </w:p>
        </w:tc>
      </w:tr>
      <w:tr>
        <w:trPr>
          <w:trHeight w:val="1264" w:hRule="atLeast"/>
        </w:trPr>
        <w:tc>
          <w:tcPr>
            <w:tcW w:w="2151" w:type="dxa"/>
          </w:tcPr>
          <w:p>
            <w:pPr>
              <w:pStyle w:val="TableParagraph"/>
              <w:spacing w:before="100"/>
              <w:ind w:left="2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Bitbucket</w:t>
            </w:r>
          </w:p>
        </w:tc>
        <w:tc>
          <w:tcPr>
            <w:tcW w:w="1820" w:type="dxa"/>
          </w:tcPr>
          <w:p>
            <w:pPr>
              <w:pStyle w:val="TableParagraph"/>
              <w:spacing w:before="100"/>
              <w:ind w:left="335"/>
              <w:rPr>
                <w:sz w:val="22"/>
              </w:rPr>
            </w:pPr>
            <w:r>
              <w:rPr>
                <w:spacing w:val="-2"/>
                <w:sz w:val="22"/>
              </w:rPr>
              <w:t>Gratis</w:t>
            </w:r>
          </w:p>
        </w:tc>
        <w:tc>
          <w:tcPr>
            <w:tcW w:w="2417" w:type="dxa"/>
          </w:tcPr>
          <w:p>
            <w:pPr>
              <w:pStyle w:val="TableParagraph"/>
              <w:ind w:left="116" w:right="293"/>
              <w:rPr>
                <w:sz w:val="22"/>
              </w:rPr>
            </w:pPr>
            <w:r>
              <w:rPr>
                <w:spacing w:val="-4"/>
                <w:sz w:val="22"/>
              </w:rPr>
              <w:t>Alojamiento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y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Control </w:t>
            </w:r>
            <w:r>
              <w:rPr>
                <w:sz w:val="22"/>
              </w:rPr>
              <w:t>de Versiones de Código (basado en Git y Mercurial)</w:t>
            </w:r>
          </w:p>
        </w:tc>
        <w:tc>
          <w:tcPr>
            <w:tcW w:w="3543" w:type="dxa"/>
          </w:tcPr>
          <w:p>
            <w:pPr>
              <w:pStyle w:val="TableParagraph"/>
              <w:spacing w:line="235" w:lineRule="auto" w:before="4"/>
              <w:ind w:left="117" w:right="177"/>
              <w:rPr>
                <w:sz w:val="22"/>
              </w:rPr>
            </w:pPr>
            <w:r>
              <w:rPr>
                <w:spacing w:val="-2"/>
                <w:sz w:val="22"/>
              </w:rPr>
              <w:t>Integración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excepcional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con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Jira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y </w:t>
            </w:r>
            <w:r>
              <w:rPr>
                <w:sz w:val="22"/>
              </w:rPr>
              <w:t>Confluence (Ecosistema Atlassian). Permite repositorios privados ilimitados para equipos pequeños. Soporte para Git y</w:t>
            </w:r>
          </w:p>
        </w:tc>
      </w:tr>
    </w:tbl>
    <w:p>
      <w:pPr>
        <w:pStyle w:val="TableParagraph"/>
        <w:spacing w:after="0" w:line="235" w:lineRule="auto"/>
        <w:rPr>
          <w:sz w:val="22"/>
        </w:rPr>
        <w:sectPr>
          <w:pgSz w:w="11940" w:h="16860"/>
          <w:pgMar w:top="1260" w:bottom="0" w:left="425" w:right="708"/>
        </w:sectPr>
      </w:pPr>
    </w:p>
    <w:p>
      <w:pPr>
        <w:pStyle w:val="BodyText"/>
        <w:spacing w:before="5"/>
        <w:rPr>
          <w:rFonts w:ascii="Arial"/>
          <w:b/>
          <w:sz w:val="2"/>
        </w:rPr>
      </w:pPr>
    </w:p>
    <w:tbl>
      <w:tblPr>
        <w:tblW w:w="0" w:type="auto"/>
        <w:jc w:val="left"/>
        <w:tblInd w:w="542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1"/>
        <w:gridCol w:w="1820"/>
        <w:gridCol w:w="2417"/>
        <w:gridCol w:w="3543"/>
      </w:tblGrid>
      <w:tr>
        <w:trPr>
          <w:trHeight w:val="840" w:hRule="atLeast"/>
        </w:trPr>
        <w:tc>
          <w:tcPr>
            <w:tcW w:w="21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3" w:type="dxa"/>
          </w:tcPr>
          <w:p>
            <w:pPr>
              <w:pStyle w:val="TableParagraph"/>
              <w:ind w:left="117"/>
              <w:rPr>
                <w:sz w:val="22"/>
              </w:rPr>
            </w:pPr>
            <w:r>
              <w:rPr>
                <w:spacing w:val="-2"/>
                <w:sz w:val="22"/>
              </w:rPr>
              <w:t>Mercurial.</w:t>
            </w:r>
          </w:p>
        </w:tc>
      </w:tr>
      <w:tr>
        <w:trPr>
          <w:trHeight w:val="1012" w:hRule="atLeast"/>
        </w:trPr>
        <w:tc>
          <w:tcPr>
            <w:tcW w:w="2151" w:type="dxa"/>
          </w:tcPr>
          <w:p>
            <w:pPr>
              <w:pStyle w:val="TableParagraph"/>
              <w:spacing w:line="220" w:lineRule="auto" w:before="107"/>
              <w:ind w:left="281" w:right="53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Bitbucket </w:t>
            </w:r>
            <w:r>
              <w:rPr>
                <w:rFonts w:ascii="Arial"/>
                <w:b/>
                <w:spacing w:val="-6"/>
                <w:sz w:val="22"/>
              </w:rPr>
              <w:t>Standart</w:t>
            </w:r>
            <w:r>
              <w:rPr>
                <w:rFonts w:ascii="Arial"/>
                <w:b/>
                <w:spacing w:val="-25"/>
                <w:sz w:val="22"/>
              </w:rPr>
              <w:t> </w:t>
            </w:r>
            <w:r>
              <w:rPr>
                <w:rFonts w:ascii="Arial"/>
                <w:b/>
                <w:spacing w:val="-6"/>
                <w:sz w:val="22"/>
              </w:rPr>
              <w:t>plan </w:t>
            </w:r>
            <w:r>
              <w:rPr>
                <w:rFonts w:ascii="Arial"/>
                <w:b/>
                <w:spacing w:val="-2"/>
                <w:sz w:val="22"/>
              </w:rPr>
              <w:t>(anual)</w:t>
            </w:r>
          </w:p>
        </w:tc>
        <w:tc>
          <w:tcPr>
            <w:tcW w:w="1820" w:type="dxa"/>
          </w:tcPr>
          <w:p>
            <w:pPr>
              <w:pStyle w:val="TableParagraph"/>
              <w:spacing w:before="100"/>
              <w:ind w:left="335"/>
              <w:rPr>
                <w:sz w:val="22"/>
              </w:rPr>
            </w:pPr>
            <w:r>
              <w:rPr>
                <w:spacing w:val="-2"/>
                <w:sz w:val="22"/>
              </w:rPr>
              <w:t>160.000</w:t>
            </w:r>
          </w:p>
        </w:tc>
        <w:tc>
          <w:tcPr>
            <w:tcW w:w="2417" w:type="dxa"/>
          </w:tcPr>
          <w:p>
            <w:pPr>
              <w:pStyle w:val="TableParagraph"/>
              <w:ind w:left="116" w:right="563"/>
              <w:rPr>
                <w:sz w:val="22"/>
              </w:rPr>
            </w:pPr>
            <w:r>
              <w:rPr>
                <w:sz w:val="22"/>
              </w:rPr>
              <w:t>Alojamiento de </w:t>
            </w:r>
            <w:r>
              <w:rPr>
                <w:spacing w:val="-2"/>
                <w:sz w:val="22"/>
              </w:rPr>
              <w:t>Código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con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CI/CD Integrado</w:t>
            </w:r>
          </w:p>
        </w:tc>
        <w:tc>
          <w:tcPr>
            <w:tcW w:w="3543" w:type="dxa"/>
          </w:tcPr>
          <w:p>
            <w:pPr>
              <w:pStyle w:val="TableParagraph"/>
              <w:spacing w:line="232" w:lineRule="auto" w:before="1"/>
              <w:ind w:left="117" w:right="167"/>
              <w:rPr>
                <w:sz w:val="22"/>
              </w:rPr>
            </w:pPr>
            <w:r>
              <w:rPr>
                <w:sz w:val="22"/>
              </w:rPr>
              <w:t>Más usuarios en equipos, Bitbucket Pipelines (CI/CD) integrado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automatización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compilación,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prueba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y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despliegue.</w:t>
            </w:r>
          </w:p>
        </w:tc>
      </w:tr>
      <w:tr>
        <w:trPr>
          <w:trHeight w:val="1766" w:hRule="atLeast"/>
        </w:trPr>
        <w:tc>
          <w:tcPr>
            <w:tcW w:w="2151" w:type="dxa"/>
          </w:tcPr>
          <w:p>
            <w:pPr>
              <w:pStyle w:val="TableParagraph"/>
              <w:spacing w:before="100"/>
              <w:ind w:left="2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Git</w:t>
            </w:r>
            <w:r>
              <w:rPr>
                <w:rFonts w:ascii="Arial"/>
                <w:b/>
                <w:spacing w:val="-10"/>
                <w:sz w:val="22"/>
              </w:rPr>
              <w:t> </w:t>
            </w:r>
            <w:r>
              <w:rPr>
                <w:rFonts w:ascii="Arial"/>
                <w:b/>
                <w:spacing w:val="-5"/>
                <w:sz w:val="22"/>
              </w:rPr>
              <w:t>Lab</w:t>
            </w:r>
          </w:p>
        </w:tc>
        <w:tc>
          <w:tcPr>
            <w:tcW w:w="1820" w:type="dxa"/>
          </w:tcPr>
          <w:p>
            <w:pPr>
              <w:pStyle w:val="TableParagraph"/>
              <w:spacing w:before="100"/>
              <w:ind w:left="335"/>
              <w:rPr>
                <w:sz w:val="22"/>
              </w:rPr>
            </w:pPr>
            <w:r>
              <w:rPr>
                <w:spacing w:val="-2"/>
                <w:sz w:val="22"/>
              </w:rPr>
              <w:t>Gratis</w:t>
            </w:r>
          </w:p>
        </w:tc>
        <w:tc>
          <w:tcPr>
            <w:tcW w:w="2417" w:type="dxa"/>
          </w:tcPr>
          <w:p>
            <w:pPr>
              <w:pStyle w:val="TableParagraph"/>
              <w:ind w:left="116" w:right="164"/>
              <w:rPr>
                <w:sz w:val="22"/>
              </w:rPr>
            </w:pPr>
            <w:r>
              <w:rPr>
                <w:sz w:val="22"/>
              </w:rPr>
              <w:t>Plataforma Completa de DevOps (Control de Versiones, CI/CD, </w:t>
            </w:r>
            <w:r>
              <w:rPr>
                <w:spacing w:val="-2"/>
                <w:sz w:val="22"/>
              </w:rPr>
              <w:t>Gestión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Proyectos)</w:t>
            </w:r>
          </w:p>
        </w:tc>
        <w:tc>
          <w:tcPr>
            <w:tcW w:w="3543" w:type="dxa"/>
          </w:tcPr>
          <w:p>
            <w:pPr>
              <w:pStyle w:val="TableParagraph"/>
              <w:spacing w:line="235" w:lineRule="auto" w:before="4"/>
              <w:ind w:left="117" w:right="305"/>
              <w:rPr>
                <w:sz w:val="22"/>
              </w:rPr>
            </w:pPr>
            <w:r>
              <w:rPr>
                <w:sz w:val="22"/>
              </w:rPr>
              <w:t>Es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plataforma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"todo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uno" (CI/CD, gestión de proyectos, seguridad,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monitoreo)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integrada desde el inicio. Permite el </w:t>
            </w:r>
            <w:r>
              <w:rPr>
                <w:spacing w:val="-2"/>
                <w:sz w:val="22"/>
              </w:rPr>
              <w:t>autoalojamiento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(mayor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control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y </w:t>
            </w:r>
            <w:r>
              <w:rPr>
                <w:sz w:val="22"/>
              </w:rPr>
              <w:t>propiedad)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además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opción en la nube.</w:t>
            </w:r>
          </w:p>
        </w:tc>
      </w:tr>
      <w:tr>
        <w:trPr>
          <w:trHeight w:val="1521" w:hRule="atLeast"/>
        </w:trPr>
        <w:tc>
          <w:tcPr>
            <w:tcW w:w="2151" w:type="dxa"/>
          </w:tcPr>
          <w:p>
            <w:pPr>
              <w:pStyle w:val="TableParagraph"/>
              <w:spacing w:line="220" w:lineRule="auto" w:before="112"/>
              <w:ind w:left="281" w:right="96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Git Lab </w:t>
            </w:r>
            <w:r>
              <w:rPr>
                <w:rFonts w:ascii="Arial"/>
                <w:b/>
                <w:spacing w:val="-8"/>
                <w:sz w:val="22"/>
              </w:rPr>
              <w:t>premium </w:t>
            </w:r>
            <w:r>
              <w:rPr>
                <w:rFonts w:ascii="Arial"/>
                <w:b/>
                <w:spacing w:val="-2"/>
                <w:sz w:val="22"/>
              </w:rPr>
              <w:t>(anual</w:t>
            </w:r>
          </w:p>
        </w:tc>
        <w:tc>
          <w:tcPr>
            <w:tcW w:w="1820" w:type="dxa"/>
          </w:tcPr>
          <w:p>
            <w:pPr>
              <w:pStyle w:val="TableParagraph"/>
              <w:spacing w:before="105"/>
              <w:ind w:left="335"/>
              <w:rPr>
                <w:sz w:val="22"/>
              </w:rPr>
            </w:pPr>
            <w:r>
              <w:rPr>
                <w:spacing w:val="-2"/>
                <w:sz w:val="22"/>
              </w:rPr>
              <w:t>1.400.000</w:t>
            </w:r>
          </w:p>
        </w:tc>
        <w:tc>
          <w:tcPr>
            <w:tcW w:w="2417" w:type="dxa"/>
          </w:tcPr>
          <w:p>
            <w:pPr>
              <w:pStyle w:val="TableParagraph"/>
              <w:spacing w:before="4"/>
              <w:ind w:left="116" w:right="184"/>
              <w:rPr>
                <w:sz w:val="22"/>
              </w:rPr>
            </w:pPr>
            <w:r>
              <w:rPr>
                <w:spacing w:val="-6"/>
                <w:sz w:val="22"/>
              </w:rPr>
              <w:t>Plataforma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6"/>
                <w:sz w:val="22"/>
              </w:rPr>
              <w:t>Completa </w:t>
            </w:r>
            <w:r>
              <w:rPr>
                <w:sz w:val="22"/>
              </w:rPr>
              <w:t>de DevOps para </w:t>
            </w:r>
            <w:r>
              <w:rPr>
                <w:spacing w:val="-2"/>
                <w:sz w:val="22"/>
              </w:rPr>
              <w:t>Empresas</w:t>
            </w:r>
          </w:p>
        </w:tc>
        <w:tc>
          <w:tcPr>
            <w:tcW w:w="3543" w:type="dxa"/>
          </w:tcPr>
          <w:p>
            <w:pPr>
              <w:pStyle w:val="TableParagraph"/>
              <w:spacing w:line="235" w:lineRule="auto" w:before="6"/>
              <w:ind w:left="117" w:right="260"/>
              <w:rPr>
                <w:sz w:val="22"/>
              </w:rPr>
            </w:pPr>
            <w:r>
              <w:rPr>
                <w:sz w:val="22"/>
              </w:rPr>
              <w:t>Funciones de seguridad y </w:t>
            </w:r>
            <w:r>
              <w:rPr>
                <w:spacing w:val="-2"/>
                <w:sz w:val="22"/>
              </w:rPr>
              <w:t>cumplimiento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normativo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nivel </w:t>
            </w:r>
            <w:r>
              <w:rPr>
                <w:sz w:val="22"/>
              </w:rPr>
              <w:t>empresarial, funciones avanzadas de gestión de portafolio (Epics, Roadmaps), soporte y alta disponibilidad.</w:t>
            </w:r>
          </w:p>
        </w:tc>
      </w:tr>
      <w:tr>
        <w:trPr>
          <w:trHeight w:val="1514" w:hRule="atLeast"/>
        </w:trPr>
        <w:tc>
          <w:tcPr>
            <w:tcW w:w="2151" w:type="dxa"/>
          </w:tcPr>
          <w:p>
            <w:pPr>
              <w:pStyle w:val="TableParagraph"/>
              <w:spacing w:before="98"/>
              <w:ind w:left="2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Postman</w:t>
            </w:r>
          </w:p>
        </w:tc>
        <w:tc>
          <w:tcPr>
            <w:tcW w:w="1820" w:type="dxa"/>
          </w:tcPr>
          <w:p>
            <w:pPr>
              <w:pStyle w:val="TableParagraph"/>
              <w:spacing w:before="98"/>
              <w:ind w:left="335"/>
              <w:rPr>
                <w:sz w:val="22"/>
              </w:rPr>
            </w:pPr>
            <w:r>
              <w:rPr>
                <w:spacing w:val="-2"/>
                <w:sz w:val="22"/>
              </w:rPr>
              <w:t>Gratis</w:t>
            </w:r>
          </w:p>
        </w:tc>
        <w:tc>
          <w:tcPr>
            <w:tcW w:w="2417" w:type="dxa"/>
          </w:tcPr>
          <w:p>
            <w:pPr>
              <w:pStyle w:val="TableParagraph"/>
              <w:ind w:left="116" w:right="164"/>
              <w:rPr>
                <w:sz w:val="22"/>
              </w:rPr>
            </w:pPr>
            <w:r>
              <w:rPr>
                <w:sz w:val="22"/>
              </w:rPr>
              <w:t>Prueba, Desarrollo y Documentación de </w:t>
            </w:r>
            <w:r>
              <w:rPr>
                <w:spacing w:val="-4"/>
                <w:sz w:val="22"/>
              </w:rPr>
              <w:t>APIs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(Interfaz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Gráfica)</w:t>
            </w:r>
          </w:p>
        </w:tc>
        <w:tc>
          <w:tcPr>
            <w:tcW w:w="3543" w:type="dxa"/>
          </w:tcPr>
          <w:p>
            <w:pPr>
              <w:pStyle w:val="TableParagraph"/>
              <w:spacing w:line="235" w:lineRule="auto" w:before="4"/>
              <w:ind w:left="117" w:right="302"/>
              <w:rPr>
                <w:sz w:val="22"/>
              </w:rPr>
            </w:pPr>
            <w:r>
              <w:rPr>
                <w:sz w:val="22"/>
              </w:rPr>
              <w:t>Interfaz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gráfica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usuario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(GUI) intuitiva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probar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APIs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(GET, </w:t>
            </w:r>
            <w:r>
              <w:rPr>
                <w:spacing w:val="-2"/>
                <w:sz w:val="22"/>
              </w:rPr>
              <w:t>POST,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etc.)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sin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código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complejo. </w:t>
            </w:r>
            <w:r>
              <w:rPr>
                <w:sz w:val="22"/>
              </w:rPr>
              <w:t>Permite crear Colecciones y cambiar fácilmente entre Entornos (Dev, Prod).</w:t>
            </w:r>
          </w:p>
        </w:tc>
      </w:tr>
      <w:tr>
        <w:trPr>
          <w:trHeight w:val="1516" w:hRule="atLeast"/>
        </w:trPr>
        <w:tc>
          <w:tcPr>
            <w:tcW w:w="2151" w:type="dxa"/>
          </w:tcPr>
          <w:p>
            <w:pPr>
              <w:pStyle w:val="TableParagraph"/>
              <w:spacing w:line="220" w:lineRule="auto" w:before="110"/>
              <w:ind w:left="281" w:right="6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Postman </w:t>
            </w:r>
            <w:r>
              <w:rPr>
                <w:rFonts w:ascii="Arial"/>
                <w:b/>
                <w:spacing w:val="-8"/>
                <w:sz w:val="22"/>
              </w:rPr>
              <w:t>Professional</w:t>
            </w:r>
          </w:p>
        </w:tc>
        <w:tc>
          <w:tcPr>
            <w:tcW w:w="1820" w:type="dxa"/>
          </w:tcPr>
          <w:p>
            <w:pPr>
              <w:pStyle w:val="TableParagraph"/>
              <w:spacing w:before="103"/>
              <w:ind w:left="335"/>
              <w:rPr>
                <w:sz w:val="22"/>
              </w:rPr>
            </w:pPr>
            <w:r>
              <w:rPr>
                <w:spacing w:val="-2"/>
                <w:sz w:val="22"/>
              </w:rPr>
              <w:t>500.000</w:t>
            </w:r>
          </w:p>
        </w:tc>
        <w:tc>
          <w:tcPr>
            <w:tcW w:w="2417" w:type="dxa"/>
          </w:tcPr>
          <w:p>
            <w:pPr>
              <w:pStyle w:val="TableParagraph"/>
              <w:spacing w:before="2"/>
              <w:ind w:left="116" w:right="257"/>
              <w:rPr>
                <w:sz w:val="22"/>
              </w:rPr>
            </w:pPr>
            <w:r>
              <w:rPr>
                <w:sz w:val="22"/>
              </w:rPr>
              <w:t>Pruebas y </w:t>
            </w:r>
            <w:r>
              <w:rPr>
                <w:spacing w:val="-4"/>
                <w:sz w:val="22"/>
              </w:rPr>
              <w:t>Colaboración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APIs </w:t>
            </w:r>
            <w:r>
              <w:rPr>
                <w:sz w:val="22"/>
              </w:rPr>
              <w:t>para Equipos</w:t>
            </w:r>
          </w:p>
        </w:tc>
        <w:tc>
          <w:tcPr>
            <w:tcW w:w="3543" w:type="dxa"/>
          </w:tcPr>
          <w:p>
            <w:pPr>
              <w:pStyle w:val="TableParagraph"/>
              <w:spacing w:line="235" w:lineRule="auto" w:before="4"/>
              <w:ind w:left="117" w:right="240"/>
              <w:rPr>
                <w:sz w:val="22"/>
              </w:rPr>
            </w:pPr>
            <w:r>
              <w:rPr>
                <w:sz w:val="22"/>
              </w:rPr>
              <w:t>Colaboración avanzada en equipo, más monitoreo (Monitors), mayores límites de pruebas automatizadas y </w:t>
            </w:r>
            <w:r>
              <w:rPr>
                <w:spacing w:val="-2"/>
                <w:sz w:val="22"/>
              </w:rPr>
              <w:t>capacidades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seguridad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nivel </w:t>
            </w:r>
            <w:r>
              <w:rPr>
                <w:sz w:val="22"/>
              </w:rPr>
              <w:t>de la API.</w:t>
            </w:r>
          </w:p>
        </w:tc>
      </w:tr>
      <w:tr>
        <w:trPr>
          <w:trHeight w:val="1518" w:hRule="atLeast"/>
        </w:trPr>
        <w:tc>
          <w:tcPr>
            <w:tcW w:w="2151" w:type="dxa"/>
          </w:tcPr>
          <w:p>
            <w:pPr>
              <w:pStyle w:val="TableParagraph"/>
              <w:spacing w:before="100"/>
              <w:ind w:left="2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Swagger</w:t>
            </w:r>
          </w:p>
        </w:tc>
        <w:tc>
          <w:tcPr>
            <w:tcW w:w="1820" w:type="dxa"/>
          </w:tcPr>
          <w:p>
            <w:pPr>
              <w:pStyle w:val="TableParagraph"/>
              <w:spacing w:before="100"/>
              <w:ind w:left="335"/>
              <w:rPr>
                <w:sz w:val="22"/>
              </w:rPr>
            </w:pPr>
            <w:r>
              <w:rPr>
                <w:spacing w:val="-2"/>
                <w:sz w:val="22"/>
              </w:rPr>
              <w:t>Gratis</w:t>
            </w:r>
          </w:p>
        </w:tc>
        <w:tc>
          <w:tcPr>
            <w:tcW w:w="2417" w:type="dxa"/>
          </w:tcPr>
          <w:p>
            <w:pPr>
              <w:pStyle w:val="TableParagraph"/>
              <w:spacing w:before="2"/>
              <w:ind w:left="116" w:right="276"/>
              <w:rPr>
                <w:sz w:val="22"/>
              </w:rPr>
            </w:pPr>
            <w:r>
              <w:rPr>
                <w:spacing w:val="-4"/>
                <w:sz w:val="22"/>
              </w:rPr>
              <w:t>Diseño,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4"/>
                <w:sz w:val="22"/>
              </w:rPr>
              <w:t>Construcción </w:t>
            </w:r>
            <w:r>
              <w:rPr>
                <w:sz w:val="22"/>
              </w:rPr>
              <w:t>y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Documentación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 APIs (Basado en la </w:t>
            </w:r>
            <w:r>
              <w:rPr>
                <w:spacing w:val="-2"/>
                <w:sz w:val="22"/>
              </w:rPr>
              <w:t>especificación OpenAPI)</w:t>
            </w:r>
          </w:p>
        </w:tc>
        <w:tc>
          <w:tcPr>
            <w:tcW w:w="3543" w:type="dxa"/>
          </w:tcPr>
          <w:p>
            <w:pPr>
              <w:pStyle w:val="TableParagraph"/>
              <w:spacing w:line="235" w:lineRule="auto" w:before="6"/>
              <w:ind w:left="117" w:right="260"/>
              <w:rPr>
                <w:sz w:val="22"/>
              </w:rPr>
            </w:pPr>
            <w:r>
              <w:rPr>
                <w:sz w:val="22"/>
              </w:rPr>
              <w:t>Permite crear documentación interactiva de APIs legible por </w:t>
            </w:r>
            <w:r>
              <w:rPr>
                <w:spacing w:val="-4"/>
                <w:sz w:val="22"/>
              </w:rPr>
              <w:t>humanos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y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máquinas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(Swagger </w:t>
            </w:r>
            <w:r>
              <w:rPr>
                <w:sz w:val="22"/>
              </w:rPr>
              <w:t>UI). Facilita la Generación automática de código cliente y servidor (Swagger Codegen).</w:t>
            </w:r>
          </w:p>
        </w:tc>
      </w:tr>
    </w:tbl>
    <w:p>
      <w:pPr>
        <w:pStyle w:val="BodyText"/>
        <w:spacing w:before="152"/>
        <w:rPr>
          <w:rFonts w:ascii="Arial"/>
          <w:b/>
          <w:sz w:val="20"/>
        </w:rPr>
      </w:pPr>
    </w:p>
    <w:tbl>
      <w:tblPr>
        <w:tblW w:w="0" w:type="auto"/>
        <w:jc w:val="left"/>
        <w:tblInd w:w="542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1"/>
        <w:gridCol w:w="1820"/>
        <w:gridCol w:w="2417"/>
        <w:gridCol w:w="3543"/>
      </w:tblGrid>
      <w:tr>
        <w:trPr>
          <w:trHeight w:val="1519" w:hRule="atLeast"/>
        </w:trPr>
        <w:tc>
          <w:tcPr>
            <w:tcW w:w="2151" w:type="dxa"/>
          </w:tcPr>
          <w:p>
            <w:pPr>
              <w:pStyle w:val="TableParagraph"/>
              <w:spacing w:before="105"/>
              <w:ind w:left="2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Jest</w:t>
            </w:r>
          </w:p>
        </w:tc>
        <w:tc>
          <w:tcPr>
            <w:tcW w:w="1820" w:type="dxa"/>
          </w:tcPr>
          <w:p>
            <w:pPr>
              <w:pStyle w:val="TableParagraph"/>
              <w:spacing w:before="105"/>
              <w:ind w:left="335"/>
              <w:rPr>
                <w:sz w:val="22"/>
              </w:rPr>
            </w:pPr>
            <w:r>
              <w:rPr>
                <w:spacing w:val="-2"/>
                <w:sz w:val="22"/>
              </w:rPr>
              <w:t>Gratis</w:t>
            </w:r>
          </w:p>
        </w:tc>
        <w:tc>
          <w:tcPr>
            <w:tcW w:w="2417" w:type="dxa"/>
          </w:tcPr>
          <w:p>
            <w:pPr>
              <w:pStyle w:val="TableParagraph"/>
              <w:spacing w:line="235" w:lineRule="auto" w:before="6"/>
              <w:ind w:left="116" w:right="259"/>
              <w:rPr>
                <w:sz w:val="22"/>
              </w:rPr>
            </w:pPr>
            <w:r>
              <w:rPr>
                <w:sz w:val="22"/>
              </w:rPr>
              <w:t>Framework de pruebas para </w:t>
            </w:r>
            <w:r>
              <w:rPr>
                <w:spacing w:val="-2"/>
                <w:sz w:val="22"/>
              </w:rPr>
              <w:t>JavaScript/React </w:t>
            </w:r>
            <w:r>
              <w:rPr>
                <w:spacing w:val="-4"/>
                <w:sz w:val="22"/>
              </w:rPr>
              <w:t>(pruebas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unitarias,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de </w:t>
            </w:r>
            <w:r>
              <w:rPr>
                <w:sz w:val="22"/>
              </w:rPr>
              <w:t>integración y </w:t>
            </w:r>
            <w:r>
              <w:rPr>
                <w:rFonts w:ascii="Arial" w:hAnsi="Arial"/>
                <w:i/>
                <w:spacing w:val="-2"/>
                <w:sz w:val="22"/>
              </w:rPr>
              <w:t>snapshots</w:t>
            </w:r>
            <w:r>
              <w:rPr>
                <w:spacing w:val="-2"/>
                <w:sz w:val="22"/>
              </w:rPr>
              <w:t>).</w:t>
            </w:r>
          </w:p>
        </w:tc>
        <w:tc>
          <w:tcPr>
            <w:tcW w:w="3543" w:type="dxa"/>
          </w:tcPr>
          <w:p>
            <w:pPr>
              <w:pStyle w:val="TableParagraph"/>
              <w:spacing w:before="4"/>
              <w:ind w:left="117" w:right="242"/>
              <w:rPr>
                <w:sz w:val="22"/>
              </w:rPr>
            </w:pPr>
            <w:r>
              <w:rPr>
                <w:sz w:val="22"/>
              </w:rPr>
              <w:t>Cero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configuración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muchos </w:t>
            </w:r>
            <w:r>
              <w:rPr>
                <w:spacing w:val="-2"/>
                <w:sz w:val="22"/>
              </w:rPr>
              <w:t>proyectos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React,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es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rápido,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viene </w:t>
            </w:r>
            <w:r>
              <w:rPr>
                <w:sz w:val="22"/>
              </w:rPr>
              <w:t>con funciones de </w:t>
            </w:r>
            <w:r>
              <w:rPr>
                <w:rFonts w:ascii="Arial" w:hAnsi="Arial"/>
                <w:i/>
                <w:sz w:val="22"/>
              </w:rPr>
              <w:t>mocking </w:t>
            </w:r>
            <w:r>
              <w:rPr>
                <w:sz w:val="22"/>
              </w:rPr>
              <w:t>y cobertura de código integradas.</w:t>
            </w:r>
          </w:p>
        </w:tc>
      </w:tr>
      <w:tr>
        <w:trPr>
          <w:trHeight w:val="1516" w:hRule="atLeast"/>
        </w:trPr>
        <w:tc>
          <w:tcPr>
            <w:tcW w:w="2151" w:type="dxa"/>
          </w:tcPr>
          <w:p>
            <w:pPr>
              <w:pStyle w:val="TableParagraph"/>
              <w:spacing w:before="100"/>
              <w:ind w:left="2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Junit</w:t>
            </w:r>
          </w:p>
        </w:tc>
        <w:tc>
          <w:tcPr>
            <w:tcW w:w="1820" w:type="dxa"/>
          </w:tcPr>
          <w:p>
            <w:pPr>
              <w:pStyle w:val="TableParagraph"/>
              <w:spacing w:before="100"/>
              <w:ind w:left="335"/>
              <w:rPr>
                <w:sz w:val="22"/>
              </w:rPr>
            </w:pPr>
            <w:r>
              <w:rPr>
                <w:spacing w:val="-2"/>
                <w:sz w:val="22"/>
              </w:rPr>
              <w:t>Gratis</w:t>
            </w:r>
          </w:p>
        </w:tc>
        <w:tc>
          <w:tcPr>
            <w:tcW w:w="2417" w:type="dxa"/>
          </w:tcPr>
          <w:p>
            <w:pPr>
              <w:pStyle w:val="TableParagraph"/>
              <w:spacing w:before="2"/>
              <w:ind w:left="116" w:right="195"/>
              <w:rPr>
                <w:sz w:val="22"/>
              </w:rPr>
            </w:pPr>
            <w:r>
              <w:rPr>
                <w:sz w:val="22"/>
              </w:rPr>
              <w:t>Framework de </w:t>
            </w:r>
            <w:r>
              <w:rPr>
                <w:spacing w:val="-4"/>
                <w:sz w:val="22"/>
              </w:rPr>
              <w:t>pruebas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unitarias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para </w:t>
            </w:r>
            <w:r>
              <w:rPr>
                <w:sz w:val="22"/>
              </w:rPr>
              <w:t>el lenguaje Java.</w:t>
            </w:r>
          </w:p>
        </w:tc>
        <w:tc>
          <w:tcPr>
            <w:tcW w:w="3543" w:type="dxa"/>
          </w:tcPr>
          <w:p>
            <w:pPr>
              <w:pStyle w:val="TableParagraph"/>
              <w:spacing w:line="235" w:lineRule="auto" w:before="6"/>
              <w:ind w:left="117" w:right="253"/>
              <w:rPr>
                <w:sz w:val="22"/>
              </w:rPr>
            </w:pPr>
            <w:r>
              <w:rPr>
                <w:sz w:val="22"/>
              </w:rPr>
              <w:t>Es el estándar </w:t>
            </w:r>
            <w:r>
              <w:rPr>
                <w:rFonts w:ascii="Arial" w:hAnsi="Arial"/>
                <w:i/>
                <w:sz w:val="22"/>
              </w:rPr>
              <w:t>de facto </w:t>
            </w:r>
            <w:r>
              <w:rPr>
                <w:sz w:val="22"/>
              </w:rPr>
              <w:t>para pruebas unitarias en Java. Muy </w:t>
            </w:r>
            <w:r>
              <w:rPr>
                <w:spacing w:val="-2"/>
                <w:sz w:val="22"/>
              </w:rPr>
              <w:t>estable,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con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una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gran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comunidad </w:t>
            </w:r>
            <w:r>
              <w:rPr>
                <w:sz w:val="22"/>
              </w:rPr>
              <w:t>y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fácil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integración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mayoría de los IDEs y herramientas de </w:t>
            </w:r>
            <w:r>
              <w:rPr>
                <w:rFonts w:ascii="Arial" w:hAnsi="Arial"/>
                <w:i/>
                <w:sz w:val="22"/>
              </w:rPr>
              <w:t>build </w:t>
            </w:r>
            <w:r>
              <w:rPr>
                <w:sz w:val="22"/>
              </w:rPr>
              <w:t>(Maven, Gradle).</w:t>
            </w:r>
          </w:p>
        </w:tc>
      </w:tr>
      <w:tr>
        <w:trPr>
          <w:trHeight w:val="1516" w:hRule="atLeast"/>
        </w:trPr>
        <w:tc>
          <w:tcPr>
            <w:tcW w:w="2151" w:type="dxa"/>
          </w:tcPr>
          <w:p>
            <w:pPr>
              <w:pStyle w:val="TableParagraph"/>
              <w:spacing w:before="98"/>
              <w:ind w:left="2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Selenium</w:t>
            </w:r>
          </w:p>
        </w:tc>
        <w:tc>
          <w:tcPr>
            <w:tcW w:w="1820" w:type="dxa"/>
          </w:tcPr>
          <w:p>
            <w:pPr>
              <w:pStyle w:val="TableParagraph"/>
              <w:spacing w:before="98"/>
              <w:ind w:left="335"/>
              <w:rPr>
                <w:sz w:val="22"/>
              </w:rPr>
            </w:pPr>
            <w:r>
              <w:rPr>
                <w:spacing w:val="-2"/>
                <w:sz w:val="22"/>
              </w:rPr>
              <w:t>Gratis</w:t>
            </w:r>
          </w:p>
        </w:tc>
        <w:tc>
          <w:tcPr>
            <w:tcW w:w="2417" w:type="dxa"/>
          </w:tcPr>
          <w:p>
            <w:pPr>
              <w:pStyle w:val="TableParagraph"/>
              <w:spacing w:line="235" w:lineRule="auto" w:before="4"/>
              <w:ind w:left="116" w:right="434"/>
              <w:rPr>
                <w:sz w:val="22"/>
              </w:rPr>
            </w:pPr>
            <w:r>
              <w:rPr>
                <w:spacing w:val="-4"/>
                <w:sz w:val="22"/>
              </w:rPr>
              <w:t>Herramienta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para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la </w:t>
            </w:r>
            <w:r>
              <w:rPr>
                <w:sz w:val="22"/>
              </w:rPr>
              <w:t>automatización de pruebas de aplicaciones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 través de la simulación de</w:t>
            </w:r>
          </w:p>
        </w:tc>
        <w:tc>
          <w:tcPr>
            <w:tcW w:w="3543" w:type="dxa"/>
          </w:tcPr>
          <w:p>
            <w:pPr>
              <w:pStyle w:val="TableParagraph"/>
              <w:spacing w:line="235" w:lineRule="auto" w:before="4"/>
              <w:ind w:left="117" w:right="253"/>
              <w:rPr>
                <w:sz w:val="22"/>
              </w:rPr>
            </w:pPr>
            <w:r>
              <w:rPr>
                <w:sz w:val="22"/>
              </w:rPr>
              <w:t>Soporte multi-navegador (Chrome, Firefox, Safari, etc.) y </w:t>
            </w:r>
            <w:r>
              <w:rPr>
                <w:spacing w:val="-2"/>
                <w:sz w:val="22"/>
              </w:rPr>
              <w:t>multi-lenguaje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(Java,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Python,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C#, </w:t>
            </w:r>
            <w:r>
              <w:rPr>
                <w:sz w:val="22"/>
              </w:rPr>
              <w:t>etc.). Permite la ejecución paralela de pruebas y es de código abierto.</w:t>
            </w:r>
          </w:p>
        </w:tc>
      </w:tr>
    </w:tbl>
    <w:p>
      <w:pPr>
        <w:pStyle w:val="TableParagraph"/>
        <w:spacing w:after="0" w:line="235" w:lineRule="auto"/>
        <w:rPr>
          <w:sz w:val="22"/>
        </w:rPr>
        <w:sectPr>
          <w:pgSz w:w="11940" w:h="16860"/>
          <w:pgMar w:top="1260" w:bottom="280" w:left="425" w:right="708"/>
        </w:sectPr>
      </w:pPr>
    </w:p>
    <w:p>
      <w:pPr>
        <w:pStyle w:val="BodyText"/>
        <w:spacing w:before="5"/>
        <w:rPr>
          <w:rFonts w:ascii="Arial"/>
          <w:b/>
          <w:sz w:val="2"/>
        </w:rPr>
      </w:pPr>
    </w:p>
    <w:tbl>
      <w:tblPr>
        <w:tblW w:w="0" w:type="auto"/>
        <w:jc w:val="left"/>
        <w:tblInd w:w="542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1"/>
        <w:gridCol w:w="1820"/>
        <w:gridCol w:w="2417"/>
        <w:gridCol w:w="3543"/>
      </w:tblGrid>
      <w:tr>
        <w:trPr>
          <w:trHeight w:val="840" w:hRule="atLeast"/>
        </w:trPr>
        <w:tc>
          <w:tcPr>
            <w:tcW w:w="21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ind w:left="116" w:right="705"/>
              <w:rPr>
                <w:sz w:val="22"/>
              </w:rPr>
            </w:pPr>
            <w:r>
              <w:rPr>
                <w:spacing w:val="-4"/>
                <w:sz w:val="22"/>
              </w:rPr>
              <w:t>interacciones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4"/>
                <w:sz w:val="22"/>
              </w:rPr>
              <w:t>del </w:t>
            </w:r>
            <w:r>
              <w:rPr>
                <w:sz w:val="22"/>
              </w:rPr>
              <w:t>usuario en </w:t>
            </w:r>
            <w:r>
              <w:rPr>
                <w:spacing w:val="-2"/>
                <w:sz w:val="22"/>
              </w:rPr>
              <w:t>navegadores.</w:t>
            </w:r>
          </w:p>
        </w:tc>
        <w:tc>
          <w:tcPr>
            <w:tcW w:w="35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74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952500</wp:posOffset>
                </wp:positionH>
                <wp:positionV relativeFrom="paragraph">
                  <wp:posOffset>271793</wp:posOffset>
                </wp:positionV>
                <wp:extent cx="56515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1.401073pt;width:445pt;height:.1pt;mso-position-horizontal-relative:page;mso-position-vertical-relative:paragraph;z-index:-15727104;mso-wrap-distance-left:0;mso-wrap-distance-right:0" id="docshape4" coordorigin="1500,428" coordsize="8900,0" path="m1500,428l10400,428e" filled="false" stroked="true" strokeweight="1pt" strokecolor="#85858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34"/>
        </w:rPr>
      </w:pPr>
    </w:p>
    <w:p>
      <w:pPr>
        <w:pStyle w:val="BodyText"/>
        <w:rPr>
          <w:rFonts w:ascii="Arial"/>
          <w:b/>
          <w:sz w:val="34"/>
        </w:rPr>
      </w:pPr>
    </w:p>
    <w:p>
      <w:pPr>
        <w:pStyle w:val="BodyText"/>
        <w:spacing w:before="14"/>
        <w:rPr>
          <w:rFonts w:ascii="Arial"/>
          <w:b/>
          <w:sz w:val="34"/>
        </w:rPr>
      </w:pPr>
    </w:p>
    <w:p>
      <w:pPr>
        <w:spacing w:before="1"/>
        <w:ind w:left="1015" w:right="0" w:firstLine="0"/>
        <w:jc w:val="left"/>
        <w:rPr>
          <w:rFonts w:ascii="Arial" w:hAnsi="Arial"/>
          <w:b/>
          <w:sz w:val="34"/>
        </w:rPr>
      </w:pPr>
      <w:r>
        <w:rPr>
          <w:rFonts w:ascii="Arial" w:hAnsi="Arial"/>
          <w:b/>
          <w:spacing w:val="-6"/>
          <w:sz w:val="34"/>
        </w:rPr>
        <w:t>ELECCIÓN</w:t>
      </w:r>
      <w:r>
        <w:rPr>
          <w:rFonts w:ascii="Arial" w:hAnsi="Arial"/>
          <w:b/>
          <w:spacing w:val="-33"/>
          <w:sz w:val="34"/>
        </w:rPr>
        <w:t> </w:t>
      </w:r>
      <w:r>
        <w:rPr>
          <w:rFonts w:ascii="Arial" w:hAnsi="Arial"/>
          <w:b/>
          <w:spacing w:val="-6"/>
          <w:sz w:val="34"/>
        </w:rPr>
        <w:t>FINAL</w:t>
      </w:r>
      <w:r>
        <w:rPr>
          <w:rFonts w:ascii="Arial" w:hAnsi="Arial"/>
          <w:b/>
          <w:spacing w:val="-25"/>
          <w:sz w:val="34"/>
        </w:rPr>
        <w:t> </w:t>
      </w:r>
      <w:r>
        <w:rPr>
          <w:rFonts w:ascii="Arial" w:hAnsi="Arial"/>
          <w:b/>
          <w:spacing w:val="-6"/>
          <w:sz w:val="34"/>
        </w:rPr>
        <w:t>DE</w:t>
      </w:r>
      <w:r>
        <w:rPr>
          <w:rFonts w:ascii="Arial" w:hAnsi="Arial"/>
          <w:b/>
          <w:spacing w:val="-20"/>
          <w:sz w:val="34"/>
        </w:rPr>
        <w:t> </w:t>
      </w:r>
      <w:r>
        <w:rPr>
          <w:rFonts w:ascii="Arial" w:hAnsi="Arial"/>
          <w:b/>
          <w:spacing w:val="-6"/>
          <w:sz w:val="34"/>
        </w:rPr>
        <w:t>SOFTWARE</w:t>
      </w:r>
      <w:r>
        <w:rPr>
          <w:rFonts w:ascii="Arial" w:hAnsi="Arial"/>
          <w:b/>
          <w:spacing w:val="-23"/>
          <w:sz w:val="34"/>
        </w:rPr>
        <w:t> </w:t>
      </w:r>
      <w:r>
        <w:rPr>
          <w:rFonts w:ascii="Arial" w:hAnsi="Arial"/>
          <w:b/>
          <w:spacing w:val="-6"/>
          <w:sz w:val="34"/>
        </w:rPr>
        <w:t>PARA</w:t>
      </w:r>
      <w:r>
        <w:rPr>
          <w:rFonts w:ascii="Arial" w:hAnsi="Arial"/>
          <w:b/>
          <w:spacing w:val="-22"/>
          <w:sz w:val="34"/>
        </w:rPr>
        <w:t> </w:t>
      </w:r>
      <w:r>
        <w:rPr>
          <w:rFonts w:ascii="Arial" w:hAnsi="Arial"/>
          <w:b/>
          <w:spacing w:val="-6"/>
          <w:sz w:val="34"/>
        </w:rPr>
        <w:t>GIVE&amp;GO</w:t>
      </w:r>
    </w:p>
    <w:p>
      <w:pPr>
        <w:pStyle w:val="Heading3"/>
        <w:spacing w:before="337"/>
      </w:pPr>
      <w:r>
        <w:rPr>
          <w:spacing w:val="-2"/>
        </w:rPr>
        <w:t>Desarrollo:</w:t>
      </w:r>
    </w:p>
    <w:p>
      <w:pPr>
        <w:pStyle w:val="ListParagraph"/>
        <w:numPr>
          <w:ilvl w:val="0"/>
          <w:numId w:val="2"/>
        </w:numPr>
        <w:tabs>
          <w:tab w:pos="1732" w:val="left" w:leader="none"/>
        </w:tabs>
        <w:spacing w:line="240" w:lineRule="auto" w:before="286" w:after="0"/>
        <w:ind w:left="1732" w:right="0" w:hanging="357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6"/>
          <w:sz w:val="22"/>
        </w:rPr>
        <w:t>Visual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6"/>
          <w:sz w:val="22"/>
        </w:rPr>
        <w:t>Studio Code</w:t>
      </w:r>
    </w:p>
    <w:p>
      <w:pPr>
        <w:pStyle w:val="BodyText"/>
        <w:spacing w:before="75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1732" w:val="left" w:leader="none"/>
        </w:tabs>
        <w:spacing w:line="240" w:lineRule="auto" w:before="0" w:after="0"/>
        <w:ind w:left="1732" w:right="0" w:hanging="357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Git</w:t>
      </w:r>
      <w:r>
        <w:rPr>
          <w:rFonts w:ascii="Arial" w:hAnsi="Arial"/>
          <w:b/>
          <w:spacing w:val="-18"/>
          <w:sz w:val="22"/>
        </w:rPr>
        <w:t> </w:t>
      </w:r>
      <w:r>
        <w:rPr>
          <w:rFonts w:ascii="Arial" w:hAnsi="Arial"/>
          <w:b/>
          <w:sz w:val="22"/>
        </w:rPr>
        <w:t>+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pacing w:val="-2"/>
          <w:sz w:val="22"/>
        </w:rPr>
        <w:t>GitHub</w:t>
      </w:r>
    </w:p>
    <w:p>
      <w:pPr>
        <w:pStyle w:val="BodyText"/>
        <w:spacing w:before="77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1732" w:val="left" w:leader="none"/>
        </w:tabs>
        <w:spacing w:line="240" w:lineRule="auto" w:before="0" w:after="0"/>
        <w:ind w:left="1732" w:right="0" w:hanging="357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2"/>
          <w:sz w:val="22"/>
        </w:rPr>
        <w:t>Docker</w:t>
      </w:r>
    </w:p>
    <w:p>
      <w:pPr>
        <w:pStyle w:val="BodyText"/>
        <w:spacing w:before="77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1732" w:val="left" w:leader="none"/>
        </w:tabs>
        <w:spacing w:line="240" w:lineRule="auto" w:before="0" w:after="0"/>
        <w:ind w:left="1732" w:right="0" w:hanging="357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2"/>
          <w:sz w:val="22"/>
        </w:rPr>
        <w:t>Postman</w:t>
      </w:r>
    </w:p>
    <w:p>
      <w:pPr>
        <w:pStyle w:val="BodyText"/>
        <w:spacing w:before="75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1732" w:val="left" w:leader="none"/>
        </w:tabs>
        <w:spacing w:line="240" w:lineRule="auto" w:before="0" w:after="0"/>
        <w:ind w:left="1732" w:right="0" w:hanging="357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2"/>
          <w:sz w:val="22"/>
        </w:rPr>
        <w:t>Node.js</w:t>
      </w:r>
    </w:p>
    <w:p>
      <w:pPr>
        <w:pStyle w:val="BodyText"/>
        <w:spacing w:before="80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1732" w:val="left" w:leader="none"/>
        </w:tabs>
        <w:spacing w:line="240" w:lineRule="auto" w:before="0" w:after="0"/>
        <w:ind w:left="1732" w:right="0" w:hanging="357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2"/>
          <w:sz w:val="22"/>
        </w:rPr>
        <w:t>Npm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pacing w:val="-2"/>
          <w:sz w:val="22"/>
        </w:rPr>
        <w:t>/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pacing w:val="-4"/>
          <w:sz w:val="22"/>
        </w:rPr>
        <w:t>Yarn</w:t>
      </w:r>
    </w:p>
    <w:p>
      <w:pPr>
        <w:pStyle w:val="ListParagraph"/>
        <w:numPr>
          <w:ilvl w:val="0"/>
          <w:numId w:val="2"/>
        </w:numPr>
        <w:tabs>
          <w:tab w:pos="1732" w:val="left" w:leader="none"/>
        </w:tabs>
        <w:spacing w:line="240" w:lineRule="auto" w:before="251" w:after="0"/>
        <w:ind w:left="1732" w:right="0" w:hanging="357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My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pacing w:val="-5"/>
          <w:sz w:val="22"/>
        </w:rPr>
        <w:t>SQL</w:t>
      </w:r>
    </w:p>
    <w:p>
      <w:pPr>
        <w:pStyle w:val="ListParagraph"/>
        <w:numPr>
          <w:ilvl w:val="0"/>
          <w:numId w:val="2"/>
        </w:numPr>
        <w:tabs>
          <w:tab w:pos="1732" w:val="left" w:leader="none"/>
        </w:tabs>
        <w:spacing w:line="240" w:lineRule="auto" w:before="251" w:after="0"/>
        <w:ind w:left="1732" w:right="0" w:hanging="357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2"/>
          <w:sz w:val="22"/>
        </w:rPr>
        <w:t>ReactNative</w:t>
      </w:r>
    </w:p>
    <w:p>
      <w:pPr>
        <w:pStyle w:val="BodyText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1732" w:val="left" w:leader="none"/>
        </w:tabs>
        <w:spacing w:line="240" w:lineRule="auto" w:before="1" w:after="0"/>
        <w:ind w:left="1732" w:right="0" w:hanging="357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2"/>
          <w:sz w:val="22"/>
        </w:rPr>
        <w:t>Workbench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03"/>
        <w:rPr>
          <w:rFonts w:ascii="Arial"/>
          <w:b/>
        </w:rPr>
      </w:pPr>
    </w:p>
    <w:p>
      <w:pPr>
        <w:pStyle w:val="Heading3"/>
      </w:pPr>
      <w:r>
        <w:rPr>
          <w:spacing w:val="-2"/>
        </w:rPr>
        <w:t>Diseño:</w:t>
      </w:r>
    </w:p>
    <w:p>
      <w:pPr>
        <w:pStyle w:val="ListParagraph"/>
        <w:numPr>
          <w:ilvl w:val="0"/>
          <w:numId w:val="2"/>
        </w:numPr>
        <w:tabs>
          <w:tab w:pos="1732" w:val="left" w:leader="none"/>
        </w:tabs>
        <w:spacing w:line="240" w:lineRule="auto" w:before="286" w:after="0"/>
        <w:ind w:left="1732" w:right="0" w:hanging="357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2"/>
          <w:sz w:val="22"/>
        </w:rPr>
        <w:t>Figma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01"/>
        <w:rPr>
          <w:rFonts w:ascii="Arial"/>
          <w:b/>
        </w:rPr>
      </w:pPr>
    </w:p>
    <w:p>
      <w:pPr>
        <w:pStyle w:val="Heading3"/>
      </w:pPr>
      <w:r>
        <w:rPr>
          <w:spacing w:val="-6"/>
        </w:rPr>
        <w:t>Administración</w:t>
      </w:r>
      <w:r>
        <w:rPr>
          <w:spacing w:val="-5"/>
        </w:rPr>
        <w:t> </w:t>
      </w:r>
      <w:r>
        <w:rPr>
          <w:spacing w:val="-6"/>
        </w:rPr>
        <w:t>del</w:t>
      </w:r>
      <w:r>
        <w:rPr/>
        <w:t> </w:t>
      </w:r>
      <w:r>
        <w:rPr>
          <w:spacing w:val="-6"/>
        </w:rPr>
        <w:t>proyecto:</w:t>
      </w:r>
    </w:p>
    <w:p>
      <w:pPr>
        <w:pStyle w:val="ListParagraph"/>
        <w:numPr>
          <w:ilvl w:val="0"/>
          <w:numId w:val="2"/>
        </w:numPr>
        <w:tabs>
          <w:tab w:pos="1732" w:val="left" w:leader="none"/>
        </w:tabs>
        <w:spacing w:line="240" w:lineRule="auto" w:before="288" w:after="0"/>
        <w:ind w:left="1732" w:right="0" w:hanging="357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2"/>
          <w:sz w:val="22"/>
        </w:rPr>
        <w:t>Trello</w:t>
      </w:r>
      <w:r>
        <w:rPr>
          <w:rFonts w:ascii="Arial" w:hAnsi="Arial"/>
          <w:b/>
          <w:spacing w:val="-19"/>
          <w:sz w:val="22"/>
        </w:rPr>
        <w:t> </w:t>
      </w:r>
      <w:r>
        <w:rPr>
          <w:rFonts w:ascii="Arial" w:hAnsi="Arial"/>
          <w:b/>
          <w:spacing w:val="-2"/>
          <w:sz w:val="22"/>
        </w:rPr>
        <w:t>/</w:t>
      </w:r>
      <w:r>
        <w:rPr>
          <w:rFonts w:ascii="Arial" w:hAnsi="Arial"/>
          <w:b/>
          <w:spacing w:val="-17"/>
          <w:sz w:val="22"/>
        </w:rPr>
        <w:t> </w:t>
      </w:r>
      <w:r>
        <w:rPr>
          <w:rFonts w:ascii="Arial" w:hAnsi="Arial"/>
          <w:b/>
          <w:spacing w:val="-2"/>
          <w:sz w:val="22"/>
        </w:rPr>
        <w:t>Notion</w:t>
      </w:r>
      <w:r>
        <w:rPr>
          <w:rFonts w:ascii="Arial" w:hAnsi="Arial"/>
          <w:b/>
          <w:spacing w:val="-22"/>
          <w:sz w:val="22"/>
        </w:rPr>
        <w:t> </w:t>
      </w:r>
      <w:r>
        <w:rPr>
          <w:rFonts w:ascii="Arial" w:hAnsi="Arial"/>
          <w:b/>
          <w:spacing w:val="-2"/>
          <w:sz w:val="22"/>
        </w:rPr>
        <w:t>/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pacing w:val="-2"/>
          <w:sz w:val="22"/>
        </w:rPr>
        <w:t>Google</w:t>
      </w:r>
      <w:r>
        <w:rPr>
          <w:rFonts w:ascii="Arial" w:hAnsi="Arial"/>
          <w:b/>
          <w:spacing w:val="-21"/>
          <w:sz w:val="22"/>
        </w:rPr>
        <w:t> </w:t>
      </w:r>
      <w:r>
        <w:rPr>
          <w:rFonts w:ascii="Arial" w:hAnsi="Arial"/>
          <w:b/>
          <w:spacing w:val="-2"/>
          <w:sz w:val="22"/>
        </w:rPr>
        <w:t>Workspace(Gratis)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07"/>
        <w:rPr>
          <w:rFonts w:ascii="Arial"/>
          <w:b/>
        </w:rPr>
      </w:pPr>
    </w:p>
    <w:p>
      <w:pPr>
        <w:pStyle w:val="Heading3"/>
      </w:pPr>
      <w:r>
        <w:rPr>
          <w:spacing w:val="-6"/>
        </w:rPr>
        <w:t>Justificación</w:t>
      </w:r>
      <w:r>
        <w:rPr>
          <w:spacing w:val="4"/>
        </w:rPr>
        <w:t> </w:t>
      </w:r>
      <w:r>
        <w:rPr>
          <w:spacing w:val="-2"/>
        </w:rPr>
        <w:t>técnica:</w:t>
      </w:r>
    </w:p>
    <w:p>
      <w:pPr>
        <w:pStyle w:val="ListParagraph"/>
        <w:numPr>
          <w:ilvl w:val="0"/>
          <w:numId w:val="2"/>
        </w:numPr>
        <w:tabs>
          <w:tab w:pos="1732" w:val="left" w:leader="none"/>
        </w:tabs>
        <w:spacing w:line="240" w:lineRule="auto" w:before="283" w:after="0"/>
        <w:ind w:left="1732" w:right="0" w:hanging="357"/>
        <w:jc w:val="left"/>
        <w:rPr>
          <w:sz w:val="22"/>
        </w:rPr>
      </w:pPr>
      <w:r>
        <w:rPr>
          <w:spacing w:val="-6"/>
          <w:sz w:val="22"/>
        </w:rPr>
        <w:t>Todo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es</w:t>
      </w:r>
      <w:r>
        <w:rPr>
          <w:spacing w:val="-8"/>
          <w:sz w:val="22"/>
        </w:rPr>
        <w:t> </w:t>
      </w:r>
      <w:r>
        <w:rPr>
          <w:rFonts w:ascii="Arial" w:hAnsi="Arial"/>
          <w:b/>
          <w:spacing w:val="-6"/>
          <w:sz w:val="22"/>
        </w:rPr>
        <w:t>gratis</w:t>
      </w:r>
      <w:r>
        <w:rPr>
          <w:spacing w:val="-6"/>
          <w:sz w:val="22"/>
        </w:rPr>
        <w:t>,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reduciendo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costos.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2"/>
        </w:numPr>
        <w:tabs>
          <w:tab w:pos="1732" w:val="left" w:leader="none"/>
        </w:tabs>
        <w:spacing w:line="240" w:lineRule="auto" w:before="0" w:after="0"/>
        <w:ind w:left="1732" w:right="0" w:hanging="357"/>
        <w:jc w:val="left"/>
        <w:rPr>
          <w:sz w:val="22"/>
        </w:rPr>
      </w:pPr>
      <w:r>
        <w:rPr>
          <w:spacing w:val="-6"/>
          <w:sz w:val="22"/>
        </w:rPr>
        <w:t>Herramientas</w:t>
      </w:r>
      <w:r>
        <w:rPr>
          <w:spacing w:val="-18"/>
          <w:sz w:val="22"/>
        </w:rPr>
        <w:t> </w:t>
      </w:r>
      <w:r>
        <w:rPr>
          <w:spacing w:val="-6"/>
          <w:sz w:val="22"/>
        </w:rPr>
        <w:t>usadas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por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empresas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grandes</w:t>
      </w:r>
      <w:r>
        <w:rPr>
          <w:sz w:val="22"/>
        </w:rPr>
        <w:t> </w:t>
      </w:r>
      <w:r>
        <w:rPr>
          <w:spacing w:val="-6"/>
          <w:sz w:val="22"/>
        </w:rPr>
        <w:t>(Meta,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Google,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Stripe).</w:t>
      </w:r>
    </w:p>
    <w:p>
      <w:pPr>
        <w:pStyle w:val="BodyText"/>
        <w:spacing w:before="74"/>
      </w:pPr>
    </w:p>
    <w:p>
      <w:pPr>
        <w:pStyle w:val="ListParagraph"/>
        <w:numPr>
          <w:ilvl w:val="0"/>
          <w:numId w:val="2"/>
        </w:numPr>
        <w:tabs>
          <w:tab w:pos="1732" w:val="left" w:leader="none"/>
        </w:tabs>
        <w:spacing w:line="240" w:lineRule="auto" w:before="1" w:after="0"/>
        <w:ind w:left="1732" w:right="0" w:hanging="357"/>
        <w:jc w:val="left"/>
        <w:rPr>
          <w:sz w:val="22"/>
        </w:rPr>
      </w:pPr>
      <w:r>
        <w:rPr>
          <w:spacing w:val="-2"/>
          <w:sz w:val="22"/>
        </w:rPr>
        <w:t>Se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integran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entre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sí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sin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problemas.</w:t>
      </w:r>
    </w:p>
    <w:p>
      <w:pPr>
        <w:pStyle w:val="BodyText"/>
        <w:spacing w:before="74"/>
      </w:pPr>
    </w:p>
    <w:p>
      <w:pPr>
        <w:pStyle w:val="ListParagraph"/>
        <w:numPr>
          <w:ilvl w:val="0"/>
          <w:numId w:val="2"/>
        </w:numPr>
        <w:tabs>
          <w:tab w:pos="1732" w:val="left" w:leader="none"/>
        </w:tabs>
        <w:spacing w:line="240" w:lineRule="auto" w:before="1" w:after="0"/>
        <w:ind w:left="1732" w:right="0" w:hanging="357"/>
        <w:jc w:val="left"/>
        <w:rPr>
          <w:sz w:val="22"/>
        </w:rPr>
      </w:pPr>
      <w:r>
        <w:rPr>
          <w:spacing w:val="-6"/>
          <w:sz w:val="22"/>
        </w:rPr>
        <w:t>Permiten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trabajo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colaborativo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y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organización</w:t>
      </w:r>
      <w:r>
        <w:rPr>
          <w:spacing w:val="3"/>
          <w:sz w:val="22"/>
        </w:rPr>
        <w:t> </w:t>
      </w:r>
      <w:r>
        <w:rPr>
          <w:spacing w:val="-6"/>
          <w:sz w:val="22"/>
        </w:rPr>
        <w:t>clara.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40" w:h="16860"/>
          <w:pgMar w:top="1320" w:bottom="280" w:left="425" w:right="708"/>
        </w:sectPr>
      </w:pPr>
    </w:p>
    <w:p>
      <w:pPr>
        <w:spacing w:before="63"/>
        <w:ind w:left="101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6"/>
          <w:sz w:val="22"/>
        </w:rPr>
        <w:t>Subtotal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pacing w:val="-6"/>
          <w:sz w:val="22"/>
        </w:rPr>
        <w:t>anual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pacing w:val="-6"/>
          <w:sz w:val="22"/>
        </w:rPr>
        <w:t>software:</w:t>
      </w:r>
    </w:p>
    <w:p>
      <w:pPr>
        <w:spacing w:before="40"/>
        <w:ind w:left="1075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6"/>
          <w:sz w:val="22"/>
        </w:rPr>
        <w:t>≈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6"/>
          <w:sz w:val="22"/>
        </w:rPr>
        <w:t>$2.308.703</w:t>
      </w:r>
      <w:r>
        <w:rPr>
          <w:rFonts w:ascii="Arial" w:hAnsi="Arial"/>
          <w:b/>
          <w:spacing w:val="1"/>
          <w:sz w:val="22"/>
        </w:rPr>
        <w:t> </w:t>
      </w:r>
      <w:r>
        <w:rPr>
          <w:rFonts w:ascii="Arial" w:hAnsi="Arial"/>
          <w:b/>
          <w:spacing w:val="-6"/>
          <w:sz w:val="22"/>
        </w:rPr>
        <w:t>COP</w:t>
      </w:r>
    </w:p>
    <w:p>
      <w:pPr>
        <w:pStyle w:val="BodyText"/>
        <w:spacing w:before="19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952500</wp:posOffset>
                </wp:positionH>
                <wp:positionV relativeFrom="paragraph">
                  <wp:posOffset>287682</wp:posOffset>
                </wp:positionV>
                <wp:extent cx="56515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652149pt;width:445pt;height:.1pt;mso-position-horizontal-relative:page;mso-position-vertical-relative:paragraph;z-index:-15726592;mso-wrap-distance-left:0;mso-wrap-distance-right:0" id="docshape5" coordorigin="1500,453" coordsize="8900,0" path="m1500,453l10400,453e" filled="false" stroked="true" strokeweight="1pt" strokecolor="#85858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38"/>
        <w:rPr>
          <w:rFonts w:ascii="Arial"/>
          <w:b/>
        </w:rPr>
      </w:pPr>
    </w:p>
    <w:p>
      <w:pPr>
        <w:pStyle w:val="Heading1"/>
        <w:numPr>
          <w:ilvl w:val="0"/>
          <w:numId w:val="1"/>
        </w:numPr>
        <w:tabs>
          <w:tab w:pos="1655" w:val="left" w:leader="none"/>
        </w:tabs>
        <w:spacing w:line="276" w:lineRule="auto" w:before="1" w:after="0"/>
        <w:ind w:left="1015" w:right="2480" w:firstLine="0"/>
        <w:jc w:val="left"/>
      </w:pPr>
      <w:r>
        <w:rPr>
          <w:spacing w:val="-6"/>
        </w:rPr>
        <w:t>COMPARATIVA</w:t>
      </w:r>
      <w:r>
        <w:rPr>
          <w:spacing w:val="-68"/>
        </w:rPr>
        <w:t> </w:t>
      </w:r>
      <w:r>
        <w:rPr>
          <w:spacing w:val="-6"/>
        </w:rPr>
        <w:t>COMPLETA</w:t>
      </w:r>
      <w:r>
        <w:rPr>
          <w:spacing w:val="-60"/>
        </w:rPr>
        <w:t> </w:t>
      </w:r>
      <w:r>
        <w:rPr>
          <w:spacing w:val="-6"/>
        </w:rPr>
        <w:t>DE </w:t>
      </w:r>
      <w:r>
        <w:rPr/>
        <w:t>HOSTING / INFRAESTRUCTURA</w:t>
      </w:r>
    </w:p>
    <w:p>
      <w:pPr>
        <w:pStyle w:val="BodyText"/>
        <w:spacing w:before="138"/>
        <w:rPr>
          <w:rFonts w:ascii="Arial"/>
          <w:b/>
          <w:sz w:val="46"/>
        </w:rPr>
      </w:pPr>
    </w:p>
    <w:p>
      <w:pPr>
        <w:spacing w:before="0"/>
        <w:ind w:left="141" w:right="0" w:firstLine="0"/>
        <w:jc w:val="left"/>
        <w:rPr>
          <w:rFonts w:ascii="Arial"/>
          <w:b/>
          <w:sz w:val="34"/>
        </w:rPr>
      </w:pPr>
      <w:r>
        <w:rPr>
          <w:rFonts w:ascii="Arial"/>
          <w:b/>
          <w:spacing w:val="-6"/>
          <w:sz w:val="34"/>
        </w:rPr>
        <w:t>Opciones</w:t>
      </w:r>
      <w:r>
        <w:rPr>
          <w:rFonts w:ascii="Arial"/>
          <w:b/>
          <w:spacing w:val="-9"/>
          <w:sz w:val="34"/>
        </w:rPr>
        <w:t> </w:t>
      </w:r>
      <w:r>
        <w:rPr>
          <w:rFonts w:ascii="Arial"/>
          <w:b/>
          <w:spacing w:val="-2"/>
          <w:sz w:val="34"/>
        </w:rPr>
        <w:t>evaluadas</w:t>
      </w:r>
    </w:p>
    <w:p>
      <w:pPr>
        <w:pStyle w:val="BodyText"/>
        <w:spacing w:before="7"/>
        <w:rPr>
          <w:rFonts w:ascii="Arial"/>
          <w:b/>
          <w:sz w:val="20"/>
        </w:rPr>
      </w:pPr>
    </w:p>
    <w:tbl>
      <w:tblPr>
        <w:tblW w:w="0" w:type="auto"/>
        <w:jc w:val="left"/>
        <w:tblInd w:w="1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13"/>
        <w:gridCol w:w="2009"/>
        <w:gridCol w:w="1509"/>
        <w:gridCol w:w="1443"/>
        <w:gridCol w:w="978"/>
        <w:gridCol w:w="633"/>
      </w:tblGrid>
      <w:tr>
        <w:trPr>
          <w:trHeight w:val="680" w:hRule="atLeast"/>
        </w:trPr>
        <w:tc>
          <w:tcPr>
            <w:tcW w:w="2313" w:type="dxa"/>
          </w:tcPr>
          <w:p>
            <w:pPr>
              <w:pStyle w:val="TableParagraph"/>
              <w:spacing w:line="247" w:lineRule="exact"/>
              <w:ind w:left="76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Proveedor</w:t>
            </w:r>
          </w:p>
        </w:tc>
        <w:tc>
          <w:tcPr>
            <w:tcW w:w="2009" w:type="dxa"/>
          </w:tcPr>
          <w:p>
            <w:pPr>
              <w:pStyle w:val="TableParagraph"/>
              <w:spacing w:line="247" w:lineRule="exact"/>
              <w:ind w:right="376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Costo</w:t>
            </w:r>
          </w:p>
        </w:tc>
        <w:tc>
          <w:tcPr>
            <w:tcW w:w="1509" w:type="dxa"/>
          </w:tcPr>
          <w:p>
            <w:pPr>
              <w:pStyle w:val="TableParagraph"/>
              <w:spacing w:line="276" w:lineRule="auto" w:before="12"/>
              <w:ind w:left="848" w:right="137" w:hanging="45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8"/>
                <w:sz w:val="22"/>
              </w:rPr>
              <w:t>Estabilida </w:t>
            </w:r>
            <w:r>
              <w:rPr>
                <w:rFonts w:ascii="Arial"/>
                <w:b/>
                <w:spacing w:val="-10"/>
                <w:sz w:val="22"/>
              </w:rPr>
              <w:t>d</w:t>
            </w:r>
          </w:p>
        </w:tc>
        <w:tc>
          <w:tcPr>
            <w:tcW w:w="1443" w:type="dxa"/>
          </w:tcPr>
          <w:p>
            <w:pPr>
              <w:pStyle w:val="TableParagraph"/>
              <w:spacing w:line="276" w:lineRule="auto" w:before="12"/>
              <w:ind w:left="644" w:right="164" w:hanging="44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8"/>
                <w:sz w:val="22"/>
              </w:rPr>
              <w:t>Escalabilid </w:t>
            </w:r>
            <w:r>
              <w:rPr>
                <w:rFonts w:ascii="Arial"/>
                <w:b/>
                <w:spacing w:val="-6"/>
                <w:sz w:val="22"/>
              </w:rPr>
              <w:t>ad</w:t>
            </w:r>
          </w:p>
        </w:tc>
        <w:tc>
          <w:tcPr>
            <w:tcW w:w="978" w:type="dxa"/>
          </w:tcPr>
          <w:p>
            <w:pPr>
              <w:pStyle w:val="TableParagraph"/>
              <w:spacing w:line="276" w:lineRule="auto" w:before="12"/>
              <w:ind w:left="471" w:right="128" w:hanging="29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8"/>
                <w:sz w:val="22"/>
              </w:rPr>
              <w:t>Soport </w:t>
            </w:r>
            <w:r>
              <w:rPr>
                <w:rFonts w:ascii="Arial"/>
                <w:b/>
                <w:spacing w:val="-10"/>
                <w:sz w:val="22"/>
              </w:rPr>
              <w:t>e</w:t>
            </w:r>
          </w:p>
        </w:tc>
        <w:tc>
          <w:tcPr>
            <w:tcW w:w="633" w:type="dxa"/>
          </w:tcPr>
          <w:p>
            <w:pPr>
              <w:pStyle w:val="TableParagraph"/>
              <w:spacing w:line="276" w:lineRule="auto" w:before="12"/>
              <w:ind w:left="338" w:right="42" w:hanging="20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8"/>
                <w:sz w:val="22"/>
              </w:rPr>
              <w:t>Tota </w:t>
            </w:r>
            <w:r>
              <w:rPr>
                <w:rFonts w:ascii="Arial"/>
                <w:b/>
                <w:spacing w:val="-10"/>
                <w:sz w:val="22"/>
              </w:rPr>
              <w:t>l</w:t>
            </w:r>
          </w:p>
        </w:tc>
      </w:tr>
      <w:tr>
        <w:trPr>
          <w:trHeight w:val="784" w:hRule="atLeast"/>
        </w:trPr>
        <w:tc>
          <w:tcPr>
            <w:tcW w:w="2313" w:type="dxa"/>
          </w:tcPr>
          <w:p>
            <w:pPr>
              <w:pStyle w:val="TableParagraph"/>
              <w:spacing w:line="273" w:lineRule="auto" w:before="119"/>
              <w:ind w:left="50" w:right="88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Google</w:t>
            </w:r>
            <w:r>
              <w:rPr>
                <w:rFonts w:ascii="Arial"/>
                <w:b/>
                <w:spacing w:val="-38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Cloud </w:t>
            </w:r>
            <w:r>
              <w:rPr>
                <w:rFonts w:ascii="Arial"/>
                <w:b/>
                <w:spacing w:val="-2"/>
                <w:sz w:val="22"/>
              </w:rPr>
              <w:t>(GANADOR)</w:t>
            </w:r>
          </w:p>
        </w:tc>
        <w:tc>
          <w:tcPr>
            <w:tcW w:w="2009" w:type="dxa"/>
          </w:tcPr>
          <w:p>
            <w:pPr>
              <w:pStyle w:val="TableParagraph"/>
              <w:spacing w:before="117"/>
              <w:ind w:right="44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$1.740.000</w:t>
            </w:r>
          </w:p>
        </w:tc>
        <w:tc>
          <w:tcPr>
            <w:tcW w:w="1509" w:type="dxa"/>
          </w:tcPr>
          <w:p>
            <w:pPr>
              <w:pStyle w:val="TableParagraph"/>
              <w:spacing w:before="117"/>
              <w:ind w:left="377"/>
              <w:rPr>
                <w:sz w:val="22"/>
              </w:rPr>
            </w:pPr>
            <w:r>
              <w:rPr>
                <w:spacing w:val="-5"/>
                <w:sz w:val="22"/>
              </w:rPr>
              <w:t>95</w:t>
            </w:r>
          </w:p>
        </w:tc>
        <w:tc>
          <w:tcPr>
            <w:tcW w:w="1443" w:type="dxa"/>
          </w:tcPr>
          <w:p>
            <w:pPr>
              <w:pStyle w:val="TableParagraph"/>
              <w:spacing w:before="117"/>
              <w:ind w:left="145"/>
              <w:rPr>
                <w:sz w:val="22"/>
              </w:rPr>
            </w:pPr>
            <w:r>
              <w:rPr>
                <w:spacing w:val="-5"/>
                <w:sz w:val="22"/>
              </w:rPr>
              <w:t>95</w:t>
            </w:r>
          </w:p>
        </w:tc>
        <w:tc>
          <w:tcPr>
            <w:tcW w:w="978" w:type="dxa"/>
          </w:tcPr>
          <w:p>
            <w:pPr>
              <w:pStyle w:val="TableParagraph"/>
              <w:spacing w:before="117"/>
              <w:ind w:left="171"/>
              <w:rPr>
                <w:sz w:val="22"/>
              </w:rPr>
            </w:pPr>
            <w:r>
              <w:rPr>
                <w:spacing w:val="-5"/>
                <w:sz w:val="22"/>
              </w:rPr>
              <w:t>90</w:t>
            </w:r>
          </w:p>
        </w:tc>
        <w:tc>
          <w:tcPr>
            <w:tcW w:w="633" w:type="dxa"/>
          </w:tcPr>
          <w:p>
            <w:pPr>
              <w:pStyle w:val="TableParagraph"/>
              <w:spacing w:before="117"/>
              <w:ind w:right="140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88</w:t>
            </w:r>
          </w:p>
        </w:tc>
      </w:tr>
      <w:tr>
        <w:trPr>
          <w:trHeight w:val="641" w:hRule="atLeast"/>
        </w:trPr>
        <w:tc>
          <w:tcPr>
            <w:tcW w:w="2313" w:type="dxa"/>
          </w:tcPr>
          <w:p>
            <w:pPr>
              <w:pStyle w:val="TableParagraph"/>
              <w:spacing w:before="117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AWS</w:t>
            </w:r>
          </w:p>
        </w:tc>
        <w:tc>
          <w:tcPr>
            <w:tcW w:w="2009" w:type="dxa"/>
          </w:tcPr>
          <w:p>
            <w:pPr>
              <w:pStyle w:val="TableParagraph"/>
              <w:spacing w:before="117"/>
              <w:ind w:right="44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$1.800.000</w:t>
            </w:r>
          </w:p>
        </w:tc>
        <w:tc>
          <w:tcPr>
            <w:tcW w:w="1509" w:type="dxa"/>
          </w:tcPr>
          <w:p>
            <w:pPr>
              <w:pStyle w:val="TableParagraph"/>
              <w:spacing w:before="117"/>
              <w:ind w:left="377"/>
              <w:rPr>
                <w:sz w:val="22"/>
              </w:rPr>
            </w:pPr>
            <w:r>
              <w:rPr>
                <w:spacing w:val="-5"/>
                <w:sz w:val="22"/>
              </w:rPr>
              <w:t>98</w:t>
            </w:r>
          </w:p>
        </w:tc>
        <w:tc>
          <w:tcPr>
            <w:tcW w:w="1443" w:type="dxa"/>
          </w:tcPr>
          <w:p>
            <w:pPr>
              <w:pStyle w:val="TableParagraph"/>
              <w:spacing w:before="117"/>
              <w:ind w:left="145"/>
              <w:rPr>
                <w:sz w:val="22"/>
              </w:rPr>
            </w:pPr>
            <w:r>
              <w:rPr>
                <w:spacing w:val="-5"/>
                <w:sz w:val="22"/>
              </w:rPr>
              <w:t>98</w:t>
            </w:r>
          </w:p>
        </w:tc>
        <w:tc>
          <w:tcPr>
            <w:tcW w:w="978" w:type="dxa"/>
          </w:tcPr>
          <w:p>
            <w:pPr>
              <w:pStyle w:val="TableParagraph"/>
              <w:spacing w:before="117"/>
              <w:ind w:left="171"/>
              <w:rPr>
                <w:sz w:val="22"/>
              </w:rPr>
            </w:pPr>
            <w:r>
              <w:rPr>
                <w:spacing w:val="-5"/>
                <w:sz w:val="22"/>
              </w:rPr>
              <w:t>95</w:t>
            </w:r>
          </w:p>
        </w:tc>
        <w:tc>
          <w:tcPr>
            <w:tcW w:w="633" w:type="dxa"/>
          </w:tcPr>
          <w:p>
            <w:pPr>
              <w:pStyle w:val="TableParagraph"/>
              <w:spacing w:before="117"/>
              <w:ind w:right="140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88</w:t>
            </w:r>
          </w:p>
        </w:tc>
      </w:tr>
      <w:tr>
        <w:trPr>
          <w:trHeight w:val="643" w:hRule="atLeast"/>
        </w:trPr>
        <w:tc>
          <w:tcPr>
            <w:tcW w:w="2313" w:type="dxa"/>
          </w:tcPr>
          <w:p>
            <w:pPr>
              <w:pStyle w:val="TableParagraph"/>
              <w:spacing w:before="12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DigitalOcean</w:t>
            </w:r>
          </w:p>
        </w:tc>
        <w:tc>
          <w:tcPr>
            <w:tcW w:w="2009" w:type="dxa"/>
          </w:tcPr>
          <w:p>
            <w:pPr>
              <w:pStyle w:val="TableParagraph"/>
              <w:spacing w:before="12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right="44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$1.084.800</w:t>
            </w:r>
          </w:p>
        </w:tc>
        <w:tc>
          <w:tcPr>
            <w:tcW w:w="1509" w:type="dxa"/>
          </w:tcPr>
          <w:p>
            <w:pPr>
              <w:pStyle w:val="TableParagraph"/>
              <w:spacing w:before="12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377"/>
              <w:rPr>
                <w:sz w:val="22"/>
              </w:rPr>
            </w:pPr>
            <w:r>
              <w:rPr>
                <w:spacing w:val="-5"/>
                <w:sz w:val="22"/>
              </w:rPr>
              <w:t>85</w:t>
            </w:r>
          </w:p>
        </w:tc>
        <w:tc>
          <w:tcPr>
            <w:tcW w:w="1443" w:type="dxa"/>
          </w:tcPr>
          <w:p>
            <w:pPr>
              <w:pStyle w:val="TableParagraph"/>
              <w:spacing w:before="12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145"/>
              <w:rPr>
                <w:sz w:val="22"/>
              </w:rPr>
            </w:pPr>
            <w:r>
              <w:rPr>
                <w:spacing w:val="-5"/>
                <w:sz w:val="22"/>
              </w:rPr>
              <w:t>80</w:t>
            </w:r>
          </w:p>
        </w:tc>
        <w:tc>
          <w:tcPr>
            <w:tcW w:w="978" w:type="dxa"/>
          </w:tcPr>
          <w:p>
            <w:pPr>
              <w:pStyle w:val="TableParagraph"/>
              <w:spacing w:before="12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171"/>
              <w:rPr>
                <w:sz w:val="22"/>
              </w:rPr>
            </w:pPr>
            <w:r>
              <w:rPr>
                <w:spacing w:val="-5"/>
                <w:sz w:val="22"/>
              </w:rPr>
              <w:t>70</w:t>
            </w:r>
          </w:p>
        </w:tc>
        <w:tc>
          <w:tcPr>
            <w:tcW w:w="633" w:type="dxa"/>
          </w:tcPr>
          <w:p>
            <w:pPr>
              <w:pStyle w:val="TableParagraph"/>
              <w:spacing w:before="12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right="14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85</w:t>
            </w:r>
          </w:p>
        </w:tc>
      </w:tr>
      <w:tr>
        <w:trPr>
          <w:trHeight w:val="448" w:hRule="atLeast"/>
        </w:trPr>
        <w:tc>
          <w:tcPr>
            <w:tcW w:w="2313" w:type="dxa"/>
          </w:tcPr>
          <w:p>
            <w:pPr>
              <w:pStyle w:val="TableParagraph"/>
              <w:spacing w:before="118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Hostinger</w:t>
            </w:r>
          </w:p>
        </w:tc>
        <w:tc>
          <w:tcPr>
            <w:tcW w:w="2009" w:type="dxa"/>
          </w:tcPr>
          <w:p>
            <w:pPr>
              <w:pStyle w:val="TableParagraph"/>
              <w:spacing w:before="118"/>
              <w:ind w:left="475"/>
              <w:rPr>
                <w:sz w:val="22"/>
              </w:rPr>
            </w:pPr>
            <w:r>
              <w:rPr>
                <w:spacing w:val="-2"/>
                <w:sz w:val="22"/>
              </w:rPr>
              <w:t>$780.000</w:t>
            </w:r>
          </w:p>
        </w:tc>
        <w:tc>
          <w:tcPr>
            <w:tcW w:w="1509" w:type="dxa"/>
          </w:tcPr>
          <w:p>
            <w:pPr>
              <w:pStyle w:val="TableParagraph"/>
              <w:spacing w:before="118"/>
              <w:ind w:left="377"/>
              <w:rPr>
                <w:sz w:val="22"/>
              </w:rPr>
            </w:pPr>
            <w:r>
              <w:rPr>
                <w:spacing w:val="-5"/>
                <w:sz w:val="22"/>
              </w:rPr>
              <w:t>75</w:t>
            </w:r>
          </w:p>
        </w:tc>
        <w:tc>
          <w:tcPr>
            <w:tcW w:w="1443" w:type="dxa"/>
          </w:tcPr>
          <w:p>
            <w:pPr>
              <w:pStyle w:val="TableParagraph"/>
              <w:spacing w:before="118"/>
              <w:ind w:left="145"/>
              <w:rPr>
                <w:sz w:val="22"/>
              </w:rPr>
            </w:pPr>
            <w:r>
              <w:rPr>
                <w:spacing w:val="-5"/>
                <w:sz w:val="22"/>
              </w:rPr>
              <w:t>55</w:t>
            </w:r>
          </w:p>
        </w:tc>
        <w:tc>
          <w:tcPr>
            <w:tcW w:w="978" w:type="dxa"/>
          </w:tcPr>
          <w:p>
            <w:pPr>
              <w:pStyle w:val="TableParagraph"/>
              <w:spacing w:before="118"/>
              <w:ind w:left="171"/>
              <w:rPr>
                <w:sz w:val="22"/>
              </w:rPr>
            </w:pPr>
            <w:r>
              <w:rPr>
                <w:spacing w:val="-5"/>
                <w:sz w:val="22"/>
              </w:rPr>
              <w:t>65</w:t>
            </w:r>
          </w:p>
        </w:tc>
        <w:tc>
          <w:tcPr>
            <w:tcW w:w="633" w:type="dxa"/>
          </w:tcPr>
          <w:p>
            <w:pPr>
              <w:pStyle w:val="TableParagraph"/>
              <w:spacing w:before="118"/>
              <w:ind w:right="14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73</w:t>
            </w:r>
          </w:p>
        </w:tc>
      </w:tr>
      <w:tr>
        <w:trPr>
          <w:trHeight w:val="323" w:hRule="atLeast"/>
        </w:trPr>
        <w:tc>
          <w:tcPr>
            <w:tcW w:w="2313" w:type="dxa"/>
          </w:tcPr>
          <w:p>
            <w:pPr>
              <w:pStyle w:val="TableParagraph"/>
              <w:spacing w:line="233" w:lineRule="exact" w:before="70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Hetzner</w:t>
            </w:r>
          </w:p>
        </w:tc>
        <w:tc>
          <w:tcPr>
            <w:tcW w:w="2009" w:type="dxa"/>
          </w:tcPr>
          <w:p>
            <w:pPr>
              <w:pStyle w:val="TableParagraph"/>
              <w:spacing w:line="233" w:lineRule="exact" w:before="70"/>
              <w:ind w:left="475"/>
              <w:rPr>
                <w:sz w:val="22"/>
              </w:rPr>
            </w:pPr>
            <w:r>
              <w:rPr>
                <w:spacing w:val="-2"/>
                <w:sz w:val="22"/>
              </w:rPr>
              <w:t>$0.000</w:t>
            </w:r>
          </w:p>
        </w:tc>
        <w:tc>
          <w:tcPr>
            <w:tcW w:w="1509" w:type="dxa"/>
          </w:tcPr>
          <w:p>
            <w:pPr>
              <w:pStyle w:val="TableParagraph"/>
              <w:spacing w:line="233" w:lineRule="exact" w:before="70"/>
              <w:ind w:left="377"/>
              <w:rPr>
                <w:sz w:val="22"/>
              </w:rPr>
            </w:pPr>
            <w:r>
              <w:rPr>
                <w:spacing w:val="-5"/>
                <w:sz w:val="22"/>
              </w:rPr>
              <w:t>80</w:t>
            </w:r>
          </w:p>
        </w:tc>
        <w:tc>
          <w:tcPr>
            <w:tcW w:w="1443" w:type="dxa"/>
          </w:tcPr>
          <w:p>
            <w:pPr>
              <w:pStyle w:val="TableParagraph"/>
              <w:spacing w:line="233" w:lineRule="exact" w:before="70"/>
              <w:ind w:left="145"/>
              <w:rPr>
                <w:sz w:val="22"/>
              </w:rPr>
            </w:pPr>
            <w:r>
              <w:rPr>
                <w:spacing w:val="-5"/>
                <w:sz w:val="22"/>
              </w:rPr>
              <w:t>70</w:t>
            </w:r>
          </w:p>
        </w:tc>
        <w:tc>
          <w:tcPr>
            <w:tcW w:w="978" w:type="dxa"/>
          </w:tcPr>
          <w:p>
            <w:pPr>
              <w:pStyle w:val="TableParagraph"/>
              <w:spacing w:line="233" w:lineRule="exact" w:before="70"/>
              <w:ind w:left="171"/>
              <w:rPr>
                <w:sz w:val="22"/>
              </w:rPr>
            </w:pPr>
            <w:r>
              <w:rPr>
                <w:spacing w:val="-5"/>
                <w:sz w:val="22"/>
              </w:rPr>
              <w:t>60</w:t>
            </w:r>
          </w:p>
        </w:tc>
        <w:tc>
          <w:tcPr>
            <w:tcW w:w="633" w:type="dxa"/>
          </w:tcPr>
          <w:p>
            <w:pPr>
              <w:pStyle w:val="TableParagraph"/>
              <w:spacing w:line="233" w:lineRule="exact" w:before="70"/>
              <w:ind w:right="14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73</w:t>
            </w:r>
          </w:p>
        </w:tc>
      </w:tr>
    </w:tbl>
    <w:p>
      <w:pPr>
        <w:pStyle w:val="BodyText"/>
        <w:spacing w:before="182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952500</wp:posOffset>
                </wp:positionH>
                <wp:positionV relativeFrom="paragraph">
                  <wp:posOffset>277421</wp:posOffset>
                </wp:positionV>
                <wp:extent cx="56515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1.844219pt;width:445pt;height:.1pt;mso-position-horizontal-relative:page;mso-position-vertical-relative:paragraph;z-index:-15726080;mso-wrap-distance-left:0;mso-wrap-distance-right:0" id="docshape6" coordorigin="1500,437" coordsize="8900,0" path="m1500,437l10400,437e" filled="false" stroked="true" strokeweight="1pt" strokecolor="#85858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1"/>
        <w:rPr>
          <w:rFonts w:ascii="Arial"/>
          <w:b/>
          <w:sz w:val="34"/>
        </w:rPr>
      </w:pPr>
    </w:p>
    <w:p>
      <w:pPr>
        <w:spacing w:before="0"/>
        <w:ind w:left="1015" w:right="0" w:firstLine="0"/>
        <w:jc w:val="left"/>
        <w:rPr>
          <w:rFonts w:ascii="Arial" w:hAnsi="Arial"/>
          <w:b/>
          <w:sz w:val="34"/>
        </w:rPr>
      </w:pPr>
      <w:r>
        <w:rPr>
          <w:rFonts w:ascii="Arial" w:hAnsi="Arial"/>
          <w:b/>
          <w:spacing w:val="-6"/>
          <w:sz w:val="34"/>
        </w:rPr>
        <w:t>ELECCIÓN</w:t>
      </w:r>
      <w:r>
        <w:rPr>
          <w:rFonts w:ascii="Arial" w:hAnsi="Arial"/>
          <w:b/>
          <w:spacing w:val="-17"/>
          <w:sz w:val="34"/>
        </w:rPr>
        <w:t> </w:t>
      </w:r>
      <w:r>
        <w:rPr>
          <w:rFonts w:ascii="Arial" w:hAnsi="Arial"/>
          <w:b/>
          <w:spacing w:val="-6"/>
          <w:sz w:val="34"/>
        </w:rPr>
        <w:t>FINAL</w:t>
      </w:r>
      <w:r>
        <w:rPr>
          <w:rFonts w:ascii="Arial" w:hAnsi="Arial"/>
          <w:b/>
          <w:spacing w:val="-14"/>
          <w:sz w:val="34"/>
        </w:rPr>
        <w:t> </w:t>
      </w:r>
      <w:r>
        <w:rPr>
          <w:rFonts w:ascii="Arial" w:hAnsi="Arial"/>
          <w:b/>
          <w:spacing w:val="-6"/>
          <w:sz w:val="34"/>
        </w:rPr>
        <w:t>DE</w:t>
      </w:r>
      <w:r>
        <w:rPr>
          <w:rFonts w:ascii="Arial" w:hAnsi="Arial"/>
          <w:b/>
          <w:spacing w:val="-11"/>
          <w:sz w:val="34"/>
        </w:rPr>
        <w:t> </w:t>
      </w:r>
      <w:r>
        <w:rPr>
          <w:rFonts w:ascii="Arial" w:hAnsi="Arial"/>
          <w:b/>
          <w:spacing w:val="-6"/>
          <w:sz w:val="34"/>
        </w:rPr>
        <w:t>HOSTING:</w:t>
      </w:r>
      <w:r>
        <w:rPr>
          <w:rFonts w:ascii="Arial" w:hAnsi="Arial"/>
          <w:b/>
          <w:spacing w:val="-10"/>
          <w:sz w:val="34"/>
        </w:rPr>
        <w:t> </w:t>
      </w:r>
      <w:r>
        <w:rPr>
          <w:rFonts w:ascii="Arial" w:hAnsi="Arial"/>
          <w:b/>
          <w:spacing w:val="-6"/>
          <w:sz w:val="34"/>
        </w:rPr>
        <w:t>GOOGLE</w:t>
      </w:r>
      <w:r>
        <w:rPr>
          <w:rFonts w:ascii="Arial" w:hAnsi="Arial"/>
          <w:b/>
          <w:spacing w:val="-12"/>
          <w:sz w:val="34"/>
        </w:rPr>
        <w:t> </w:t>
      </w:r>
      <w:r>
        <w:rPr>
          <w:rFonts w:ascii="Arial" w:hAnsi="Arial"/>
          <w:b/>
          <w:spacing w:val="-6"/>
          <w:sz w:val="34"/>
        </w:rPr>
        <w:t>CLOUD</w:t>
      </w:r>
    </w:p>
    <w:p>
      <w:pPr>
        <w:pStyle w:val="Heading3"/>
        <w:spacing w:before="337"/>
      </w:pPr>
      <w:r>
        <w:rPr>
          <w:spacing w:val="-4"/>
        </w:rPr>
        <w:t>Motivos</w:t>
      </w:r>
      <w:r>
        <w:rPr>
          <w:spacing w:val="-16"/>
        </w:rPr>
        <w:t> </w:t>
      </w:r>
      <w:r>
        <w:rPr>
          <w:spacing w:val="-4"/>
        </w:rPr>
        <w:t>de</w:t>
      </w:r>
      <w:r>
        <w:rPr>
          <w:spacing w:val="-13"/>
        </w:rPr>
        <w:t> </w:t>
      </w:r>
      <w:r>
        <w:rPr>
          <w:spacing w:val="-4"/>
        </w:rPr>
        <w:t>elección</w:t>
      </w:r>
    </w:p>
    <w:p>
      <w:pPr>
        <w:pStyle w:val="ListParagraph"/>
        <w:numPr>
          <w:ilvl w:val="1"/>
          <w:numId w:val="1"/>
        </w:numPr>
        <w:tabs>
          <w:tab w:pos="1732" w:val="left" w:leader="none"/>
        </w:tabs>
        <w:spacing w:line="240" w:lineRule="auto" w:before="288" w:after="0"/>
        <w:ind w:left="1732" w:right="0" w:hanging="357"/>
        <w:jc w:val="left"/>
        <w:rPr>
          <w:sz w:val="22"/>
        </w:rPr>
      </w:pPr>
      <w:r>
        <w:rPr>
          <w:spacing w:val="-6"/>
          <w:sz w:val="22"/>
        </w:rPr>
        <w:t>Seguridad nivel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empresarial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(IAM,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Firewalls,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VPC).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1"/>
        </w:numPr>
        <w:tabs>
          <w:tab w:pos="1732" w:val="left" w:leader="none"/>
        </w:tabs>
        <w:spacing w:line="240" w:lineRule="auto" w:before="0" w:after="0"/>
        <w:ind w:left="1732" w:right="0" w:hanging="357"/>
        <w:jc w:val="left"/>
        <w:rPr>
          <w:sz w:val="22"/>
        </w:rPr>
      </w:pPr>
      <w:r>
        <w:rPr>
          <w:spacing w:val="-7"/>
          <w:sz w:val="22"/>
        </w:rPr>
        <w:t>Escalabilidad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instantánea.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1"/>
        </w:numPr>
        <w:tabs>
          <w:tab w:pos="1732" w:val="left" w:leader="none"/>
        </w:tabs>
        <w:spacing w:line="240" w:lineRule="auto" w:before="0" w:after="0"/>
        <w:ind w:left="1732" w:right="0" w:hanging="357"/>
        <w:jc w:val="left"/>
        <w:rPr>
          <w:sz w:val="22"/>
        </w:rPr>
      </w:pPr>
      <w:r>
        <w:rPr>
          <w:spacing w:val="-6"/>
          <w:sz w:val="22"/>
        </w:rPr>
        <w:t>Integración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con bases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datos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gestionadas</w:t>
      </w:r>
      <w:r>
        <w:rPr>
          <w:sz w:val="22"/>
        </w:rPr>
        <w:t> </w:t>
      </w:r>
      <w:r>
        <w:rPr>
          <w:spacing w:val="-6"/>
          <w:sz w:val="22"/>
        </w:rPr>
        <w:t>(Cloud</w:t>
      </w:r>
      <w:r>
        <w:rPr>
          <w:spacing w:val="8"/>
          <w:sz w:val="22"/>
        </w:rPr>
        <w:t> </w:t>
      </w:r>
      <w:r>
        <w:rPr>
          <w:spacing w:val="-6"/>
          <w:sz w:val="22"/>
        </w:rPr>
        <w:t>SQL).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1"/>
        </w:numPr>
        <w:tabs>
          <w:tab w:pos="1732" w:val="left" w:leader="none"/>
        </w:tabs>
        <w:spacing w:line="240" w:lineRule="auto" w:before="1" w:after="0"/>
        <w:ind w:left="1732" w:right="0" w:hanging="357"/>
        <w:jc w:val="left"/>
        <w:rPr>
          <w:sz w:val="22"/>
        </w:rPr>
      </w:pPr>
      <w:r>
        <w:rPr>
          <w:spacing w:val="-4"/>
          <w:sz w:val="22"/>
        </w:rPr>
        <w:t>Excelente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desempeño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para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APIs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y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tiempo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respuesta.</w:t>
      </w:r>
    </w:p>
    <w:p>
      <w:pPr>
        <w:pStyle w:val="BodyText"/>
        <w:spacing w:before="79"/>
      </w:pPr>
    </w:p>
    <w:p>
      <w:pPr>
        <w:pStyle w:val="ListParagraph"/>
        <w:numPr>
          <w:ilvl w:val="1"/>
          <w:numId w:val="1"/>
        </w:numPr>
        <w:tabs>
          <w:tab w:pos="1732" w:val="left" w:leader="none"/>
        </w:tabs>
        <w:spacing w:line="240" w:lineRule="auto" w:before="0" w:after="0"/>
        <w:ind w:left="1732" w:right="0" w:hanging="357"/>
        <w:jc w:val="left"/>
        <w:rPr>
          <w:sz w:val="22"/>
        </w:rPr>
      </w:pPr>
      <w:r>
        <w:rPr>
          <w:spacing w:val="-6"/>
          <w:sz w:val="22"/>
        </w:rPr>
        <w:t>Mayor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garantía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de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estabilidad</w:t>
      </w:r>
      <w:r>
        <w:rPr>
          <w:sz w:val="22"/>
        </w:rPr>
        <w:t> </w:t>
      </w:r>
      <w:r>
        <w:rPr>
          <w:spacing w:val="-6"/>
          <w:sz w:val="22"/>
        </w:rPr>
        <w:t>para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futuros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usuarios.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952500</wp:posOffset>
                </wp:positionH>
                <wp:positionV relativeFrom="paragraph">
                  <wp:posOffset>171655</wp:posOffset>
                </wp:positionV>
                <wp:extent cx="56515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3.516211pt;width:445pt;height:.1pt;mso-position-horizontal-relative:page;mso-position-vertical-relative:paragraph;z-index:-15725568;mso-wrap-distance-left:0;mso-wrap-distance-right:0" id="docshape7" coordorigin="1500,270" coordsize="8900,0" path="m1500,270l10400,270e" filled="false" stroked="true" strokeweight="1pt" strokecolor="#85858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54"/>
      </w:pPr>
    </w:p>
    <w:p>
      <w:pPr>
        <w:pStyle w:val="Heading1"/>
        <w:numPr>
          <w:ilvl w:val="0"/>
          <w:numId w:val="1"/>
        </w:numPr>
        <w:tabs>
          <w:tab w:pos="1524" w:val="left" w:leader="none"/>
        </w:tabs>
        <w:spacing w:line="276" w:lineRule="auto" w:before="0" w:after="0"/>
        <w:ind w:left="1015" w:right="1341" w:firstLine="0"/>
        <w:jc w:val="left"/>
      </w:pPr>
      <w:r>
        <w:rPr/>
        <w:t>LENGUAJES DE PROGRAMACIÓN </w:t>
      </w:r>
      <w:r>
        <w:rPr>
          <w:spacing w:val="-2"/>
        </w:rPr>
        <w:t>DEL</w:t>
      </w:r>
      <w:r>
        <w:rPr>
          <w:spacing w:val="-35"/>
        </w:rPr>
        <w:t> </w:t>
      </w:r>
      <w:r>
        <w:rPr>
          <w:spacing w:val="-2"/>
        </w:rPr>
        <w:t>PROYECTO</w:t>
      </w:r>
      <w:r>
        <w:rPr>
          <w:spacing w:val="-36"/>
        </w:rPr>
        <w:t> </w:t>
      </w:r>
      <w:r>
        <w:rPr>
          <w:spacing w:val="-2"/>
        </w:rPr>
        <w:t>(CON</w:t>
      </w:r>
      <w:r>
        <w:rPr>
          <w:spacing w:val="-34"/>
        </w:rPr>
        <w:t> </w:t>
      </w:r>
      <w:r>
        <w:rPr>
          <w:spacing w:val="-2"/>
        </w:rPr>
        <w:t>JUSTIFICACIÓN</w:t>
      </w:r>
    </w:p>
    <w:p>
      <w:pPr>
        <w:pStyle w:val="Heading1"/>
        <w:spacing w:after="0" w:line="276" w:lineRule="auto"/>
        <w:jc w:val="left"/>
        <w:sectPr>
          <w:pgSz w:w="11940" w:h="16860"/>
          <w:pgMar w:top="1540" w:bottom="280" w:left="425" w:right="708"/>
        </w:sectPr>
      </w:pPr>
    </w:p>
    <w:p>
      <w:pPr>
        <w:spacing w:before="65"/>
        <w:ind w:left="1015" w:right="0" w:firstLine="0"/>
        <w:jc w:val="left"/>
        <w:rPr>
          <w:rFonts w:ascii="Arial" w:hAnsi="Arial"/>
          <w:b/>
          <w:sz w:val="46"/>
        </w:rPr>
      </w:pPr>
      <w:r>
        <w:rPr>
          <w:rFonts w:ascii="Arial" w:hAnsi="Arial"/>
          <w:b/>
          <w:spacing w:val="-2"/>
          <w:sz w:val="46"/>
        </w:rPr>
        <w:t>TÉCNICA)</w:t>
      </w:r>
    </w:p>
    <w:p>
      <w:pPr>
        <w:pStyle w:val="Heading2"/>
        <w:spacing w:before="445"/>
      </w:pPr>
      <w:r>
        <w:rPr>
          <w:spacing w:val="-7"/>
        </w:rPr>
        <w:t>Lenguajes</w:t>
      </w:r>
      <w:r>
        <w:rPr>
          <w:spacing w:val="-9"/>
        </w:rPr>
        <w:t> </w:t>
      </w:r>
      <w:r>
        <w:rPr>
          <w:spacing w:val="-2"/>
        </w:rPr>
        <w:t>seleccionados</w:t>
      </w:r>
    </w:p>
    <w:p>
      <w:pPr>
        <w:pStyle w:val="Heading3"/>
        <w:numPr>
          <w:ilvl w:val="0"/>
          <w:numId w:val="3"/>
        </w:numPr>
        <w:tabs>
          <w:tab w:pos="1294" w:val="left" w:leader="none"/>
        </w:tabs>
        <w:spacing w:line="240" w:lineRule="auto" w:before="337" w:after="0"/>
        <w:ind w:left="1294" w:right="0" w:hanging="279"/>
        <w:jc w:val="left"/>
      </w:pPr>
      <w:r>
        <w:rPr>
          <w:spacing w:val="-2"/>
        </w:rPr>
        <w:t>JavaScript</w:t>
      </w:r>
    </w:p>
    <w:p>
      <w:pPr>
        <w:pStyle w:val="BodyText"/>
        <w:spacing w:before="68"/>
        <w:rPr>
          <w:rFonts w:ascii="Arial"/>
          <w:b/>
          <w:sz w:val="26"/>
        </w:rPr>
      </w:pPr>
    </w:p>
    <w:p>
      <w:pPr>
        <w:pStyle w:val="BodyText"/>
        <w:ind w:left="719"/>
      </w:pPr>
      <w:r>
        <w:rPr>
          <w:spacing w:val="-5"/>
        </w:rPr>
        <w:t>Usado</w:t>
      </w:r>
      <w:r>
        <w:rPr>
          <w:spacing w:val="-9"/>
        </w:rPr>
        <w:t> </w:t>
      </w:r>
      <w:r>
        <w:rPr>
          <w:spacing w:val="-5"/>
        </w:rPr>
        <w:t>en:</w:t>
      </w:r>
    </w:p>
    <w:p>
      <w:pPr>
        <w:pStyle w:val="BodyText"/>
        <w:spacing w:before="29"/>
      </w:pPr>
    </w:p>
    <w:p>
      <w:pPr>
        <w:pStyle w:val="ListParagraph"/>
        <w:numPr>
          <w:ilvl w:val="1"/>
          <w:numId w:val="3"/>
        </w:numPr>
        <w:tabs>
          <w:tab w:pos="1732" w:val="left" w:leader="none"/>
        </w:tabs>
        <w:spacing w:line="240" w:lineRule="auto" w:before="0" w:after="0"/>
        <w:ind w:left="1732" w:right="0" w:hanging="357"/>
        <w:jc w:val="left"/>
        <w:rPr>
          <w:sz w:val="22"/>
        </w:rPr>
      </w:pPr>
      <w:r>
        <w:rPr>
          <w:spacing w:val="-4"/>
          <w:sz w:val="22"/>
        </w:rPr>
        <w:t>React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(Frontend)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3"/>
        </w:numPr>
        <w:tabs>
          <w:tab w:pos="1732" w:val="left" w:leader="none"/>
        </w:tabs>
        <w:spacing w:line="240" w:lineRule="auto" w:before="0" w:after="0"/>
        <w:ind w:left="1732" w:right="0" w:hanging="357"/>
        <w:jc w:val="left"/>
        <w:rPr>
          <w:sz w:val="22"/>
        </w:rPr>
      </w:pPr>
      <w:r>
        <w:rPr>
          <w:spacing w:val="-7"/>
          <w:sz w:val="22"/>
        </w:rPr>
        <w:t>Node.js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(Backend)</w:t>
      </w:r>
    </w:p>
    <w:p>
      <w:pPr>
        <w:pStyle w:val="BodyText"/>
      </w:pPr>
    </w:p>
    <w:p>
      <w:pPr>
        <w:pStyle w:val="BodyText"/>
        <w:spacing w:before="60"/>
      </w:pPr>
    </w:p>
    <w:p>
      <w:pPr>
        <w:spacing w:before="0"/>
        <w:ind w:left="1015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6"/>
          <w:sz w:val="22"/>
        </w:rPr>
        <w:t>¿Por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pacing w:val="-4"/>
          <w:sz w:val="22"/>
        </w:rPr>
        <w:t>qué?</w:t>
      </w:r>
    </w:p>
    <w:p>
      <w:pPr>
        <w:pStyle w:val="BodyText"/>
        <w:spacing w:before="27"/>
        <w:rPr>
          <w:rFonts w:ascii="Arial"/>
          <w:b/>
        </w:rPr>
      </w:pPr>
    </w:p>
    <w:p>
      <w:pPr>
        <w:pStyle w:val="ListParagraph"/>
        <w:numPr>
          <w:ilvl w:val="1"/>
          <w:numId w:val="3"/>
        </w:numPr>
        <w:tabs>
          <w:tab w:pos="1732" w:val="left" w:leader="none"/>
        </w:tabs>
        <w:spacing w:line="240" w:lineRule="auto" w:before="0" w:after="0"/>
        <w:ind w:left="1732" w:right="0" w:hanging="357"/>
        <w:jc w:val="left"/>
        <w:rPr>
          <w:sz w:val="22"/>
        </w:rPr>
      </w:pPr>
      <w:r>
        <w:rPr>
          <w:spacing w:val="-4"/>
          <w:sz w:val="22"/>
        </w:rPr>
        <w:t>Permite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usar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un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solo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lenguaje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para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frontend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y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backend.</w:t>
      </w:r>
    </w:p>
    <w:p>
      <w:pPr>
        <w:pStyle w:val="BodyText"/>
        <w:spacing w:before="80"/>
      </w:pPr>
    </w:p>
    <w:p>
      <w:pPr>
        <w:pStyle w:val="ListParagraph"/>
        <w:numPr>
          <w:ilvl w:val="1"/>
          <w:numId w:val="3"/>
        </w:numPr>
        <w:tabs>
          <w:tab w:pos="1732" w:val="left" w:leader="none"/>
        </w:tabs>
        <w:spacing w:line="240" w:lineRule="auto" w:before="0" w:after="0"/>
        <w:ind w:left="1732" w:right="0" w:hanging="357"/>
        <w:jc w:val="left"/>
        <w:rPr>
          <w:sz w:val="22"/>
        </w:rPr>
      </w:pPr>
      <w:r>
        <w:rPr>
          <w:spacing w:val="-4"/>
          <w:sz w:val="22"/>
        </w:rPr>
        <w:t>Menor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curva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aprendizaje para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el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equipo.</w:t>
      </w:r>
    </w:p>
    <w:p>
      <w:pPr>
        <w:pStyle w:val="BodyText"/>
        <w:spacing w:before="77"/>
      </w:pPr>
    </w:p>
    <w:p>
      <w:pPr>
        <w:pStyle w:val="ListParagraph"/>
        <w:numPr>
          <w:ilvl w:val="1"/>
          <w:numId w:val="3"/>
        </w:numPr>
        <w:tabs>
          <w:tab w:pos="1732" w:val="left" w:leader="none"/>
        </w:tabs>
        <w:spacing w:line="240" w:lineRule="auto" w:before="0" w:after="0"/>
        <w:ind w:left="1732" w:right="0" w:hanging="357"/>
        <w:jc w:val="left"/>
        <w:rPr>
          <w:sz w:val="22"/>
        </w:rPr>
      </w:pPr>
      <w:r>
        <w:rPr>
          <w:spacing w:val="-4"/>
          <w:sz w:val="22"/>
        </w:rPr>
        <w:t>Más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rápida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la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integración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y depuración.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952500</wp:posOffset>
                </wp:positionH>
                <wp:positionV relativeFrom="paragraph">
                  <wp:posOffset>178732</wp:posOffset>
                </wp:positionV>
                <wp:extent cx="56515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4.073438pt;width:445pt;height:.1pt;mso-position-horizontal-relative:page;mso-position-vertical-relative:paragraph;z-index:-15725056;mso-wrap-distance-left:0;mso-wrap-distance-right:0" id="docshape8" coordorigin="1500,281" coordsize="8900,0" path="m1500,281l10400,281e" filled="false" stroked="true" strokeweight="1pt" strokecolor="#85858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0"/>
      </w:pPr>
    </w:p>
    <w:p>
      <w:pPr>
        <w:pStyle w:val="Heading3"/>
        <w:numPr>
          <w:ilvl w:val="0"/>
          <w:numId w:val="3"/>
        </w:numPr>
        <w:tabs>
          <w:tab w:pos="1294" w:val="left" w:leader="none"/>
        </w:tabs>
        <w:spacing w:line="240" w:lineRule="auto" w:before="0" w:after="0"/>
        <w:ind w:left="1294" w:right="0" w:hanging="279"/>
        <w:jc w:val="left"/>
      </w:pPr>
      <w:r>
        <w:rPr>
          <w:spacing w:val="-2"/>
        </w:rPr>
        <w:t>HTML5</w:t>
      </w:r>
      <w:r>
        <w:rPr>
          <w:spacing w:val="-19"/>
        </w:rPr>
        <w:t> </w:t>
      </w:r>
      <w:r>
        <w:rPr>
          <w:spacing w:val="-2"/>
        </w:rPr>
        <w:t>+</w:t>
      </w:r>
      <w:r>
        <w:rPr>
          <w:spacing w:val="-13"/>
        </w:rPr>
        <w:t> </w:t>
      </w:r>
      <w:r>
        <w:rPr>
          <w:spacing w:val="-4"/>
        </w:rPr>
        <w:t>CSS3</w:t>
      </w:r>
    </w:p>
    <w:p>
      <w:pPr>
        <w:pStyle w:val="BodyText"/>
        <w:spacing w:before="291"/>
        <w:ind w:left="1015"/>
      </w:pPr>
      <w:r>
        <w:rPr>
          <w:spacing w:val="-4"/>
        </w:rPr>
        <w:t>Usados</w:t>
      </w:r>
      <w:r>
        <w:rPr>
          <w:spacing w:val="-7"/>
        </w:rPr>
        <w:t> </w:t>
      </w:r>
      <w:r>
        <w:rPr>
          <w:spacing w:val="-4"/>
        </w:rPr>
        <w:t>en</w:t>
      </w:r>
      <w:r>
        <w:rPr>
          <w:spacing w:val="-7"/>
        </w:rPr>
        <w:t> </w:t>
      </w:r>
      <w:r>
        <w:rPr>
          <w:spacing w:val="-4"/>
        </w:rPr>
        <w:t>el</w:t>
      </w:r>
      <w:r>
        <w:rPr>
          <w:spacing w:val="-11"/>
        </w:rPr>
        <w:t> </w:t>
      </w:r>
      <w:r>
        <w:rPr>
          <w:spacing w:val="-4"/>
        </w:rPr>
        <w:t>diseño visual.</w:t>
      </w:r>
    </w:p>
    <w:p>
      <w:pPr>
        <w:pStyle w:val="BodyText"/>
        <w:spacing w:before="22"/>
      </w:pPr>
    </w:p>
    <w:p>
      <w:pPr>
        <w:spacing w:before="0"/>
        <w:ind w:left="1015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6"/>
          <w:sz w:val="22"/>
        </w:rPr>
        <w:t>¿Por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pacing w:val="-4"/>
          <w:sz w:val="22"/>
        </w:rPr>
        <w:t>qué?</w:t>
      </w:r>
    </w:p>
    <w:p>
      <w:pPr>
        <w:pStyle w:val="BodyText"/>
        <w:spacing w:before="26"/>
        <w:rPr>
          <w:rFonts w:ascii="Arial"/>
          <w:b/>
        </w:rPr>
      </w:pPr>
    </w:p>
    <w:p>
      <w:pPr>
        <w:pStyle w:val="ListParagraph"/>
        <w:numPr>
          <w:ilvl w:val="1"/>
          <w:numId w:val="3"/>
        </w:numPr>
        <w:tabs>
          <w:tab w:pos="1732" w:val="left" w:leader="none"/>
        </w:tabs>
        <w:spacing w:line="240" w:lineRule="auto" w:before="1" w:after="0"/>
        <w:ind w:left="1732" w:right="0" w:hanging="357"/>
        <w:jc w:val="left"/>
        <w:rPr>
          <w:sz w:val="22"/>
        </w:rPr>
      </w:pPr>
      <w:r>
        <w:rPr>
          <w:spacing w:val="-4"/>
          <w:sz w:val="22"/>
        </w:rPr>
        <w:t>Estándar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la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web.</w:t>
      </w:r>
    </w:p>
    <w:p>
      <w:pPr>
        <w:pStyle w:val="BodyText"/>
        <w:spacing w:before="74"/>
      </w:pPr>
    </w:p>
    <w:p>
      <w:pPr>
        <w:pStyle w:val="ListParagraph"/>
        <w:numPr>
          <w:ilvl w:val="1"/>
          <w:numId w:val="3"/>
        </w:numPr>
        <w:tabs>
          <w:tab w:pos="1732" w:val="left" w:leader="none"/>
        </w:tabs>
        <w:spacing w:line="240" w:lineRule="auto" w:before="1" w:after="0"/>
        <w:ind w:left="1732" w:right="0" w:hanging="357"/>
        <w:jc w:val="left"/>
        <w:rPr>
          <w:sz w:val="22"/>
        </w:rPr>
      </w:pPr>
      <w:r>
        <w:rPr>
          <w:spacing w:val="-6"/>
          <w:sz w:val="22"/>
        </w:rPr>
        <w:t>Permiten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responsividad,</w:t>
      </w:r>
      <w:r>
        <w:rPr>
          <w:sz w:val="22"/>
        </w:rPr>
        <w:t> </w:t>
      </w:r>
      <w:r>
        <w:rPr>
          <w:spacing w:val="-6"/>
          <w:sz w:val="22"/>
        </w:rPr>
        <w:t>animaciones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y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diseño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moderno.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952500</wp:posOffset>
                </wp:positionH>
                <wp:positionV relativeFrom="paragraph">
                  <wp:posOffset>179220</wp:posOffset>
                </wp:positionV>
                <wp:extent cx="56515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4.111816pt;width:445pt;height:.1pt;mso-position-horizontal-relative:page;mso-position-vertical-relative:paragraph;z-index:-15724544;mso-wrap-distance-left:0;mso-wrap-distance-right:0" id="docshape9" coordorigin="1500,282" coordsize="8900,0" path="m1500,282l10400,282e" filled="false" stroked="true" strokeweight="1pt" strokecolor="#85858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1"/>
      </w:pPr>
    </w:p>
    <w:p>
      <w:pPr>
        <w:pStyle w:val="Heading3"/>
        <w:numPr>
          <w:ilvl w:val="0"/>
          <w:numId w:val="3"/>
        </w:numPr>
        <w:tabs>
          <w:tab w:pos="1294" w:val="left" w:leader="none"/>
        </w:tabs>
        <w:spacing w:line="240" w:lineRule="auto" w:before="0" w:after="0"/>
        <w:ind w:left="1294" w:right="0" w:hanging="279"/>
        <w:jc w:val="left"/>
      </w:pPr>
      <w:r>
        <w:rPr>
          <w:spacing w:val="-4"/>
        </w:rPr>
        <w:t>SQL</w:t>
      </w:r>
      <w:r>
        <w:rPr>
          <w:spacing w:val="-20"/>
        </w:rPr>
        <w:t> </w:t>
      </w:r>
      <w:r>
        <w:rPr>
          <w:spacing w:val="-4"/>
        </w:rPr>
        <w:t>(My</w:t>
      </w:r>
      <w:r>
        <w:rPr>
          <w:spacing w:val="-7"/>
        </w:rPr>
        <w:t> </w:t>
      </w:r>
      <w:r>
        <w:rPr>
          <w:spacing w:val="-4"/>
        </w:rPr>
        <w:t>SQL)</w:t>
      </w:r>
    </w:p>
    <w:p>
      <w:pPr>
        <w:pStyle w:val="BodyText"/>
        <w:spacing w:before="289"/>
        <w:ind w:left="1015"/>
      </w:pPr>
      <w:r>
        <w:rPr>
          <w:spacing w:val="-6"/>
        </w:rPr>
        <w:t>Lenguaje</w:t>
      </w:r>
      <w:r>
        <w:rPr>
          <w:spacing w:val="-11"/>
        </w:rPr>
        <w:t> </w:t>
      </w:r>
      <w:r>
        <w:rPr>
          <w:spacing w:val="-6"/>
        </w:rPr>
        <w:t>para</w:t>
      </w:r>
      <w:r>
        <w:rPr>
          <w:spacing w:val="-5"/>
        </w:rPr>
        <w:t> </w:t>
      </w:r>
      <w:r>
        <w:rPr>
          <w:spacing w:val="-6"/>
        </w:rPr>
        <w:t>manipular</w:t>
      </w:r>
      <w:r>
        <w:rPr/>
        <w:t> </w:t>
      </w:r>
      <w:r>
        <w:rPr>
          <w:spacing w:val="-6"/>
        </w:rPr>
        <w:t>bases</w:t>
      </w:r>
      <w:r>
        <w:rPr>
          <w:spacing w:val="1"/>
        </w:rPr>
        <w:t> </w:t>
      </w:r>
      <w:r>
        <w:rPr>
          <w:spacing w:val="-6"/>
        </w:rPr>
        <w:t>de</w:t>
      </w:r>
      <w:r>
        <w:rPr>
          <w:spacing w:val="-5"/>
        </w:rPr>
        <w:t> </w:t>
      </w:r>
      <w:r>
        <w:rPr>
          <w:spacing w:val="-6"/>
        </w:rPr>
        <w:t>datos</w:t>
      </w:r>
      <w:r>
        <w:rPr>
          <w:spacing w:val="-2"/>
        </w:rPr>
        <w:t> </w:t>
      </w:r>
      <w:r>
        <w:rPr>
          <w:spacing w:val="-6"/>
        </w:rPr>
        <w:t>relacionales.</w:t>
      </w:r>
    </w:p>
    <w:p>
      <w:pPr>
        <w:pStyle w:val="BodyText"/>
        <w:spacing w:before="22"/>
      </w:pPr>
    </w:p>
    <w:p>
      <w:pPr>
        <w:spacing w:before="0"/>
        <w:ind w:left="1015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6"/>
          <w:sz w:val="22"/>
        </w:rPr>
        <w:t>¿Por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pacing w:val="-4"/>
          <w:sz w:val="22"/>
        </w:rPr>
        <w:t>qué?</w:t>
      </w:r>
    </w:p>
    <w:p>
      <w:pPr>
        <w:pStyle w:val="BodyText"/>
        <w:spacing w:before="29"/>
        <w:rPr>
          <w:rFonts w:ascii="Arial"/>
          <w:b/>
        </w:rPr>
      </w:pPr>
    </w:p>
    <w:p>
      <w:pPr>
        <w:pStyle w:val="ListParagraph"/>
        <w:numPr>
          <w:ilvl w:val="1"/>
          <w:numId w:val="3"/>
        </w:numPr>
        <w:tabs>
          <w:tab w:pos="1732" w:val="left" w:leader="none"/>
        </w:tabs>
        <w:spacing w:line="240" w:lineRule="auto" w:before="0" w:after="0"/>
        <w:ind w:left="1732" w:right="0" w:hanging="357"/>
        <w:jc w:val="left"/>
        <w:rPr>
          <w:sz w:val="22"/>
        </w:rPr>
      </w:pPr>
      <w:r>
        <w:rPr>
          <w:spacing w:val="-7"/>
          <w:sz w:val="22"/>
        </w:rPr>
        <w:t>Seguridad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fuerte.</w:t>
      </w:r>
    </w:p>
    <w:p>
      <w:pPr>
        <w:pStyle w:val="BodyText"/>
        <w:spacing w:before="77"/>
      </w:pPr>
    </w:p>
    <w:p>
      <w:pPr>
        <w:pStyle w:val="ListParagraph"/>
        <w:numPr>
          <w:ilvl w:val="1"/>
          <w:numId w:val="3"/>
        </w:numPr>
        <w:tabs>
          <w:tab w:pos="1732" w:val="left" w:leader="none"/>
        </w:tabs>
        <w:spacing w:line="240" w:lineRule="auto" w:before="0" w:after="0"/>
        <w:ind w:left="1732" w:right="0" w:hanging="357"/>
        <w:jc w:val="left"/>
        <w:rPr>
          <w:sz w:val="22"/>
        </w:rPr>
      </w:pPr>
      <w:r>
        <w:rPr>
          <w:spacing w:val="-6"/>
          <w:sz w:val="22"/>
        </w:rPr>
        <w:t>Maneja</w:t>
      </w:r>
      <w:r>
        <w:rPr>
          <w:spacing w:val="-16"/>
          <w:sz w:val="22"/>
        </w:rPr>
        <w:t> </w:t>
      </w:r>
      <w:r>
        <w:rPr>
          <w:spacing w:val="-6"/>
          <w:sz w:val="22"/>
        </w:rPr>
        <w:t>relaciones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complejas: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usuarios, ONG,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beneficiarios,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publicaciones.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952500</wp:posOffset>
                </wp:positionH>
                <wp:positionV relativeFrom="paragraph">
                  <wp:posOffset>177315</wp:posOffset>
                </wp:positionV>
                <wp:extent cx="565150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3.961817pt;width:445pt;height:.1pt;mso-position-horizontal-relative:page;mso-position-vertical-relative:paragraph;z-index:-15724032;mso-wrap-distance-left:0;mso-wrap-distance-right:0" id="docshape10" coordorigin="1500,279" coordsize="8900,0" path="m1500,279l10400,279e" filled="false" stroked="true" strokeweight="1pt" strokecolor="#85858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6"/>
      </w:pPr>
    </w:p>
    <w:p>
      <w:pPr>
        <w:pStyle w:val="Heading2"/>
      </w:pPr>
      <w:r>
        <w:rPr>
          <w:spacing w:val="-9"/>
        </w:rPr>
        <w:t>Frameworks</w:t>
      </w:r>
      <w:r>
        <w:rPr>
          <w:spacing w:val="-6"/>
        </w:rPr>
        <w:t> </w:t>
      </w:r>
      <w:r>
        <w:rPr>
          <w:spacing w:val="-2"/>
        </w:rPr>
        <w:t>elegidos</w:t>
      </w:r>
    </w:p>
    <w:p>
      <w:pPr>
        <w:pStyle w:val="Heading2"/>
        <w:spacing w:after="0"/>
        <w:sectPr>
          <w:pgSz w:w="11940" w:h="16860"/>
          <w:pgMar w:top="1340" w:bottom="280" w:left="425" w:right="708"/>
        </w:sectPr>
      </w:pPr>
    </w:p>
    <w:p>
      <w:pPr>
        <w:pStyle w:val="Heading3"/>
        <w:spacing w:before="80"/>
      </w:pPr>
      <w:r>
        <w:rPr>
          <w:spacing w:val="-2"/>
        </w:rPr>
        <w:t>Frontend:</w:t>
      </w:r>
    </w:p>
    <w:p>
      <w:pPr>
        <w:spacing w:before="288"/>
        <w:ind w:left="101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React.js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67"/>
        <w:rPr>
          <w:rFonts w:ascii="Arial"/>
          <w:b/>
        </w:rPr>
      </w:pPr>
    </w:p>
    <w:p>
      <w:pPr>
        <w:pStyle w:val="ListParagraph"/>
        <w:numPr>
          <w:ilvl w:val="1"/>
          <w:numId w:val="3"/>
        </w:numPr>
        <w:tabs>
          <w:tab w:pos="1732" w:val="left" w:leader="none"/>
        </w:tabs>
        <w:spacing w:line="240" w:lineRule="auto" w:before="0" w:after="0"/>
        <w:ind w:left="1732" w:right="0" w:hanging="357"/>
        <w:jc w:val="left"/>
        <w:rPr>
          <w:sz w:val="22"/>
        </w:rPr>
      </w:pPr>
      <w:r>
        <w:rPr>
          <w:spacing w:val="-2"/>
          <w:sz w:val="22"/>
        </w:rPr>
        <w:t>Rápido</w:t>
      </w:r>
    </w:p>
    <w:p>
      <w:pPr>
        <w:pStyle w:val="BodyText"/>
        <w:spacing w:before="77"/>
      </w:pPr>
    </w:p>
    <w:p>
      <w:pPr>
        <w:pStyle w:val="ListParagraph"/>
        <w:numPr>
          <w:ilvl w:val="1"/>
          <w:numId w:val="3"/>
        </w:numPr>
        <w:tabs>
          <w:tab w:pos="1732" w:val="left" w:leader="none"/>
        </w:tabs>
        <w:spacing w:line="240" w:lineRule="auto" w:before="0" w:after="0"/>
        <w:ind w:left="1732" w:right="0" w:hanging="357"/>
        <w:jc w:val="left"/>
        <w:rPr>
          <w:sz w:val="22"/>
        </w:rPr>
      </w:pPr>
      <w:r>
        <w:rPr>
          <w:spacing w:val="-7"/>
          <w:sz w:val="22"/>
        </w:rPr>
        <w:t>Componentes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reutilizables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3"/>
        </w:numPr>
        <w:tabs>
          <w:tab w:pos="1732" w:val="left" w:leader="none"/>
        </w:tabs>
        <w:spacing w:line="240" w:lineRule="auto" w:before="0" w:after="0"/>
        <w:ind w:left="1732" w:right="0" w:hanging="357"/>
        <w:jc w:val="left"/>
        <w:rPr>
          <w:sz w:val="22"/>
        </w:rPr>
      </w:pPr>
      <w:r>
        <w:rPr>
          <w:spacing w:val="-6"/>
          <w:sz w:val="22"/>
        </w:rPr>
        <w:t>Compatible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con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móvil (</w:t>
      </w:r>
      <w:r>
        <w:rPr>
          <w:rFonts w:ascii="Arial" w:hAnsi="Arial"/>
          <w:b/>
          <w:spacing w:val="-6"/>
          <w:sz w:val="22"/>
        </w:rPr>
        <w:t>React</w:t>
      </w:r>
      <w:r>
        <w:rPr>
          <w:rFonts w:ascii="Arial" w:hAnsi="Arial"/>
          <w:b/>
          <w:spacing w:val="3"/>
          <w:sz w:val="22"/>
        </w:rPr>
        <w:t> </w:t>
      </w:r>
      <w:r>
        <w:rPr>
          <w:rFonts w:ascii="Arial" w:hAnsi="Arial"/>
          <w:b/>
          <w:spacing w:val="-6"/>
          <w:sz w:val="22"/>
        </w:rPr>
        <w:t>Native</w:t>
      </w:r>
      <w:r>
        <w:rPr>
          <w:spacing w:val="-6"/>
          <w:sz w:val="22"/>
        </w:rPr>
        <w:t>)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Heading3"/>
        <w:spacing w:before="1"/>
      </w:pPr>
      <w:r>
        <w:rPr>
          <w:spacing w:val="-2"/>
        </w:rPr>
        <w:t>Backend:</w:t>
      </w:r>
    </w:p>
    <w:p>
      <w:pPr>
        <w:spacing w:before="293"/>
        <w:ind w:left="101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Node.js</w:t>
      </w:r>
      <w:r>
        <w:rPr>
          <w:rFonts w:ascii="Arial"/>
          <w:b/>
          <w:spacing w:val="-14"/>
          <w:sz w:val="22"/>
        </w:rPr>
        <w:t> </w:t>
      </w:r>
      <w:r>
        <w:rPr>
          <w:rFonts w:ascii="Arial"/>
          <w:b/>
          <w:spacing w:val="-2"/>
          <w:sz w:val="22"/>
        </w:rPr>
        <w:t>+</w:t>
      </w:r>
      <w:r>
        <w:rPr>
          <w:rFonts w:ascii="Arial"/>
          <w:b/>
          <w:spacing w:val="-12"/>
          <w:sz w:val="22"/>
        </w:rPr>
        <w:t> </w:t>
      </w:r>
      <w:r>
        <w:rPr>
          <w:rFonts w:ascii="Arial"/>
          <w:b/>
          <w:spacing w:val="-2"/>
          <w:sz w:val="22"/>
        </w:rPr>
        <w:t>Express</w:t>
      </w:r>
    </w:p>
    <w:p>
      <w:pPr>
        <w:pStyle w:val="BodyText"/>
        <w:spacing w:before="20"/>
        <w:rPr>
          <w:rFonts w:ascii="Arial"/>
          <w:b/>
        </w:rPr>
      </w:pPr>
    </w:p>
    <w:p>
      <w:pPr>
        <w:pStyle w:val="ListParagraph"/>
        <w:numPr>
          <w:ilvl w:val="1"/>
          <w:numId w:val="3"/>
        </w:numPr>
        <w:tabs>
          <w:tab w:pos="1732" w:val="left" w:leader="none"/>
        </w:tabs>
        <w:spacing w:line="240" w:lineRule="auto" w:before="0" w:after="0"/>
        <w:ind w:left="1732" w:right="0" w:hanging="357"/>
        <w:jc w:val="left"/>
        <w:rPr>
          <w:sz w:val="22"/>
        </w:rPr>
      </w:pPr>
      <w:r>
        <w:rPr>
          <w:spacing w:val="-2"/>
          <w:sz w:val="22"/>
        </w:rPr>
        <w:t>Ideal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para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APIs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rápidas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3"/>
        </w:numPr>
        <w:tabs>
          <w:tab w:pos="1732" w:val="left" w:leader="none"/>
        </w:tabs>
        <w:spacing w:line="240" w:lineRule="auto" w:before="0" w:after="0"/>
        <w:ind w:left="1732" w:right="0" w:hanging="357"/>
        <w:jc w:val="left"/>
        <w:rPr>
          <w:sz w:val="22"/>
        </w:rPr>
      </w:pPr>
      <w:r>
        <w:rPr>
          <w:spacing w:val="-4"/>
          <w:sz w:val="22"/>
        </w:rPr>
        <w:t>Soporta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alto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tráfico</w:t>
      </w:r>
    </w:p>
    <w:p>
      <w:pPr>
        <w:pStyle w:val="BodyText"/>
        <w:spacing w:before="77"/>
      </w:pPr>
    </w:p>
    <w:p>
      <w:pPr>
        <w:pStyle w:val="ListParagraph"/>
        <w:numPr>
          <w:ilvl w:val="1"/>
          <w:numId w:val="3"/>
        </w:numPr>
        <w:tabs>
          <w:tab w:pos="1732" w:val="left" w:leader="none"/>
        </w:tabs>
        <w:spacing w:line="240" w:lineRule="auto" w:before="0" w:after="0"/>
        <w:ind w:left="1732" w:right="0" w:hanging="357"/>
        <w:jc w:val="left"/>
        <w:rPr>
          <w:sz w:val="22"/>
        </w:rPr>
      </w:pPr>
      <w:r>
        <w:rPr>
          <w:spacing w:val="-4"/>
          <w:sz w:val="22"/>
        </w:rPr>
        <w:t>Bajo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consumo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recursos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Heading3"/>
      </w:pPr>
      <w:r>
        <w:rPr>
          <w:spacing w:val="-4"/>
        </w:rPr>
        <w:t>Base</w:t>
      </w:r>
      <w:r>
        <w:rPr>
          <w:spacing w:val="-15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datos:</w:t>
      </w:r>
    </w:p>
    <w:p>
      <w:pPr>
        <w:spacing w:before="289"/>
        <w:ind w:left="101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My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pacing w:val="-5"/>
          <w:sz w:val="22"/>
        </w:rPr>
        <w:t>SQL</w:t>
      </w:r>
    </w:p>
    <w:p>
      <w:pPr>
        <w:pStyle w:val="BodyText"/>
        <w:spacing w:before="22"/>
        <w:rPr>
          <w:rFonts w:ascii="Arial"/>
          <w:b/>
        </w:rPr>
      </w:pPr>
    </w:p>
    <w:p>
      <w:pPr>
        <w:pStyle w:val="ListParagraph"/>
        <w:numPr>
          <w:ilvl w:val="1"/>
          <w:numId w:val="3"/>
        </w:numPr>
        <w:tabs>
          <w:tab w:pos="1732" w:val="left" w:leader="none"/>
        </w:tabs>
        <w:spacing w:line="240" w:lineRule="auto" w:before="0" w:after="0"/>
        <w:ind w:left="1732" w:right="0" w:hanging="357"/>
        <w:jc w:val="left"/>
        <w:rPr>
          <w:sz w:val="22"/>
        </w:rPr>
      </w:pPr>
      <w:r>
        <w:rPr>
          <w:spacing w:val="-2"/>
          <w:sz w:val="22"/>
        </w:rPr>
        <w:t>Gratis</w:t>
      </w:r>
    </w:p>
    <w:p>
      <w:pPr>
        <w:pStyle w:val="BodyText"/>
        <w:spacing w:before="77"/>
      </w:pPr>
    </w:p>
    <w:p>
      <w:pPr>
        <w:pStyle w:val="ListParagraph"/>
        <w:numPr>
          <w:ilvl w:val="1"/>
          <w:numId w:val="3"/>
        </w:numPr>
        <w:tabs>
          <w:tab w:pos="1732" w:val="left" w:leader="none"/>
        </w:tabs>
        <w:spacing w:line="240" w:lineRule="auto" w:before="0" w:after="0"/>
        <w:ind w:left="1732" w:right="0" w:hanging="357"/>
        <w:jc w:val="left"/>
        <w:rPr>
          <w:sz w:val="22"/>
        </w:rPr>
      </w:pPr>
      <w:r>
        <w:rPr>
          <w:spacing w:val="-2"/>
          <w:sz w:val="22"/>
        </w:rPr>
        <w:t>Escalable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3"/>
        </w:numPr>
        <w:tabs>
          <w:tab w:pos="1732" w:val="left" w:leader="none"/>
        </w:tabs>
        <w:spacing w:line="240" w:lineRule="auto" w:before="0" w:after="0"/>
        <w:ind w:left="1732" w:right="0" w:hanging="357"/>
        <w:jc w:val="left"/>
        <w:rPr>
          <w:sz w:val="22"/>
        </w:rPr>
      </w:pPr>
      <w:r>
        <w:rPr>
          <w:spacing w:val="-6"/>
          <w:sz w:val="22"/>
        </w:rPr>
        <w:t>Excelente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para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apps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sociales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3"/>
        </w:numPr>
        <w:tabs>
          <w:tab w:pos="1732" w:val="left" w:leader="none"/>
        </w:tabs>
        <w:spacing w:line="240" w:lineRule="auto" w:before="0" w:after="0"/>
        <w:ind w:left="1732" w:right="0" w:hanging="357"/>
        <w:jc w:val="left"/>
        <w:rPr>
          <w:sz w:val="22"/>
        </w:rPr>
      </w:pPr>
      <w:r>
        <w:rPr>
          <w:spacing w:val="-6"/>
          <w:sz w:val="22"/>
        </w:rPr>
        <w:t>Altamente</w:t>
      </w:r>
      <w:r>
        <w:rPr>
          <w:spacing w:val="-2"/>
          <w:sz w:val="22"/>
        </w:rPr>
        <w:t> seguro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952500</wp:posOffset>
                </wp:positionH>
                <wp:positionV relativeFrom="paragraph">
                  <wp:posOffset>180795</wp:posOffset>
                </wp:positionV>
                <wp:extent cx="565150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4.23584pt;width:445pt;height:.1pt;mso-position-horizontal-relative:page;mso-position-vertical-relative:paragraph;z-index:-15723520;mso-wrap-distance-left:0;mso-wrap-distance-right:0" id="docshape11" coordorigin="1500,285" coordsize="8900,0" path="m1500,285l10400,285e" filled="false" stroked="true" strokeweight="1pt" strokecolor="#85858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0"/>
      </w:pPr>
    </w:p>
    <w:p>
      <w:pPr>
        <w:spacing w:before="0"/>
        <w:ind w:left="1015" w:right="0" w:firstLine="0"/>
        <w:jc w:val="left"/>
        <w:rPr>
          <w:rFonts w:ascii="Arial"/>
          <w:b/>
          <w:sz w:val="34"/>
        </w:rPr>
      </w:pPr>
      <w:r>
        <w:rPr>
          <w:rFonts w:ascii="Arial"/>
          <w:b/>
          <w:spacing w:val="-6"/>
          <w:sz w:val="34"/>
        </w:rPr>
        <w:t>STACK</w:t>
      </w:r>
      <w:r>
        <w:rPr>
          <w:rFonts w:ascii="Arial"/>
          <w:b/>
          <w:spacing w:val="-36"/>
          <w:sz w:val="34"/>
        </w:rPr>
        <w:t> </w:t>
      </w:r>
      <w:r>
        <w:rPr>
          <w:rFonts w:ascii="Arial"/>
          <w:b/>
          <w:spacing w:val="-6"/>
          <w:sz w:val="34"/>
        </w:rPr>
        <w:t>FINAL</w:t>
      </w:r>
      <w:r>
        <w:rPr>
          <w:rFonts w:ascii="Arial"/>
          <w:b/>
          <w:spacing w:val="-22"/>
          <w:sz w:val="34"/>
        </w:rPr>
        <w:t> </w:t>
      </w:r>
      <w:r>
        <w:rPr>
          <w:rFonts w:ascii="Arial"/>
          <w:b/>
          <w:spacing w:val="-6"/>
          <w:sz w:val="34"/>
        </w:rPr>
        <w:t>ELEGIDO:</w:t>
      </w:r>
    </w:p>
    <w:p>
      <w:pPr>
        <w:pStyle w:val="BodyText"/>
        <w:spacing w:before="150"/>
        <w:rPr>
          <w:rFonts w:ascii="Arial"/>
          <w:b/>
          <w:sz w:val="34"/>
        </w:rPr>
      </w:pPr>
    </w:p>
    <w:p>
      <w:pPr>
        <w:pStyle w:val="Heading1"/>
        <w:spacing w:line="276" w:lineRule="auto"/>
        <w:ind w:right="1475"/>
      </w:pPr>
      <w:r>
        <w:rPr/>
        <w:t>PERN</w:t>
      </w:r>
      <w:r>
        <w:rPr>
          <w:spacing w:val="-32"/>
        </w:rPr>
        <w:t> </w:t>
      </w:r>
      <w:r>
        <w:rPr/>
        <w:t>(My</w:t>
      </w:r>
      <w:r>
        <w:rPr>
          <w:spacing w:val="-32"/>
        </w:rPr>
        <w:t> </w:t>
      </w:r>
      <w:r>
        <w:rPr/>
        <w:t>SQL</w:t>
      </w:r>
      <w:r>
        <w:rPr>
          <w:spacing w:val="-34"/>
        </w:rPr>
        <w:t> </w:t>
      </w:r>
      <w:r>
        <w:rPr/>
        <w:t>–</w:t>
      </w:r>
      <w:r>
        <w:rPr>
          <w:spacing w:val="-32"/>
        </w:rPr>
        <w:t> </w:t>
      </w:r>
      <w:r>
        <w:rPr/>
        <w:t>Express</w:t>
      </w:r>
      <w:r>
        <w:rPr>
          <w:spacing w:val="-31"/>
        </w:rPr>
        <w:t> </w:t>
      </w:r>
      <w:r>
        <w:rPr/>
        <w:t>–</w:t>
      </w:r>
      <w:r>
        <w:rPr>
          <w:spacing w:val="-32"/>
        </w:rPr>
        <w:t> </w:t>
      </w:r>
      <w:r>
        <w:rPr/>
        <w:t>React</w:t>
      </w:r>
      <w:r>
        <w:rPr>
          <w:spacing w:val="-31"/>
        </w:rPr>
        <w:t> </w:t>
      </w:r>
      <w:r>
        <w:rPr/>
        <w:t>– </w:t>
      </w:r>
      <w:r>
        <w:rPr>
          <w:spacing w:val="-2"/>
        </w:rPr>
        <w:t>Node)</w:t>
      </w:r>
    </w:p>
    <w:p>
      <w:pPr>
        <w:pStyle w:val="Heading3"/>
        <w:spacing w:before="279"/>
      </w:pPr>
      <w:r>
        <w:rPr>
          <w:spacing w:val="-4"/>
        </w:rPr>
        <w:t>Motivos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elección</w:t>
      </w:r>
      <w:r>
        <w:rPr>
          <w:spacing w:val="-8"/>
        </w:rPr>
        <w:t> </w:t>
      </w:r>
      <w:r>
        <w:rPr>
          <w:spacing w:val="-4"/>
        </w:rPr>
        <w:t>final</w:t>
      </w:r>
      <w:r>
        <w:rPr>
          <w:spacing w:val="-13"/>
        </w:rPr>
        <w:t> </w:t>
      </w:r>
      <w:r>
        <w:rPr>
          <w:spacing w:val="-4"/>
        </w:rPr>
        <w:t>del</w:t>
      </w:r>
      <w:r>
        <w:rPr>
          <w:spacing w:val="-11"/>
        </w:rPr>
        <w:t> </w:t>
      </w:r>
      <w:r>
        <w:rPr>
          <w:spacing w:val="-4"/>
        </w:rPr>
        <w:t>stack</w:t>
      </w:r>
    </w:p>
    <w:p>
      <w:pPr>
        <w:pStyle w:val="ListParagraph"/>
        <w:numPr>
          <w:ilvl w:val="1"/>
          <w:numId w:val="3"/>
        </w:numPr>
        <w:tabs>
          <w:tab w:pos="1732" w:val="left" w:leader="none"/>
        </w:tabs>
        <w:spacing w:line="240" w:lineRule="auto" w:before="288" w:after="0"/>
        <w:ind w:left="1732" w:right="0" w:hanging="357"/>
        <w:jc w:val="left"/>
        <w:rPr>
          <w:sz w:val="22"/>
        </w:rPr>
      </w:pPr>
      <w:r>
        <w:rPr>
          <w:spacing w:val="-4"/>
          <w:sz w:val="22"/>
        </w:rPr>
        <w:t>Permite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desarrollo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ágil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y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modular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3"/>
        </w:numPr>
        <w:tabs>
          <w:tab w:pos="1732" w:val="left" w:leader="none"/>
        </w:tabs>
        <w:spacing w:line="240" w:lineRule="auto" w:before="0" w:after="0"/>
        <w:ind w:left="1732" w:right="0" w:hanging="357"/>
        <w:jc w:val="left"/>
        <w:rPr>
          <w:sz w:val="22"/>
        </w:rPr>
      </w:pPr>
      <w:r>
        <w:rPr>
          <w:spacing w:val="-4"/>
          <w:sz w:val="22"/>
        </w:rPr>
        <w:t>Tiene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mayor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soporte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y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comunidad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40" w:h="16860"/>
          <w:pgMar w:top="1260" w:bottom="280" w:left="425" w:right="708"/>
        </w:sectPr>
      </w:pPr>
    </w:p>
    <w:p>
      <w:pPr>
        <w:pStyle w:val="ListParagraph"/>
        <w:numPr>
          <w:ilvl w:val="1"/>
          <w:numId w:val="3"/>
        </w:numPr>
        <w:tabs>
          <w:tab w:pos="1732" w:val="left" w:leader="none"/>
        </w:tabs>
        <w:spacing w:line="240" w:lineRule="auto" w:before="86" w:after="0"/>
        <w:ind w:left="1732" w:right="0" w:hanging="357"/>
        <w:jc w:val="left"/>
        <w:rPr>
          <w:sz w:val="22"/>
        </w:rPr>
      </w:pPr>
      <w:r>
        <w:rPr>
          <w:spacing w:val="-4"/>
          <w:sz w:val="22"/>
        </w:rPr>
        <w:t>Muy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escalable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y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seguro</w:t>
      </w:r>
    </w:p>
    <w:p>
      <w:pPr>
        <w:pStyle w:val="BodyText"/>
        <w:spacing w:before="78"/>
      </w:pPr>
    </w:p>
    <w:p>
      <w:pPr>
        <w:pStyle w:val="ListParagraph"/>
        <w:numPr>
          <w:ilvl w:val="1"/>
          <w:numId w:val="3"/>
        </w:numPr>
        <w:tabs>
          <w:tab w:pos="1732" w:val="left" w:leader="none"/>
        </w:tabs>
        <w:spacing w:line="240" w:lineRule="auto" w:before="0" w:after="0"/>
        <w:ind w:left="1732" w:right="0" w:hanging="357"/>
        <w:jc w:val="left"/>
        <w:rPr>
          <w:sz w:val="22"/>
        </w:rPr>
      </w:pPr>
      <w:r>
        <w:rPr>
          <w:spacing w:val="-6"/>
          <w:sz w:val="22"/>
        </w:rPr>
        <w:t>Perfecto para plataformas</w:t>
      </w:r>
      <w:r>
        <w:rPr>
          <w:spacing w:val="7"/>
          <w:sz w:val="22"/>
        </w:rPr>
        <w:t> </w:t>
      </w:r>
      <w:r>
        <w:rPr>
          <w:spacing w:val="-6"/>
          <w:sz w:val="22"/>
        </w:rPr>
        <w:t>sociales</w:t>
      </w:r>
    </w:p>
    <w:p>
      <w:pPr>
        <w:pStyle w:val="BodyText"/>
        <w:spacing w:before="77"/>
      </w:pPr>
    </w:p>
    <w:p>
      <w:pPr>
        <w:pStyle w:val="ListParagraph"/>
        <w:numPr>
          <w:ilvl w:val="1"/>
          <w:numId w:val="3"/>
        </w:numPr>
        <w:tabs>
          <w:tab w:pos="1732" w:val="left" w:leader="none"/>
        </w:tabs>
        <w:spacing w:line="240" w:lineRule="auto" w:before="0" w:after="0"/>
        <w:ind w:left="1732" w:right="0" w:hanging="357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4"/>
          <w:sz w:val="22"/>
        </w:rPr>
        <w:t>Cero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pacing w:val="-4"/>
          <w:sz w:val="22"/>
        </w:rPr>
        <w:t>costos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pacing w:val="-4"/>
          <w:sz w:val="22"/>
        </w:rPr>
        <w:t>de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4"/>
          <w:sz w:val="22"/>
        </w:rPr>
        <w:t>licencias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38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952500</wp:posOffset>
                </wp:positionH>
                <wp:positionV relativeFrom="paragraph">
                  <wp:posOffset>185513</wp:posOffset>
                </wp:positionV>
                <wp:extent cx="565150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4.607325pt;width:445pt;height:.1pt;mso-position-horizontal-relative:page;mso-position-vertical-relative:paragraph;z-index:-15723008;mso-wrap-distance-left:0;mso-wrap-distance-right:0" id="docshape12" coordorigin="1500,292" coordsize="8900,0" path="m1500,292l10400,292e" filled="false" stroked="true" strokeweight="1pt" strokecolor="#85858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32"/>
        <w:rPr>
          <w:rFonts w:ascii="Arial"/>
          <w:b/>
        </w:rPr>
      </w:pPr>
    </w:p>
    <w:p>
      <w:pPr>
        <w:pStyle w:val="Heading1"/>
        <w:numPr>
          <w:ilvl w:val="0"/>
          <w:numId w:val="1"/>
        </w:numPr>
        <w:tabs>
          <w:tab w:pos="1694" w:val="left" w:leader="none"/>
        </w:tabs>
        <w:spacing w:line="276" w:lineRule="auto" w:before="0" w:after="0"/>
        <w:ind w:left="1015" w:right="2851" w:firstLine="0"/>
        <w:jc w:val="left"/>
      </w:pPr>
      <w:r>
        <w:rPr/>
        <w:t>MANO</w:t>
      </w:r>
      <w:r>
        <w:rPr>
          <w:spacing w:val="-42"/>
        </w:rPr>
        <w:t> </w:t>
      </w:r>
      <w:r>
        <w:rPr/>
        <w:t>DE</w:t>
      </w:r>
      <w:r>
        <w:rPr>
          <w:spacing w:val="-39"/>
        </w:rPr>
        <w:t> </w:t>
      </w:r>
      <w:r>
        <w:rPr/>
        <w:t>OBRA</w:t>
      </w:r>
      <w:r>
        <w:rPr>
          <w:spacing w:val="-32"/>
        </w:rPr>
        <w:t> </w:t>
      </w:r>
      <w:r>
        <w:rPr/>
        <w:t>COMPLETA (DETALLADA, REALISTA Y </w:t>
      </w:r>
      <w:r>
        <w:rPr>
          <w:spacing w:val="-2"/>
        </w:rPr>
        <w:t>PROFESIONAL)</w:t>
      </w:r>
    </w:p>
    <w:p>
      <w:pPr>
        <w:pStyle w:val="Heading2"/>
        <w:spacing w:before="362"/>
      </w:pPr>
      <w:r>
        <w:rPr>
          <w:spacing w:val="-2"/>
        </w:rPr>
        <w:t>Equipo</w:t>
      </w:r>
      <w:r>
        <w:rPr>
          <w:spacing w:val="-28"/>
        </w:rPr>
        <w:t> </w:t>
      </w:r>
      <w:r>
        <w:rPr>
          <w:spacing w:val="-2"/>
        </w:rPr>
        <w:t>(4</w:t>
      </w:r>
      <w:r>
        <w:rPr>
          <w:spacing w:val="-28"/>
        </w:rPr>
        <w:t> </w:t>
      </w:r>
      <w:r>
        <w:rPr>
          <w:spacing w:val="-2"/>
        </w:rPr>
        <w:t>personas):</w:t>
      </w:r>
    </w:p>
    <w:p>
      <w:pPr>
        <w:pStyle w:val="ListParagraph"/>
        <w:numPr>
          <w:ilvl w:val="1"/>
          <w:numId w:val="1"/>
        </w:numPr>
        <w:tabs>
          <w:tab w:pos="1732" w:val="left" w:leader="none"/>
        </w:tabs>
        <w:spacing w:line="240" w:lineRule="auto" w:before="300" w:after="0"/>
        <w:ind w:left="1732" w:right="0" w:hanging="357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6"/>
          <w:sz w:val="22"/>
        </w:rPr>
        <w:t>4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pacing w:val="-6"/>
          <w:sz w:val="22"/>
        </w:rPr>
        <w:t>Desarrolladores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pacing w:val="-6"/>
          <w:sz w:val="22"/>
        </w:rPr>
        <w:t>Full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6"/>
          <w:sz w:val="22"/>
        </w:rPr>
        <w:t>Stack</w:t>
      </w:r>
      <w:r>
        <w:rPr>
          <w:rFonts w:ascii="Arial" w:hAnsi="Arial"/>
          <w:b/>
          <w:spacing w:val="4"/>
          <w:sz w:val="22"/>
        </w:rPr>
        <w:t> </w:t>
      </w:r>
      <w:r>
        <w:rPr>
          <w:rFonts w:ascii="Arial" w:hAnsi="Arial"/>
          <w:b/>
          <w:spacing w:val="-6"/>
          <w:sz w:val="22"/>
        </w:rPr>
        <w:t>Junior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3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952500</wp:posOffset>
                </wp:positionH>
                <wp:positionV relativeFrom="paragraph">
                  <wp:posOffset>239560</wp:posOffset>
                </wp:positionV>
                <wp:extent cx="565150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8.863062pt;width:445pt;height:.1pt;mso-position-horizontal-relative:page;mso-position-vertical-relative:paragraph;z-index:-15722496;mso-wrap-distance-left:0;mso-wrap-distance-right:0" id="docshape13" coordorigin="1500,377" coordsize="8900,0" path="m1500,377l10400,377e" filled="false" stroked="true" strokeweight="1pt" strokecolor="#85858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9"/>
        <w:rPr>
          <w:rFonts w:ascii="Arial"/>
          <w:b/>
        </w:rPr>
      </w:pPr>
    </w:p>
    <w:p>
      <w:pPr>
        <w:pStyle w:val="Heading2"/>
      </w:pPr>
      <w:r>
        <w:rPr>
          <w:spacing w:val="-6"/>
        </w:rPr>
        <w:t>Actividades</w:t>
      </w:r>
      <w:r>
        <w:rPr>
          <w:spacing w:val="-13"/>
        </w:rPr>
        <w:t> </w:t>
      </w:r>
      <w:r>
        <w:rPr>
          <w:spacing w:val="-6"/>
        </w:rPr>
        <w:t>realizadas por</w:t>
      </w:r>
      <w:r>
        <w:rPr>
          <w:spacing w:val="-10"/>
        </w:rPr>
        <w:t> </w:t>
      </w:r>
      <w:r>
        <w:rPr>
          <w:spacing w:val="-6"/>
        </w:rPr>
        <w:t>cada</w:t>
      </w:r>
      <w:r>
        <w:rPr>
          <w:spacing w:val="-9"/>
        </w:rPr>
        <w:t> </w:t>
      </w:r>
      <w:r>
        <w:rPr>
          <w:spacing w:val="-6"/>
        </w:rPr>
        <w:t>rol</w:t>
      </w:r>
    </w:p>
    <w:p>
      <w:pPr>
        <w:pStyle w:val="Heading3"/>
        <w:numPr>
          <w:ilvl w:val="0"/>
          <w:numId w:val="4"/>
        </w:numPr>
        <w:tabs>
          <w:tab w:pos="1294" w:val="left" w:leader="none"/>
        </w:tabs>
        <w:spacing w:line="240" w:lineRule="auto" w:before="337" w:after="0"/>
        <w:ind w:left="1294" w:right="0" w:hanging="279"/>
        <w:jc w:val="left"/>
      </w:pPr>
      <w:r>
        <w:rPr>
          <w:spacing w:val="-4"/>
        </w:rPr>
        <w:t>Full</w:t>
      </w:r>
      <w:r>
        <w:rPr>
          <w:spacing w:val="-16"/>
        </w:rPr>
        <w:t> </w:t>
      </w:r>
      <w:r>
        <w:rPr>
          <w:spacing w:val="-4"/>
        </w:rPr>
        <w:t>Stack</w:t>
      </w:r>
      <w:r>
        <w:rPr>
          <w:spacing w:val="-13"/>
        </w:rPr>
        <w:t> </w:t>
      </w:r>
      <w:r>
        <w:rPr>
          <w:spacing w:val="-4"/>
        </w:rPr>
        <w:t>junior</w:t>
      </w:r>
      <w:r>
        <w:rPr>
          <w:spacing w:val="-12"/>
        </w:rPr>
        <w:t> </w:t>
      </w:r>
      <w:r>
        <w:rPr>
          <w:spacing w:val="-4"/>
        </w:rPr>
        <w:t>(4</w:t>
      </w:r>
      <w:r>
        <w:rPr>
          <w:spacing w:val="-10"/>
        </w:rPr>
        <w:t> </w:t>
      </w:r>
      <w:r>
        <w:rPr>
          <w:spacing w:val="-4"/>
        </w:rPr>
        <w:t>personas)</w:t>
      </w:r>
    </w:p>
    <w:p>
      <w:pPr>
        <w:pStyle w:val="ListParagraph"/>
        <w:numPr>
          <w:ilvl w:val="1"/>
          <w:numId w:val="4"/>
        </w:numPr>
        <w:tabs>
          <w:tab w:pos="1732" w:val="left" w:leader="none"/>
        </w:tabs>
        <w:spacing w:line="240" w:lineRule="auto" w:before="286" w:after="0"/>
        <w:ind w:left="1732" w:right="0" w:hanging="357"/>
        <w:jc w:val="left"/>
        <w:rPr>
          <w:sz w:val="22"/>
        </w:rPr>
      </w:pPr>
      <w:r>
        <w:rPr>
          <w:spacing w:val="-6"/>
          <w:sz w:val="22"/>
        </w:rPr>
        <w:t>Arquitectura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del</w:t>
      </w:r>
      <w:r>
        <w:rPr>
          <w:sz w:val="22"/>
        </w:rPr>
        <w:t> </w:t>
      </w:r>
      <w:r>
        <w:rPr>
          <w:spacing w:val="-6"/>
          <w:sz w:val="22"/>
        </w:rPr>
        <w:t>sistema</w:t>
      </w:r>
    </w:p>
    <w:p>
      <w:pPr>
        <w:pStyle w:val="BodyText"/>
        <w:spacing w:before="77"/>
      </w:pPr>
    </w:p>
    <w:p>
      <w:pPr>
        <w:pStyle w:val="ListParagraph"/>
        <w:numPr>
          <w:ilvl w:val="1"/>
          <w:numId w:val="4"/>
        </w:numPr>
        <w:tabs>
          <w:tab w:pos="1732" w:val="left" w:leader="none"/>
        </w:tabs>
        <w:spacing w:line="240" w:lineRule="auto" w:before="0" w:after="0"/>
        <w:ind w:left="1732" w:right="0" w:hanging="357"/>
        <w:jc w:val="left"/>
        <w:rPr>
          <w:sz w:val="22"/>
        </w:rPr>
      </w:pPr>
      <w:r>
        <w:rPr>
          <w:spacing w:val="-6"/>
          <w:sz w:val="22"/>
        </w:rPr>
        <w:t>Desarrollo de</w:t>
      </w:r>
      <w:r>
        <w:rPr>
          <w:sz w:val="22"/>
        </w:rPr>
        <w:t> </w:t>
      </w:r>
      <w:r>
        <w:rPr>
          <w:spacing w:val="-6"/>
          <w:sz w:val="22"/>
        </w:rPr>
        <w:t>APIs</w: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4"/>
        </w:numPr>
        <w:tabs>
          <w:tab w:pos="1732" w:val="left" w:leader="none"/>
        </w:tabs>
        <w:spacing w:line="240" w:lineRule="auto" w:before="0" w:after="0"/>
        <w:ind w:left="1732" w:right="0" w:hanging="357"/>
        <w:jc w:val="left"/>
        <w:rPr>
          <w:sz w:val="22"/>
        </w:rPr>
      </w:pPr>
      <w:r>
        <w:rPr>
          <w:spacing w:val="-6"/>
          <w:sz w:val="22"/>
        </w:rPr>
        <w:t>Backend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completo</w:t>
      </w:r>
    </w:p>
    <w:p>
      <w:pPr>
        <w:pStyle w:val="BodyText"/>
        <w:spacing w:before="79"/>
      </w:pPr>
    </w:p>
    <w:p>
      <w:pPr>
        <w:pStyle w:val="ListParagraph"/>
        <w:numPr>
          <w:ilvl w:val="1"/>
          <w:numId w:val="4"/>
        </w:numPr>
        <w:tabs>
          <w:tab w:pos="1732" w:val="left" w:leader="none"/>
        </w:tabs>
        <w:spacing w:line="240" w:lineRule="auto" w:before="1" w:after="0"/>
        <w:ind w:left="1732" w:right="0" w:hanging="357"/>
        <w:jc w:val="left"/>
        <w:rPr>
          <w:sz w:val="22"/>
        </w:rPr>
      </w:pPr>
      <w:r>
        <w:rPr>
          <w:spacing w:val="-6"/>
          <w:sz w:val="22"/>
        </w:rPr>
        <w:t>Autenticación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y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seguridad</w:t>
      </w:r>
    </w:p>
    <w:p>
      <w:pPr>
        <w:pStyle w:val="BodyText"/>
        <w:spacing w:before="74"/>
      </w:pPr>
    </w:p>
    <w:p>
      <w:pPr>
        <w:pStyle w:val="ListParagraph"/>
        <w:numPr>
          <w:ilvl w:val="1"/>
          <w:numId w:val="4"/>
        </w:numPr>
        <w:tabs>
          <w:tab w:pos="1732" w:val="left" w:leader="none"/>
        </w:tabs>
        <w:spacing w:line="240" w:lineRule="auto" w:before="0" w:after="0"/>
        <w:ind w:left="1732" w:right="0" w:hanging="357"/>
        <w:jc w:val="left"/>
        <w:rPr>
          <w:sz w:val="22"/>
        </w:rPr>
      </w:pPr>
      <w:r>
        <w:rPr>
          <w:spacing w:val="-2"/>
          <w:sz w:val="22"/>
        </w:rPr>
        <w:t>Base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datos</w:t>
      </w:r>
    </w:p>
    <w:p>
      <w:pPr>
        <w:pStyle w:val="BodyText"/>
        <w:spacing w:before="80"/>
      </w:pPr>
    </w:p>
    <w:p>
      <w:pPr>
        <w:pStyle w:val="ListParagraph"/>
        <w:numPr>
          <w:ilvl w:val="1"/>
          <w:numId w:val="4"/>
        </w:numPr>
        <w:tabs>
          <w:tab w:pos="1732" w:val="left" w:leader="none"/>
        </w:tabs>
        <w:spacing w:line="240" w:lineRule="auto" w:before="1" w:after="0"/>
        <w:ind w:left="1732" w:right="0" w:hanging="357"/>
        <w:jc w:val="left"/>
        <w:rPr>
          <w:sz w:val="22"/>
        </w:rPr>
      </w:pPr>
      <w:r>
        <w:rPr>
          <w:spacing w:val="-4"/>
          <w:sz w:val="22"/>
        </w:rPr>
        <w:t>React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avanzado</w:t>
      </w:r>
    </w:p>
    <w:p>
      <w:pPr>
        <w:pStyle w:val="BodyText"/>
        <w:spacing w:before="72"/>
      </w:pPr>
    </w:p>
    <w:p>
      <w:pPr>
        <w:pStyle w:val="ListParagraph"/>
        <w:numPr>
          <w:ilvl w:val="1"/>
          <w:numId w:val="4"/>
        </w:numPr>
        <w:tabs>
          <w:tab w:pos="1732" w:val="left" w:leader="none"/>
        </w:tabs>
        <w:spacing w:line="240" w:lineRule="auto" w:before="0" w:after="0"/>
        <w:ind w:left="1732" w:right="0" w:hanging="357"/>
        <w:jc w:val="left"/>
        <w:rPr>
          <w:sz w:val="22"/>
        </w:rPr>
      </w:pPr>
      <w:r>
        <w:rPr>
          <w:spacing w:val="-2"/>
          <w:sz w:val="22"/>
        </w:rPr>
        <w:t>Integraciones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40" w:h="16860"/>
          <w:pgMar w:top="1320" w:bottom="280" w:left="425" w:right="708"/>
        </w:sectPr>
      </w:pPr>
    </w:p>
    <w:p>
      <w:pPr>
        <w:pStyle w:val="ListParagraph"/>
        <w:numPr>
          <w:ilvl w:val="1"/>
          <w:numId w:val="4"/>
        </w:numPr>
        <w:tabs>
          <w:tab w:pos="1732" w:val="left" w:leader="none"/>
        </w:tabs>
        <w:spacing w:line="240" w:lineRule="auto" w:before="86" w:after="0"/>
        <w:ind w:left="1732" w:right="0" w:hanging="357"/>
        <w:jc w:val="left"/>
        <w:rPr>
          <w:sz w:val="22"/>
        </w:rPr>
      </w:pPr>
      <w:r>
        <w:rPr>
          <w:spacing w:val="-2"/>
          <w:sz w:val="22"/>
        </w:rPr>
        <w:t>Pruebas</w:t>
      </w:r>
    </w:p>
    <w:p>
      <w:pPr>
        <w:pStyle w:val="BodyText"/>
        <w:spacing w:before="78"/>
      </w:pPr>
    </w:p>
    <w:p>
      <w:pPr>
        <w:pStyle w:val="ListParagraph"/>
        <w:numPr>
          <w:ilvl w:val="1"/>
          <w:numId w:val="4"/>
        </w:numPr>
        <w:tabs>
          <w:tab w:pos="1732" w:val="left" w:leader="none"/>
        </w:tabs>
        <w:spacing w:line="240" w:lineRule="auto" w:before="0" w:after="0"/>
        <w:ind w:left="1732" w:right="0" w:hanging="357"/>
        <w:jc w:val="left"/>
        <w:rPr>
          <w:sz w:val="22"/>
        </w:rPr>
      </w:pPr>
      <w:r>
        <w:rPr>
          <w:spacing w:val="-2"/>
          <w:sz w:val="22"/>
        </w:rPr>
        <w:t>Despliegues</w: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3"/>
      </w:pPr>
      <w:r>
        <w:rPr>
          <w:spacing w:val="-6"/>
        </w:rPr>
        <w:t>Salario:</w:t>
      </w:r>
      <w:r>
        <w:rPr>
          <w:spacing w:val="-7"/>
        </w:rPr>
        <w:t> </w:t>
      </w:r>
      <w:r>
        <w:rPr>
          <w:spacing w:val="-6"/>
        </w:rPr>
        <w:t>$4.000.000</w:t>
      </w:r>
      <w:r>
        <w:rPr>
          <w:spacing w:val="1"/>
        </w:rPr>
        <w:t> </w:t>
      </w:r>
      <w:r>
        <w:rPr>
          <w:spacing w:val="-6"/>
        </w:rPr>
        <w:t>mensual</w:t>
      </w:r>
      <w:r>
        <w:rPr>
          <w:spacing w:val="-5"/>
        </w:rPr>
        <w:t> </w:t>
      </w:r>
      <w:r>
        <w:rPr>
          <w:spacing w:val="-6"/>
        </w:rPr>
        <w:t>cada</w:t>
      </w:r>
      <w:r>
        <w:rPr>
          <w:spacing w:val="-11"/>
        </w:rPr>
        <w:t> </w:t>
      </w:r>
      <w:r>
        <w:rPr>
          <w:spacing w:val="-6"/>
        </w:rPr>
        <w:t>uno</w:t>
      </w:r>
    </w:p>
    <w:p>
      <w:pPr>
        <w:spacing w:before="283"/>
        <w:ind w:left="101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5"/>
          <w:sz w:val="22"/>
        </w:rPr>
        <w:t>Subtotal </w:t>
      </w:r>
      <w:r>
        <w:rPr>
          <w:rFonts w:ascii="Arial"/>
          <w:b/>
          <w:spacing w:val="-2"/>
          <w:sz w:val="22"/>
        </w:rPr>
        <w:t>anual:</w:t>
      </w:r>
    </w:p>
    <w:p>
      <w:pPr>
        <w:spacing w:before="40"/>
        <w:ind w:left="1075" w:right="0" w:firstLine="0"/>
        <w:jc w:val="left"/>
        <w:rPr>
          <w:rFonts w:ascii="Arial" w:hAnsi="Arial"/>
          <w:b/>
          <w:sz w:val="22"/>
        </w:rPr>
      </w:pPr>
      <w:r>
        <w:rPr>
          <w:sz w:val="22"/>
        </w:rPr>
        <w:t>$4.000.000</w:t>
      </w:r>
      <w:r>
        <w:rPr>
          <w:spacing w:val="-21"/>
          <w:sz w:val="22"/>
        </w:rPr>
        <w:t> </w:t>
      </w:r>
      <w:r>
        <w:rPr>
          <w:sz w:val="22"/>
        </w:rPr>
        <w:t>×</w:t>
      </w:r>
      <w:r>
        <w:rPr>
          <w:spacing w:val="-16"/>
          <w:sz w:val="22"/>
        </w:rPr>
        <w:t> </w:t>
      </w:r>
      <w:r>
        <w:rPr>
          <w:sz w:val="22"/>
        </w:rPr>
        <w:t>12</w:t>
      </w:r>
      <w:r>
        <w:rPr>
          <w:spacing w:val="-16"/>
          <w:sz w:val="22"/>
        </w:rPr>
        <w:t> </w:t>
      </w:r>
      <w:r>
        <w:rPr>
          <w:sz w:val="22"/>
        </w:rPr>
        <w:t>×</w:t>
      </w:r>
      <w:r>
        <w:rPr>
          <w:spacing w:val="-13"/>
          <w:sz w:val="22"/>
        </w:rPr>
        <w:t> </w:t>
      </w:r>
      <w:r>
        <w:rPr>
          <w:sz w:val="22"/>
        </w:rPr>
        <w:t>4</w:t>
      </w:r>
      <w:r>
        <w:rPr>
          <w:spacing w:val="-16"/>
          <w:sz w:val="22"/>
        </w:rPr>
        <w:t> </w:t>
      </w:r>
      <w:r>
        <w:rPr>
          <w:sz w:val="22"/>
        </w:rPr>
        <w:t>=</w:t>
      </w:r>
      <w:r>
        <w:rPr>
          <w:spacing w:val="-8"/>
          <w:sz w:val="22"/>
        </w:rPr>
        <w:t> </w:t>
      </w:r>
      <w:r>
        <w:rPr>
          <w:rFonts w:ascii="Arial" w:hAnsi="Arial"/>
          <w:b/>
          <w:spacing w:val="-2"/>
          <w:sz w:val="22"/>
        </w:rPr>
        <w:t>$192.000.000</w:t>
      </w:r>
    </w:p>
    <w:p>
      <w:pPr>
        <w:pStyle w:val="BodyText"/>
        <w:spacing w:before="201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952500</wp:posOffset>
                </wp:positionH>
                <wp:positionV relativeFrom="paragraph">
                  <wp:posOffset>289036</wp:posOffset>
                </wp:positionV>
                <wp:extent cx="565150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758789pt;width:445pt;height:.1pt;mso-position-horizontal-relative:page;mso-position-vertical-relative:paragraph;z-index:-15721984;mso-wrap-distance-left:0;mso-wrap-distance-right:0" id="docshape14" coordorigin="1500,455" coordsize="8900,0" path="m1500,455l10400,455e" filled="false" stroked="true" strokeweight="1pt" strokecolor="#85858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6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952500</wp:posOffset>
                </wp:positionH>
                <wp:positionV relativeFrom="paragraph">
                  <wp:posOffset>205129</wp:posOffset>
                </wp:positionV>
                <wp:extent cx="565150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6.151953pt;width:445pt;height:.1pt;mso-position-horizontal-relative:page;mso-position-vertical-relative:paragraph;z-index:-15721472;mso-wrap-distance-left:0;mso-wrap-distance-right:0" id="docshape15" coordorigin="1500,323" coordsize="8900,0" path="m1500,323l10400,323e" filled="false" stroked="true" strokeweight="1pt" strokecolor="#85858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0"/>
        <w:rPr>
          <w:rFonts w:ascii="Arial"/>
          <w:b/>
        </w:rPr>
      </w:pPr>
    </w:p>
    <w:p>
      <w:pPr>
        <w:spacing w:before="1"/>
        <w:ind w:left="1015" w:right="0" w:firstLine="0"/>
        <w:jc w:val="left"/>
        <w:rPr>
          <w:rFonts w:ascii="Arial"/>
          <w:b/>
          <w:sz w:val="34"/>
        </w:rPr>
      </w:pPr>
      <w:r>
        <w:rPr>
          <w:rFonts w:ascii="Arial"/>
          <w:b/>
          <w:spacing w:val="-2"/>
          <w:sz w:val="34"/>
        </w:rPr>
        <w:t>TOTAL,</w:t>
      </w:r>
      <w:r>
        <w:rPr>
          <w:rFonts w:ascii="Arial"/>
          <w:b/>
          <w:spacing w:val="-34"/>
          <w:sz w:val="34"/>
        </w:rPr>
        <w:t> </w:t>
      </w:r>
      <w:r>
        <w:rPr>
          <w:rFonts w:ascii="Arial"/>
          <w:b/>
          <w:spacing w:val="-2"/>
          <w:sz w:val="34"/>
        </w:rPr>
        <w:t>MANO</w:t>
      </w:r>
      <w:r>
        <w:rPr>
          <w:rFonts w:ascii="Arial"/>
          <w:b/>
          <w:spacing w:val="-31"/>
          <w:sz w:val="34"/>
        </w:rPr>
        <w:t> </w:t>
      </w:r>
      <w:r>
        <w:rPr>
          <w:rFonts w:ascii="Arial"/>
          <w:b/>
          <w:spacing w:val="-2"/>
          <w:sz w:val="34"/>
        </w:rPr>
        <w:t>DE</w:t>
      </w:r>
      <w:r>
        <w:rPr>
          <w:rFonts w:ascii="Arial"/>
          <w:b/>
          <w:spacing w:val="-25"/>
          <w:sz w:val="34"/>
        </w:rPr>
        <w:t> </w:t>
      </w:r>
      <w:r>
        <w:rPr>
          <w:rFonts w:ascii="Arial"/>
          <w:b/>
          <w:spacing w:val="-2"/>
          <w:sz w:val="34"/>
        </w:rPr>
        <w:t>OBRA</w:t>
      </w:r>
      <w:r>
        <w:rPr>
          <w:rFonts w:ascii="Arial"/>
          <w:b/>
          <w:spacing w:val="-22"/>
          <w:sz w:val="34"/>
        </w:rPr>
        <w:t> </w:t>
      </w:r>
      <w:r>
        <w:rPr>
          <w:rFonts w:ascii="Arial"/>
          <w:b/>
          <w:spacing w:val="-2"/>
          <w:sz w:val="34"/>
        </w:rPr>
        <w:t>(4</w:t>
      </w:r>
      <w:r>
        <w:rPr>
          <w:rFonts w:ascii="Arial"/>
          <w:b/>
          <w:spacing w:val="-28"/>
          <w:sz w:val="34"/>
        </w:rPr>
        <w:t> </w:t>
      </w:r>
      <w:r>
        <w:rPr>
          <w:rFonts w:ascii="Arial"/>
          <w:b/>
          <w:spacing w:val="-2"/>
          <w:sz w:val="34"/>
        </w:rPr>
        <w:t>PERSONAS</w:t>
      </w:r>
      <w:r>
        <w:rPr>
          <w:rFonts w:ascii="Arial"/>
          <w:b/>
          <w:spacing w:val="-21"/>
          <w:sz w:val="34"/>
        </w:rPr>
        <w:t> </w:t>
      </w:r>
      <w:r>
        <w:rPr>
          <w:rFonts w:ascii="Arial"/>
          <w:b/>
          <w:spacing w:val="-2"/>
          <w:sz w:val="34"/>
        </w:rPr>
        <w:t>/</w:t>
      </w:r>
      <w:r>
        <w:rPr>
          <w:rFonts w:ascii="Arial"/>
          <w:b/>
          <w:spacing w:val="-29"/>
          <w:sz w:val="34"/>
        </w:rPr>
        <w:t> </w:t>
      </w:r>
      <w:r>
        <w:rPr>
          <w:rFonts w:ascii="Arial"/>
          <w:b/>
          <w:spacing w:val="-2"/>
          <w:sz w:val="34"/>
        </w:rPr>
        <w:t>12</w:t>
      </w:r>
      <w:r>
        <w:rPr>
          <w:rFonts w:ascii="Arial"/>
          <w:b/>
          <w:spacing w:val="-25"/>
          <w:sz w:val="34"/>
        </w:rPr>
        <w:t> </w:t>
      </w:r>
      <w:r>
        <w:rPr>
          <w:rFonts w:ascii="Arial"/>
          <w:b/>
          <w:spacing w:val="-2"/>
          <w:sz w:val="34"/>
        </w:rPr>
        <w:t>MESES)</w:t>
      </w:r>
    </w:p>
    <w:p>
      <w:pPr>
        <w:pStyle w:val="BodyText"/>
        <w:spacing w:before="151"/>
        <w:rPr>
          <w:rFonts w:ascii="Arial"/>
          <w:b/>
          <w:sz w:val="34"/>
        </w:rPr>
      </w:pPr>
    </w:p>
    <w:p>
      <w:pPr>
        <w:pStyle w:val="Heading1"/>
        <w:spacing w:before="1"/>
      </w:pPr>
      <w:r>
        <w:rPr/>
        <w:t>$192.000.000</w:t>
      </w:r>
      <w:r>
        <w:rPr>
          <w:spacing w:val="-12"/>
        </w:rPr>
        <w:t> </w:t>
      </w:r>
      <w:r>
        <w:rPr>
          <w:spacing w:val="-5"/>
        </w:rPr>
        <w:t>COP</w:t>
      </w:r>
    </w:p>
    <w:p>
      <w:pPr>
        <w:pStyle w:val="BodyText"/>
        <w:spacing w:before="118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952500</wp:posOffset>
                </wp:positionH>
                <wp:positionV relativeFrom="paragraph">
                  <wp:posOffset>236304</wp:posOffset>
                </wp:positionV>
                <wp:extent cx="565150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8.606640pt;width:445pt;height:.1pt;mso-position-horizontal-relative:page;mso-position-vertical-relative:paragraph;z-index:-15720960;mso-wrap-distance-left:0;mso-wrap-distance-right:0" id="docshape16" coordorigin="1500,372" coordsize="8900,0" path="m1500,372l10400,372e" filled="false" stroked="true" strokeweight="1pt" strokecolor="#85858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"/>
        <w:rPr>
          <w:rFonts w:ascii="Arial"/>
          <w:b/>
          <w:sz w:val="46"/>
        </w:rPr>
      </w:pPr>
    </w:p>
    <w:p>
      <w:pPr>
        <w:pStyle w:val="ListParagraph"/>
        <w:numPr>
          <w:ilvl w:val="0"/>
          <w:numId w:val="1"/>
        </w:numPr>
        <w:tabs>
          <w:tab w:pos="1813" w:val="left" w:leader="none"/>
        </w:tabs>
        <w:spacing w:line="240" w:lineRule="auto" w:before="0" w:after="0"/>
        <w:ind w:left="1813" w:right="0" w:hanging="798"/>
        <w:jc w:val="left"/>
        <w:rPr>
          <w:rFonts w:ascii="Arial"/>
          <w:b/>
          <w:sz w:val="46"/>
        </w:rPr>
      </w:pPr>
      <w:r>
        <w:rPr>
          <w:rFonts w:ascii="Arial"/>
          <w:b/>
          <w:spacing w:val="-8"/>
          <w:sz w:val="46"/>
        </w:rPr>
        <w:t>CONTINGENCIAS</w:t>
      </w:r>
      <w:r>
        <w:rPr>
          <w:rFonts w:ascii="Arial"/>
          <w:b/>
          <w:spacing w:val="-17"/>
          <w:sz w:val="46"/>
        </w:rPr>
        <w:t> </w:t>
      </w:r>
      <w:r>
        <w:rPr>
          <w:rFonts w:ascii="Arial"/>
          <w:b/>
          <w:spacing w:val="-8"/>
          <w:sz w:val="46"/>
        </w:rPr>
        <w:t>DEL</w:t>
      </w:r>
      <w:r>
        <w:rPr>
          <w:rFonts w:ascii="Arial"/>
          <w:b/>
          <w:spacing w:val="-11"/>
          <w:sz w:val="46"/>
        </w:rPr>
        <w:t> </w:t>
      </w:r>
      <w:r>
        <w:rPr>
          <w:rFonts w:ascii="Arial"/>
          <w:b/>
          <w:spacing w:val="-8"/>
          <w:sz w:val="46"/>
        </w:rPr>
        <w:t>PROYECTO</w:t>
      </w:r>
    </w:p>
    <w:p>
      <w:pPr>
        <w:pStyle w:val="BodyText"/>
        <w:spacing w:before="320"/>
        <w:ind w:left="1015"/>
      </w:pPr>
      <w:r>
        <w:rPr>
          <w:spacing w:val="-4"/>
        </w:rPr>
        <w:t>10%</w:t>
      </w:r>
      <w:r>
        <w:rPr>
          <w:spacing w:val="-10"/>
        </w:rPr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subtotal</w:t>
      </w:r>
      <w:r>
        <w:rPr>
          <w:spacing w:val="-13"/>
        </w:rPr>
        <w:t> </w:t>
      </w:r>
      <w:r>
        <w:rPr>
          <w:spacing w:val="-4"/>
        </w:rPr>
        <w:t>(sin</w:t>
      </w:r>
      <w:r>
        <w:rPr>
          <w:spacing w:val="-11"/>
        </w:rPr>
        <w:t> </w:t>
      </w:r>
      <w:r>
        <w:rPr>
          <w:spacing w:val="-4"/>
        </w:rPr>
        <w:t>mano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obra):</w:t>
      </w:r>
    </w:p>
    <w:p>
      <w:pPr>
        <w:spacing w:before="41"/>
        <w:ind w:left="1075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2"/>
          <w:sz w:val="22"/>
        </w:rPr>
        <w:t>≈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pacing w:val="-2"/>
          <w:sz w:val="22"/>
        </w:rPr>
        <w:t>$900.000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pacing w:val="-5"/>
          <w:sz w:val="22"/>
        </w:rPr>
        <w:t>COP</w:t>
      </w:r>
    </w:p>
    <w:p>
      <w:pPr>
        <w:pStyle w:val="BodyText"/>
        <w:spacing w:before="194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952500</wp:posOffset>
                </wp:positionH>
                <wp:positionV relativeFrom="paragraph">
                  <wp:posOffset>284564</wp:posOffset>
                </wp:positionV>
                <wp:extent cx="565150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406641pt;width:445pt;height:.1pt;mso-position-horizontal-relative:page;mso-position-vertical-relative:paragraph;z-index:-15720448;mso-wrap-distance-left:0;mso-wrap-distance-right:0" id="docshape17" coordorigin="1500,448" coordsize="8900,0" path="m1500,448l10400,448e" filled="false" stroked="true" strokeweight="1pt" strokecolor="#85858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38"/>
        <w:rPr>
          <w:rFonts w:ascii="Arial"/>
          <w:b/>
        </w:rPr>
      </w:pPr>
    </w:p>
    <w:p>
      <w:pPr>
        <w:pStyle w:val="Heading1"/>
        <w:numPr>
          <w:ilvl w:val="0"/>
          <w:numId w:val="1"/>
        </w:numPr>
        <w:tabs>
          <w:tab w:pos="1939" w:val="left" w:leader="none"/>
        </w:tabs>
        <w:spacing w:line="240" w:lineRule="auto" w:before="0" w:after="0"/>
        <w:ind w:left="1939" w:right="0" w:hanging="924"/>
        <w:jc w:val="left"/>
      </w:pPr>
      <w:r>
        <w:rPr>
          <w:spacing w:val="-4"/>
        </w:rPr>
        <w:t>RESUMEN</w:t>
      </w:r>
      <w:r>
        <w:rPr>
          <w:spacing w:val="-29"/>
        </w:rPr>
        <w:t> </w:t>
      </w:r>
      <w:r>
        <w:rPr>
          <w:spacing w:val="-4"/>
        </w:rPr>
        <w:t>FINAL</w:t>
      </w:r>
      <w:r>
        <w:rPr>
          <w:spacing w:val="-28"/>
        </w:rPr>
        <w:t> </w:t>
      </w:r>
      <w:r>
        <w:rPr>
          <w:spacing w:val="-4"/>
        </w:rPr>
        <w:t>DE</w:t>
      </w:r>
      <w:r>
        <w:rPr>
          <w:spacing w:val="-19"/>
        </w:rPr>
        <w:t> </w:t>
      </w:r>
      <w:r>
        <w:rPr>
          <w:spacing w:val="-4"/>
        </w:rPr>
        <w:t>COSTOS</w:t>
      </w:r>
    </w:p>
    <w:p>
      <w:pPr>
        <w:pStyle w:val="BodyText"/>
        <w:spacing w:before="73"/>
        <w:rPr>
          <w:rFonts w:ascii="Arial"/>
          <w:b/>
          <w:sz w:val="20"/>
        </w:rPr>
      </w:pPr>
    </w:p>
    <w:tbl>
      <w:tblPr>
        <w:tblW w:w="0" w:type="auto"/>
        <w:jc w:val="left"/>
        <w:tblInd w:w="1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53"/>
        <w:gridCol w:w="2309"/>
      </w:tblGrid>
      <w:tr>
        <w:trPr>
          <w:trHeight w:val="377" w:hRule="atLeast"/>
        </w:trPr>
        <w:tc>
          <w:tcPr>
            <w:tcW w:w="5053" w:type="dxa"/>
          </w:tcPr>
          <w:p>
            <w:pPr>
              <w:pStyle w:val="TableParagraph"/>
              <w:spacing w:line="247" w:lineRule="exact"/>
              <w:ind w:left="299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Categoría</w:t>
            </w:r>
          </w:p>
        </w:tc>
        <w:tc>
          <w:tcPr>
            <w:tcW w:w="2309" w:type="dxa"/>
          </w:tcPr>
          <w:p>
            <w:pPr>
              <w:pStyle w:val="TableParagraph"/>
              <w:spacing w:line="247" w:lineRule="exact"/>
              <w:ind w:left="115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Total</w:t>
            </w:r>
          </w:p>
        </w:tc>
      </w:tr>
      <w:tr>
        <w:trPr>
          <w:trHeight w:val="503" w:hRule="atLeast"/>
        </w:trPr>
        <w:tc>
          <w:tcPr>
            <w:tcW w:w="5053" w:type="dxa"/>
          </w:tcPr>
          <w:p>
            <w:pPr>
              <w:pStyle w:val="TableParagraph"/>
              <w:spacing w:before="124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Hardware</w:t>
            </w:r>
          </w:p>
        </w:tc>
        <w:tc>
          <w:tcPr>
            <w:tcW w:w="2309" w:type="dxa"/>
          </w:tcPr>
          <w:p>
            <w:pPr>
              <w:pStyle w:val="TableParagraph"/>
              <w:spacing w:before="124"/>
              <w:ind w:left="455"/>
              <w:rPr>
                <w:sz w:val="22"/>
              </w:rPr>
            </w:pPr>
            <w:r>
              <w:rPr>
                <w:spacing w:val="-2"/>
                <w:sz w:val="22"/>
              </w:rPr>
              <w:t>$16.008.100</w:t>
            </w:r>
          </w:p>
        </w:tc>
      </w:tr>
      <w:tr>
        <w:trPr>
          <w:trHeight w:val="499" w:hRule="atLeast"/>
        </w:trPr>
        <w:tc>
          <w:tcPr>
            <w:tcW w:w="5053" w:type="dxa"/>
          </w:tcPr>
          <w:p>
            <w:pPr>
              <w:pStyle w:val="TableParagraph"/>
              <w:spacing w:before="119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Software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+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Hosting</w:t>
            </w:r>
          </w:p>
        </w:tc>
        <w:tc>
          <w:tcPr>
            <w:tcW w:w="2309" w:type="dxa"/>
          </w:tcPr>
          <w:p>
            <w:pPr>
              <w:pStyle w:val="TableParagraph"/>
              <w:spacing w:before="119"/>
              <w:ind w:left="455"/>
              <w:rPr>
                <w:sz w:val="22"/>
              </w:rPr>
            </w:pPr>
            <w:r>
              <w:rPr>
                <w:spacing w:val="-2"/>
                <w:sz w:val="22"/>
              </w:rPr>
              <w:t>$2.308.703</w:t>
            </w:r>
          </w:p>
        </w:tc>
      </w:tr>
      <w:tr>
        <w:trPr>
          <w:trHeight w:val="499" w:hRule="atLeast"/>
        </w:trPr>
        <w:tc>
          <w:tcPr>
            <w:tcW w:w="5053" w:type="dxa"/>
          </w:tcPr>
          <w:p>
            <w:pPr>
              <w:pStyle w:val="TableParagraph"/>
              <w:spacing w:before="120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Mano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obra</w:t>
            </w:r>
          </w:p>
        </w:tc>
        <w:tc>
          <w:tcPr>
            <w:tcW w:w="2309" w:type="dxa"/>
          </w:tcPr>
          <w:p>
            <w:pPr>
              <w:pStyle w:val="TableParagraph"/>
              <w:spacing w:before="120"/>
              <w:ind w:left="455"/>
              <w:rPr>
                <w:sz w:val="22"/>
              </w:rPr>
            </w:pPr>
            <w:r>
              <w:rPr>
                <w:spacing w:val="-2"/>
                <w:sz w:val="22"/>
              </w:rPr>
              <w:t>$192.000.000</w:t>
            </w:r>
          </w:p>
        </w:tc>
      </w:tr>
      <w:tr>
        <w:trPr>
          <w:trHeight w:val="446" w:hRule="atLeast"/>
        </w:trPr>
        <w:tc>
          <w:tcPr>
            <w:tcW w:w="5053" w:type="dxa"/>
          </w:tcPr>
          <w:p>
            <w:pPr>
              <w:pStyle w:val="TableParagraph"/>
              <w:spacing w:before="119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Contingencias</w:t>
            </w:r>
          </w:p>
        </w:tc>
        <w:tc>
          <w:tcPr>
            <w:tcW w:w="2309" w:type="dxa"/>
          </w:tcPr>
          <w:p>
            <w:pPr>
              <w:pStyle w:val="TableParagraph"/>
              <w:spacing w:before="119"/>
              <w:ind w:left="455"/>
              <w:rPr>
                <w:sz w:val="22"/>
              </w:rPr>
            </w:pPr>
            <w:r>
              <w:rPr>
                <w:spacing w:val="-2"/>
                <w:sz w:val="22"/>
              </w:rPr>
              <w:t>$900.000</w:t>
            </w:r>
          </w:p>
        </w:tc>
      </w:tr>
      <w:tr>
        <w:trPr>
          <w:trHeight w:val="320" w:hRule="atLeast"/>
        </w:trPr>
        <w:tc>
          <w:tcPr>
            <w:tcW w:w="5053" w:type="dxa"/>
          </w:tcPr>
          <w:p>
            <w:pPr>
              <w:pStyle w:val="TableParagraph"/>
              <w:spacing w:line="233" w:lineRule="exact" w:before="67"/>
              <w:ind w:left="5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TOTAL</w:t>
            </w:r>
            <w:r>
              <w:rPr>
                <w:rFonts w:ascii="Arial"/>
                <w:b/>
                <w:spacing w:val="-25"/>
                <w:sz w:val="22"/>
              </w:rPr>
              <w:t> </w:t>
            </w:r>
            <w:r>
              <w:rPr>
                <w:rFonts w:ascii="Arial"/>
                <w:b/>
                <w:spacing w:val="-6"/>
                <w:sz w:val="22"/>
              </w:rPr>
              <w:t>GENERAL</w:t>
            </w:r>
            <w:r>
              <w:rPr>
                <w:rFonts w:ascii="Arial"/>
                <w:b/>
                <w:spacing w:val="-11"/>
                <w:sz w:val="22"/>
              </w:rPr>
              <w:t> </w:t>
            </w:r>
            <w:r>
              <w:rPr>
                <w:rFonts w:ascii="Arial"/>
                <w:b/>
                <w:spacing w:val="-6"/>
                <w:sz w:val="22"/>
              </w:rPr>
              <w:t>DEL</w:t>
            </w:r>
            <w:r>
              <w:rPr>
                <w:rFonts w:ascii="Arial"/>
                <w:b/>
                <w:spacing w:val="-14"/>
                <w:sz w:val="22"/>
              </w:rPr>
              <w:t> </w:t>
            </w:r>
            <w:r>
              <w:rPr>
                <w:rFonts w:ascii="Arial"/>
                <w:b/>
                <w:spacing w:val="-6"/>
                <w:sz w:val="22"/>
              </w:rPr>
              <w:t>PROYECTO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pacing w:val="-6"/>
                <w:sz w:val="22"/>
              </w:rPr>
              <w:t>GIVE&amp;GO</w:t>
            </w:r>
          </w:p>
        </w:tc>
        <w:tc>
          <w:tcPr>
            <w:tcW w:w="2309" w:type="dxa"/>
          </w:tcPr>
          <w:p>
            <w:pPr>
              <w:pStyle w:val="TableParagraph"/>
              <w:spacing w:line="233" w:lineRule="exact" w:before="67"/>
              <w:ind w:left="4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7"/>
                <w:sz w:val="22"/>
              </w:rPr>
              <w:t>$211.216.900</w:t>
            </w:r>
            <w:r>
              <w:rPr>
                <w:rFonts w:ascii="Arial"/>
                <w:b/>
                <w:spacing w:val="-1"/>
                <w:sz w:val="22"/>
              </w:rPr>
              <w:t> </w:t>
            </w:r>
            <w:r>
              <w:rPr>
                <w:rFonts w:ascii="Arial"/>
                <w:b/>
                <w:spacing w:val="-5"/>
                <w:sz w:val="22"/>
              </w:rPr>
              <w:t>COP</w:t>
            </w:r>
          </w:p>
        </w:tc>
      </w:tr>
    </w:tbl>
    <w:p>
      <w:pPr>
        <w:pStyle w:val="BodyText"/>
        <w:spacing w:before="173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952500</wp:posOffset>
                </wp:positionH>
                <wp:positionV relativeFrom="paragraph">
                  <wp:posOffset>271706</wp:posOffset>
                </wp:positionV>
                <wp:extent cx="565150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1.394218pt;width:445pt;height:.1pt;mso-position-horizontal-relative:page;mso-position-vertical-relative:paragraph;z-index:-15719936;mso-wrap-distance-left:0;mso-wrap-distance-right:0" id="docshape18" coordorigin="1500,428" coordsize="8900,0" path="m1500,428l10400,428e" filled="false" stroked="true" strokeweight="1pt" strokecolor="#85858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6"/>
        <w:rPr>
          <w:rFonts w:ascii="Arial"/>
          <w:b/>
          <w:sz w:val="46"/>
        </w:rPr>
      </w:pPr>
    </w:p>
    <w:p>
      <w:pPr>
        <w:pStyle w:val="ListParagraph"/>
        <w:numPr>
          <w:ilvl w:val="0"/>
          <w:numId w:val="1"/>
        </w:numPr>
        <w:tabs>
          <w:tab w:pos="1696" w:val="left" w:leader="none"/>
        </w:tabs>
        <w:spacing w:line="240" w:lineRule="auto" w:before="1" w:after="0"/>
        <w:ind w:left="1696" w:right="0" w:hanging="681"/>
        <w:jc w:val="left"/>
        <w:rPr>
          <w:rFonts w:ascii="Arial" w:hAnsi="Arial"/>
          <w:b/>
          <w:sz w:val="46"/>
        </w:rPr>
      </w:pPr>
      <w:r>
        <w:rPr>
          <w:rFonts w:ascii="Arial" w:hAnsi="Arial"/>
          <w:b/>
          <w:spacing w:val="-9"/>
          <w:sz w:val="46"/>
        </w:rPr>
        <w:t>CONCLUSIÓN</w:t>
      </w:r>
      <w:r>
        <w:rPr>
          <w:rFonts w:ascii="Arial" w:hAnsi="Arial"/>
          <w:b/>
          <w:spacing w:val="-17"/>
          <w:sz w:val="46"/>
        </w:rPr>
        <w:t> </w:t>
      </w:r>
      <w:r>
        <w:rPr>
          <w:rFonts w:ascii="Arial" w:hAnsi="Arial"/>
          <w:b/>
          <w:spacing w:val="-2"/>
          <w:sz w:val="46"/>
        </w:rPr>
        <w:t>FINAL</w:t>
      </w:r>
    </w:p>
    <w:p>
      <w:pPr>
        <w:pStyle w:val="BodyText"/>
        <w:spacing w:before="320"/>
        <w:ind w:left="1015"/>
      </w:pPr>
      <w:r>
        <w:rPr>
          <w:spacing w:val="-6"/>
        </w:rPr>
        <w:t>Después</w:t>
      </w:r>
      <w:r>
        <w:rPr>
          <w:spacing w:val="-5"/>
        </w:rPr>
        <w:t> </w:t>
      </w:r>
      <w:r>
        <w:rPr>
          <w:spacing w:val="-6"/>
        </w:rPr>
        <w:t>de</w:t>
      </w:r>
      <w:r>
        <w:rPr>
          <w:spacing w:val="-5"/>
        </w:rPr>
        <w:t> </w:t>
      </w:r>
      <w:r>
        <w:rPr>
          <w:spacing w:val="-6"/>
        </w:rPr>
        <w:t>evaluar</w:t>
      </w:r>
      <w:r>
        <w:rPr>
          <w:spacing w:val="-4"/>
        </w:rPr>
        <w:t> </w:t>
      </w:r>
      <w:r>
        <w:rPr>
          <w:spacing w:val="-6"/>
        </w:rPr>
        <w:t>todas</w:t>
      </w:r>
      <w:r>
        <w:rPr>
          <w:spacing w:val="7"/>
        </w:rPr>
        <w:t> </w:t>
      </w:r>
      <w:r>
        <w:rPr>
          <w:spacing w:val="-6"/>
        </w:rPr>
        <w:t>las</w:t>
      </w:r>
      <w:r>
        <w:rPr>
          <w:spacing w:val="-5"/>
        </w:rPr>
        <w:t> </w:t>
      </w:r>
      <w:r>
        <w:rPr>
          <w:spacing w:val="-6"/>
        </w:rPr>
        <w:t>opciones, Give&amp;Go</w:t>
      </w:r>
      <w:r>
        <w:rPr>
          <w:spacing w:val="-1"/>
        </w:rPr>
        <w:t> </w:t>
      </w:r>
      <w:r>
        <w:rPr>
          <w:spacing w:val="-6"/>
        </w:rPr>
        <w:t>utilizará:</w:t>
      </w:r>
    </w:p>
    <w:p>
      <w:pPr>
        <w:pStyle w:val="BodyText"/>
        <w:spacing w:after="0"/>
        <w:sectPr>
          <w:pgSz w:w="11940" w:h="16860"/>
          <w:pgMar w:top="1320" w:bottom="280" w:left="425" w:right="708"/>
        </w:sectPr>
      </w:pPr>
    </w:p>
    <w:p>
      <w:pPr>
        <w:spacing w:before="64"/>
        <w:ind w:left="1015" w:right="0" w:firstLine="0"/>
        <w:jc w:val="left"/>
        <w:rPr>
          <w:sz w:val="22"/>
        </w:rPr>
      </w:pPr>
      <w:r>
        <w:rPr>
          <w:rFonts w:ascii="MS PGothic" w:hAnsi="MS PGothic"/>
          <w:spacing w:val="-4"/>
          <w:sz w:val="22"/>
        </w:rPr>
        <w:t>✔</w:t>
      </w:r>
      <w:r>
        <w:rPr>
          <w:rFonts w:ascii="MS PGothic" w:hAnsi="MS PGothic"/>
          <w:spacing w:val="-17"/>
          <w:sz w:val="22"/>
        </w:rPr>
        <w:t> </w:t>
      </w:r>
      <w:r>
        <w:rPr>
          <w:rFonts w:ascii="Arial" w:hAnsi="Arial"/>
          <w:b/>
          <w:spacing w:val="-4"/>
          <w:sz w:val="22"/>
        </w:rPr>
        <w:t>Proveedor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pacing w:val="-4"/>
          <w:sz w:val="22"/>
        </w:rPr>
        <w:t>ganador:</w:t>
      </w:r>
      <w:r>
        <w:rPr>
          <w:rFonts w:ascii="Arial" w:hAnsi="Arial"/>
          <w:b/>
          <w:spacing w:val="-11"/>
          <w:sz w:val="22"/>
        </w:rPr>
        <w:t> </w:t>
      </w:r>
      <w:r>
        <w:rPr>
          <w:spacing w:val="-4"/>
          <w:sz w:val="22"/>
        </w:rPr>
        <w:t>Mercado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libre</w:t>
      </w:r>
    </w:p>
    <w:p>
      <w:pPr>
        <w:spacing w:before="26"/>
        <w:ind w:left="1075" w:right="0" w:firstLine="0"/>
        <w:jc w:val="left"/>
        <w:rPr>
          <w:sz w:val="22"/>
        </w:rPr>
      </w:pPr>
      <w:r>
        <w:rPr>
          <w:rFonts w:ascii="MS PGothic" w:hAnsi="MS PGothic"/>
          <w:sz w:val="22"/>
        </w:rPr>
        <w:t>✔</w:t>
      </w:r>
      <w:r>
        <w:rPr>
          <w:rFonts w:ascii="MS PGothic" w:hAnsi="MS PGothic"/>
          <w:spacing w:val="-15"/>
          <w:sz w:val="22"/>
        </w:rPr>
        <w:t> </w:t>
      </w:r>
      <w:r>
        <w:rPr>
          <w:rFonts w:ascii="Arial" w:hAnsi="Arial"/>
          <w:b/>
          <w:sz w:val="22"/>
        </w:rPr>
        <w:t>Stack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ganador:</w:t>
      </w:r>
      <w:r>
        <w:rPr>
          <w:rFonts w:ascii="Arial" w:hAnsi="Arial"/>
          <w:b/>
          <w:spacing w:val="-3"/>
          <w:sz w:val="22"/>
        </w:rPr>
        <w:t> </w:t>
      </w:r>
      <w:r>
        <w:rPr>
          <w:sz w:val="22"/>
        </w:rPr>
        <w:t>PERN</w:t>
      </w:r>
      <w:r>
        <w:rPr>
          <w:spacing w:val="-4"/>
          <w:sz w:val="22"/>
        </w:rPr>
        <w:t> </w:t>
      </w:r>
      <w:r>
        <w:rPr>
          <w:sz w:val="22"/>
        </w:rPr>
        <w:t>(My</w:t>
      </w:r>
      <w:r>
        <w:rPr>
          <w:spacing w:val="-13"/>
          <w:sz w:val="22"/>
        </w:rPr>
        <w:t> </w:t>
      </w:r>
      <w:r>
        <w:rPr>
          <w:sz w:val="22"/>
        </w:rPr>
        <w:t>SQL</w:t>
      </w:r>
      <w:r>
        <w:rPr>
          <w:spacing w:val="-10"/>
          <w:sz w:val="22"/>
        </w:rPr>
        <w:t> </w:t>
      </w:r>
      <w:r>
        <w:rPr>
          <w:rFonts w:ascii="Microsoft Sans Serif" w:hAnsi="Microsoft Sans Serif"/>
          <w:sz w:val="22"/>
        </w:rPr>
        <w:t>–</w:t>
      </w:r>
      <w:r>
        <w:rPr>
          <w:rFonts w:ascii="Microsoft Sans Serif" w:hAnsi="Microsoft Sans Serif"/>
          <w:spacing w:val="-3"/>
          <w:sz w:val="22"/>
        </w:rPr>
        <w:t> </w:t>
      </w:r>
      <w:r>
        <w:rPr>
          <w:sz w:val="22"/>
        </w:rPr>
        <w:t>Express</w:t>
      </w:r>
      <w:r>
        <w:rPr>
          <w:spacing w:val="-9"/>
          <w:sz w:val="22"/>
        </w:rPr>
        <w:t> </w:t>
      </w:r>
      <w:r>
        <w:rPr>
          <w:rFonts w:ascii="Microsoft Sans Serif" w:hAnsi="Microsoft Sans Serif"/>
          <w:sz w:val="22"/>
        </w:rPr>
        <w:t>–</w:t>
      </w:r>
      <w:r>
        <w:rPr>
          <w:rFonts w:ascii="Microsoft Sans Serif" w:hAnsi="Microsoft Sans Serif"/>
          <w:spacing w:val="-8"/>
          <w:sz w:val="22"/>
        </w:rPr>
        <w:t> </w:t>
      </w:r>
      <w:r>
        <w:rPr>
          <w:sz w:val="22"/>
        </w:rPr>
        <w:t>React</w:t>
      </w:r>
      <w:r>
        <w:rPr>
          <w:spacing w:val="-5"/>
          <w:sz w:val="22"/>
        </w:rPr>
        <w:t> </w:t>
      </w:r>
      <w:r>
        <w:rPr>
          <w:rFonts w:ascii="Microsoft Sans Serif" w:hAnsi="Microsoft Sans Serif"/>
          <w:sz w:val="22"/>
        </w:rPr>
        <w:t>–</w:t>
      </w:r>
      <w:r>
        <w:rPr>
          <w:rFonts w:ascii="Microsoft Sans Serif" w:hAnsi="Microsoft Sans Serif"/>
          <w:spacing w:val="-6"/>
          <w:sz w:val="22"/>
        </w:rPr>
        <w:t> </w:t>
      </w:r>
      <w:r>
        <w:rPr>
          <w:spacing w:val="-2"/>
          <w:sz w:val="22"/>
        </w:rPr>
        <w:t>Node)</w:t>
      </w:r>
    </w:p>
    <w:p>
      <w:pPr>
        <w:spacing w:before="26"/>
        <w:ind w:left="1075" w:right="0" w:firstLine="0"/>
        <w:jc w:val="left"/>
        <w:rPr>
          <w:sz w:val="22"/>
        </w:rPr>
      </w:pPr>
      <w:r>
        <w:rPr>
          <w:rFonts w:ascii="MS PGothic" w:hAnsi="MS PGothic"/>
          <w:spacing w:val="-6"/>
          <w:sz w:val="22"/>
        </w:rPr>
        <w:t>✔</w:t>
      </w:r>
      <w:r>
        <w:rPr>
          <w:rFonts w:ascii="MS PGothic" w:hAnsi="MS PGothic"/>
          <w:spacing w:val="-10"/>
          <w:sz w:val="22"/>
        </w:rPr>
        <w:t> </w:t>
      </w:r>
      <w:r>
        <w:rPr>
          <w:rFonts w:ascii="Arial" w:hAnsi="Arial"/>
          <w:b/>
          <w:spacing w:val="-6"/>
          <w:sz w:val="22"/>
        </w:rPr>
        <w:t>Lenguajes:</w:t>
      </w:r>
      <w:r>
        <w:rPr>
          <w:rFonts w:ascii="Arial" w:hAnsi="Arial"/>
          <w:b/>
          <w:spacing w:val="-4"/>
          <w:sz w:val="22"/>
        </w:rPr>
        <w:t> </w:t>
      </w:r>
      <w:r>
        <w:rPr>
          <w:spacing w:val="-6"/>
          <w:sz w:val="22"/>
        </w:rPr>
        <w:t>JavaScript,</w:t>
      </w:r>
      <w:r>
        <w:rPr>
          <w:sz w:val="22"/>
        </w:rPr>
        <w:t> </w:t>
      </w:r>
      <w:r>
        <w:rPr>
          <w:spacing w:val="-6"/>
          <w:sz w:val="22"/>
        </w:rPr>
        <w:t>HTML,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CSS,</w:t>
      </w:r>
      <w:r>
        <w:rPr>
          <w:spacing w:val="3"/>
          <w:sz w:val="22"/>
        </w:rPr>
        <w:t> </w:t>
      </w:r>
      <w:r>
        <w:rPr>
          <w:spacing w:val="-6"/>
          <w:sz w:val="22"/>
        </w:rPr>
        <w:t>SQL</w:t>
      </w:r>
    </w:p>
    <w:p>
      <w:pPr>
        <w:pStyle w:val="BodyText"/>
        <w:spacing w:before="22"/>
        <w:ind w:left="1075"/>
      </w:pPr>
      <w:r>
        <w:rPr>
          <w:rFonts w:ascii="MS PGothic" w:hAnsi="MS PGothic"/>
          <w:spacing w:val="-4"/>
        </w:rPr>
        <w:t>✔</w:t>
      </w:r>
      <w:r>
        <w:rPr>
          <w:rFonts w:ascii="MS PGothic" w:hAnsi="MS PGothic"/>
          <w:spacing w:val="-22"/>
        </w:rPr>
        <w:t> </w:t>
      </w:r>
      <w:r>
        <w:rPr>
          <w:rFonts w:ascii="Arial" w:hAnsi="Arial"/>
          <w:b/>
          <w:spacing w:val="-4"/>
        </w:rPr>
        <w:t>Software:</w:t>
      </w:r>
      <w:r>
        <w:rPr>
          <w:rFonts w:ascii="Arial" w:hAnsi="Arial"/>
          <w:b/>
          <w:spacing w:val="-15"/>
        </w:rPr>
        <w:t> </w:t>
      </w:r>
      <w:r>
        <w:rPr>
          <w:spacing w:val="-4"/>
        </w:rPr>
        <w:t>VS</w:t>
      </w:r>
      <w:r>
        <w:rPr>
          <w:spacing w:val="-17"/>
        </w:rPr>
        <w:t> </w:t>
      </w:r>
      <w:r>
        <w:rPr>
          <w:spacing w:val="-4"/>
        </w:rPr>
        <w:t>Code,</w:t>
      </w:r>
      <w:r>
        <w:rPr>
          <w:spacing w:val="-12"/>
        </w:rPr>
        <w:t> </w:t>
      </w:r>
      <w:r>
        <w:rPr>
          <w:spacing w:val="-4"/>
        </w:rPr>
        <w:t>GitHub,</w:t>
      </w:r>
      <w:r>
        <w:rPr>
          <w:spacing w:val="-15"/>
        </w:rPr>
        <w:t> </w:t>
      </w:r>
      <w:r>
        <w:rPr>
          <w:spacing w:val="-4"/>
        </w:rPr>
        <w:t>Docker,</w:t>
      </w:r>
      <w:r>
        <w:rPr>
          <w:spacing w:val="-13"/>
        </w:rPr>
        <w:t> </w:t>
      </w:r>
      <w:r>
        <w:rPr>
          <w:spacing w:val="-4"/>
        </w:rPr>
        <w:t>My</w:t>
      </w:r>
      <w:r>
        <w:rPr>
          <w:spacing w:val="-1"/>
        </w:rPr>
        <w:t> </w:t>
      </w:r>
      <w:r>
        <w:rPr>
          <w:spacing w:val="-4"/>
        </w:rPr>
        <w:t>SQL,</w:t>
      </w:r>
      <w:r>
        <w:rPr>
          <w:spacing w:val="-15"/>
        </w:rPr>
        <w:t> </w:t>
      </w:r>
      <w:r>
        <w:rPr>
          <w:spacing w:val="-4"/>
        </w:rPr>
        <w:t>Figma,</w:t>
      </w:r>
      <w:r>
        <w:rPr>
          <w:spacing w:val="-10"/>
        </w:rPr>
        <w:t> </w:t>
      </w:r>
      <w:r>
        <w:rPr>
          <w:spacing w:val="-4"/>
        </w:rPr>
        <w:t>Notion,ReactNative,</w:t>
      </w:r>
    </w:p>
    <w:p>
      <w:pPr>
        <w:spacing w:before="26"/>
        <w:ind w:left="1075" w:right="0" w:firstLine="0"/>
        <w:jc w:val="left"/>
        <w:rPr>
          <w:sz w:val="22"/>
        </w:rPr>
      </w:pPr>
      <w:r>
        <w:rPr>
          <w:rFonts w:ascii="MS PGothic" w:hAnsi="MS PGothic"/>
          <w:spacing w:val="-6"/>
          <w:sz w:val="22"/>
        </w:rPr>
        <w:t>✔</w:t>
      </w:r>
      <w:r>
        <w:rPr>
          <w:rFonts w:ascii="MS PGothic" w:hAnsi="MS PGothic"/>
          <w:spacing w:val="-8"/>
          <w:sz w:val="22"/>
        </w:rPr>
        <w:t> </w:t>
      </w:r>
      <w:r>
        <w:rPr>
          <w:rFonts w:ascii="Arial" w:hAnsi="Arial"/>
          <w:b/>
          <w:spacing w:val="-6"/>
          <w:sz w:val="22"/>
        </w:rPr>
        <w:t>Hosting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6"/>
          <w:sz w:val="22"/>
        </w:rPr>
        <w:t>ganador:</w:t>
      </w:r>
      <w:r>
        <w:rPr>
          <w:rFonts w:ascii="Arial" w:hAnsi="Arial"/>
          <w:b/>
          <w:sz w:val="22"/>
        </w:rPr>
        <w:t> </w:t>
      </w:r>
      <w:r>
        <w:rPr>
          <w:spacing w:val="-6"/>
          <w:sz w:val="22"/>
        </w:rPr>
        <w:t>Google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Cloud</w:t>
      </w:r>
    </w:p>
    <w:p>
      <w:pPr>
        <w:spacing w:before="32"/>
        <w:ind w:left="1075" w:right="0" w:firstLine="0"/>
        <w:jc w:val="left"/>
        <w:rPr>
          <w:sz w:val="22"/>
        </w:rPr>
      </w:pPr>
      <w:r>
        <w:rPr>
          <w:rFonts w:ascii="MS PGothic" w:hAnsi="MS PGothic"/>
          <w:spacing w:val="-2"/>
          <w:sz w:val="22"/>
        </w:rPr>
        <w:t>✔</w:t>
      </w:r>
      <w:r>
        <w:rPr>
          <w:rFonts w:ascii="MS PGothic" w:hAnsi="MS PGothic"/>
          <w:spacing w:val="-24"/>
          <w:sz w:val="22"/>
        </w:rPr>
        <w:t> </w:t>
      </w:r>
      <w:r>
        <w:rPr>
          <w:rFonts w:ascii="Arial" w:hAnsi="Arial"/>
          <w:b/>
          <w:spacing w:val="-2"/>
          <w:sz w:val="22"/>
        </w:rPr>
        <w:t>Equipo:</w:t>
      </w:r>
      <w:r>
        <w:rPr>
          <w:rFonts w:ascii="Arial" w:hAnsi="Arial"/>
          <w:b/>
          <w:spacing w:val="-13"/>
          <w:sz w:val="22"/>
        </w:rPr>
        <w:t> </w:t>
      </w:r>
      <w:r>
        <w:rPr>
          <w:spacing w:val="-12"/>
          <w:sz w:val="22"/>
        </w:rPr>
        <w:t>4</w:t>
      </w:r>
    </w:p>
    <w:p>
      <w:pPr>
        <w:pStyle w:val="BodyText"/>
      </w:pPr>
    </w:p>
    <w:p>
      <w:pPr>
        <w:pStyle w:val="BodyText"/>
        <w:spacing w:before="116"/>
      </w:pPr>
    </w:p>
    <w:p>
      <w:pPr>
        <w:pStyle w:val="BodyText"/>
        <w:spacing w:before="1"/>
        <w:ind w:left="1015"/>
      </w:pPr>
      <w:r>
        <w:rPr>
          <w:spacing w:val="-4"/>
        </w:rPr>
        <w:t>Este</w:t>
      </w:r>
      <w:r>
        <w:rPr>
          <w:spacing w:val="-16"/>
        </w:rPr>
        <w:t> </w:t>
      </w:r>
      <w:r>
        <w:rPr>
          <w:spacing w:val="-4"/>
        </w:rPr>
        <w:t>enfoque</w:t>
      </w:r>
      <w:r>
        <w:rPr>
          <w:spacing w:val="-11"/>
        </w:rPr>
        <w:t> </w:t>
      </w:r>
      <w:r>
        <w:rPr>
          <w:spacing w:val="-4"/>
        </w:rPr>
        <w:t>garantiza:</w:t>
      </w:r>
    </w:p>
    <w:p>
      <w:pPr>
        <w:pStyle w:val="BodyText"/>
        <w:spacing w:before="26"/>
      </w:pPr>
    </w:p>
    <w:p>
      <w:pPr>
        <w:pStyle w:val="ListParagraph"/>
        <w:numPr>
          <w:ilvl w:val="0"/>
          <w:numId w:val="5"/>
        </w:numPr>
        <w:tabs>
          <w:tab w:pos="1732" w:val="left" w:leader="none"/>
        </w:tabs>
        <w:spacing w:line="240" w:lineRule="auto" w:before="0" w:after="0"/>
        <w:ind w:left="1732" w:right="0" w:hanging="357"/>
        <w:jc w:val="left"/>
        <w:rPr>
          <w:sz w:val="22"/>
        </w:rPr>
      </w:pPr>
      <w:r>
        <w:rPr>
          <w:spacing w:val="-6"/>
          <w:sz w:val="22"/>
        </w:rPr>
        <w:t>Máxima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eficiencia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5"/>
        </w:numPr>
        <w:tabs>
          <w:tab w:pos="1732" w:val="left" w:leader="none"/>
        </w:tabs>
        <w:spacing w:line="240" w:lineRule="auto" w:before="0" w:after="0"/>
        <w:ind w:left="1732" w:right="0" w:hanging="357"/>
        <w:jc w:val="left"/>
        <w:rPr>
          <w:sz w:val="22"/>
        </w:rPr>
      </w:pPr>
      <w:r>
        <w:rPr>
          <w:spacing w:val="-2"/>
          <w:sz w:val="22"/>
        </w:rPr>
        <w:t>Escalabilidad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5"/>
        </w:numPr>
        <w:tabs>
          <w:tab w:pos="1732" w:val="left" w:leader="none"/>
        </w:tabs>
        <w:spacing w:line="240" w:lineRule="auto" w:before="1" w:after="0"/>
        <w:ind w:left="1732" w:right="0" w:hanging="357"/>
        <w:jc w:val="left"/>
        <w:rPr>
          <w:sz w:val="22"/>
        </w:rPr>
      </w:pPr>
      <w:r>
        <w:rPr>
          <w:spacing w:val="-2"/>
          <w:sz w:val="22"/>
        </w:rPr>
        <w:t>Seguridad</w:t>
      </w:r>
    </w:p>
    <w:p>
      <w:pPr>
        <w:pStyle w:val="BodyText"/>
        <w:spacing w:before="77"/>
      </w:pPr>
    </w:p>
    <w:p>
      <w:pPr>
        <w:pStyle w:val="ListParagraph"/>
        <w:numPr>
          <w:ilvl w:val="0"/>
          <w:numId w:val="5"/>
        </w:numPr>
        <w:tabs>
          <w:tab w:pos="1732" w:val="left" w:leader="none"/>
        </w:tabs>
        <w:spacing w:line="240" w:lineRule="auto" w:before="0" w:after="0"/>
        <w:ind w:left="1732" w:right="0" w:hanging="357"/>
        <w:jc w:val="left"/>
        <w:rPr>
          <w:sz w:val="22"/>
        </w:rPr>
      </w:pPr>
      <w:r>
        <w:rPr>
          <w:spacing w:val="-2"/>
          <w:sz w:val="22"/>
        </w:rPr>
        <w:t>Rendimiento</w:t>
      </w:r>
    </w:p>
    <w:sectPr>
      <w:pgSz w:w="11940" w:h="16860"/>
      <w:pgMar w:top="1280" w:bottom="280" w:left="425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MS PGothic">
    <w:altName w:val="MS PGothic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●"/>
      <w:lvlJc w:val="left"/>
      <w:pPr>
        <w:ind w:left="1733" w:hanging="358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55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646" w:hanging="35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553" w:hanging="35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460" w:hanging="35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366" w:hanging="35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273" w:hanging="35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180" w:hanging="35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086" w:hanging="35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93" w:hanging="358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296" w:hanging="28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3"/>
        <w:sz w:val="26"/>
        <w:szCs w:val="26"/>
        <w:lang w:val="es-ES" w:eastAsia="en-US" w:bidi="ar-SA"/>
      </w:rPr>
    </w:lvl>
    <w:lvl w:ilvl="1">
      <w:start w:val="0"/>
      <w:numFmt w:val="bullet"/>
      <w:lvlText w:val="●"/>
      <w:lvlJc w:val="left"/>
      <w:pPr>
        <w:ind w:left="1733" w:hanging="358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55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47" w:hanging="35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54" w:hanging="35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2" w:hanging="35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69" w:hanging="35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77" w:hanging="35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84" w:hanging="35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92" w:hanging="358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296" w:hanging="28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3"/>
        <w:sz w:val="26"/>
        <w:szCs w:val="26"/>
        <w:lang w:val="es-ES" w:eastAsia="en-US" w:bidi="ar-SA"/>
      </w:rPr>
    </w:lvl>
    <w:lvl w:ilvl="1">
      <w:start w:val="0"/>
      <w:numFmt w:val="bullet"/>
      <w:lvlText w:val="●"/>
      <w:lvlJc w:val="left"/>
      <w:pPr>
        <w:ind w:left="1733" w:hanging="358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55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47" w:hanging="35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54" w:hanging="35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2" w:hanging="35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69" w:hanging="35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77" w:hanging="35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84" w:hanging="35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92" w:hanging="358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1733" w:hanging="358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55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646" w:hanging="35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553" w:hanging="35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460" w:hanging="35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366" w:hanging="35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273" w:hanging="35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180" w:hanging="35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086" w:hanging="35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93" w:hanging="358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1015" w:hanging="377"/>
        <w:jc w:val="left"/>
      </w:pPr>
      <w:rPr>
        <w:rFonts w:hint="default" w:ascii="Arial" w:hAnsi="Arial" w:eastAsia="Arial" w:cs="Arial"/>
        <w:b/>
        <w:bCs/>
        <w:i w:val="0"/>
        <w:iCs w:val="0"/>
        <w:spacing w:val="-3"/>
        <w:w w:val="98"/>
        <w:sz w:val="46"/>
        <w:szCs w:val="46"/>
        <w:lang w:val="es-ES" w:eastAsia="en-US" w:bidi="ar-SA"/>
      </w:rPr>
    </w:lvl>
    <w:lvl w:ilvl="1">
      <w:start w:val="0"/>
      <w:numFmt w:val="bullet"/>
      <w:lvlText w:val="●"/>
      <w:lvlJc w:val="left"/>
      <w:pPr>
        <w:ind w:left="1733" w:hanging="358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55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47" w:hanging="35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54" w:hanging="35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2" w:hanging="35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69" w:hanging="35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77" w:hanging="35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84" w:hanging="35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92" w:hanging="358"/>
      </w:pPr>
      <w:rPr>
        <w:rFonts w:hint="default"/>
        <w:lang w:val="es-E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015"/>
      <w:outlineLvl w:val="1"/>
    </w:pPr>
    <w:rPr>
      <w:rFonts w:ascii="Arial" w:hAnsi="Arial" w:eastAsia="Arial" w:cs="Arial"/>
      <w:b/>
      <w:bCs/>
      <w:sz w:val="46"/>
      <w:szCs w:val="46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1015"/>
      <w:outlineLvl w:val="2"/>
    </w:pPr>
    <w:rPr>
      <w:rFonts w:ascii="Arial" w:hAnsi="Arial" w:eastAsia="Arial" w:cs="Arial"/>
      <w:b/>
      <w:bCs/>
      <w:sz w:val="34"/>
      <w:szCs w:val="34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1015"/>
      <w:outlineLvl w:val="3"/>
    </w:pPr>
    <w:rPr>
      <w:rFonts w:ascii="Arial" w:hAnsi="Arial" w:eastAsia="Arial" w:cs="Arial"/>
      <w:b/>
      <w:bCs/>
      <w:sz w:val="26"/>
      <w:szCs w:val="2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732" w:hanging="357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APRENDIZ</dc:creator>
  <dc:title>INFORME COMPLETO DE COSTOS, LENGUAJES, SOFTWARE Y ANÁLISIS DE PROVEEDORES DEL PROYECTO GIVE&amp;GO</dc:title>
  <dcterms:created xsi:type="dcterms:W3CDTF">2025-12-12T02:39:49Z</dcterms:created>
  <dcterms:modified xsi:type="dcterms:W3CDTF">2025-12-12T02:39:49Z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2025-12-12T00:00:00Z</vt:filetime>
  </property>
  <property fmtid="{D5CDD505-2E9C-101B-9397-08002B2CF9AE}" pid="5" name="Producer">
    <vt:lpwstr>Microsoft® Word LTSC</vt:lpwstr>
  </property>
</Properties>
</file>