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46732F37" w14:textId="1D02FD07" w:rsidP="00111686" w:rsidR="00394D99" w:rsidRDefault="00216C9C" w:rsidRPr="009E57E8">
      <w:pPr>
        <w:rPr>
          <w:rFonts w:ascii="Arial" w:cs="Arial" w:hAnsi="Arial"/>
          <w:b/>
          <w:spacing w:val="60"/>
          <w14:glow w14:rad="45504">
            <w14:schemeClr w14:val="accent1">
              <w14:alpha w14:val="65000"/>
              <w14:satMod w14:val="220000"/>
            </w14:schemeClr>
          </w14:glow>
          <w14:textOutline w14:algn="ctr" w14:cap="flat" w14:cmpd="sng" w14:w="11430">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6070FE">
        <w:rPr>
          <w:rFonts w:ascii="Arial" w:cs="Arial" w:hAnsi="Arial"/>
          <w:b/>
          <w:spacing w:val="60"/>
          <w:sz w:val="72"/>
          <w:szCs w:val="72"/>
          <w14:glow w14:rad="45504">
            <w14:schemeClr w14:val="accent1">
              <w14:alpha w14:val="65000"/>
              <w14:satMod w14:val="220000"/>
            </w14:schemeClr>
          </w14:glow>
          <w14:textOutline w14:algn="ctr" w14:cap="flat" w14:cmpd="sng" w14:w="11430">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p>
    <w:p w14:paraId="7CE8B286" w14:textId="0A7129D7" w:rsidP="00111686" w:rsidR="004D3B1E" w:rsidRDefault="00216C9C">
      <w:pPr>
        <w:rPr>
          <w:rFonts w:ascii="Arial" w:cs="Arial" w:hAnsi="Arial"/>
          <w:b/>
          <w:spacing w:val="60"/>
          <w:sz w:val="72"/>
          <w:szCs w:val="72"/>
          <w14:glow w14:rad="45504">
            <w14:schemeClr w14:val="accent1">
              <w14:alpha w14:val="65000"/>
              <w14:satMod w14:val="220000"/>
            </w14:schemeClr>
          </w14:glow>
          <w14:textOutline w14:algn="ctr" w14:cap="flat" w14:cmpd="sng" w14:w="11430">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pPr>
      <w:r w:rsidRPr="006070FE">
        <w:rPr>
          <w:rFonts w:ascii="Arial" w:cs="Arial" w:hAnsi="Arial"/>
          <w:b/>
          <w:spacing w:val="60"/>
          <w:sz w:val="72"/>
          <w:szCs w:val="72"/>
          <w14:glow w14:rad="45504">
            <w14:schemeClr w14:val="accent1">
              <w14:alpha w14:val="65000"/>
              <w14:satMod w14:val="220000"/>
            </w14:schemeClr>
          </w14:glow>
          <w14:textOutline w14:algn="ctr" w14:cap="flat" w14:cmpd="sng" w14:w="11430">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p>
    <w:p w14:paraId="71A0844E" w14:textId="7569F4FE" w:rsidP="00111686" w:rsidR="00271D73" w:rsidRDefault="00216C9C" w:rsidRPr="006070FE">
      <w:pPr>
        <w:rPr>
          <w:rFonts w:ascii="Arial" w:cs="Arial" w:hAnsi="Arial"/>
          <w:b/>
          <w:sz w:val="32"/>
          <w:szCs w:val="32"/>
        </w:rPr>
      </w:pPr>
      <w:r w:rsidRPr="006070FE">
        <w:rPr>
          <w:rFonts w:ascii="Arial" w:cs="Arial" w:hAnsi="Arial"/>
          <w:b/>
          <w:spacing w:val="60"/>
          <w:sz w:val="72"/>
          <w:szCs w:val="72"/>
          <w14:glow w14:rad="45504">
            <w14:schemeClr w14:val="accent1">
              <w14:alpha w14:val="65000"/>
              <w14:satMod w14:val="220000"/>
            </w14:schemeClr>
          </w14:glow>
          <w14:textOutline w14:algn="ctr" w14:cap="flat" w14:cmpd="sng" w14:w="11430">
            <w14:solidFill>
              <w14:schemeClr w14:val="accent1">
                <w14:tint w14:val="10000"/>
              </w14:schemeClr>
            </w14:solidFill>
            <w14:prstDash w14:val="solid"/>
            <w14:miter w14:lim="0"/>
          </w14:textOutline>
          <w14:textFill>
            <w14:gradFill>
              <w14:gsLst>
                <w14:gs w14:pos="10000">
                  <w14:schemeClr w14:val="accent1">
                    <w14:tint w14:val="83000"/>
                    <w14:shade w14:val="100000"/>
                    <w14:satMod w14:val="200000"/>
                  </w14:schemeClr>
                </w14:gs>
                <w14:gs w14:pos="75000">
                  <w14:schemeClr w14:val="accent1">
                    <w14:tint w14:val="100000"/>
                    <w14:shade w14:val="50000"/>
                    <w14:satMod w14:val="150000"/>
                  </w14:schemeClr>
                </w14:gs>
              </w14:gsLst>
              <w14:lin w14:ang="5400000" w14:scaled="0"/>
            </w14:gradFill>
          </w14:textFill>
        </w:rPr>
        <w:t xml:space="preserve">          </w:t>
      </w:r>
    </w:p>
    <w:p w14:paraId="36008C56" w14:textId="7FDE87B7" w:rsidP="00C948B9" w:rsidR="00111686" w:rsidRDefault="00111686" w:rsidRPr="00C948B9">
      <w:pPr>
        <w:pStyle w:val="Normalcentr"/>
        <w:pBdr>
          <w:left w:color="auto" w:shadow="1" w:space="11" w:sz="4" w:val="single"/>
        </w:pBdr>
        <w:ind w:right="286"/>
        <w:jc w:val="center"/>
        <w:rPr>
          <w:rFonts w:ascii="Arial" w:hAnsi="Arial"/>
          <w:color w:val="auto"/>
        </w:rPr>
      </w:pPr>
      <w:r w:rsidRPr="00C948B9">
        <w:rPr>
          <w:rFonts w:ascii="Arial" w:hAnsi="Arial"/>
          <w:color w:val="auto"/>
        </w:rPr>
        <w:t>A</w:t>
      </w:r>
      <w:r w:rsidR="00C523C9">
        <w:rPr>
          <w:rFonts w:ascii="Arial" w:hAnsi="Arial"/>
          <w:color w:val="auto"/>
        </w:rPr>
        <w:t>VENANT</w:t>
      </w:r>
      <w:r w:rsidR="00C948B9" w:rsidRPr="00C948B9">
        <w:rPr>
          <w:rFonts w:ascii="Arial" w:hAnsi="Arial"/>
          <w:color w:val="auto"/>
        </w:rPr>
        <w:t xml:space="preserve"> </w:t>
      </w:r>
      <w:r w:rsidR="00C523C9" w:rsidRPr="00C948B9">
        <w:rPr>
          <w:rFonts w:ascii="Arial" w:hAnsi="Arial"/>
          <w:color w:val="auto"/>
        </w:rPr>
        <w:t xml:space="preserve">RELATIF </w:t>
      </w:r>
      <w:r w:rsidR="009F3679">
        <w:rPr>
          <w:rFonts w:ascii="Arial" w:hAnsi="Arial"/>
          <w:color w:val="auto"/>
        </w:rPr>
        <w:t>AU DISPOSITIONS PARTICULIERES AUX TRANSPORTS A LA DEMANDE (TAD)</w:t>
      </w:r>
      <w:r w:rsidR="00C523C9">
        <w:rPr>
          <w:rFonts w:ascii="Arial" w:hAnsi="Arial"/>
          <w:color w:val="auto"/>
        </w:rPr>
        <w:t xml:space="preserve">, </w:t>
      </w:r>
      <w:r w:rsidR="008B077B">
        <w:rPr>
          <w:rFonts w:ascii="Arial" w:hAnsi="Arial"/>
          <w:color w:val="auto"/>
        </w:rPr>
        <w:t xml:space="preserve">PORTANT REVISION </w:t>
      </w:r>
      <w:r w:rsidR="00C523C9">
        <w:rPr>
          <w:rFonts w:ascii="Arial" w:hAnsi="Arial"/>
          <w:color w:val="auto"/>
        </w:rPr>
        <w:t>DE</w:t>
      </w:r>
      <w:r w:rsidR="008B077B">
        <w:rPr>
          <w:rFonts w:ascii="Arial" w:hAnsi="Arial"/>
          <w:color w:val="auto"/>
        </w:rPr>
        <w:t xml:space="preserve"> L’ACCORD COLLECTIF </w:t>
      </w:r>
      <w:r w:rsidR="00C523C9">
        <w:rPr>
          <w:rFonts w:ascii="Arial" w:hAnsi="Arial"/>
          <w:color w:val="auto"/>
        </w:rPr>
        <w:t xml:space="preserve">EN DATE </w:t>
      </w:r>
      <w:r w:rsidR="008B077B">
        <w:rPr>
          <w:rFonts w:ascii="Arial" w:hAnsi="Arial"/>
          <w:color w:val="auto"/>
        </w:rPr>
        <w:t>DU 3 JUIN 2019</w:t>
      </w:r>
    </w:p>
    <w:p w14:paraId="513110CD" w14:textId="77777777" w:rsidP="00111686" w:rsidR="009D4854" w:rsidRDefault="009D4854" w:rsidRPr="0052267C">
      <w:pPr>
        <w:rPr>
          <w:rFonts w:ascii="Arial" w:cs="Arial" w:hAnsi="Arial"/>
        </w:rPr>
      </w:pPr>
    </w:p>
    <w:p w14:paraId="625E6D2D" w14:textId="77777777" w:rsidP="001B29C7" w:rsidR="001B29C7" w:rsidRDefault="001B29C7" w:rsidRPr="00103C5A">
      <w:pPr>
        <w:pStyle w:val="Titre1"/>
        <w:rPr>
          <w:sz w:val="22"/>
          <w:szCs w:val="22"/>
        </w:rPr>
      </w:pPr>
      <w:r w:rsidRPr="00103C5A">
        <w:rPr>
          <w:sz w:val="22"/>
          <w:szCs w:val="22"/>
        </w:rPr>
        <w:t>ENTRE LES SOUSSIGNEES :</w:t>
      </w:r>
    </w:p>
    <w:p w14:paraId="5B8F35FB" w14:textId="77777777" w:rsidP="001B29C7" w:rsidR="009D4854" w:rsidRDefault="009D4854" w:rsidRPr="0052267C">
      <w:pPr>
        <w:ind w:left="284"/>
        <w:rPr>
          <w:rFonts w:ascii="Arial" w:cs="Arial" w:hAnsi="Arial"/>
        </w:rPr>
      </w:pPr>
    </w:p>
    <w:p w14:paraId="2016C7D6" w14:textId="77777777" w:rsidP="009D4854" w:rsidR="001F3C2B" w:rsidRDefault="001B29C7" w:rsidRPr="00103C5A">
      <w:pPr>
        <w:jc w:val="both"/>
        <w:rPr>
          <w:rFonts w:ascii="Arial" w:cs="Arial" w:hAnsi="Arial"/>
          <w:sz w:val="22"/>
          <w:szCs w:val="22"/>
        </w:rPr>
      </w:pPr>
      <w:r w:rsidRPr="00103C5A">
        <w:rPr>
          <w:rFonts w:ascii="Arial" w:cs="Arial" w:hAnsi="Arial"/>
          <w:b/>
          <w:sz w:val="22"/>
          <w:szCs w:val="22"/>
        </w:rPr>
        <w:t xml:space="preserve">La </w:t>
      </w:r>
      <w:r w:rsidR="001F3C2B" w:rsidRPr="00103C5A">
        <w:rPr>
          <w:rFonts w:ascii="Arial" w:cs="Arial" w:hAnsi="Arial"/>
          <w:b/>
          <w:sz w:val="22"/>
          <w:szCs w:val="22"/>
        </w:rPr>
        <w:t>Régie Régionale de Transports de l’Aisne (</w:t>
      </w:r>
      <w:r w:rsidR="00877116" w:rsidRPr="00103C5A">
        <w:rPr>
          <w:rFonts w:ascii="Arial" w:cs="Arial" w:hAnsi="Arial"/>
          <w:b/>
          <w:sz w:val="22"/>
          <w:szCs w:val="22"/>
        </w:rPr>
        <w:t>RTA</w:t>
      </w:r>
      <w:r w:rsidR="001F3C2B" w:rsidRPr="00103C5A">
        <w:rPr>
          <w:rFonts w:ascii="Arial" w:cs="Arial" w:hAnsi="Arial"/>
          <w:b/>
          <w:sz w:val="22"/>
          <w:szCs w:val="22"/>
        </w:rPr>
        <w:t>)</w:t>
      </w:r>
      <w:r w:rsidR="001F3C2B" w:rsidRPr="00103C5A">
        <w:rPr>
          <w:rFonts w:ascii="Arial" w:cs="Arial" w:hAnsi="Arial"/>
          <w:sz w:val="22"/>
          <w:szCs w:val="22"/>
        </w:rPr>
        <w:t xml:space="preserve">, Etablissement Public Industriel et Commercial dont le siège social est sis </w:t>
      </w:r>
      <w:r w:rsidR="002A5295" w:rsidRPr="00103C5A">
        <w:rPr>
          <w:rFonts w:ascii="Arial" w:cs="Arial" w:hAnsi="Arial"/>
          <w:sz w:val="22"/>
          <w:szCs w:val="22"/>
        </w:rPr>
        <w:t xml:space="preserve">97 rue Pierre SEMARD </w:t>
      </w:r>
      <w:r w:rsidR="008A3AC6" w:rsidRPr="00103C5A">
        <w:rPr>
          <w:rFonts w:ascii="Arial" w:cs="Arial" w:hAnsi="Arial"/>
          <w:sz w:val="22"/>
          <w:szCs w:val="22"/>
        </w:rPr>
        <w:t xml:space="preserve">à </w:t>
      </w:r>
      <w:r w:rsidR="002A5295" w:rsidRPr="00103C5A">
        <w:rPr>
          <w:rFonts w:ascii="Arial" w:cs="Arial" w:hAnsi="Arial"/>
          <w:sz w:val="22"/>
          <w:szCs w:val="22"/>
        </w:rPr>
        <w:t>GAUCHY</w:t>
      </w:r>
      <w:r w:rsidR="001F3C2B" w:rsidRPr="00103C5A">
        <w:rPr>
          <w:rFonts w:ascii="Arial" w:cs="Arial" w:hAnsi="Arial"/>
          <w:sz w:val="22"/>
          <w:szCs w:val="22"/>
        </w:rPr>
        <w:t xml:space="preserve"> (</w:t>
      </w:r>
      <w:r w:rsidR="002A5295" w:rsidRPr="00103C5A">
        <w:rPr>
          <w:rFonts w:ascii="Arial" w:cs="Arial" w:hAnsi="Arial"/>
          <w:sz w:val="22"/>
          <w:szCs w:val="22"/>
        </w:rPr>
        <w:t>02430</w:t>
      </w:r>
      <w:r w:rsidR="001F3C2B" w:rsidRPr="00103C5A">
        <w:rPr>
          <w:rFonts w:ascii="Arial" w:cs="Arial" w:hAnsi="Arial"/>
          <w:sz w:val="22"/>
          <w:szCs w:val="22"/>
        </w:rPr>
        <w:t>),</w:t>
      </w:r>
    </w:p>
    <w:p w14:paraId="24FD1491" w14:textId="77777777" w:rsidP="009D4854" w:rsidR="001F3C2B" w:rsidRDefault="001F3C2B" w:rsidRPr="00103C5A">
      <w:pPr>
        <w:jc w:val="both"/>
        <w:rPr>
          <w:rFonts w:ascii="Arial" w:cs="Arial" w:hAnsi="Arial"/>
          <w:sz w:val="22"/>
          <w:szCs w:val="22"/>
        </w:rPr>
      </w:pPr>
      <w:r w:rsidRPr="00103C5A">
        <w:rPr>
          <w:rFonts w:ascii="Arial" w:cs="Arial" w:hAnsi="Arial"/>
          <w:sz w:val="22"/>
          <w:szCs w:val="22"/>
        </w:rPr>
        <w:t xml:space="preserve">Enregistrée sous le numéro SIRET </w:t>
      </w:r>
      <w:r w:rsidR="00366BA1" w:rsidRPr="00103C5A">
        <w:rPr>
          <w:rFonts w:ascii="Arial" w:cs="Arial" w:hAnsi="Arial"/>
          <w:sz w:val="22"/>
          <w:szCs w:val="22"/>
        </w:rPr>
        <w:t>780 185 815 00013</w:t>
      </w:r>
      <w:r w:rsidRPr="00103C5A">
        <w:rPr>
          <w:rFonts w:ascii="Arial" w:cs="Arial" w:hAnsi="Arial"/>
          <w:sz w:val="22"/>
          <w:szCs w:val="22"/>
        </w:rPr>
        <w:t>,</w:t>
      </w:r>
    </w:p>
    <w:p w14:paraId="1C0ABE84" w14:textId="05B74348" w:rsidP="009D4854" w:rsidR="001F3C2B" w:rsidRDefault="001F3C2B" w:rsidRPr="00103C5A">
      <w:pPr>
        <w:jc w:val="both"/>
        <w:rPr>
          <w:rFonts w:ascii="Arial" w:cs="Arial" w:hAnsi="Arial"/>
          <w:sz w:val="22"/>
          <w:szCs w:val="22"/>
        </w:rPr>
      </w:pPr>
      <w:r w:rsidRPr="00103C5A">
        <w:rPr>
          <w:rFonts w:ascii="Arial" w:cs="Arial" w:hAnsi="Arial"/>
          <w:sz w:val="22"/>
          <w:szCs w:val="22"/>
        </w:rPr>
        <w:t>Représentée par Monsieu</w:t>
      </w:r>
      <w:r w:rsidR="002A5295" w:rsidRPr="00103C5A">
        <w:rPr>
          <w:rFonts w:ascii="Arial" w:cs="Arial" w:hAnsi="Arial"/>
          <w:sz w:val="22"/>
          <w:szCs w:val="22"/>
        </w:rPr>
        <w:t xml:space="preserve">r </w:t>
      </w:r>
      <w:r w:rsidR="007E3B30">
        <w:rPr>
          <w:rFonts w:ascii="Arial" w:cs="Arial" w:hAnsi="Arial"/>
          <w:sz w:val="22"/>
          <w:szCs w:val="22"/>
        </w:rPr>
        <w:t xml:space="preserve">              </w:t>
      </w:r>
      <w:proofErr w:type="gramStart"/>
      <w:r w:rsidR="007E3B30">
        <w:rPr>
          <w:rFonts w:ascii="Arial" w:cs="Arial" w:hAnsi="Arial"/>
          <w:sz w:val="22"/>
          <w:szCs w:val="22"/>
        </w:rPr>
        <w:t xml:space="preserve">  </w:t>
      </w:r>
      <w:r w:rsidRPr="00103C5A">
        <w:rPr>
          <w:rFonts w:ascii="Arial" w:cs="Arial" w:hAnsi="Arial"/>
          <w:sz w:val="22"/>
          <w:szCs w:val="22"/>
        </w:rPr>
        <w:t>,</w:t>
      </w:r>
      <w:proofErr w:type="gramEnd"/>
      <w:r w:rsidRPr="00103C5A">
        <w:rPr>
          <w:rFonts w:ascii="Arial" w:cs="Arial" w:hAnsi="Arial"/>
          <w:sz w:val="22"/>
          <w:szCs w:val="22"/>
        </w:rPr>
        <w:t xml:space="preserve"> agissant en qualité d</w:t>
      </w:r>
      <w:r w:rsidR="002A5295" w:rsidRPr="00103C5A">
        <w:rPr>
          <w:rFonts w:ascii="Arial" w:cs="Arial" w:hAnsi="Arial"/>
          <w:sz w:val="22"/>
          <w:szCs w:val="22"/>
        </w:rPr>
        <w:t xml:space="preserve">e </w:t>
      </w:r>
      <w:r w:rsidRPr="00103C5A">
        <w:rPr>
          <w:rFonts w:ascii="Arial" w:cs="Arial" w:hAnsi="Arial"/>
          <w:sz w:val="22"/>
          <w:szCs w:val="22"/>
        </w:rPr>
        <w:t xml:space="preserve">Directeur, ayant tout pouvoir à l’effet des présentes, </w:t>
      </w:r>
    </w:p>
    <w:p w14:paraId="633B9E80" w14:textId="77777777" w:rsidP="001F3C2B" w:rsidR="001B29C7" w:rsidRDefault="001B29C7" w:rsidRPr="0052267C">
      <w:pPr>
        <w:pStyle w:val="Paragraphedeliste"/>
        <w:jc w:val="both"/>
        <w:rPr>
          <w:rFonts w:ascii="Arial" w:cs="Arial" w:hAnsi="Arial"/>
        </w:rPr>
      </w:pPr>
      <w:r w:rsidRPr="0052267C">
        <w:rPr>
          <w:rFonts w:ascii="Arial" w:cs="Arial" w:hAnsi="Arial"/>
        </w:rPr>
        <w:tab/>
      </w:r>
      <w:r w:rsidRPr="0052267C">
        <w:rPr>
          <w:rFonts w:ascii="Arial" w:cs="Arial" w:hAnsi="Arial"/>
        </w:rPr>
        <w:tab/>
      </w:r>
      <w:r w:rsidRPr="0052267C">
        <w:rPr>
          <w:rFonts w:ascii="Arial" w:cs="Arial" w:hAnsi="Arial"/>
        </w:rPr>
        <w:tab/>
      </w:r>
      <w:r w:rsidRPr="0052267C">
        <w:rPr>
          <w:rFonts w:ascii="Arial" w:cs="Arial" w:hAnsi="Arial"/>
        </w:rPr>
        <w:tab/>
      </w:r>
      <w:r w:rsidRPr="0052267C">
        <w:rPr>
          <w:rFonts w:ascii="Arial" w:cs="Arial" w:hAnsi="Arial"/>
        </w:rPr>
        <w:tab/>
      </w:r>
      <w:r w:rsidRPr="0052267C">
        <w:rPr>
          <w:rFonts w:ascii="Arial" w:cs="Arial" w:hAnsi="Arial"/>
        </w:rPr>
        <w:tab/>
      </w:r>
      <w:r w:rsidRPr="0052267C">
        <w:rPr>
          <w:rFonts w:ascii="Arial" w:cs="Arial" w:hAnsi="Arial"/>
        </w:rPr>
        <w:tab/>
      </w:r>
      <w:r w:rsidRPr="0052267C">
        <w:rPr>
          <w:rFonts w:ascii="Arial" w:cs="Arial" w:hAnsi="Arial"/>
        </w:rPr>
        <w:tab/>
      </w:r>
    </w:p>
    <w:p w14:paraId="013C7875" w14:textId="77777777" w:rsidP="001B29C7" w:rsidR="009D4854" w:rsidRDefault="009D4854" w:rsidRPr="0052267C">
      <w:pPr>
        <w:tabs>
          <w:tab w:pos="2760" w:val="left"/>
        </w:tabs>
        <w:rPr>
          <w:rFonts w:ascii="Arial" w:cs="Arial" w:hAnsi="Arial"/>
          <w:b/>
        </w:rPr>
      </w:pPr>
    </w:p>
    <w:p w14:paraId="07E5DFD2" w14:textId="77777777" w:rsidP="001B29C7" w:rsidR="001B29C7" w:rsidRDefault="001B29C7" w:rsidRPr="00103C5A">
      <w:pPr>
        <w:tabs>
          <w:tab w:pos="2760" w:val="left"/>
        </w:tabs>
        <w:rPr>
          <w:rFonts w:ascii="Arial" w:cs="Arial" w:hAnsi="Arial"/>
          <w:sz w:val="22"/>
          <w:szCs w:val="22"/>
        </w:rPr>
      </w:pPr>
      <w:r w:rsidRPr="00103C5A">
        <w:rPr>
          <w:rFonts w:ascii="Arial" w:cs="Arial" w:hAnsi="Arial"/>
          <w:b/>
          <w:sz w:val="22"/>
          <w:szCs w:val="22"/>
        </w:rPr>
        <w:t>D’UNE PART</w:t>
      </w:r>
      <w:r w:rsidRPr="00103C5A">
        <w:rPr>
          <w:rFonts w:ascii="Arial" w:cs="Arial" w:hAnsi="Arial"/>
          <w:sz w:val="22"/>
          <w:szCs w:val="22"/>
        </w:rPr>
        <w:t>,</w:t>
      </w:r>
    </w:p>
    <w:p w14:paraId="18C8416D" w14:textId="77777777" w:rsidP="001B29C7" w:rsidR="001F3C2B" w:rsidRDefault="001F3C2B" w:rsidRPr="00103C5A">
      <w:pPr>
        <w:tabs>
          <w:tab w:pos="2760" w:val="left"/>
        </w:tabs>
        <w:rPr>
          <w:rFonts w:ascii="Arial" w:cs="Arial" w:hAnsi="Arial"/>
          <w:sz w:val="22"/>
          <w:szCs w:val="22"/>
        </w:rPr>
      </w:pPr>
    </w:p>
    <w:p w14:paraId="5582B22C" w14:textId="77777777" w:rsidP="001B29C7" w:rsidR="001F3C2B" w:rsidRDefault="001F3C2B" w:rsidRPr="00103C5A">
      <w:pPr>
        <w:tabs>
          <w:tab w:pos="2760" w:val="left"/>
        </w:tabs>
        <w:rPr>
          <w:rFonts w:ascii="Arial" w:cs="Arial" w:hAnsi="Arial"/>
          <w:b/>
          <w:sz w:val="22"/>
          <w:szCs w:val="22"/>
        </w:rPr>
      </w:pPr>
      <w:r w:rsidRPr="00103C5A">
        <w:rPr>
          <w:rFonts w:ascii="Arial" w:cs="Arial" w:hAnsi="Arial"/>
          <w:b/>
          <w:sz w:val="22"/>
          <w:szCs w:val="22"/>
        </w:rPr>
        <w:t>ET :</w:t>
      </w:r>
    </w:p>
    <w:p w14:paraId="11FA33B1" w14:textId="77777777" w:rsidP="001B29C7" w:rsidR="001B29C7" w:rsidRDefault="001B29C7" w:rsidRPr="00103C5A">
      <w:pPr>
        <w:pStyle w:val="Paragraphedeliste"/>
        <w:ind w:left="0"/>
        <w:rPr>
          <w:rFonts w:ascii="Arial" w:cs="Arial" w:hAnsi="Arial"/>
          <w:sz w:val="22"/>
          <w:szCs w:val="22"/>
        </w:rPr>
      </w:pPr>
    </w:p>
    <w:p w14:paraId="469DC619" w14:textId="0186F2A0" w:rsidP="001B29C7" w:rsidR="001B29C7" w:rsidRDefault="001B29C7" w:rsidRPr="00103C5A">
      <w:pPr>
        <w:pStyle w:val="Paragraphedeliste"/>
        <w:numPr>
          <w:ilvl w:val="0"/>
          <w:numId w:val="8"/>
        </w:numPr>
        <w:jc w:val="both"/>
        <w:rPr>
          <w:rFonts w:ascii="Arial" w:cs="Arial" w:hAnsi="Arial"/>
          <w:sz w:val="22"/>
          <w:szCs w:val="22"/>
        </w:rPr>
      </w:pPr>
      <w:r w:rsidRPr="00103C5A">
        <w:rPr>
          <w:rFonts w:ascii="Arial" w:cs="Arial" w:hAnsi="Arial"/>
          <w:sz w:val="22"/>
          <w:szCs w:val="22"/>
        </w:rPr>
        <w:t xml:space="preserve">L’organisation syndicale </w:t>
      </w:r>
      <w:r w:rsidRPr="00103C5A">
        <w:rPr>
          <w:rFonts w:ascii="Arial" w:cs="Arial" w:hAnsi="Arial"/>
          <w:b/>
          <w:sz w:val="22"/>
          <w:szCs w:val="22"/>
        </w:rPr>
        <w:t>CFDT</w:t>
      </w:r>
      <w:r w:rsidRPr="00103C5A">
        <w:rPr>
          <w:rFonts w:ascii="Arial" w:cs="Arial" w:hAnsi="Arial"/>
          <w:sz w:val="22"/>
          <w:szCs w:val="22"/>
        </w:rPr>
        <w:t xml:space="preserve">, représentée par </w:t>
      </w:r>
      <w:bookmarkStart w:id="0" w:name="_Hlk7793089"/>
      <w:r w:rsidRPr="00103C5A">
        <w:rPr>
          <w:rFonts w:ascii="Arial" w:cs="Arial" w:hAnsi="Arial"/>
          <w:sz w:val="22"/>
          <w:szCs w:val="22"/>
        </w:rPr>
        <w:t xml:space="preserve">Madame </w:t>
      </w:r>
      <w:bookmarkEnd w:id="0"/>
      <w:r w:rsidR="007E3B30">
        <w:rPr>
          <w:rFonts w:ascii="Arial" w:cs="Arial" w:hAnsi="Arial"/>
          <w:sz w:val="22"/>
          <w:szCs w:val="22"/>
        </w:rPr>
        <w:t xml:space="preserve">          </w:t>
      </w:r>
      <w:proofErr w:type="gramStart"/>
      <w:r w:rsidR="007E3B30">
        <w:rPr>
          <w:rFonts w:ascii="Arial" w:cs="Arial" w:hAnsi="Arial"/>
          <w:sz w:val="22"/>
          <w:szCs w:val="22"/>
        </w:rPr>
        <w:t xml:space="preserve">  </w:t>
      </w:r>
      <w:r w:rsidRPr="00103C5A">
        <w:rPr>
          <w:rFonts w:ascii="Arial" w:cs="Arial" w:hAnsi="Arial"/>
          <w:sz w:val="22"/>
          <w:szCs w:val="22"/>
        </w:rPr>
        <w:t>,</w:t>
      </w:r>
      <w:proofErr w:type="gramEnd"/>
      <w:r w:rsidRPr="00103C5A">
        <w:rPr>
          <w:rFonts w:ascii="Arial" w:cs="Arial" w:hAnsi="Arial"/>
          <w:sz w:val="22"/>
          <w:szCs w:val="22"/>
        </w:rPr>
        <w:t xml:space="preserve"> agissant en qualité de Déléguée Syndicale, selon mandat en date du</w:t>
      </w:r>
      <w:r w:rsidR="002A5295" w:rsidRPr="00103C5A">
        <w:rPr>
          <w:rFonts w:ascii="Arial" w:cs="Arial" w:hAnsi="Arial"/>
          <w:sz w:val="22"/>
          <w:szCs w:val="22"/>
        </w:rPr>
        <w:t xml:space="preserve"> </w:t>
      </w:r>
      <w:r w:rsidR="001A6A6E" w:rsidRPr="00103C5A">
        <w:rPr>
          <w:rFonts w:ascii="Arial" w:cs="Arial" w:hAnsi="Arial"/>
          <w:sz w:val="22"/>
          <w:szCs w:val="22"/>
        </w:rPr>
        <w:t>11</w:t>
      </w:r>
      <w:r w:rsidR="005D5785" w:rsidRPr="00103C5A">
        <w:rPr>
          <w:rFonts w:ascii="Arial" w:cs="Arial" w:hAnsi="Arial"/>
          <w:sz w:val="22"/>
          <w:szCs w:val="22"/>
        </w:rPr>
        <w:t xml:space="preserve"> juin</w:t>
      </w:r>
      <w:r w:rsidR="002A5295" w:rsidRPr="00103C5A">
        <w:rPr>
          <w:rFonts w:ascii="Arial" w:cs="Arial" w:hAnsi="Arial"/>
          <w:sz w:val="22"/>
          <w:szCs w:val="22"/>
        </w:rPr>
        <w:t xml:space="preserve"> </w:t>
      </w:r>
      <w:r w:rsidR="00366BA1" w:rsidRPr="00103C5A">
        <w:rPr>
          <w:rFonts w:ascii="Arial" w:cs="Arial" w:hAnsi="Arial"/>
          <w:sz w:val="22"/>
          <w:szCs w:val="22"/>
        </w:rPr>
        <w:t>201</w:t>
      </w:r>
      <w:r w:rsidR="001A6A6E" w:rsidRPr="00103C5A">
        <w:rPr>
          <w:rFonts w:ascii="Arial" w:cs="Arial" w:hAnsi="Arial"/>
          <w:sz w:val="22"/>
          <w:szCs w:val="22"/>
        </w:rPr>
        <w:t>9</w:t>
      </w:r>
      <w:r w:rsidRPr="00103C5A">
        <w:rPr>
          <w:rFonts w:ascii="Arial" w:cs="Arial" w:hAnsi="Arial"/>
          <w:sz w:val="22"/>
          <w:szCs w:val="22"/>
        </w:rPr>
        <w:t>,</w:t>
      </w:r>
    </w:p>
    <w:p w14:paraId="2DC57AC9" w14:textId="77777777" w:rsidP="001B29C7" w:rsidR="001B29C7" w:rsidRDefault="001B29C7" w:rsidRPr="00103C5A">
      <w:pPr>
        <w:pStyle w:val="Paragraphedeliste"/>
        <w:jc w:val="both"/>
        <w:rPr>
          <w:rFonts w:ascii="Arial" w:cs="Arial" w:hAnsi="Arial"/>
          <w:sz w:val="22"/>
          <w:szCs w:val="22"/>
        </w:rPr>
      </w:pPr>
    </w:p>
    <w:p w14:paraId="0C04325C" w14:textId="5FB54502" w:rsidP="00111686" w:rsidR="00111686" w:rsidRDefault="001B29C7" w:rsidRPr="00103C5A">
      <w:pPr>
        <w:pStyle w:val="Paragraphedeliste"/>
        <w:numPr>
          <w:ilvl w:val="0"/>
          <w:numId w:val="8"/>
        </w:numPr>
        <w:tabs>
          <w:tab w:pos="1418" w:val="left"/>
        </w:tabs>
        <w:jc w:val="both"/>
        <w:rPr>
          <w:rFonts w:ascii="Arial" w:cs="Arial" w:hAnsi="Arial"/>
          <w:sz w:val="22"/>
          <w:szCs w:val="22"/>
        </w:rPr>
      </w:pPr>
      <w:r w:rsidRPr="00103C5A">
        <w:rPr>
          <w:rFonts w:ascii="Arial" w:cs="Arial" w:hAnsi="Arial"/>
          <w:sz w:val="22"/>
          <w:szCs w:val="22"/>
        </w:rPr>
        <w:t xml:space="preserve">L’organisation syndicale </w:t>
      </w:r>
      <w:r w:rsidRPr="00103C5A">
        <w:rPr>
          <w:rFonts w:ascii="Arial" w:cs="Arial" w:hAnsi="Arial"/>
          <w:b/>
          <w:sz w:val="22"/>
          <w:szCs w:val="22"/>
        </w:rPr>
        <w:t>CGT</w:t>
      </w:r>
      <w:r w:rsidRPr="00103C5A">
        <w:rPr>
          <w:rFonts w:ascii="Arial" w:cs="Arial" w:hAnsi="Arial"/>
          <w:sz w:val="22"/>
          <w:szCs w:val="22"/>
        </w:rPr>
        <w:t xml:space="preserve">, représentée par </w:t>
      </w:r>
      <w:bookmarkStart w:id="1" w:name="_Hlk7793112"/>
      <w:r w:rsidRPr="00103C5A">
        <w:rPr>
          <w:rFonts w:ascii="Arial" w:cs="Arial" w:hAnsi="Arial"/>
          <w:sz w:val="22"/>
          <w:szCs w:val="22"/>
        </w:rPr>
        <w:t xml:space="preserve">Monsieur </w:t>
      </w:r>
      <w:bookmarkEnd w:id="1"/>
      <w:r w:rsidR="007E3B30">
        <w:rPr>
          <w:rFonts w:ascii="Arial" w:cs="Arial" w:hAnsi="Arial"/>
          <w:sz w:val="22"/>
          <w:szCs w:val="22"/>
        </w:rPr>
        <w:t xml:space="preserve">            </w:t>
      </w:r>
      <w:proofErr w:type="gramStart"/>
      <w:r w:rsidR="007E3B30">
        <w:rPr>
          <w:rFonts w:ascii="Arial" w:cs="Arial" w:hAnsi="Arial"/>
          <w:sz w:val="22"/>
          <w:szCs w:val="22"/>
        </w:rPr>
        <w:t xml:space="preserve">  </w:t>
      </w:r>
      <w:r w:rsidRPr="00103C5A">
        <w:rPr>
          <w:rFonts w:ascii="Arial" w:cs="Arial" w:hAnsi="Arial"/>
          <w:sz w:val="22"/>
          <w:szCs w:val="22"/>
        </w:rPr>
        <w:t>,</w:t>
      </w:r>
      <w:proofErr w:type="gramEnd"/>
      <w:r w:rsidRPr="00103C5A">
        <w:rPr>
          <w:rFonts w:ascii="Arial" w:cs="Arial" w:hAnsi="Arial"/>
          <w:sz w:val="22"/>
          <w:szCs w:val="22"/>
        </w:rPr>
        <w:t xml:space="preserve"> agissant en qualité de Délégué Syndical, selon mandat en date du</w:t>
      </w:r>
      <w:r w:rsidR="003B2E26" w:rsidRPr="00103C5A">
        <w:rPr>
          <w:rFonts w:ascii="Arial" w:cs="Arial" w:hAnsi="Arial"/>
          <w:sz w:val="22"/>
          <w:szCs w:val="22"/>
        </w:rPr>
        <w:t xml:space="preserve"> </w:t>
      </w:r>
      <w:r w:rsidR="001A6A6E" w:rsidRPr="00103C5A">
        <w:rPr>
          <w:rFonts w:ascii="Arial" w:cs="Arial" w:hAnsi="Arial"/>
          <w:sz w:val="22"/>
          <w:szCs w:val="22"/>
        </w:rPr>
        <w:t>15 novembre 2019</w:t>
      </w:r>
      <w:r w:rsidRPr="00103C5A">
        <w:rPr>
          <w:rFonts w:ascii="Arial" w:cs="Arial" w:hAnsi="Arial"/>
          <w:sz w:val="22"/>
          <w:szCs w:val="22"/>
        </w:rPr>
        <w:t xml:space="preserve">, </w:t>
      </w:r>
    </w:p>
    <w:p w14:paraId="180CB5E3" w14:textId="77777777" w:rsidP="007D6CFF" w:rsidR="007D6CFF" w:rsidRDefault="007D6CFF" w:rsidRPr="00103C5A">
      <w:pPr>
        <w:pStyle w:val="Paragraphedeliste"/>
        <w:rPr>
          <w:rFonts w:ascii="Arial" w:cs="Arial" w:hAnsi="Arial"/>
          <w:sz w:val="22"/>
          <w:szCs w:val="22"/>
        </w:rPr>
      </w:pPr>
    </w:p>
    <w:p w14:paraId="3AAA7D5D" w14:textId="77777777" w:rsidP="007D6CFF" w:rsidR="007D6CFF" w:rsidRDefault="007D6CFF" w:rsidRPr="00103C5A">
      <w:pPr>
        <w:pStyle w:val="Paragraphedeliste"/>
        <w:tabs>
          <w:tab w:pos="1418" w:val="left"/>
        </w:tabs>
        <w:jc w:val="both"/>
        <w:rPr>
          <w:rFonts w:ascii="Arial" w:cs="Arial" w:hAnsi="Arial"/>
          <w:sz w:val="22"/>
          <w:szCs w:val="22"/>
        </w:rPr>
      </w:pPr>
      <w:r w:rsidRPr="00103C5A">
        <w:rPr>
          <w:rFonts w:ascii="Arial" w:cs="Arial" w:hAnsi="Arial"/>
          <w:sz w:val="22"/>
          <w:szCs w:val="22"/>
        </w:rPr>
        <w:t>Ci-après dénommés les Partenaires Sociaux,</w:t>
      </w:r>
    </w:p>
    <w:p w14:paraId="39981F98" w14:textId="77777777" w:rsidP="00111686" w:rsidR="001B29C7" w:rsidRDefault="001B29C7" w:rsidRPr="00103C5A">
      <w:pPr>
        <w:tabs>
          <w:tab w:pos="1418" w:val="left"/>
        </w:tabs>
        <w:jc w:val="both"/>
        <w:rPr>
          <w:rFonts w:ascii="Arial" w:cs="Arial" w:hAnsi="Arial"/>
          <w:sz w:val="22"/>
          <w:szCs w:val="22"/>
        </w:rPr>
      </w:pPr>
    </w:p>
    <w:p w14:paraId="1C00D6A6" w14:textId="77777777" w:rsidP="00111686" w:rsidR="009D4854" w:rsidRDefault="009D4854" w:rsidRPr="00103C5A">
      <w:pPr>
        <w:tabs>
          <w:tab w:pos="1418" w:val="left"/>
        </w:tabs>
        <w:jc w:val="both"/>
        <w:rPr>
          <w:rFonts w:ascii="Arial" w:cs="Arial" w:hAnsi="Arial"/>
          <w:b/>
          <w:sz w:val="22"/>
          <w:szCs w:val="22"/>
        </w:rPr>
      </w:pPr>
    </w:p>
    <w:p w14:paraId="67375C45" w14:textId="77777777" w:rsidP="00111686" w:rsidR="00111686" w:rsidRDefault="001B29C7" w:rsidRPr="00103C5A">
      <w:pPr>
        <w:tabs>
          <w:tab w:pos="1418" w:val="left"/>
        </w:tabs>
        <w:jc w:val="both"/>
        <w:rPr>
          <w:rFonts w:ascii="Arial" w:cs="Arial" w:hAnsi="Arial"/>
          <w:b/>
          <w:sz w:val="22"/>
          <w:szCs w:val="22"/>
        </w:rPr>
      </w:pPr>
      <w:r w:rsidRPr="00103C5A">
        <w:rPr>
          <w:rFonts w:ascii="Arial" w:cs="Arial" w:hAnsi="Arial"/>
          <w:b/>
          <w:sz w:val="22"/>
          <w:szCs w:val="22"/>
        </w:rPr>
        <w:t>D'AUTRE PART.</w:t>
      </w:r>
    </w:p>
    <w:p w14:paraId="51DBA539" w14:textId="77777777" w:rsidP="00111686" w:rsidR="009D4854" w:rsidRDefault="009D4854" w:rsidRPr="00103C5A">
      <w:pPr>
        <w:tabs>
          <w:tab w:pos="1418" w:val="left"/>
        </w:tabs>
        <w:jc w:val="both"/>
        <w:rPr>
          <w:rFonts w:ascii="Arial" w:cs="Arial" w:hAnsi="Arial"/>
          <w:sz w:val="22"/>
          <w:szCs w:val="22"/>
        </w:rPr>
      </w:pPr>
    </w:p>
    <w:p w14:paraId="725E5398" w14:textId="77777777" w:rsidP="00111686" w:rsidR="00111686" w:rsidRDefault="00111686" w:rsidRPr="00103C5A">
      <w:pPr>
        <w:pStyle w:val="Titre7"/>
        <w:rPr>
          <w:rFonts w:ascii="Arial" w:cs="Arial" w:hAnsi="Arial"/>
          <w:sz w:val="22"/>
          <w:szCs w:val="22"/>
        </w:rPr>
      </w:pPr>
      <w:r w:rsidRPr="00103C5A">
        <w:rPr>
          <w:rFonts w:ascii="Arial" w:cs="Arial" w:hAnsi="Arial"/>
          <w:sz w:val="22"/>
          <w:szCs w:val="22"/>
        </w:rPr>
        <w:t xml:space="preserve">PREAMBULE </w:t>
      </w:r>
    </w:p>
    <w:p w14:paraId="27B9F0E5" w14:textId="1C6ED216" w:rsidP="00111686" w:rsidR="00111686" w:rsidRDefault="00111686">
      <w:pPr>
        <w:rPr>
          <w:rFonts w:ascii="Arial" w:cs="Arial" w:hAnsi="Arial"/>
        </w:rPr>
      </w:pPr>
    </w:p>
    <w:p w14:paraId="627E595A" w14:textId="224C6E01" w:rsidP="008B077B" w:rsidR="008B077B" w:rsidRDefault="008B077B" w:rsidRPr="008B077B">
      <w:pPr>
        <w:jc w:val="both"/>
        <w:rPr>
          <w:rFonts w:ascii="Arial" w:cs="Arial" w:hAnsi="Arial"/>
          <w:sz w:val="22"/>
          <w:szCs w:val="22"/>
        </w:rPr>
      </w:pPr>
      <w:r w:rsidRPr="008B077B">
        <w:rPr>
          <w:rFonts w:ascii="Arial" w:cs="Arial" w:hAnsi="Arial"/>
          <w:sz w:val="22"/>
          <w:szCs w:val="22"/>
        </w:rPr>
        <w:t xml:space="preserve">En date du 3 juin 2019, a été conclu un accord collectif d’entreprise </w:t>
      </w:r>
      <w:r>
        <w:rPr>
          <w:rFonts w:ascii="Arial" w:cs="Arial" w:hAnsi="Arial"/>
          <w:sz w:val="22"/>
          <w:szCs w:val="22"/>
        </w:rPr>
        <w:t>dit de substitution, lequel comporte</w:t>
      </w:r>
      <w:r w:rsidR="00C75C0C">
        <w:rPr>
          <w:rFonts w:ascii="Arial" w:cs="Arial" w:hAnsi="Arial"/>
          <w:sz w:val="22"/>
          <w:szCs w:val="22"/>
        </w:rPr>
        <w:t xml:space="preserve"> en sa </w:t>
      </w:r>
      <w:r w:rsidR="00C75C0C" w:rsidRPr="00C75C0C">
        <w:rPr>
          <w:rFonts w:ascii="Arial" w:cs="Arial" w:hAnsi="Arial"/>
          <w:b/>
          <w:sz w:val="22"/>
          <w:szCs w:val="22"/>
        </w:rPr>
        <w:t xml:space="preserve">section 14 </w:t>
      </w:r>
      <w:r>
        <w:rPr>
          <w:rFonts w:ascii="Arial" w:cs="Arial" w:hAnsi="Arial"/>
          <w:sz w:val="22"/>
          <w:szCs w:val="22"/>
        </w:rPr>
        <w:t>des dispositions particulières relatives au</w:t>
      </w:r>
      <w:r w:rsidR="009F3679">
        <w:rPr>
          <w:rFonts w:ascii="Arial" w:cs="Arial" w:hAnsi="Arial"/>
          <w:sz w:val="22"/>
          <w:szCs w:val="22"/>
        </w:rPr>
        <w:t xml:space="preserve"> transport à la demande (TAD) du centre de SOISSONS et </w:t>
      </w:r>
      <w:r w:rsidR="00C75C0C">
        <w:rPr>
          <w:rFonts w:ascii="Arial" w:cs="Arial" w:hAnsi="Arial"/>
          <w:sz w:val="22"/>
          <w:szCs w:val="22"/>
        </w:rPr>
        <w:t xml:space="preserve">en sa </w:t>
      </w:r>
      <w:r w:rsidR="00C75C0C" w:rsidRPr="00C75C0C">
        <w:rPr>
          <w:rFonts w:ascii="Arial" w:cs="Arial" w:hAnsi="Arial"/>
          <w:b/>
          <w:sz w:val="22"/>
          <w:szCs w:val="22"/>
        </w:rPr>
        <w:t>section 15</w:t>
      </w:r>
      <w:r w:rsidR="00C75C0C">
        <w:rPr>
          <w:rFonts w:ascii="Arial" w:cs="Arial" w:hAnsi="Arial"/>
          <w:sz w:val="22"/>
          <w:szCs w:val="22"/>
        </w:rPr>
        <w:t xml:space="preserve"> </w:t>
      </w:r>
      <w:r w:rsidR="009F3679">
        <w:rPr>
          <w:rFonts w:ascii="Arial" w:cs="Arial" w:hAnsi="Arial"/>
          <w:sz w:val="22"/>
          <w:szCs w:val="22"/>
        </w:rPr>
        <w:t>des dispositions particulières relatives au transport à la demande (TAD) hors centre de SOISSONS</w:t>
      </w:r>
      <w:r w:rsidR="00C75C0C">
        <w:rPr>
          <w:rFonts w:ascii="Arial" w:cs="Arial" w:hAnsi="Arial"/>
          <w:sz w:val="22"/>
          <w:szCs w:val="22"/>
        </w:rPr>
        <w:t>.</w:t>
      </w:r>
    </w:p>
    <w:p w14:paraId="235B52A4" w14:textId="33869DEA" w:rsidP="002E3311" w:rsidR="009E0EED" w:rsidRDefault="009F3679">
      <w:pPr>
        <w:pStyle w:val="Corpsdetexte"/>
        <w:jc w:val="both"/>
        <w:rPr>
          <w:rFonts w:ascii="Arial" w:hAnsi="Arial"/>
          <w:color w:val="auto"/>
          <w:szCs w:val="22"/>
        </w:rPr>
      </w:pPr>
      <w:bookmarkStart w:id="2" w:name="_Hlk7794723"/>
      <w:r>
        <w:rPr>
          <w:rFonts w:ascii="Arial" w:hAnsi="Arial"/>
          <w:color w:val="auto"/>
          <w:szCs w:val="22"/>
        </w:rPr>
        <w:t>L’évolution et la multiplication des services de transport à la demande sur l’en</w:t>
      </w:r>
      <w:r w:rsidR="003D087D">
        <w:rPr>
          <w:rFonts w:ascii="Arial" w:hAnsi="Arial"/>
          <w:color w:val="auto"/>
          <w:szCs w:val="22"/>
        </w:rPr>
        <w:t>semble des centres RTA nécessite</w:t>
      </w:r>
      <w:r>
        <w:rPr>
          <w:rFonts w:ascii="Arial" w:hAnsi="Arial"/>
          <w:color w:val="auto"/>
          <w:szCs w:val="22"/>
        </w:rPr>
        <w:t xml:space="preserve"> le réaménagement de notre accord pour uniformiser les pratiques quel que soit le centre </w:t>
      </w:r>
      <w:r w:rsidR="00C75C0C">
        <w:rPr>
          <w:rFonts w:ascii="Arial" w:hAnsi="Arial"/>
          <w:color w:val="auto"/>
          <w:szCs w:val="22"/>
        </w:rPr>
        <w:t xml:space="preserve">RTA </w:t>
      </w:r>
      <w:r w:rsidR="008514B8">
        <w:rPr>
          <w:rFonts w:ascii="Arial" w:hAnsi="Arial"/>
          <w:color w:val="auto"/>
          <w:szCs w:val="22"/>
        </w:rPr>
        <w:t>exploitant</w:t>
      </w:r>
      <w:r w:rsidR="00C75C0C">
        <w:rPr>
          <w:rFonts w:ascii="Arial" w:hAnsi="Arial"/>
          <w:color w:val="auto"/>
          <w:szCs w:val="22"/>
        </w:rPr>
        <w:t xml:space="preserve"> le service</w:t>
      </w:r>
      <w:r>
        <w:rPr>
          <w:rFonts w:ascii="Arial" w:hAnsi="Arial"/>
          <w:color w:val="auto"/>
          <w:szCs w:val="22"/>
        </w:rPr>
        <w:t>.</w:t>
      </w:r>
    </w:p>
    <w:p w14:paraId="3AD9B21B" w14:textId="5599DB46" w:rsidP="008B077B" w:rsidR="008B077B" w:rsidRDefault="008B077B">
      <w:pPr>
        <w:pStyle w:val="Corpsdetexte"/>
        <w:jc w:val="both"/>
        <w:rPr>
          <w:rFonts w:ascii="Arial" w:hAnsi="Arial"/>
          <w:szCs w:val="22"/>
        </w:rPr>
      </w:pPr>
      <w:r>
        <w:rPr>
          <w:rFonts w:ascii="Arial" w:hAnsi="Arial"/>
          <w:color w:val="auto"/>
          <w:szCs w:val="22"/>
        </w:rPr>
        <w:t>C’est dans ce contexte que l</w:t>
      </w:r>
      <w:r w:rsidR="006A6641" w:rsidRPr="00103C5A">
        <w:rPr>
          <w:rFonts w:ascii="Arial" w:hAnsi="Arial"/>
          <w:color w:val="auto"/>
          <w:szCs w:val="22"/>
        </w:rPr>
        <w:t xml:space="preserve">a Direction et les </w:t>
      </w:r>
      <w:r w:rsidR="007D6CFF" w:rsidRPr="00103C5A">
        <w:rPr>
          <w:rFonts w:ascii="Arial" w:hAnsi="Arial"/>
          <w:color w:val="auto"/>
          <w:szCs w:val="22"/>
        </w:rPr>
        <w:t>P</w:t>
      </w:r>
      <w:r w:rsidR="006A6641" w:rsidRPr="00103C5A">
        <w:rPr>
          <w:rFonts w:ascii="Arial" w:hAnsi="Arial"/>
          <w:color w:val="auto"/>
          <w:szCs w:val="22"/>
        </w:rPr>
        <w:t xml:space="preserve">artenaires </w:t>
      </w:r>
      <w:r w:rsidR="007D6CFF" w:rsidRPr="00103C5A">
        <w:rPr>
          <w:rFonts w:ascii="Arial" w:hAnsi="Arial"/>
          <w:color w:val="auto"/>
          <w:szCs w:val="22"/>
        </w:rPr>
        <w:t>S</w:t>
      </w:r>
      <w:r w:rsidR="006A6641" w:rsidRPr="00103C5A">
        <w:rPr>
          <w:rFonts w:ascii="Arial" w:hAnsi="Arial"/>
          <w:color w:val="auto"/>
          <w:szCs w:val="22"/>
        </w:rPr>
        <w:t xml:space="preserve">ociaux, conscients de la nécessité d’adapter l’organisation </w:t>
      </w:r>
      <w:r w:rsidR="009F3679">
        <w:rPr>
          <w:rFonts w:ascii="Arial" w:hAnsi="Arial"/>
          <w:color w:val="auto"/>
          <w:szCs w:val="22"/>
        </w:rPr>
        <w:t>des transports à la demande</w:t>
      </w:r>
      <w:r w:rsidR="008348C4" w:rsidRPr="00103C5A">
        <w:rPr>
          <w:rFonts w:ascii="Arial" w:hAnsi="Arial"/>
          <w:color w:val="auto"/>
          <w:szCs w:val="22"/>
        </w:rPr>
        <w:t xml:space="preserve">, ont </w:t>
      </w:r>
      <w:r>
        <w:rPr>
          <w:rFonts w:ascii="Arial" w:hAnsi="Arial"/>
          <w:color w:val="auto"/>
          <w:szCs w:val="22"/>
        </w:rPr>
        <w:t xml:space="preserve">en conséquence </w:t>
      </w:r>
      <w:r w:rsidR="008348C4" w:rsidRPr="00103C5A">
        <w:rPr>
          <w:rFonts w:ascii="Arial" w:hAnsi="Arial"/>
          <w:color w:val="auto"/>
          <w:szCs w:val="22"/>
        </w:rPr>
        <w:t xml:space="preserve">convenu </w:t>
      </w:r>
      <w:r>
        <w:rPr>
          <w:rFonts w:ascii="Arial" w:hAnsi="Arial"/>
          <w:color w:val="auto"/>
          <w:szCs w:val="22"/>
        </w:rPr>
        <w:t xml:space="preserve">de réviser, au moyen du présent avenant, </w:t>
      </w:r>
      <w:bookmarkEnd w:id="2"/>
      <w:r w:rsidR="002B7DCF">
        <w:rPr>
          <w:rFonts w:ascii="Arial" w:hAnsi="Arial"/>
          <w:szCs w:val="22"/>
        </w:rPr>
        <w:t xml:space="preserve">les dispositions </w:t>
      </w:r>
      <w:r w:rsidR="003C184A" w:rsidRPr="003C184A">
        <w:rPr>
          <w:rFonts w:ascii="Arial" w:hAnsi="Arial"/>
          <w:color w:val="auto"/>
          <w:szCs w:val="22"/>
        </w:rPr>
        <w:t xml:space="preserve">de l’accord </w:t>
      </w:r>
      <w:r w:rsidR="007D6CFF" w:rsidRPr="00103C5A">
        <w:rPr>
          <w:rFonts w:ascii="Arial" w:hAnsi="Arial"/>
          <w:szCs w:val="22"/>
        </w:rPr>
        <w:t xml:space="preserve">de substitution </w:t>
      </w:r>
      <w:r>
        <w:rPr>
          <w:rFonts w:ascii="Arial" w:hAnsi="Arial"/>
          <w:szCs w:val="22"/>
        </w:rPr>
        <w:t>conclu entre</w:t>
      </w:r>
      <w:r w:rsidR="007D6CFF" w:rsidRPr="00103C5A">
        <w:rPr>
          <w:rFonts w:ascii="Arial" w:hAnsi="Arial"/>
          <w:szCs w:val="22"/>
        </w:rPr>
        <w:t xml:space="preserve"> la Direction </w:t>
      </w:r>
      <w:r>
        <w:rPr>
          <w:rFonts w:ascii="Arial" w:hAnsi="Arial"/>
          <w:szCs w:val="22"/>
        </w:rPr>
        <w:t xml:space="preserve">de la RTA </w:t>
      </w:r>
      <w:r w:rsidR="007D6CFF" w:rsidRPr="00103C5A">
        <w:rPr>
          <w:rFonts w:ascii="Arial" w:hAnsi="Arial"/>
          <w:szCs w:val="22"/>
        </w:rPr>
        <w:t>et les Partenaires Sociaux le 3 juin 2019</w:t>
      </w:r>
      <w:r w:rsidR="00A23BFD">
        <w:rPr>
          <w:rFonts w:ascii="Arial" w:hAnsi="Arial"/>
          <w:szCs w:val="22"/>
        </w:rPr>
        <w:t xml:space="preserve"> </w:t>
      </w:r>
      <w:r w:rsidR="003C184A">
        <w:rPr>
          <w:rFonts w:ascii="Arial" w:hAnsi="Arial"/>
          <w:szCs w:val="22"/>
        </w:rPr>
        <w:t xml:space="preserve">et ce </w:t>
      </w:r>
      <w:r w:rsidR="00A23BFD">
        <w:rPr>
          <w:rFonts w:ascii="Arial" w:hAnsi="Arial"/>
          <w:szCs w:val="22"/>
        </w:rPr>
        <w:t xml:space="preserve">conformément aux dispositions du Chapitre 6 de </w:t>
      </w:r>
      <w:r w:rsidR="00126689" w:rsidRPr="00103C5A">
        <w:rPr>
          <w:rFonts w:ascii="Arial" w:hAnsi="Arial"/>
          <w:szCs w:val="22"/>
        </w:rPr>
        <w:t>l</w:t>
      </w:r>
      <w:r w:rsidR="00126689">
        <w:rPr>
          <w:rFonts w:ascii="Arial" w:hAnsi="Arial"/>
          <w:szCs w:val="22"/>
        </w:rPr>
        <w:t>’accord collectif du</w:t>
      </w:r>
      <w:r w:rsidR="00126689" w:rsidRPr="00103C5A">
        <w:rPr>
          <w:rFonts w:ascii="Arial" w:hAnsi="Arial"/>
          <w:szCs w:val="22"/>
        </w:rPr>
        <w:t xml:space="preserve"> 3 juin 2019</w:t>
      </w:r>
      <w:r w:rsidR="00126689">
        <w:rPr>
          <w:rFonts w:ascii="Arial" w:hAnsi="Arial"/>
          <w:szCs w:val="22"/>
        </w:rPr>
        <w:t xml:space="preserve"> </w:t>
      </w:r>
      <w:r w:rsidR="00A23BFD">
        <w:rPr>
          <w:rFonts w:ascii="Arial" w:hAnsi="Arial"/>
          <w:szCs w:val="22"/>
        </w:rPr>
        <w:t xml:space="preserve">et à celles </w:t>
      </w:r>
      <w:r w:rsidR="00A23BFD" w:rsidRPr="00976C4B">
        <w:rPr>
          <w:rFonts w:ascii="Arial" w:hAnsi="Arial"/>
          <w:szCs w:val="22"/>
        </w:rPr>
        <w:t>de</w:t>
      </w:r>
      <w:r w:rsidR="00AF12F0">
        <w:rPr>
          <w:rFonts w:ascii="Arial" w:hAnsi="Arial"/>
          <w:szCs w:val="22"/>
        </w:rPr>
        <w:t>s</w:t>
      </w:r>
      <w:r w:rsidR="00A23BFD" w:rsidRPr="00976C4B">
        <w:rPr>
          <w:rFonts w:ascii="Arial" w:hAnsi="Arial"/>
          <w:szCs w:val="22"/>
        </w:rPr>
        <w:t xml:space="preserve"> article</w:t>
      </w:r>
      <w:r w:rsidR="00AF12F0">
        <w:rPr>
          <w:rFonts w:ascii="Arial" w:hAnsi="Arial"/>
          <w:szCs w:val="22"/>
        </w:rPr>
        <w:t>s</w:t>
      </w:r>
      <w:r w:rsidR="00A23BFD" w:rsidRPr="00976C4B">
        <w:rPr>
          <w:rFonts w:ascii="Arial" w:hAnsi="Arial"/>
          <w:szCs w:val="22"/>
        </w:rPr>
        <w:t xml:space="preserve"> </w:t>
      </w:r>
      <w:r w:rsidR="00976C4B" w:rsidRPr="00976C4B">
        <w:rPr>
          <w:rFonts w:ascii="Arial" w:hAnsi="Arial"/>
          <w:szCs w:val="22"/>
          <w:shd w:color="auto" w:fill="FFFFFF" w:val="clear"/>
        </w:rPr>
        <w:t>L.2222-5</w:t>
      </w:r>
      <w:r w:rsidR="00A23BFD" w:rsidRPr="00976C4B">
        <w:rPr>
          <w:rFonts w:ascii="Arial" w:hAnsi="Arial"/>
          <w:szCs w:val="22"/>
        </w:rPr>
        <w:t xml:space="preserve"> </w:t>
      </w:r>
      <w:r w:rsidR="00AF12F0">
        <w:rPr>
          <w:rFonts w:ascii="Arial" w:hAnsi="Arial"/>
          <w:szCs w:val="22"/>
        </w:rPr>
        <w:t xml:space="preserve">et L2261-8 </w:t>
      </w:r>
      <w:r w:rsidR="00A23BFD" w:rsidRPr="00976C4B">
        <w:rPr>
          <w:rFonts w:ascii="Arial" w:hAnsi="Arial"/>
          <w:szCs w:val="22"/>
        </w:rPr>
        <w:t>du Code du travail.</w:t>
      </w:r>
    </w:p>
    <w:p w14:paraId="5198C771" w14:textId="60216D29" w:rsidP="008B077B" w:rsidR="0045329F" w:rsidRDefault="0045329F">
      <w:pPr>
        <w:pStyle w:val="Corpsdetexte"/>
        <w:jc w:val="both"/>
        <w:rPr>
          <w:rFonts w:ascii="Arial" w:hAnsi="Arial"/>
          <w:szCs w:val="22"/>
        </w:rPr>
      </w:pPr>
    </w:p>
    <w:p w14:paraId="4263B2D0" w14:textId="77777777" w:rsidP="008B077B" w:rsidR="00394D99" w:rsidRDefault="00394D99">
      <w:pPr>
        <w:pStyle w:val="Corpsdetexte"/>
        <w:jc w:val="both"/>
        <w:rPr>
          <w:rFonts w:ascii="Arial" w:hAnsi="Arial"/>
          <w:szCs w:val="22"/>
        </w:rPr>
      </w:pPr>
    </w:p>
    <w:p w14:paraId="5746F0B3" w14:textId="2E05C55E" w:rsidP="00AC74E5" w:rsidR="00AC74E5" w:rsidRDefault="00AC74E5">
      <w:pPr>
        <w:pStyle w:val="Corpsdetexte"/>
        <w:jc w:val="both"/>
        <w:rPr>
          <w:rFonts w:ascii="Arial" w:hAnsi="Arial"/>
          <w:b/>
          <w:color w:val="auto"/>
          <w:sz w:val="24"/>
          <w:szCs w:val="24"/>
          <w:u w:val="single"/>
        </w:rPr>
      </w:pPr>
      <w:r w:rsidRPr="003B2E26">
        <w:rPr>
          <w:rFonts w:ascii="Arial" w:hAnsi="Arial"/>
          <w:b/>
          <w:color w:val="auto"/>
          <w:sz w:val="24"/>
          <w:szCs w:val="24"/>
          <w:u w:val="single"/>
        </w:rPr>
        <w:t>IL A EN CONSEQUENCE ETE ARRETE ET CONVENU CE QUI SUIT :</w:t>
      </w:r>
    </w:p>
    <w:p w14:paraId="2E716797" w14:textId="77777777" w:rsidP="00AC74E5" w:rsidR="00F06375" w:rsidRDefault="00F06375" w:rsidRPr="003B2E26">
      <w:pPr>
        <w:pStyle w:val="Corpsdetexte"/>
        <w:jc w:val="both"/>
        <w:rPr>
          <w:rFonts w:ascii="Arial" w:hAnsi="Arial"/>
          <w:b/>
          <w:color w:val="auto"/>
          <w:sz w:val="24"/>
          <w:szCs w:val="24"/>
          <w:u w:val="single"/>
        </w:rPr>
      </w:pPr>
    </w:p>
    <w:p w14:paraId="0104DD40" w14:textId="77777777" w:rsidP="008B077B" w:rsidR="00394D99" w:rsidRDefault="00394D99">
      <w:pPr>
        <w:pStyle w:val="Corpsdetexte"/>
        <w:jc w:val="both"/>
        <w:rPr>
          <w:rFonts w:ascii="Arial" w:hAnsi="Arial"/>
          <w:szCs w:val="22"/>
        </w:rPr>
      </w:pPr>
    </w:p>
    <w:p w14:paraId="569EC2CD" w14:textId="0D6229FA" w:rsidP="003E2CAA" w:rsidR="0003267B" w:rsidRDefault="008E2D69" w:rsidRPr="008E2D69">
      <w:pPr>
        <w:autoSpaceDE w:val="0"/>
        <w:autoSpaceDN w:val="0"/>
        <w:adjustRightInd w:val="0"/>
        <w:jc w:val="both"/>
        <w:rPr>
          <w:rFonts w:ascii="Arial" w:cs="Arial" w:hAnsi="Arial"/>
          <w:b/>
          <w:sz w:val="22"/>
          <w:szCs w:val="22"/>
          <w:u w:val="single"/>
        </w:rPr>
      </w:pPr>
      <w:r w:rsidRPr="008E2D69">
        <w:rPr>
          <w:rFonts w:ascii="Arial" w:cs="Arial" w:hAnsi="Arial"/>
          <w:b/>
          <w:sz w:val="22"/>
          <w:szCs w:val="22"/>
          <w:u w:val="single"/>
        </w:rPr>
        <w:t>Article 1 :</w:t>
      </w:r>
      <w:r>
        <w:rPr>
          <w:rFonts w:ascii="Arial" w:cs="Arial" w:hAnsi="Arial"/>
          <w:b/>
          <w:sz w:val="22"/>
          <w:szCs w:val="22"/>
          <w:u w:val="single"/>
        </w:rPr>
        <w:t xml:space="preserve"> Abrogation des sections 14 et 15</w:t>
      </w:r>
    </w:p>
    <w:p w14:paraId="53E15914" w14:textId="036BB524" w:rsidP="003E2CAA" w:rsidR="008E2D69" w:rsidRDefault="008E2D69">
      <w:pPr>
        <w:autoSpaceDE w:val="0"/>
        <w:autoSpaceDN w:val="0"/>
        <w:adjustRightInd w:val="0"/>
        <w:jc w:val="both"/>
        <w:rPr>
          <w:rFonts w:ascii="Arial" w:cs="Arial" w:hAnsi="Arial"/>
          <w:sz w:val="22"/>
          <w:szCs w:val="22"/>
        </w:rPr>
      </w:pPr>
    </w:p>
    <w:p w14:paraId="5610D8BB" w14:textId="2C46B126" w:rsidP="003E2CAA" w:rsidR="008E2D69" w:rsidRDefault="008E2D69">
      <w:pPr>
        <w:autoSpaceDE w:val="0"/>
        <w:autoSpaceDN w:val="0"/>
        <w:adjustRightInd w:val="0"/>
        <w:jc w:val="both"/>
        <w:rPr>
          <w:rFonts w:ascii="Arial" w:cs="Arial" w:hAnsi="Arial"/>
          <w:sz w:val="22"/>
          <w:szCs w:val="22"/>
        </w:rPr>
      </w:pPr>
      <w:r>
        <w:rPr>
          <w:rFonts w:ascii="Arial" w:cs="Arial" w:hAnsi="Arial"/>
          <w:sz w:val="22"/>
          <w:szCs w:val="22"/>
        </w:rPr>
        <w:t xml:space="preserve">Les sections 14 et 15 de l’accord </w:t>
      </w:r>
      <w:r w:rsidRPr="008B077B">
        <w:rPr>
          <w:rFonts w:ascii="Arial" w:cs="Arial" w:hAnsi="Arial"/>
          <w:sz w:val="22"/>
          <w:szCs w:val="22"/>
        </w:rPr>
        <w:t>collectif d’entreprise</w:t>
      </w:r>
      <w:r>
        <w:rPr>
          <w:rFonts w:ascii="Arial" w:cs="Arial" w:hAnsi="Arial"/>
          <w:sz w:val="22"/>
          <w:szCs w:val="22"/>
        </w:rPr>
        <w:t xml:space="preserve"> du 3 juin 2019</w:t>
      </w:r>
      <w:r w:rsidRPr="008B077B">
        <w:rPr>
          <w:rFonts w:ascii="Arial" w:cs="Arial" w:hAnsi="Arial"/>
          <w:sz w:val="22"/>
          <w:szCs w:val="22"/>
        </w:rPr>
        <w:t xml:space="preserve"> </w:t>
      </w:r>
      <w:r>
        <w:rPr>
          <w:rFonts w:ascii="Arial" w:cs="Arial" w:hAnsi="Arial"/>
          <w:sz w:val="22"/>
          <w:szCs w:val="22"/>
        </w:rPr>
        <w:t>dit de substitution sont abrogées et remplacées par les dispositions ci-dessous.</w:t>
      </w:r>
    </w:p>
    <w:p w14:paraId="7D79AD57" w14:textId="77777777" w:rsidP="003E2CAA" w:rsidR="00394D99" w:rsidRDefault="00394D99">
      <w:pPr>
        <w:autoSpaceDE w:val="0"/>
        <w:autoSpaceDN w:val="0"/>
        <w:adjustRightInd w:val="0"/>
        <w:jc w:val="both"/>
        <w:rPr>
          <w:rFonts w:ascii="Arial" w:cs="Arial" w:hAnsi="Arial"/>
          <w:sz w:val="22"/>
          <w:szCs w:val="22"/>
        </w:rPr>
      </w:pPr>
    </w:p>
    <w:p w14:paraId="7708A255" w14:textId="3C4B81A9" w:rsidP="003E2CAA" w:rsidR="008E2D69" w:rsidRDefault="008E2D69">
      <w:pPr>
        <w:autoSpaceDE w:val="0"/>
        <w:autoSpaceDN w:val="0"/>
        <w:adjustRightInd w:val="0"/>
        <w:jc w:val="both"/>
        <w:rPr>
          <w:rFonts w:ascii="Arial" w:cs="Arial" w:hAnsi="Arial"/>
          <w:sz w:val="22"/>
          <w:szCs w:val="22"/>
        </w:rPr>
      </w:pPr>
    </w:p>
    <w:p w14:paraId="37B9F867" w14:textId="538BFB4D" w:rsidP="003E2CAA" w:rsidR="008E2D69" w:rsidRDefault="008E2D69">
      <w:pPr>
        <w:autoSpaceDE w:val="0"/>
        <w:autoSpaceDN w:val="0"/>
        <w:adjustRightInd w:val="0"/>
        <w:jc w:val="both"/>
        <w:rPr>
          <w:rFonts w:ascii="Arial" w:cs="Arial" w:hAnsi="Arial"/>
          <w:b/>
          <w:sz w:val="22"/>
          <w:szCs w:val="22"/>
          <w:u w:val="single"/>
        </w:rPr>
      </w:pPr>
      <w:r w:rsidRPr="008E2D69">
        <w:rPr>
          <w:rFonts w:ascii="Arial" w:cs="Arial" w:hAnsi="Arial"/>
          <w:b/>
          <w:sz w:val="22"/>
          <w:szCs w:val="22"/>
          <w:u w:val="single"/>
        </w:rPr>
        <w:t>Article 2 :</w:t>
      </w:r>
      <w:r>
        <w:rPr>
          <w:rFonts w:ascii="Arial" w:cs="Arial" w:hAnsi="Arial"/>
          <w:b/>
          <w:sz w:val="22"/>
          <w:szCs w:val="22"/>
          <w:u w:val="single"/>
        </w:rPr>
        <w:t xml:space="preserve"> Organisation</w:t>
      </w:r>
      <w:r w:rsidR="00CF73C9">
        <w:rPr>
          <w:rFonts w:ascii="Arial" w:cs="Arial" w:hAnsi="Arial"/>
          <w:b/>
          <w:sz w:val="22"/>
          <w:szCs w:val="22"/>
          <w:u w:val="single"/>
        </w:rPr>
        <w:t xml:space="preserve"> et rémunération</w:t>
      </w:r>
      <w:r>
        <w:rPr>
          <w:rFonts w:ascii="Arial" w:cs="Arial" w:hAnsi="Arial"/>
          <w:b/>
          <w:sz w:val="22"/>
          <w:szCs w:val="22"/>
          <w:u w:val="single"/>
        </w:rPr>
        <w:t xml:space="preserve"> des services de transport à la demande (TAD)</w:t>
      </w:r>
    </w:p>
    <w:p w14:paraId="2914CF71" w14:textId="5CB03CA8" w:rsidP="003E2CAA" w:rsidR="008E2D69" w:rsidRDefault="008E2D69">
      <w:pPr>
        <w:autoSpaceDE w:val="0"/>
        <w:autoSpaceDN w:val="0"/>
        <w:adjustRightInd w:val="0"/>
        <w:jc w:val="both"/>
        <w:rPr>
          <w:rFonts w:ascii="Arial" w:cs="Arial" w:hAnsi="Arial"/>
          <w:b/>
          <w:sz w:val="22"/>
          <w:szCs w:val="22"/>
          <w:u w:val="single"/>
        </w:rPr>
      </w:pPr>
    </w:p>
    <w:p w14:paraId="7013EB72" w14:textId="77777777" w:rsidP="003E2CAA" w:rsidR="00394D99" w:rsidRDefault="00394D99">
      <w:pPr>
        <w:autoSpaceDE w:val="0"/>
        <w:autoSpaceDN w:val="0"/>
        <w:adjustRightInd w:val="0"/>
        <w:jc w:val="both"/>
        <w:rPr>
          <w:rFonts w:ascii="Arial" w:cs="Arial" w:hAnsi="Arial"/>
          <w:b/>
          <w:sz w:val="22"/>
          <w:szCs w:val="22"/>
          <w:u w:val="single"/>
        </w:rPr>
      </w:pPr>
    </w:p>
    <w:p w14:paraId="16165DF8" w14:textId="4377C727" w:rsidP="003E2CAA" w:rsidR="008E2D69" w:rsidRDefault="008E2D69" w:rsidRPr="00E2391E">
      <w:pPr>
        <w:autoSpaceDE w:val="0"/>
        <w:autoSpaceDN w:val="0"/>
        <w:adjustRightInd w:val="0"/>
        <w:jc w:val="both"/>
        <w:rPr>
          <w:rFonts w:ascii="Arial" w:cs="Arial" w:hAnsi="Arial"/>
          <w:b/>
          <w:sz w:val="22"/>
          <w:szCs w:val="22"/>
        </w:rPr>
      </w:pPr>
      <w:r w:rsidRPr="00CB1361">
        <w:rPr>
          <w:rFonts w:ascii="Arial" w:cs="Arial" w:hAnsi="Arial"/>
          <w:b/>
          <w:sz w:val="22"/>
          <w:szCs w:val="22"/>
        </w:rPr>
        <w:tab/>
      </w:r>
      <w:r w:rsidRPr="00E2391E">
        <w:rPr>
          <w:rFonts w:ascii="Arial" w:cs="Arial" w:hAnsi="Arial"/>
          <w:b/>
          <w:sz w:val="22"/>
          <w:szCs w:val="22"/>
        </w:rPr>
        <w:t>2-1</w:t>
      </w:r>
      <w:r w:rsidRPr="00E2391E">
        <w:rPr>
          <w:rFonts w:ascii="Arial" w:cs="Arial" w:hAnsi="Arial"/>
          <w:b/>
          <w:sz w:val="22"/>
          <w:szCs w:val="22"/>
        </w:rPr>
        <w:tab/>
        <w:t xml:space="preserve">programmation des </w:t>
      </w:r>
      <w:r w:rsidR="00E2391E" w:rsidRPr="00E2391E">
        <w:rPr>
          <w:rFonts w:ascii="Arial" w:cs="Arial" w:hAnsi="Arial"/>
          <w:b/>
          <w:sz w:val="22"/>
          <w:szCs w:val="22"/>
        </w:rPr>
        <w:t xml:space="preserve">plages </w:t>
      </w:r>
      <w:r w:rsidRPr="00E2391E">
        <w:rPr>
          <w:rFonts w:ascii="Arial" w:cs="Arial" w:hAnsi="Arial"/>
          <w:b/>
          <w:sz w:val="22"/>
          <w:szCs w:val="22"/>
        </w:rPr>
        <w:t>de TAD :</w:t>
      </w:r>
    </w:p>
    <w:p w14:paraId="34680C92" w14:textId="77777777" w:rsidP="003E2CAA" w:rsidR="008E2D69" w:rsidRDefault="008E2D69" w:rsidRPr="00FA21BD">
      <w:pPr>
        <w:autoSpaceDE w:val="0"/>
        <w:autoSpaceDN w:val="0"/>
        <w:adjustRightInd w:val="0"/>
        <w:jc w:val="both"/>
        <w:rPr>
          <w:rFonts w:ascii="Arial" w:cs="Arial" w:hAnsi="Arial"/>
          <w:sz w:val="22"/>
          <w:szCs w:val="22"/>
          <w:highlight w:val="yellow"/>
        </w:rPr>
      </w:pPr>
    </w:p>
    <w:p w14:paraId="713C4B21" w14:textId="13C1583F" w:rsidP="003E2CAA" w:rsidR="008E2D69" w:rsidRDefault="008E2D69" w:rsidRPr="00E2391E">
      <w:pPr>
        <w:autoSpaceDE w:val="0"/>
        <w:autoSpaceDN w:val="0"/>
        <w:adjustRightInd w:val="0"/>
        <w:jc w:val="both"/>
        <w:rPr>
          <w:rFonts w:ascii="Arial" w:cs="Arial" w:hAnsi="Arial"/>
          <w:sz w:val="22"/>
          <w:szCs w:val="22"/>
        </w:rPr>
      </w:pPr>
      <w:r w:rsidRPr="00E2391E">
        <w:rPr>
          <w:rFonts w:ascii="Arial" w:cs="Arial" w:hAnsi="Arial"/>
          <w:sz w:val="22"/>
          <w:szCs w:val="22"/>
        </w:rPr>
        <w:t xml:space="preserve">La programmation des </w:t>
      </w:r>
      <w:r w:rsidR="00E2391E" w:rsidRPr="00E2391E">
        <w:rPr>
          <w:rFonts w:ascii="Arial" w:cs="Arial" w:hAnsi="Arial"/>
          <w:sz w:val="22"/>
          <w:szCs w:val="22"/>
        </w:rPr>
        <w:t>plages horaires</w:t>
      </w:r>
      <w:r w:rsidRPr="00E2391E">
        <w:rPr>
          <w:rFonts w:ascii="Arial" w:cs="Arial" w:hAnsi="Arial"/>
          <w:sz w:val="22"/>
          <w:szCs w:val="22"/>
        </w:rPr>
        <w:t xml:space="preserve"> de TAD sera prévue sur les feuilles de travail hebdomadaires. Des rectifications pourront modifier les prévisions en cas d’aléas (malades, absence de réservations, ou tout autre évènement</w:t>
      </w:r>
      <w:r w:rsidR="00CB1361" w:rsidRPr="00E2391E">
        <w:rPr>
          <w:rFonts w:ascii="Arial" w:cs="Arial" w:hAnsi="Arial"/>
          <w:sz w:val="22"/>
          <w:szCs w:val="22"/>
        </w:rPr>
        <w:t xml:space="preserve"> nécessitan</w:t>
      </w:r>
      <w:r w:rsidRPr="00E2391E">
        <w:rPr>
          <w:rFonts w:ascii="Arial" w:cs="Arial" w:hAnsi="Arial"/>
          <w:sz w:val="22"/>
          <w:szCs w:val="22"/>
        </w:rPr>
        <w:t>t une modification de planning prévisionnel</w:t>
      </w:r>
      <w:r w:rsidR="00CB1361" w:rsidRPr="00E2391E">
        <w:rPr>
          <w:rFonts w:ascii="Arial" w:cs="Arial" w:hAnsi="Arial"/>
          <w:sz w:val="22"/>
          <w:szCs w:val="22"/>
        </w:rPr>
        <w:t>)</w:t>
      </w:r>
      <w:r w:rsidR="008514B8" w:rsidRPr="00E2391E">
        <w:rPr>
          <w:rFonts w:ascii="Arial" w:cs="Arial" w:hAnsi="Arial"/>
          <w:sz w:val="22"/>
          <w:szCs w:val="22"/>
        </w:rPr>
        <w:t>.</w:t>
      </w:r>
    </w:p>
    <w:p w14:paraId="3C6B5C0B" w14:textId="77777777" w:rsidP="003E2CAA" w:rsidR="008514B8" w:rsidRDefault="008514B8" w:rsidRPr="00FA21BD">
      <w:pPr>
        <w:autoSpaceDE w:val="0"/>
        <w:autoSpaceDN w:val="0"/>
        <w:adjustRightInd w:val="0"/>
        <w:jc w:val="both"/>
        <w:rPr>
          <w:rFonts w:ascii="Arial" w:cs="Arial" w:hAnsi="Arial"/>
          <w:sz w:val="22"/>
          <w:szCs w:val="22"/>
          <w:highlight w:val="yellow"/>
        </w:rPr>
      </w:pPr>
    </w:p>
    <w:p w14:paraId="0811D234" w14:textId="105B3E5B" w:rsidP="003E2CAA" w:rsidR="00CB1361" w:rsidRDefault="009C2348">
      <w:pPr>
        <w:autoSpaceDE w:val="0"/>
        <w:autoSpaceDN w:val="0"/>
        <w:adjustRightInd w:val="0"/>
        <w:jc w:val="both"/>
        <w:rPr>
          <w:rFonts w:ascii="Arial" w:cs="Arial" w:hAnsi="Arial"/>
          <w:sz w:val="22"/>
          <w:szCs w:val="22"/>
        </w:rPr>
      </w:pPr>
      <w:r w:rsidRPr="006C2FAF">
        <w:rPr>
          <w:rFonts w:ascii="Arial" w:cs="Arial" w:hAnsi="Arial"/>
          <w:sz w:val="22"/>
          <w:szCs w:val="22"/>
        </w:rPr>
        <w:t xml:space="preserve">Les </w:t>
      </w:r>
      <w:r w:rsidR="00E2391E" w:rsidRPr="006C2FAF">
        <w:rPr>
          <w:rFonts w:ascii="Arial" w:cs="Arial" w:hAnsi="Arial"/>
          <w:sz w:val="22"/>
          <w:szCs w:val="22"/>
        </w:rPr>
        <w:t>plages horaires de</w:t>
      </w:r>
      <w:r w:rsidRPr="006C2FAF">
        <w:rPr>
          <w:rFonts w:ascii="Arial" w:cs="Arial" w:hAnsi="Arial"/>
          <w:sz w:val="22"/>
          <w:szCs w:val="22"/>
        </w:rPr>
        <w:t xml:space="preserve"> TAD seront </w:t>
      </w:r>
      <w:r w:rsidR="00FA21BD" w:rsidRPr="006C2FAF">
        <w:rPr>
          <w:rFonts w:ascii="Arial" w:cs="Arial" w:hAnsi="Arial"/>
          <w:sz w:val="22"/>
          <w:szCs w:val="22"/>
        </w:rPr>
        <w:t>programmé</w:t>
      </w:r>
      <w:r w:rsidR="00E2391E" w:rsidRPr="006C2FAF">
        <w:rPr>
          <w:rFonts w:ascii="Arial" w:cs="Arial" w:hAnsi="Arial"/>
          <w:sz w:val="22"/>
          <w:szCs w:val="22"/>
        </w:rPr>
        <w:t>e</w:t>
      </w:r>
      <w:r w:rsidR="00B0726E" w:rsidRPr="006C2FAF">
        <w:rPr>
          <w:rFonts w:ascii="Arial" w:cs="Arial" w:hAnsi="Arial"/>
          <w:sz w:val="22"/>
          <w:szCs w:val="22"/>
        </w:rPr>
        <w:t xml:space="preserve">s </w:t>
      </w:r>
      <w:r w:rsidRPr="006C2FAF">
        <w:rPr>
          <w:rFonts w:ascii="Arial" w:cs="Arial" w:hAnsi="Arial"/>
          <w:sz w:val="22"/>
          <w:szCs w:val="22"/>
        </w:rPr>
        <w:t>en priorité aux conducteurs de TAD</w:t>
      </w:r>
      <w:r w:rsidR="006C2FAF">
        <w:rPr>
          <w:rFonts w:ascii="Arial" w:cs="Arial" w:hAnsi="Arial"/>
          <w:sz w:val="22"/>
          <w:szCs w:val="22"/>
        </w:rPr>
        <w:t xml:space="preserve"> </w:t>
      </w:r>
      <w:r w:rsidR="006C2FAF" w:rsidRPr="00C15AE3">
        <w:rPr>
          <w:rFonts w:ascii="Arial" w:cs="Arial" w:hAnsi="Arial"/>
          <w:sz w:val="22"/>
          <w:szCs w:val="22"/>
        </w:rPr>
        <w:t xml:space="preserve">(conducteurs ayant uniquement le permis VL ou ayant </w:t>
      </w:r>
      <w:r w:rsidR="00EC2956" w:rsidRPr="00C15AE3">
        <w:rPr>
          <w:rFonts w:ascii="Arial" w:cs="Arial" w:hAnsi="Arial"/>
          <w:sz w:val="22"/>
          <w:szCs w:val="22"/>
        </w:rPr>
        <w:t xml:space="preserve">éventuellement </w:t>
      </w:r>
      <w:r w:rsidR="006C2FAF" w:rsidRPr="00C15AE3">
        <w:rPr>
          <w:rFonts w:ascii="Arial" w:cs="Arial" w:hAnsi="Arial"/>
          <w:sz w:val="22"/>
          <w:szCs w:val="22"/>
        </w:rPr>
        <w:t>des restrictions médicales par la médecine du travail)</w:t>
      </w:r>
      <w:r w:rsidRPr="00C15AE3">
        <w:rPr>
          <w:rFonts w:ascii="Arial" w:cs="Arial" w:hAnsi="Arial"/>
          <w:sz w:val="22"/>
          <w:szCs w:val="22"/>
        </w:rPr>
        <w:t>. Cependant, dans l’hypothèse où il serait nécessaire de</w:t>
      </w:r>
      <w:r w:rsidRPr="006C2FAF">
        <w:rPr>
          <w:rFonts w:ascii="Arial" w:cs="Arial" w:hAnsi="Arial"/>
          <w:sz w:val="22"/>
          <w:szCs w:val="22"/>
        </w:rPr>
        <w:t xml:space="preserve"> faire appel à des </w:t>
      </w:r>
      <w:r w:rsidR="00B0726E" w:rsidRPr="006C2FAF">
        <w:rPr>
          <w:rFonts w:ascii="Arial" w:cs="Arial" w:hAnsi="Arial"/>
          <w:sz w:val="22"/>
          <w:szCs w:val="22"/>
        </w:rPr>
        <w:t>conducteurs</w:t>
      </w:r>
      <w:r w:rsidRPr="006C2FAF">
        <w:rPr>
          <w:rFonts w:ascii="Arial" w:cs="Arial" w:hAnsi="Arial"/>
          <w:sz w:val="22"/>
          <w:szCs w:val="22"/>
        </w:rPr>
        <w:t xml:space="preserve"> de car pour </w:t>
      </w:r>
      <w:r w:rsidR="00B0726E" w:rsidRPr="006C2FAF">
        <w:rPr>
          <w:rFonts w:ascii="Arial" w:cs="Arial" w:hAnsi="Arial"/>
          <w:sz w:val="22"/>
          <w:szCs w:val="22"/>
        </w:rPr>
        <w:t>compléter la programmation d</w:t>
      </w:r>
      <w:r w:rsidRPr="006C2FAF">
        <w:rPr>
          <w:rFonts w:ascii="Arial" w:cs="Arial" w:hAnsi="Arial"/>
          <w:sz w:val="22"/>
          <w:szCs w:val="22"/>
        </w:rPr>
        <w:t xml:space="preserve">es </w:t>
      </w:r>
      <w:r w:rsidR="00FA21BD" w:rsidRPr="006C2FAF">
        <w:rPr>
          <w:rFonts w:ascii="Arial" w:cs="Arial" w:hAnsi="Arial"/>
          <w:sz w:val="22"/>
          <w:szCs w:val="22"/>
        </w:rPr>
        <w:t>services TAD, ceux</w:t>
      </w:r>
      <w:r w:rsidRPr="006C2FAF">
        <w:rPr>
          <w:rFonts w:ascii="Arial" w:cs="Arial" w:hAnsi="Arial"/>
          <w:sz w:val="22"/>
          <w:szCs w:val="22"/>
        </w:rPr>
        <w:t>-ci</w:t>
      </w:r>
      <w:r w:rsidR="00E2391E" w:rsidRPr="006C2FAF">
        <w:rPr>
          <w:rFonts w:ascii="Arial" w:cs="Arial" w:hAnsi="Arial"/>
          <w:sz w:val="22"/>
          <w:szCs w:val="22"/>
        </w:rPr>
        <w:t xml:space="preserve"> seront regroupé</w:t>
      </w:r>
      <w:r w:rsidR="00CB1361" w:rsidRPr="006C2FAF">
        <w:rPr>
          <w:rFonts w:ascii="Arial" w:cs="Arial" w:hAnsi="Arial"/>
          <w:sz w:val="22"/>
          <w:szCs w:val="22"/>
        </w:rPr>
        <w:t>s</w:t>
      </w:r>
      <w:r w:rsidRPr="006C2FAF">
        <w:rPr>
          <w:rFonts w:ascii="Arial" w:cs="Arial" w:hAnsi="Arial"/>
          <w:sz w:val="22"/>
          <w:szCs w:val="22"/>
        </w:rPr>
        <w:t>, dans la mesure du possible,</w:t>
      </w:r>
      <w:r w:rsidR="00CB1361" w:rsidRPr="006C2FAF">
        <w:rPr>
          <w:rFonts w:ascii="Arial" w:cs="Arial" w:hAnsi="Arial"/>
          <w:sz w:val="22"/>
          <w:szCs w:val="22"/>
        </w:rPr>
        <w:t xml:space="preserve"> avec les autres services </w:t>
      </w:r>
      <w:r w:rsidR="00CF73C9" w:rsidRPr="006C2FAF">
        <w:rPr>
          <w:rFonts w:ascii="Arial" w:cs="Arial" w:hAnsi="Arial"/>
          <w:sz w:val="22"/>
          <w:szCs w:val="22"/>
        </w:rPr>
        <w:t>du salarié</w:t>
      </w:r>
      <w:r w:rsidR="00CB1361" w:rsidRPr="006C2FAF">
        <w:rPr>
          <w:rFonts w:ascii="Arial" w:cs="Arial" w:hAnsi="Arial"/>
          <w:sz w:val="22"/>
          <w:szCs w:val="22"/>
        </w:rPr>
        <w:t xml:space="preserve"> de sorte à compléter les vacations.</w:t>
      </w:r>
    </w:p>
    <w:p w14:paraId="30C62214" w14:textId="77777777" w:rsidP="003E2CAA" w:rsidR="008514B8" w:rsidRDefault="008514B8">
      <w:pPr>
        <w:autoSpaceDE w:val="0"/>
        <w:autoSpaceDN w:val="0"/>
        <w:adjustRightInd w:val="0"/>
        <w:jc w:val="both"/>
        <w:rPr>
          <w:rFonts w:ascii="Arial" w:cs="Arial" w:hAnsi="Arial"/>
          <w:sz w:val="22"/>
          <w:szCs w:val="22"/>
        </w:rPr>
      </w:pPr>
    </w:p>
    <w:p w14:paraId="1D8F282C" w14:textId="6CB06AF8" w:rsidP="003E2CAA" w:rsidR="00CB1361" w:rsidRDefault="00CB1361">
      <w:pPr>
        <w:autoSpaceDE w:val="0"/>
        <w:autoSpaceDN w:val="0"/>
        <w:adjustRightInd w:val="0"/>
        <w:jc w:val="both"/>
        <w:rPr>
          <w:rFonts w:ascii="Arial" w:cs="Arial" w:hAnsi="Arial"/>
          <w:sz w:val="22"/>
          <w:szCs w:val="22"/>
        </w:rPr>
      </w:pPr>
    </w:p>
    <w:p w14:paraId="47049452" w14:textId="77777777" w:rsidP="003E2CAA" w:rsidR="00394D99" w:rsidRDefault="00394D99">
      <w:pPr>
        <w:autoSpaceDE w:val="0"/>
        <w:autoSpaceDN w:val="0"/>
        <w:adjustRightInd w:val="0"/>
        <w:jc w:val="both"/>
        <w:rPr>
          <w:rFonts w:ascii="Arial" w:cs="Arial" w:hAnsi="Arial"/>
          <w:sz w:val="22"/>
          <w:szCs w:val="22"/>
        </w:rPr>
      </w:pPr>
    </w:p>
    <w:p w14:paraId="61D555AE" w14:textId="3456E159" w:rsidP="003E2CAA" w:rsidR="00CB1361" w:rsidRDefault="00CB1361" w:rsidRPr="00CB1361">
      <w:pPr>
        <w:autoSpaceDE w:val="0"/>
        <w:autoSpaceDN w:val="0"/>
        <w:adjustRightInd w:val="0"/>
        <w:jc w:val="both"/>
        <w:rPr>
          <w:rFonts w:ascii="Arial" w:cs="Arial" w:hAnsi="Arial"/>
          <w:b/>
          <w:sz w:val="22"/>
          <w:szCs w:val="22"/>
        </w:rPr>
      </w:pPr>
      <w:r w:rsidRPr="00CB1361">
        <w:rPr>
          <w:rFonts w:ascii="Arial" w:cs="Arial" w:hAnsi="Arial"/>
          <w:b/>
          <w:sz w:val="22"/>
          <w:szCs w:val="22"/>
        </w:rPr>
        <w:tab/>
        <w:t>2-2</w:t>
      </w:r>
      <w:r w:rsidRPr="00CB1361">
        <w:rPr>
          <w:rFonts w:ascii="Arial" w:cs="Arial" w:hAnsi="Arial"/>
          <w:b/>
          <w:sz w:val="22"/>
          <w:szCs w:val="22"/>
        </w:rPr>
        <w:tab/>
        <w:t>Décompte des temps de travail des conducteurs en TAD :</w:t>
      </w:r>
    </w:p>
    <w:p w14:paraId="040FEA07" w14:textId="23B9E223" w:rsidP="003E2CAA" w:rsidR="00CB1361" w:rsidRDefault="00CB1361">
      <w:pPr>
        <w:autoSpaceDE w:val="0"/>
        <w:autoSpaceDN w:val="0"/>
        <w:adjustRightInd w:val="0"/>
        <w:jc w:val="both"/>
        <w:rPr>
          <w:rFonts w:ascii="Arial" w:cs="Arial" w:hAnsi="Arial"/>
          <w:sz w:val="22"/>
          <w:szCs w:val="22"/>
        </w:rPr>
      </w:pPr>
    </w:p>
    <w:p w14:paraId="7F66CFB9" w14:textId="0BC6C302" w:rsidP="00CB5A68" w:rsidR="00CB5A68" w:rsidRDefault="00CB5A68" w:rsidRPr="006C2FAF">
      <w:pPr>
        <w:autoSpaceDE w:val="0"/>
        <w:autoSpaceDN w:val="0"/>
        <w:adjustRightInd w:val="0"/>
        <w:jc w:val="both"/>
        <w:rPr>
          <w:rFonts w:ascii="Arial" w:cs="Arial" w:hAnsi="Arial"/>
          <w:sz w:val="22"/>
          <w:szCs w:val="22"/>
        </w:rPr>
      </w:pPr>
      <w:r w:rsidRPr="006C2FAF">
        <w:rPr>
          <w:rFonts w:ascii="Arial" w:cs="Arial" w:hAnsi="Arial"/>
          <w:sz w:val="22"/>
          <w:szCs w:val="22"/>
        </w:rPr>
        <w:t xml:space="preserve">L’activité des conducteurs sur les services de TAD sera enregistrée en prépaie en fonction des </w:t>
      </w:r>
      <w:r w:rsidR="00F5220B" w:rsidRPr="006C2FAF">
        <w:rPr>
          <w:rFonts w:ascii="Arial" w:cs="Arial" w:hAnsi="Arial"/>
          <w:sz w:val="22"/>
          <w:szCs w:val="22"/>
        </w:rPr>
        <w:t>courses</w:t>
      </w:r>
      <w:r w:rsidRPr="006C2FAF">
        <w:rPr>
          <w:rFonts w:ascii="Arial" w:cs="Arial" w:hAnsi="Arial"/>
          <w:sz w:val="22"/>
          <w:szCs w:val="22"/>
        </w:rPr>
        <w:t xml:space="preserve"> de TAD</w:t>
      </w:r>
      <w:r w:rsidR="00FA21BD" w:rsidRPr="006C2FAF">
        <w:rPr>
          <w:rFonts w:ascii="Arial" w:cs="Arial" w:hAnsi="Arial"/>
          <w:sz w:val="22"/>
          <w:szCs w:val="22"/>
        </w:rPr>
        <w:t xml:space="preserve"> </w:t>
      </w:r>
      <w:r w:rsidRPr="006C2FAF">
        <w:rPr>
          <w:rFonts w:ascii="Arial" w:cs="Arial" w:hAnsi="Arial"/>
          <w:sz w:val="22"/>
          <w:szCs w:val="22"/>
        </w:rPr>
        <w:t xml:space="preserve">réellement réalisées : </w:t>
      </w:r>
    </w:p>
    <w:p w14:paraId="5BACC1B1" w14:textId="77777777" w:rsidP="00CB5A68" w:rsidR="00CB5A68" w:rsidRDefault="00CB5A68" w:rsidRPr="006C2FAF">
      <w:pPr>
        <w:autoSpaceDE w:val="0"/>
        <w:autoSpaceDN w:val="0"/>
        <w:adjustRightInd w:val="0"/>
        <w:jc w:val="both"/>
        <w:rPr>
          <w:rFonts w:ascii="Arial" w:cs="Arial" w:hAnsi="Arial"/>
          <w:sz w:val="22"/>
          <w:szCs w:val="22"/>
        </w:rPr>
      </w:pPr>
    </w:p>
    <w:p w14:paraId="1406282A" w14:textId="6E6376DD" w:rsidP="00CB5A68" w:rsidR="009E2286" w:rsidRDefault="009E2286" w:rsidRPr="006C2FAF">
      <w:pPr>
        <w:pStyle w:val="Paragraphedeliste"/>
        <w:numPr>
          <w:ilvl w:val="0"/>
          <w:numId w:val="8"/>
        </w:numPr>
        <w:autoSpaceDE w:val="0"/>
        <w:autoSpaceDN w:val="0"/>
        <w:adjustRightInd w:val="0"/>
        <w:jc w:val="both"/>
        <w:rPr>
          <w:rFonts w:ascii="Arial" w:cs="Arial" w:hAnsi="Arial"/>
          <w:sz w:val="22"/>
          <w:szCs w:val="22"/>
        </w:rPr>
      </w:pPr>
      <w:r w:rsidRPr="006C2FAF">
        <w:rPr>
          <w:rFonts w:ascii="Arial" w:cs="Arial" w:hAnsi="Arial"/>
          <w:sz w:val="22"/>
          <w:szCs w:val="22"/>
        </w:rPr>
        <w:t xml:space="preserve">Les </w:t>
      </w:r>
      <w:r w:rsidR="00F5220B" w:rsidRPr="006C2FAF">
        <w:rPr>
          <w:rFonts w:ascii="Arial" w:cs="Arial" w:hAnsi="Arial"/>
          <w:sz w:val="22"/>
          <w:szCs w:val="22"/>
        </w:rPr>
        <w:t>courses</w:t>
      </w:r>
      <w:r w:rsidRPr="006C2FAF">
        <w:rPr>
          <w:rFonts w:ascii="Arial" w:cs="Arial" w:hAnsi="Arial"/>
          <w:sz w:val="22"/>
          <w:szCs w:val="22"/>
        </w:rPr>
        <w:t xml:space="preserve"> de TAD n’ayant </w:t>
      </w:r>
      <w:r w:rsidR="00FA21BD" w:rsidRPr="006C2FAF">
        <w:rPr>
          <w:rFonts w:ascii="Arial" w:cs="Arial" w:hAnsi="Arial"/>
          <w:sz w:val="22"/>
          <w:szCs w:val="22"/>
        </w:rPr>
        <w:t xml:space="preserve">pas été réalisés </w:t>
      </w:r>
      <w:r w:rsidRPr="006C2FAF">
        <w:rPr>
          <w:rFonts w:ascii="Arial" w:cs="Arial" w:hAnsi="Arial"/>
          <w:sz w:val="22"/>
          <w:szCs w:val="22"/>
        </w:rPr>
        <w:t xml:space="preserve">ne seront pas </w:t>
      </w:r>
      <w:proofErr w:type="spellStart"/>
      <w:r w:rsidR="00FA21BD" w:rsidRPr="006C2FAF">
        <w:rPr>
          <w:rFonts w:ascii="Arial" w:cs="Arial" w:hAnsi="Arial"/>
          <w:sz w:val="22"/>
          <w:szCs w:val="22"/>
        </w:rPr>
        <w:t>graphiqué</w:t>
      </w:r>
      <w:r w:rsidR="00394D99" w:rsidRPr="006C2FAF">
        <w:rPr>
          <w:rFonts w:ascii="Arial" w:cs="Arial" w:hAnsi="Arial"/>
          <w:sz w:val="22"/>
          <w:szCs w:val="22"/>
        </w:rPr>
        <w:t>s</w:t>
      </w:r>
      <w:proofErr w:type="spellEnd"/>
      <w:r w:rsidR="00394D99" w:rsidRPr="006C2FAF">
        <w:rPr>
          <w:rFonts w:ascii="Arial" w:cs="Arial" w:hAnsi="Arial"/>
          <w:sz w:val="22"/>
          <w:szCs w:val="22"/>
        </w:rPr>
        <w:t xml:space="preserve"> en </w:t>
      </w:r>
      <w:r w:rsidR="008514B8" w:rsidRPr="006C2FAF">
        <w:rPr>
          <w:rFonts w:ascii="Arial" w:cs="Arial" w:hAnsi="Arial"/>
          <w:sz w:val="22"/>
          <w:szCs w:val="22"/>
        </w:rPr>
        <w:t>prépaie</w:t>
      </w:r>
      <w:r w:rsidRPr="006C2FAF">
        <w:rPr>
          <w:rFonts w:ascii="Arial" w:cs="Arial" w:hAnsi="Arial"/>
          <w:sz w:val="22"/>
          <w:szCs w:val="22"/>
        </w:rPr>
        <w:t>.</w:t>
      </w:r>
    </w:p>
    <w:p w14:paraId="360AC86B" w14:textId="77777777" w:rsidP="00CB5A68" w:rsidR="00CB5A68" w:rsidRDefault="00CB5A68" w:rsidRPr="006C2FAF">
      <w:pPr>
        <w:autoSpaceDE w:val="0"/>
        <w:autoSpaceDN w:val="0"/>
        <w:adjustRightInd w:val="0"/>
        <w:jc w:val="both"/>
        <w:rPr>
          <w:rFonts w:ascii="Arial" w:cs="Arial" w:hAnsi="Arial"/>
          <w:sz w:val="22"/>
          <w:szCs w:val="22"/>
        </w:rPr>
      </w:pPr>
    </w:p>
    <w:p w14:paraId="375E356F" w14:textId="5D31F438" w:rsidP="00CB5A68" w:rsidR="00CB1361" w:rsidRDefault="009E2286" w:rsidRPr="006C2FAF">
      <w:pPr>
        <w:pStyle w:val="Paragraphedeliste"/>
        <w:numPr>
          <w:ilvl w:val="0"/>
          <w:numId w:val="8"/>
        </w:numPr>
        <w:autoSpaceDE w:val="0"/>
        <w:autoSpaceDN w:val="0"/>
        <w:adjustRightInd w:val="0"/>
        <w:jc w:val="both"/>
        <w:rPr>
          <w:rFonts w:ascii="Arial" w:cs="Arial" w:hAnsi="Arial"/>
          <w:sz w:val="22"/>
          <w:szCs w:val="22"/>
        </w:rPr>
      </w:pPr>
      <w:r w:rsidRPr="006C2FAF">
        <w:rPr>
          <w:rFonts w:ascii="Arial" w:cs="Arial" w:hAnsi="Arial"/>
          <w:sz w:val="22"/>
          <w:szCs w:val="22"/>
        </w:rPr>
        <w:t xml:space="preserve">Sur les plages horaires ayant partiellement donné lieu à la réalisation de </w:t>
      </w:r>
      <w:r w:rsidR="009A55CE" w:rsidRPr="006C2FAF">
        <w:rPr>
          <w:rFonts w:ascii="Arial" w:cs="Arial" w:hAnsi="Arial"/>
          <w:sz w:val="22"/>
          <w:szCs w:val="22"/>
        </w:rPr>
        <w:t>courses</w:t>
      </w:r>
      <w:r w:rsidRPr="006C2FAF">
        <w:rPr>
          <w:rFonts w:ascii="Arial" w:cs="Arial" w:hAnsi="Arial"/>
          <w:sz w:val="22"/>
          <w:szCs w:val="22"/>
        </w:rPr>
        <w:t xml:space="preserve"> TAD, seules seront </w:t>
      </w:r>
      <w:proofErr w:type="spellStart"/>
      <w:r w:rsidR="00394D99" w:rsidRPr="006C2FAF">
        <w:rPr>
          <w:rFonts w:ascii="Arial" w:cs="Arial" w:hAnsi="Arial"/>
          <w:sz w:val="22"/>
          <w:szCs w:val="22"/>
        </w:rPr>
        <w:t>graphiquées</w:t>
      </w:r>
      <w:proofErr w:type="spellEnd"/>
      <w:r w:rsidR="00394D99" w:rsidRPr="006C2FAF">
        <w:rPr>
          <w:rFonts w:ascii="Arial" w:cs="Arial" w:hAnsi="Arial"/>
          <w:sz w:val="22"/>
          <w:szCs w:val="22"/>
        </w:rPr>
        <w:t xml:space="preserve"> en </w:t>
      </w:r>
      <w:r w:rsidR="008514B8" w:rsidRPr="006C2FAF">
        <w:rPr>
          <w:rFonts w:ascii="Arial" w:cs="Arial" w:hAnsi="Arial"/>
          <w:sz w:val="22"/>
          <w:szCs w:val="22"/>
        </w:rPr>
        <w:t>prépaie</w:t>
      </w:r>
      <w:r w:rsidRPr="006C2FAF">
        <w:rPr>
          <w:rFonts w:ascii="Arial" w:cs="Arial" w:hAnsi="Arial"/>
          <w:sz w:val="22"/>
          <w:szCs w:val="22"/>
        </w:rPr>
        <w:t xml:space="preserve"> les parties correspondant à la réalisation </w:t>
      </w:r>
      <w:r w:rsidR="004D5D71" w:rsidRPr="006C2FAF">
        <w:rPr>
          <w:rFonts w:ascii="Arial" w:cs="Arial" w:hAnsi="Arial"/>
          <w:sz w:val="22"/>
          <w:szCs w:val="22"/>
        </w:rPr>
        <w:t xml:space="preserve">effective </w:t>
      </w:r>
      <w:r w:rsidR="00F5220B" w:rsidRPr="006C2FAF">
        <w:rPr>
          <w:rFonts w:ascii="Arial" w:cs="Arial" w:hAnsi="Arial"/>
          <w:sz w:val="22"/>
          <w:szCs w:val="22"/>
        </w:rPr>
        <w:t>de courses</w:t>
      </w:r>
      <w:r w:rsidRPr="006C2FAF">
        <w:rPr>
          <w:rFonts w:ascii="Arial" w:cs="Arial" w:hAnsi="Arial"/>
          <w:sz w:val="22"/>
          <w:szCs w:val="22"/>
        </w:rPr>
        <w:t xml:space="preserve"> TAD. Les autres parties, ne correspondant pas à la </w:t>
      </w:r>
      <w:r w:rsidR="009A55CE" w:rsidRPr="006C2FAF">
        <w:rPr>
          <w:rFonts w:ascii="Arial" w:cs="Arial" w:hAnsi="Arial"/>
          <w:sz w:val="22"/>
          <w:szCs w:val="22"/>
        </w:rPr>
        <w:t xml:space="preserve">réalisation </w:t>
      </w:r>
      <w:proofErr w:type="gramStart"/>
      <w:r w:rsidR="009A55CE" w:rsidRPr="006C2FAF">
        <w:rPr>
          <w:rFonts w:ascii="Arial" w:cs="Arial" w:hAnsi="Arial"/>
          <w:sz w:val="22"/>
          <w:szCs w:val="22"/>
        </w:rPr>
        <w:t>effective</w:t>
      </w:r>
      <w:proofErr w:type="gramEnd"/>
      <w:r w:rsidR="009A55CE" w:rsidRPr="006C2FAF">
        <w:rPr>
          <w:rFonts w:ascii="Arial" w:cs="Arial" w:hAnsi="Arial"/>
          <w:sz w:val="22"/>
          <w:szCs w:val="22"/>
        </w:rPr>
        <w:t xml:space="preserve"> de courses</w:t>
      </w:r>
      <w:r w:rsidRPr="006C2FAF">
        <w:rPr>
          <w:rFonts w:ascii="Arial" w:cs="Arial" w:hAnsi="Arial"/>
          <w:sz w:val="22"/>
          <w:szCs w:val="22"/>
        </w:rPr>
        <w:t xml:space="preserve"> TAD, ne seront pas </w:t>
      </w:r>
      <w:proofErr w:type="spellStart"/>
      <w:r w:rsidR="00394D99" w:rsidRPr="006C2FAF">
        <w:rPr>
          <w:rFonts w:ascii="Arial" w:cs="Arial" w:hAnsi="Arial"/>
          <w:sz w:val="22"/>
          <w:szCs w:val="22"/>
        </w:rPr>
        <w:t>graphiquées</w:t>
      </w:r>
      <w:proofErr w:type="spellEnd"/>
      <w:r w:rsidR="00394D99" w:rsidRPr="006C2FAF">
        <w:rPr>
          <w:rFonts w:ascii="Arial" w:cs="Arial" w:hAnsi="Arial"/>
          <w:sz w:val="22"/>
          <w:szCs w:val="22"/>
        </w:rPr>
        <w:t xml:space="preserve"> en </w:t>
      </w:r>
      <w:r w:rsidR="008514B8" w:rsidRPr="006C2FAF">
        <w:rPr>
          <w:rFonts w:ascii="Arial" w:cs="Arial" w:hAnsi="Arial"/>
          <w:sz w:val="22"/>
          <w:szCs w:val="22"/>
        </w:rPr>
        <w:t>prépaie</w:t>
      </w:r>
      <w:r w:rsidR="004D5D71" w:rsidRPr="006C2FAF">
        <w:rPr>
          <w:rFonts w:ascii="Arial" w:cs="Arial" w:hAnsi="Arial"/>
          <w:sz w:val="22"/>
          <w:szCs w:val="22"/>
        </w:rPr>
        <w:t>.</w:t>
      </w:r>
    </w:p>
    <w:p w14:paraId="24457726" w14:textId="4562494C" w:rsidP="003E2CAA" w:rsidR="00AE2870" w:rsidRDefault="00AE2870">
      <w:pPr>
        <w:autoSpaceDE w:val="0"/>
        <w:autoSpaceDN w:val="0"/>
        <w:adjustRightInd w:val="0"/>
        <w:jc w:val="both"/>
        <w:rPr>
          <w:rFonts w:ascii="Arial" w:cs="Arial" w:hAnsi="Arial"/>
          <w:sz w:val="22"/>
          <w:szCs w:val="22"/>
        </w:rPr>
      </w:pPr>
    </w:p>
    <w:p w14:paraId="66A2B482" w14:textId="6936E709" w:rsidP="00CB5A68" w:rsidR="00AE2870" w:rsidRDefault="00AE2870" w:rsidRPr="00CB5A68">
      <w:pPr>
        <w:pStyle w:val="Paragraphedeliste"/>
        <w:numPr>
          <w:ilvl w:val="0"/>
          <w:numId w:val="8"/>
        </w:numPr>
        <w:autoSpaceDE w:val="0"/>
        <w:autoSpaceDN w:val="0"/>
        <w:adjustRightInd w:val="0"/>
        <w:jc w:val="both"/>
        <w:rPr>
          <w:rFonts w:ascii="Arial" w:cs="Arial" w:hAnsi="Arial"/>
          <w:sz w:val="22"/>
          <w:szCs w:val="22"/>
        </w:rPr>
      </w:pPr>
      <w:r w:rsidRPr="00CB5A68">
        <w:rPr>
          <w:rFonts w:ascii="Arial" w:cs="Arial" w:hAnsi="Arial"/>
          <w:sz w:val="22"/>
          <w:szCs w:val="22"/>
        </w:rPr>
        <w:t>Les coupures seront indemnisées selon les règles en vigueur dans l’entreprise.</w:t>
      </w:r>
    </w:p>
    <w:p w14:paraId="09C272CB" w14:textId="4EB097B7" w:rsidP="003E2CAA" w:rsidR="004D5D71" w:rsidRDefault="004D5D71">
      <w:pPr>
        <w:autoSpaceDE w:val="0"/>
        <w:autoSpaceDN w:val="0"/>
        <w:adjustRightInd w:val="0"/>
        <w:jc w:val="both"/>
        <w:rPr>
          <w:rFonts w:ascii="Arial" w:cs="Arial" w:hAnsi="Arial"/>
          <w:sz w:val="22"/>
          <w:szCs w:val="22"/>
        </w:rPr>
      </w:pPr>
    </w:p>
    <w:p w14:paraId="67B9206B" w14:textId="77777777" w:rsidP="003E2CAA" w:rsidR="00394D99" w:rsidRDefault="00394D99">
      <w:pPr>
        <w:autoSpaceDE w:val="0"/>
        <w:autoSpaceDN w:val="0"/>
        <w:adjustRightInd w:val="0"/>
        <w:jc w:val="both"/>
        <w:rPr>
          <w:rFonts w:ascii="Arial" w:cs="Arial" w:hAnsi="Arial"/>
          <w:sz w:val="22"/>
          <w:szCs w:val="22"/>
        </w:rPr>
      </w:pPr>
    </w:p>
    <w:p w14:paraId="7B64BE6B" w14:textId="7E00DC05" w:rsidP="00394D99" w:rsidR="00394D99" w:rsidRDefault="00394D99" w:rsidRPr="00CB1361">
      <w:pPr>
        <w:autoSpaceDE w:val="0"/>
        <w:autoSpaceDN w:val="0"/>
        <w:adjustRightInd w:val="0"/>
        <w:jc w:val="both"/>
        <w:rPr>
          <w:rFonts w:ascii="Arial" w:cs="Arial" w:hAnsi="Arial"/>
          <w:b/>
          <w:sz w:val="22"/>
          <w:szCs w:val="22"/>
        </w:rPr>
      </w:pPr>
      <w:r w:rsidRPr="00CB1361">
        <w:rPr>
          <w:rFonts w:ascii="Arial" w:cs="Arial" w:hAnsi="Arial"/>
          <w:b/>
          <w:sz w:val="22"/>
          <w:szCs w:val="22"/>
        </w:rPr>
        <w:tab/>
      </w:r>
      <w:r>
        <w:rPr>
          <w:rFonts w:ascii="Arial" w:cs="Arial" w:hAnsi="Arial"/>
          <w:b/>
          <w:sz w:val="22"/>
          <w:szCs w:val="22"/>
        </w:rPr>
        <w:t>2-</w:t>
      </w:r>
      <w:r w:rsidR="00D31935">
        <w:rPr>
          <w:rFonts w:ascii="Arial" w:cs="Arial" w:hAnsi="Arial"/>
          <w:b/>
          <w:sz w:val="22"/>
          <w:szCs w:val="22"/>
        </w:rPr>
        <w:t>3</w:t>
      </w:r>
      <w:r w:rsidRPr="00CB1361">
        <w:rPr>
          <w:rFonts w:ascii="Arial" w:cs="Arial" w:hAnsi="Arial"/>
          <w:b/>
          <w:sz w:val="22"/>
          <w:szCs w:val="22"/>
        </w:rPr>
        <w:tab/>
      </w:r>
      <w:r>
        <w:rPr>
          <w:rFonts w:ascii="Arial" w:cs="Arial" w:hAnsi="Arial"/>
          <w:b/>
          <w:sz w:val="22"/>
          <w:szCs w:val="22"/>
        </w:rPr>
        <w:t>Prises et fins de services :</w:t>
      </w:r>
    </w:p>
    <w:p w14:paraId="0D9A907F" w14:textId="07FBA792" w:rsidP="003E2CAA" w:rsidR="00394D99" w:rsidRDefault="00394D99">
      <w:pPr>
        <w:autoSpaceDE w:val="0"/>
        <w:autoSpaceDN w:val="0"/>
        <w:adjustRightInd w:val="0"/>
        <w:jc w:val="both"/>
        <w:rPr>
          <w:rFonts w:ascii="Arial" w:cs="Arial" w:hAnsi="Arial"/>
          <w:sz w:val="22"/>
          <w:szCs w:val="22"/>
        </w:rPr>
      </w:pPr>
    </w:p>
    <w:p w14:paraId="5C58504C" w14:textId="670A2AEA" w:rsidP="003E2CAA" w:rsidR="00394D99" w:rsidRDefault="00394D99">
      <w:pPr>
        <w:autoSpaceDE w:val="0"/>
        <w:autoSpaceDN w:val="0"/>
        <w:adjustRightInd w:val="0"/>
        <w:jc w:val="both"/>
        <w:rPr>
          <w:rFonts w:ascii="Arial" w:cs="Arial" w:hAnsi="Arial"/>
          <w:sz w:val="22"/>
          <w:szCs w:val="22"/>
        </w:rPr>
      </w:pPr>
    </w:p>
    <w:p w14:paraId="0C1D504B" w14:textId="510ECCC5" w:rsidP="003E2CAA" w:rsidR="00394D99" w:rsidRDefault="00394D99">
      <w:pPr>
        <w:autoSpaceDE w:val="0"/>
        <w:autoSpaceDN w:val="0"/>
        <w:adjustRightInd w:val="0"/>
        <w:jc w:val="both"/>
        <w:rPr>
          <w:rFonts w:ascii="Arial" w:cs="Arial" w:hAnsi="Arial"/>
          <w:sz w:val="22"/>
          <w:szCs w:val="22"/>
        </w:rPr>
      </w:pPr>
      <w:r>
        <w:rPr>
          <w:rFonts w:ascii="Arial" w:cs="Arial" w:hAnsi="Arial"/>
          <w:sz w:val="22"/>
          <w:szCs w:val="22"/>
        </w:rPr>
        <w:t>Les services TAD s’effectuant majoritairement avec des véhicules de moins de 9 places et en tout état de cause avec des véhicules de moins de 30 places, il a été convenu qu’il n’était</w:t>
      </w:r>
      <w:r w:rsidR="00CF73C9">
        <w:rPr>
          <w:rFonts w:ascii="Arial" w:cs="Arial" w:hAnsi="Arial"/>
          <w:sz w:val="22"/>
          <w:szCs w:val="22"/>
        </w:rPr>
        <w:t xml:space="preserve"> pas</w:t>
      </w:r>
      <w:r>
        <w:rPr>
          <w:rFonts w:ascii="Arial" w:cs="Arial" w:hAnsi="Arial"/>
          <w:sz w:val="22"/>
          <w:szCs w:val="22"/>
        </w:rPr>
        <w:t xml:space="preserve"> utile que les prises et fins de services soient aussi importantes que pour les services effectués avec des autocars de grande capacité.</w:t>
      </w:r>
    </w:p>
    <w:p w14:paraId="3FD29448" w14:textId="77777777" w:rsidP="003E2CAA" w:rsidR="00CF73C9" w:rsidRDefault="00CF73C9">
      <w:pPr>
        <w:autoSpaceDE w:val="0"/>
        <w:autoSpaceDN w:val="0"/>
        <w:adjustRightInd w:val="0"/>
        <w:jc w:val="both"/>
        <w:rPr>
          <w:rFonts w:ascii="Arial" w:cs="Arial" w:hAnsi="Arial"/>
          <w:sz w:val="22"/>
          <w:szCs w:val="22"/>
        </w:rPr>
      </w:pPr>
    </w:p>
    <w:p w14:paraId="7360EE6F" w14:textId="2D32A818" w:rsidP="003E2CAA" w:rsidR="00394D99" w:rsidRDefault="00394D99" w:rsidRPr="006C2FAF">
      <w:pPr>
        <w:autoSpaceDE w:val="0"/>
        <w:autoSpaceDN w:val="0"/>
        <w:adjustRightInd w:val="0"/>
        <w:jc w:val="both"/>
        <w:rPr>
          <w:rFonts w:ascii="Arial" w:cs="Arial" w:hAnsi="Arial"/>
          <w:sz w:val="22"/>
          <w:szCs w:val="22"/>
        </w:rPr>
      </w:pPr>
      <w:r w:rsidRPr="006C2FAF">
        <w:rPr>
          <w:rFonts w:ascii="Arial" w:cs="Arial" w:hAnsi="Arial"/>
          <w:sz w:val="22"/>
          <w:szCs w:val="22"/>
        </w:rPr>
        <w:t>Par conséquent, sur les services TAD, l</w:t>
      </w:r>
      <w:r w:rsidR="00B0726E" w:rsidRPr="006C2FAF">
        <w:rPr>
          <w:rFonts w:ascii="Arial" w:cs="Arial" w:hAnsi="Arial"/>
          <w:sz w:val="22"/>
          <w:szCs w:val="22"/>
        </w:rPr>
        <w:t>a première</w:t>
      </w:r>
      <w:r w:rsidRPr="006C2FAF">
        <w:rPr>
          <w:rFonts w:ascii="Arial" w:cs="Arial" w:hAnsi="Arial"/>
          <w:sz w:val="22"/>
          <w:szCs w:val="22"/>
        </w:rPr>
        <w:t xml:space="preserve"> prise</w:t>
      </w:r>
      <w:r w:rsidR="00B0726E" w:rsidRPr="006C2FAF">
        <w:rPr>
          <w:rFonts w:ascii="Arial" w:cs="Arial" w:hAnsi="Arial"/>
          <w:sz w:val="22"/>
          <w:szCs w:val="22"/>
        </w:rPr>
        <w:t xml:space="preserve"> est fixée à 5 minutes</w:t>
      </w:r>
      <w:r w:rsidRPr="006C2FAF">
        <w:rPr>
          <w:rFonts w:ascii="Arial" w:cs="Arial" w:hAnsi="Arial"/>
          <w:sz w:val="22"/>
          <w:szCs w:val="22"/>
        </w:rPr>
        <w:t xml:space="preserve"> et </w:t>
      </w:r>
      <w:r w:rsidR="00B0726E" w:rsidRPr="006C2FAF">
        <w:rPr>
          <w:rFonts w:ascii="Arial" w:cs="Arial" w:hAnsi="Arial"/>
          <w:sz w:val="22"/>
          <w:szCs w:val="22"/>
        </w:rPr>
        <w:t xml:space="preserve">la première </w:t>
      </w:r>
      <w:r w:rsidRPr="006C2FAF">
        <w:rPr>
          <w:rFonts w:ascii="Arial" w:cs="Arial" w:hAnsi="Arial"/>
          <w:sz w:val="22"/>
          <w:szCs w:val="22"/>
        </w:rPr>
        <w:t xml:space="preserve">fin de service </w:t>
      </w:r>
      <w:r w:rsidR="00FA21BD" w:rsidRPr="006C2FAF">
        <w:rPr>
          <w:rFonts w:ascii="Arial" w:cs="Arial" w:hAnsi="Arial"/>
          <w:sz w:val="22"/>
          <w:szCs w:val="22"/>
        </w:rPr>
        <w:t xml:space="preserve">de la première vacation du matin </w:t>
      </w:r>
      <w:r w:rsidR="00B0726E" w:rsidRPr="006C2FAF">
        <w:rPr>
          <w:rFonts w:ascii="Arial" w:cs="Arial" w:hAnsi="Arial"/>
          <w:sz w:val="22"/>
          <w:szCs w:val="22"/>
        </w:rPr>
        <w:t>est fixée à 10</w:t>
      </w:r>
      <w:r w:rsidRPr="006C2FAF">
        <w:rPr>
          <w:rFonts w:ascii="Arial" w:cs="Arial" w:hAnsi="Arial"/>
          <w:sz w:val="22"/>
          <w:szCs w:val="22"/>
        </w:rPr>
        <w:t xml:space="preserve"> minutes.</w:t>
      </w:r>
      <w:r w:rsidR="00B0337A" w:rsidRPr="006C2FAF">
        <w:rPr>
          <w:rFonts w:ascii="Arial" w:cs="Arial" w:hAnsi="Arial"/>
          <w:sz w:val="22"/>
          <w:szCs w:val="22"/>
        </w:rPr>
        <w:t xml:space="preserve"> Les </w:t>
      </w:r>
      <w:r w:rsidR="00FA21BD" w:rsidRPr="006C2FAF">
        <w:rPr>
          <w:rFonts w:ascii="Arial" w:cs="Arial" w:hAnsi="Arial"/>
          <w:sz w:val="22"/>
          <w:szCs w:val="22"/>
        </w:rPr>
        <w:t xml:space="preserve">autres </w:t>
      </w:r>
      <w:r w:rsidR="00B0337A" w:rsidRPr="006C2FAF">
        <w:rPr>
          <w:rFonts w:ascii="Arial" w:cs="Arial" w:hAnsi="Arial"/>
          <w:sz w:val="22"/>
          <w:szCs w:val="22"/>
        </w:rPr>
        <w:t xml:space="preserve">prises et fins de services étant </w:t>
      </w:r>
      <w:r w:rsidR="00B0726E" w:rsidRPr="006C2FAF">
        <w:rPr>
          <w:rFonts w:ascii="Arial" w:cs="Arial" w:hAnsi="Arial"/>
          <w:sz w:val="22"/>
          <w:szCs w:val="22"/>
        </w:rPr>
        <w:t xml:space="preserve">quant à </w:t>
      </w:r>
      <w:r w:rsidR="00B0337A" w:rsidRPr="006C2FAF">
        <w:rPr>
          <w:rFonts w:ascii="Arial" w:cs="Arial" w:hAnsi="Arial"/>
          <w:sz w:val="22"/>
          <w:szCs w:val="22"/>
        </w:rPr>
        <w:t>elles fixées à 5 minutes.</w:t>
      </w:r>
    </w:p>
    <w:p w14:paraId="0B677012" w14:textId="0E62CA21" w:rsidP="003E2CAA" w:rsidR="00FA21BD" w:rsidRDefault="00FA21BD" w:rsidRPr="006C2FAF">
      <w:pPr>
        <w:autoSpaceDE w:val="0"/>
        <w:autoSpaceDN w:val="0"/>
        <w:adjustRightInd w:val="0"/>
        <w:jc w:val="both"/>
        <w:rPr>
          <w:rFonts w:ascii="Arial" w:cs="Arial" w:hAnsi="Arial"/>
          <w:sz w:val="22"/>
          <w:szCs w:val="22"/>
        </w:rPr>
      </w:pPr>
    </w:p>
    <w:p w14:paraId="7EF10536" w14:textId="2043248E" w:rsidP="003E2CAA" w:rsidR="00FA21BD" w:rsidRDefault="00FA21BD" w:rsidRPr="006C2FAF">
      <w:pPr>
        <w:autoSpaceDE w:val="0"/>
        <w:autoSpaceDN w:val="0"/>
        <w:adjustRightInd w:val="0"/>
        <w:jc w:val="both"/>
        <w:rPr>
          <w:rFonts w:ascii="Arial" w:cs="Arial" w:hAnsi="Arial"/>
          <w:sz w:val="22"/>
          <w:szCs w:val="22"/>
        </w:rPr>
      </w:pPr>
      <w:r w:rsidRPr="006C2FAF">
        <w:rPr>
          <w:rFonts w:ascii="Arial" w:cs="Arial" w:hAnsi="Arial"/>
          <w:sz w:val="22"/>
          <w:szCs w:val="22"/>
        </w:rPr>
        <w:t>Les opérations à réaliser durant les prises et fins de service sont </w:t>
      </w:r>
      <w:r w:rsidR="0024451C" w:rsidRPr="006C2FAF">
        <w:rPr>
          <w:rFonts w:ascii="Arial" w:cs="Arial" w:hAnsi="Arial"/>
          <w:sz w:val="22"/>
          <w:szCs w:val="22"/>
        </w:rPr>
        <w:t>principalement</w:t>
      </w:r>
      <w:r w:rsidRPr="006C2FAF">
        <w:rPr>
          <w:rFonts w:ascii="Arial" w:cs="Arial" w:hAnsi="Arial"/>
          <w:sz w:val="22"/>
          <w:szCs w:val="22"/>
        </w:rPr>
        <w:t>:</w:t>
      </w:r>
    </w:p>
    <w:p w14:paraId="70124D0A" w14:textId="242EE7DF" w:rsidP="003E2CAA" w:rsidR="00FA21BD" w:rsidRDefault="00FA21BD" w:rsidRPr="006C2FAF">
      <w:pPr>
        <w:autoSpaceDE w:val="0"/>
        <w:autoSpaceDN w:val="0"/>
        <w:adjustRightInd w:val="0"/>
        <w:jc w:val="both"/>
        <w:rPr>
          <w:rFonts w:ascii="Arial" w:cs="Arial" w:hAnsi="Arial"/>
          <w:sz w:val="22"/>
          <w:szCs w:val="22"/>
        </w:rPr>
      </w:pPr>
    </w:p>
    <w:p w14:paraId="641F6B34" w14:textId="77777777" w:rsidP="00FA21BD" w:rsidR="00F5220B" w:rsidRDefault="00FA21BD" w:rsidRPr="006C2FAF">
      <w:pPr>
        <w:pStyle w:val="Paragraphedeliste"/>
        <w:numPr>
          <w:ilvl w:val="0"/>
          <w:numId w:val="8"/>
        </w:numPr>
        <w:autoSpaceDE w:val="0"/>
        <w:autoSpaceDN w:val="0"/>
        <w:adjustRightInd w:val="0"/>
        <w:jc w:val="both"/>
        <w:rPr>
          <w:rFonts w:ascii="Arial" w:cs="Arial" w:hAnsi="Arial"/>
          <w:sz w:val="22"/>
          <w:szCs w:val="22"/>
        </w:rPr>
      </w:pPr>
      <w:r w:rsidRPr="006C2FAF">
        <w:rPr>
          <w:rFonts w:ascii="Arial" w:cs="Arial" w:hAnsi="Arial"/>
          <w:sz w:val="22"/>
          <w:szCs w:val="22"/>
        </w:rPr>
        <w:t>Prise de service :</w:t>
      </w:r>
      <w:r w:rsidR="00F5220B" w:rsidRPr="006C2FAF">
        <w:rPr>
          <w:rFonts w:ascii="Arial" w:cs="Arial" w:hAnsi="Arial"/>
          <w:sz w:val="22"/>
          <w:szCs w:val="22"/>
        </w:rPr>
        <w:t xml:space="preserve"> </w:t>
      </w:r>
    </w:p>
    <w:p w14:paraId="36821FD1" w14:textId="2E5DEB7A" w:rsidP="00F5220B" w:rsidR="00FA21BD" w:rsidRDefault="00F5220B" w:rsidRPr="006C2FAF">
      <w:pPr>
        <w:pStyle w:val="Paragraphedeliste"/>
        <w:numPr>
          <w:ilvl w:val="1"/>
          <w:numId w:val="8"/>
        </w:numPr>
        <w:autoSpaceDE w:val="0"/>
        <w:autoSpaceDN w:val="0"/>
        <w:adjustRightInd w:val="0"/>
        <w:jc w:val="both"/>
        <w:rPr>
          <w:rFonts w:ascii="Arial" w:cs="Arial" w:hAnsi="Arial"/>
          <w:sz w:val="22"/>
          <w:szCs w:val="22"/>
        </w:rPr>
      </w:pPr>
      <w:r w:rsidRPr="006C2FAF">
        <w:rPr>
          <w:rFonts w:ascii="Arial" w:cs="Arial" w:hAnsi="Arial"/>
          <w:sz w:val="22"/>
          <w:szCs w:val="22"/>
        </w:rPr>
        <w:t>Vérifier les niveaux et faire le tour du véhicule</w:t>
      </w:r>
    </w:p>
    <w:p w14:paraId="50511B54" w14:textId="77777777" w:rsidP="00FA21BD" w:rsidR="00FA21BD" w:rsidRDefault="00FA21BD" w:rsidRPr="006C2FAF">
      <w:pPr>
        <w:autoSpaceDE w:val="0"/>
        <w:autoSpaceDN w:val="0"/>
        <w:adjustRightInd w:val="0"/>
        <w:jc w:val="both"/>
        <w:rPr>
          <w:rFonts w:ascii="Arial" w:cs="Arial" w:hAnsi="Arial"/>
          <w:sz w:val="22"/>
          <w:szCs w:val="22"/>
        </w:rPr>
      </w:pPr>
    </w:p>
    <w:p w14:paraId="3A0F181D" w14:textId="77777777" w:rsidP="00FA21BD" w:rsidR="00F5220B" w:rsidRDefault="00FA21BD" w:rsidRPr="006C2FAF">
      <w:pPr>
        <w:pStyle w:val="Paragraphedeliste"/>
        <w:numPr>
          <w:ilvl w:val="0"/>
          <w:numId w:val="8"/>
        </w:numPr>
        <w:autoSpaceDE w:val="0"/>
        <w:autoSpaceDN w:val="0"/>
        <w:adjustRightInd w:val="0"/>
        <w:jc w:val="both"/>
        <w:rPr>
          <w:rFonts w:ascii="Arial" w:cs="Arial" w:hAnsi="Arial"/>
          <w:sz w:val="22"/>
          <w:szCs w:val="22"/>
        </w:rPr>
      </w:pPr>
      <w:r w:rsidRPr="006C2FAF">
        <w:rPr>
          <w:rFonts w:ascii="Arial" w:cs="Arial" w:hAnsi="Arial"/>
          <w:sz w:val="22"/>
          <w:szCs w:val="22"/>
        </w:rPr>
        <w:t>Première fin de service</w:t>
      </w:r>
      <w:r w:rsidR="00F5220B" w:rsidRPr="006C2FAF">
        <w:rPr>
          <w:rFonts w:ascii="Arial" w:cs="Arial" w:hAnsi="Arial"/>
          <w:sz w:val="22"/>
          <w:szCs w:val="22"/>
        </w:rPr>
        <w:t xml:space="preserve"> du matin</w:t>
      </w:r>
      <w:r w:rsidRPr="006C2FAF">
        <w:rPr>
          <w:rFonts w:ascii="Arial" w:cs="Arial" w:hAnsi="Arial"/>
          <w:sz w:val="22"/>
          <w:szCs w:val="22"/>
        </w:rPr>
        <w:t> :</w:t>
      </w:r>
      <w:r w:rsidR="00F5220B" w:rsidRPr="006C2FAF">
        <w:rPr>
          <w:rFonts w:ascii="Arial" w:cs="Arial" w:hAnsi="Arial"/>
          <w:sz w:val="22"/>
          <w:szCs w:val="22"/>
        </w:rPr>
        <w:t xml:space="preserve"> </w:t>
      </w:r>
    </w:p>
    <w:p w14:paraId="3CEDB72E" w14:textId="77777777" w:rsidP="00F5220B" w:rsidR="00F5220B" w:rsidRDefault="00F5220B" w:rsidRPr="006C2FAF">
      <w:pPr>
        <w:pStyle w:val="Paragraphedeliste"/>
        <w:numPr>
          <w:ilvl w:val="1"/>
          <w:numId w:val="8"/>
        </w:numPr>
        <w:autoSpaceDE w:val="0"/>
        <w:autoSpaceDN w:val="0"/>
        <w:adjustRightInd w:val="0"/>
        <w:ind w:firstLine="708" w:left="12"/>
        <w:jc w:val="both"/>
        <w:rPr>
          <w:rFonts w:ascii="Arial" w:cs="Arial" w:hAnsi="Arial"/>
          <w:sz w:val="22"/>
          <w:szCs w:val="22"/>
        </w:rPr>
      </w:pPr>
      <w:r w:rsidRPr="006C2FAF">
        <w:rPr>
          <w:rFonts w:ascii="Arial" w:cs="Arial" w:hAnsi="Arial"/>
          <w:sz w:val="22"/>
          <w:szCs w:val="22"/>
        </w:rPr>
        <w:t>Balayage et lavage intérieur du véhicule</w:t>
      </w:r>
    </w:p>
    <w:p w14:paraId="4537FBC3" w14:textId="1A3E2B36" w:rsidP="00F5220B" w:rsidR="00F5220B" w:rsidRDefault="00F5220B" w:rsidRPr="006C2FAF">
      <w:pPr>
        <w:pStyle w:val="Paragraphedeliste"/>
        <w:numPr>
          <w:ilvl w:val="1"/>
          <w:numId w:val="8"/>
        </w:numPr>
        <w:autoSpaceDE w:val="0"/>
        <w:autoSpaceDN w:val="0"/>
        <w:adjustRightInd w:val="0"/>
        <w:ind w:firstLine="708" w:left="12"/>
        <w:jc w:val="both"/>
        <w:rPr>
          <w:rFonts w:ascii="Arial" w:cs="Arial" w:hAnsi="Arial"/>
          <w:sz w:val="22"/>
          <w:szCs w:val="22"/>
        </w:rPr>
      </w:pPr>
      <w:r w:rsidRPr="006C2FAF">
        <w:rPr>
          <w:rFonts w:ascii="Arial" w:cs="Arial" w:hAnsi="Arial"/>
          <w:sz w:val="22"/>
          <w:szCs w:val="22"/>
        </w:rPr>
        <w:t>Nettoyage extérieur ou plein du véhicule, en alternance selon les besoins</w:t>
      </w:r>
    </w:p>
    <w:p w14:paraId="5A8E45AA" w14:textId="77777777" w:rsidP="00FA21BD" w:rsidR="00FA21BD" w:rsidRDefault="00FA21BD" w:rsidRPr="006C2FAF">
      <w:pPr>
        <w:pStyle w:val="Paragraphedeliste"/>
        <w:rPr>
          <w:rFonts w:ascii="Arial" w:cs="Arial" w:hAnsi="Arial"/>
          <w:sz w:val="22"/>
          <w:szCs w:val="22"/>
        </w:rPr>
      </w:pPr>
    </w:p>
    <w:p w14:paraId="62A9247A" w14:textId="77777777" w:rsidP="00FA21BD" w:rsidR="00FA21BD" w:rsidRDefault="00FA21BD" w:rsidRPr="006C2FAF">
      <w:pPr>
        <w:autoSpaceDE w:val="0"/>
        <w:autoSpaceDN w:val="0"/>
        <w:adjustRightInd w:val="0"/>
        <w:jc w:val="both"/>
        <w:rPr>
          <w:rFonts w:ascii="Arial" w:cs="Arial" w:hAnsi="Arial"/>
          <w:sz w:val="22"/>
          <w:szCs w:val="22"/>
        </w:rPr>
      </w:pPr>
    </w:p>
    <w:p w14:paraId="45CE5261" w14:textId="1DCE3615" w:rsidP="00FA21BD" w:rsidR="00FA21BD" w:rsidRDefault="00FA21BD" w:rsidRPr="006C2FAF">
      <w:pPr>
        <w:pStyle w:val="Paragraphedeliste"/>
        <w:numPr>
          <w:ilvl w:val="0"/>
          <w:numId w:val="8"/>
        </w:numPr>
        <w:autoSpaceDE w:val="0"/>
        <w:autoSpaceDN w:val="0"/>
        <w:adjustRightInd w:val="0"/>
        <w:jc w:val="both"/>
        <w:rPr>
          <w:rFonts w:ascii="Arial" w:cs="Arial" w:hAnsi="Arial"/>
          <w:sz w:val="22"/>
          <w:szCs w:val="22"/>
        </w:rPr>
      </w:pPr>
      <w:r w:rsidRPr="006C2FAF">
        <w:rPr>
          <w:rFonts w:ascii="Arial" w:cs="Arial" w:hAnsi="Arial"/>
          <w:sz w:val="22"/>
          <w:szCs w:val="22"/>
        </w:rPr>
        <w:t>Fin de service suivante :</w:t>
      </w:r>
      <w:r w:rsidR="00F5220B" w:rsidRPr="006C2FAF">
        <w:rPr>
          <w:rFonts w:ascii="Arial" w:cs="Arial" w:hAnsi="Arial"/>
          <w:sz w:val="22"/>
          <w:szCs w:val="22"/>
        </w:rPr>
        <w:t xml:space="preserve"> </w:t>
      </w:r>
    </w:p>
    <w:p w14:paraId="0AFD7922" w14:textId="4D35B55B" w:rsidP="00F5220B" w:rsidR="00F5220B" w:rsidRDefault="00F5220B" w:rsidRPr="006C2FAF">
      <w:pPr>
        <w:pStyle w:val="Paragraphedeliste"/>
        <w:numPr>
          <w:ilvl w:val="1"/>
          <w:numId w:val="8"/>
        </w:numPr>
        <w:autoSpaceDE w:val="0"/>
        <w:autoSpaceDN w:val="0"/>
        <w:adjustRightInd w:val="0"/>
        <w:jc w:val="both"/>
        <w:rPr>
          <w:rFonts w:ascii="Arial" w:cs="Arial" w:hAnsi="Arial"/>
          <w:sz w:val="22"/>
          <w:szCs w:val="22"/>
        </w:rPr>
      </w:pPr>
      <w:r w:rsidRPr="006C2FAF">
        <w:rPr>
          <w:rFonts w:ascii="Arial" w:cs="Arial" w:hAnsi="Arial"/>
          <w:sz w:val="22"/>
          <w:szCs w:val="22"/>
        </w:rPr>
        <w:t>Balayage intérieur du véhicule, ramassage des papiers</w:t>
      </w:r>
    </w:p>
    <w:p w14:paraId="26A3AB26" w14:textId="77777777" w:rsidP="00FA21BD" w:rsidR="00FA21BD" w:rsidRDefault="00FA21BD" w:rsidRPr="006C2FAF">
      <w:pPr>
        <w:pStyle w:val="Paragraphedeliste"/>
        <w:autoSpaceDE w:val="0"/>
        <w:autoSpaceDN w:val="0"/>
        <w:adjustRightInd w:val="0"/>
        <w:jc w:val="both"/>
        <w:rPr>
          <w:rFonts w:ascii="Arial" w:cs="Arial" w:hAnsi="Arial"/>
          <w:sz w:val="22"/>
          <w:szCs w:val="22"/>
        </w:rPr>
      </w:pPr>
    </w:p>
    <w:p w14:paraId="6A5519CD" w14:textId="6ABA77F0" w:rsidP="003E2CAA" w:rsidR="00B0337A" w:rsidRDefault="0024451C">
      <w:pPr>
        <w:autoSpaceDE w:val="0"/>
        <w:autoSpaceDN w:val="0"/>
        <w:adjustRightInd w:val="0"/>
        <w:jc w:val="both"/>
        <w:rPr>
          <w:rFonts w:ascii="Arial" w:cs="Arial" w:hAnsi="Arial"/>
          <w:sz w:val="22"/>
          <w:szCs w:val="22"/>
        </w:rPr>
      </w:pPr>
      <w:r w:rsidRPr="006C2FAF">
        <w:rPr>
          <w:rFonts w:ascii="Arial" w:cs="Arial" w:hAnsi="Arial"/>
          <w:sz w:val="22"/>
          <w:szCs w:val="22"/>
        </w:rPr>
        <w:t>Celle liste n’est pas exhaustive.</w:t>
      </w:r>
    </w:p>
    <w:p w14:paraId="0E980FED" w14:textId="77777777" w:rsidP="003E2CAA" w:rsidR="0024451C" w:rsidRDefault="0024451C">
      <w:pPr>
        <w:autoSpaceDE w:val="0"/>
        <w:autoSpaceDN w:val="0"/>
        <w:adjustRightInd w:val="0"/>
        <w:jc w:val="both"/>
        <w:rPr>
          <w:rFonts w:ascii="Arial" w:cs="Arial" w:hAnsi="Arial"/>
          <w:sz w:val="22"/>
          <w:szCs w:val="22"/>
        </w:rPr>
      </w:pPr>
    </w:p>
    <w:p w14:paraId="7779F20E" w14:textId="4D641A35" w:rsidP="003E2CAA" w:rsidR="00B0337A" w:rsidRDefault="00B0337A">
      <w:pPr>
        <w:autoSpaceDE w:val="0"/>
        <w:autoSpaceDN w:val="0"/>
        <w:adjustRightInd w:val="0"/>
        <w:jc w:val="both"/>
        <w:rPr>
          <w:rFonts w:ascii="Arial" w:cs="Arial" w:hAnsi="Arial"/>
          <w:sz w:val="22"/>
          <w:szCs w:val="22"/>
        </w:rPr>
      </w:pPr>
      <w:r>
        <w:rPr>
          <w:rFonts w:ascii="Arial" w:cs="Arial" w:hAnsi="Arial"/>
          <w:sz w:val="22"/>
          <w:szCs w:val="22"/>
        </w:rPr>
        <w:t xml:space="preserve">Lorsque dans une journée de travail le premier service est un service de TAD, toutes les prises et fins de services intervenant </w:t>
      </w:r>
      <w:r w:rsidR="00CF73C9">
        <w:rPr>
          <w:rFonts w:ascii="Arial" w:cs="Arial" w:hAnsi="Arial"/>
          <w:sz w:val="22"/>
          <w:szCs w:val="22"/>
        </w:rPr>
        <w:t xml:space="preserve">ensuite </w:t>
      </w:r>
      <w:r>
        <w:rPr>
          <w:rFonts w:ascii="Arial" w:cs="Arial" w:hAnsi="Arial"/>
          <w:sz w:val="22"/>
          <w:szCs w:val="22"/>
        </w:rPr>
        <w:t>dans</w:t>
      </w:r>
      <w:r w:rsidR="00C75C0C">
        <w:rPr>
          <w:rFonts w:ascii="Arial" w:cs="Arial" w:hAnsi="Arial"/>
          <w:sz w:val="22"/>
          <w:szCs w:val="22"/>
        </w:rPr>
        <w:t xml:space="preserve"> la journée seront de 5 minutes, quelle que soit le type des services suivants.</w:t>
      </w:r>
    </w:p>
    <w:p w14:paraId="43A91D2E" w14:textId="4C69CBB5" w:rsidP="003E2CAA" w:rsidR="00B0337A" w:rsidRDefault="00B0337A">
      <w:pPr>
        <w:autoSpaceDE w:val="0"/>
        <w:autoSpaceDN w:val="0"/>
        <w:adjustRightInd w:val="0"/>
        <w:jc w:val="both"/>
        <w:rPr>
          <w:rFonts w:ascii="Arial" w:cs="Arial" w:hAnsi="Arial"/>
          <w:sz w:val="22"/>
          <w:szCs w:val="22"/>
        </w:rPr>
      </w:pPr>
    </w:p>
    <w:p w14:paraId="11B8C183" w14:textId="4CDEBA99" w:rsidP="003E2CAA" w:rsidR="00B0337A" w:rsidRDefault="00B0337A">
      <w:pPr>
        <w:autoSpaceDE w:val="0"/>
        <w:autoSpaceDN w:val="0"/>
        <w:adjustRightInd w:val="0"/>
        <w:jc w:val="both"/>
        <w:rPr>
          <w:rFonts w:ascii="Arial" w:cs="Arial" w:hAnsi="Arial"/>
          <w:sz w:val="22"/>
          <w:szCs w:val="22"/>
        </w:rPr>
      </w:pPr>
      <w:r>
        <w:rPr>
          <w:rFonts w:ascii="Arial" w:cs="Arial" w:hAnsi="Arial"/>
          <w:sz w:val="22"/>
          <w:szCs w:val="22"/>
        </w:rPr>
        <w:t>Lorsqu’une journée commencera par un autre service que du TAD (scolaire, ligne, occasionnel …) la première vacation bénéficiera d’une prise de service normale de 15 minutes et d’une fin de service de 25 minutes, les prises et fins de services suivantes seront de 5 minutes</w:t>
      </w:r>
      <w:r w:rsidR="00CF73C9">
        <w:rPr>
          <w:rFonts w:ascii="Arial" w:cs="Arial" w:hAnsi="Arial"/>
          <w:sz w:val="22"/>
          <w:szCs w:val="22"/>
        </w:rPr>
        <w:t xml:space="preserve"> quel que soit le type de service</w:t>
      </w:r>
      <w:r>
        <w:rPr>
          <w:rFonts w:ascii="Arial" w:cs="Arial" w:hAnsi="Arial"/>
          <w:sz w:val="22"/>
          <w:szCs w:val="22"/>
        </w:rPr>
        <w:t>.</w:t>
      </w:r>
    </w:p>
    <w:p w14:paraId="6A0111EC" w14:textId="71904E90" w:rsidP="003E2CAA" w:rsidR="00CF73C9" w:rsidRDefault="00CF73C9">
      <w:pPr>
        <w:autoSpaceDE w:val="0"/>
        <w:autoSpaceDN w:val="0"/>
        <w:adjustRightInd w:val="0"/>
        <w:jc w:val="both"/>
        <w:rPr>
          <w:rFonts w:ascii="Arial" w:cs="Arial" w:hAnsi="Arial"/>
          <w:sz w:val="22"/>
          <w:szCs w:val="22"/>
        </w:rPr>
      </w:pPr>
    </w:p>
    <w:p w14:paraId="4822DAA1" w14:textId="77777777" w:rsidP="003E2CAA" w:rsidR="00CF73C9" w:rsidRDefault="00CF73C9">
      <w:pPr>
        <w:autoSpaceDE w:val="0"/>
        <w:autoSpaceDN w:val="0"/>
        <w:adjustRightInd w:val="0"/>
        <w:jc w:val="both"/>
        <w:rPr>
          <w:rFonts w:ascii="Arial" w:cs="Arial" w:hAnsi="Arial"/>
          <w:sz w:val="22"/>
          <w:szCs w:val="22"/>
        </w:rPr>
      </w:pPr>
    </w:p>
    <w:p w14:paraId="7CFCA5AF" w14:textId="087A8E63" w:rsidP="00D31935" w:rsidR="00D31935" w:rsidRDefault="00D31935" w:rsidRPr="00CB1361">
      <w:pPr>
        <w:autoSpaceDE w:val="0"/>
        <w:autoSpaceDN w:val="0"/>
        <w:adjustRightInd w:val="0"/>
        <w:jc w:val="both"/>
        <w:rPr>
          <w:rFonts w:ascii="Arial" w:cs="Arial" w:hAnsi="Arial"/>
          <w:b/>
          <w:sz w:val="22"/>
          <w:szCs w:val="22"/>
        </w:rPr>
      </w:pPr>
      <w:r w:rsidRPr="00CB1361">
        <w:rPr>
          <w:rFonts w:ascii="Arial" w:cs="Arial" w:hAnsi="Arial"/>
          <w:b/>
          <w:sz w:val="22"/>
          <w:szCs w:val="22"/>
        </w:rPr>
        <w:tab/>
      </w:r>
      <w:r>
        <w:rPr>
          <w:rFonts w:ascii="Arial" w:cs="Arial" w:hAnsi="Arial"/>
          <w:b/>
          <w:sz w:val="22"/>
          <w:szCs w:val="22"/>
        </w:rPr>
        <w:t>2-4</w:t>
      </w:r>
      <w:r w:rsidRPr="00CB1361">
        <w:rPr>
          <w:rFonts w:ascii="Arial" w:cs="Arial" w:hAnsi="Arial"/>
          <w:b/>
          <w:sz w:val="22"/>
          <w:szCs w:val="22"/>
        </w:rPr>
        <w:tab/>
      </w:r>
      <w:r w:rsidR="00CB5A68">
        <w:rPr>
          <w:rFonts w:ascii="Arial" w:cs="Arial" w:hAnsi="Arial"/>
          <w:b/>
          <w:sz w:val="22"/>
          <w:szCs w:val="22"/>
        </w:rPr>
        <w:t>Suppression ou réduction de</w:t>
      </w:r>
      <w:r>
        <w:rPr>
          <w:rFonts w:ascii="Arial" w:cs="Arial" w:hAnsi="Arial"/>
          <w:b/>
          <w:sz w:val="22"/>
          <w:szCs w:val="22"/>
        </w:rPr>
        <w:t xml:space="preserve"> </w:t>
      </w:r>
      <w:r w:rsidR="00FA21BD">
        <w:rPr>
          <w:rFonts w:ascii="Arial" w:cs="Arial" w:hAnsi="Arial"/>
          <w:b/>
          <w:sz w:val="22"/>
          <w:szCs w:val="22"/>
        </w:rPr>
        <w:t>plages horaires</w:t>
      </w:r>
      <w:r>
        <w:rPr>
          <w:rFonts w:ascii="Arial" w:cs="Arial" w:hAnsi="Arial"/>
          <w:b/>
          <w:sz w:val="22"/>
          <w:szCs w:val="22"/>
        </w:rPr>
        <w:t xml:space="preserve"> de TAD</w:t>
      </w:r>
      <w:r w:rsidR="00CB5A68">
        <w:rPr>
          <w:rFonts w:ascii="Arial" w:cs="Arial" w:hAnsi="Arial"/>
          <w:b/>
          <w:sz w:val="22"/>
          <w:szCs w:val="22"/>
        </w:rPr>
        <w:t> :</w:t>
      </w:r>
    </w:p>
    <w:p w14:paraId="312B764C" w14:textId="02C6D095" w:rsidP="003E2CAA" w:rsidR="00394D99" w:rsidRDefault="00394D99">
      <w:pPr>
        <w:autoSpaceDE w:val="0"/>
        <w:autoSpaceDN w:val="0"/>
        <w:adjustRightInd w:val="0"/>
        <w:jc w:val="both"/>
        <w:rPr>
          <w:rFonts w:ascii="Arial" w:cs="Arial" w:hAnsi="Arial"/>
          <w:sz w:val="22"/>
          <w:szCs w:val="22"/>
        </w:rPr>
      </w:pPr>
    </w:p>
    <w:p w14:paraId="48D5C464" w14:textId="7A9AC7DD" w:rsidP="003E2CAA" w:rsidR="00CB5A68" w:rsidRDefault="00CE0A02" w:rsidRPr="006C2FAF">
      <w:pPr>
        <w:autoSpaceDE w:val="0"/>
        <w:autoSpaceDN w:val="0"/>
        <w:adjustRightInd w:val="0"/>
        <w:jc w:val="both"/>
        <w:rPr>
          <w:rFonts w:ascii="Arial" w:cs="Arial" w:hAnsi="Arial"/>
          <w:sz w:val="22"/>
          <w:szCs w:val="22"/>
        </w:rPr>
      </w:pPr>
      <w:r>
        <w:rPr>
          <w:rFonts w:ascii="Arial" w:cs="Arial" w:hAnsi="Arial"/>
          <w:sz w:val="22"/>
          <w:szCs w:val="22"/>
        </w:rPr>
        <w:t xml:space="preserve">Tout salarié initialement </w:t>
      </w:r>
      <w:proofErr w:type="spellStart"/>
      <w:r>
        <w:rPr>
          <w:rFonts w:ascii="Arial" w:cs="Arial" w:hAnsi="Arial"/>
          <w:sz w:val="22"/>
          <w:szCs w:val="22"/>
        </w:rPr>
        <w:t>graphiqué</w:t>
      </w:r>
      <w:proofErr w:type="spellEnd"/>
      <w:r>
        <w:rPr>
          <w:rFonts w:ascii="Arial" w:cs="Arial" w:hAnsi="Arial"/>
          <w:sz w:val="22"/>
          <w:szCs w:val="22"/>
        </w:rPr>
        <w:t xml:space="preserve"> sur </w:t>
      </w:r>
      <w:r w:rsidR="00FA21BD">
        <w:rPr>
          <w:rFonts w:ascii="Arial" w:cs="Arial" w:hAnsi="Arial"/>
          <w:sz w:val="22"/>
          <w:szCs w:val="22"/>
        </w:rPr>
        <w:t>une plage horaire TAD</w:t>
      </w:r>
      <w:r>
        <w:rPr>
          <w:rFonts w:ascii="Arial" w:cs="Arial" w:hAnsi="Arial"/>
          <w:sz w:val="22"/>
          <w:szCs w:val="22"/>
        </w:rPr>
        <w:t xml:space="preserve"> qui </w:t>
      </w:r>
      <w:r w:rsidR="00E80F60">
        <w:rPr>
          <w:rFonts w:ascii="Arial" w:cs="Arial" w:hAnsi="Arial"/>
          <w:sz w:val="22"/>
          <w:szCs w:val="22"/>
        </w:rPr>
        <w:t xml:space="preserve">viendrait à être </w:t>
      </w:r>
      <w:r>
        <w:rPr>
          <w:rFonts w:ascii="Arial" w:cs="Arial" w:hAnsi="Arial"/>
          <w:sz w:val="22"/>
          <w:szCs w:val="22"/>
        </w:rPr>
        <w:t>annulé</w:t>
      </w:r>
      <w:r w:rsidR="008B2F4D">
        <w:rPr>
          <w:rFonts w:ascii="Arial" w:cs="Arial" w:hAnsi="Arial"/>
          <w:sz w:val="22"/>
          <w:szCs w:val="22"/>
        </w:rPr>
        <w:t>e</w:t>
      </w:r>
      <w:r w:rsidR="00FA21BD">
        <w:rPr>
          <w:rFonts w:ascii="Arial" w:cs="Arial" w:hAnsi="Arial"/>
          <w:sz w:val="22"/>
          <w:szCs w:val="22"/>
        </w:rPr>
        <w:t xml:space="preserve"> </w:t>
      </w:r>
      <w:r w:rsidR="00CB5A68">
        <w:rPr>
          <w:rFonts w:ascii="Arial" w:cs="Arial" w:hAnsi="Arial"/>
          <w:sz w:val="22"/>
          <w:szCs w:val="22"/>
        </w:rPr>
        <w:t>en totalité</w:t>
      </w:r>
      <w:r w:rsidR="008B2F4D">
        <w:rPr>
          <w:rFonts w:ascii="Arial" w:cs="Arial" w:hAnsi="Arial"/>
          <w:sz w:val="22"/>
          <w:szCs w:val="22"/>
        </w:rPr>
        <w:t>, à comp</w:t>
      </w:r>
      <w:r w:rsidR="00CB5A68">
        <w:rPr>
          <w:rFonts w:ascii="Arial" w:cs="Arial" w:hAnsi="Arial"/>
          <w:sz w:val="22"/>
          <w:szCs w:val="22"/>
        </w:rPr>
        <w:t>orter une ou plusieurs coupures</w:t>
      </w:r>
      <w:r w:rsidR="008B2F4D">
        <w:rPr>
          <w:rFonts w:ascii="Arial" w:cs="Arial" w:hAnsi="Arial"/>
          <w:sz w:val="22"/>
          <w:szCs w:val="22"/>
        </w:rPr>
        <w:t>, ou à débuter plus tard que prévu</w:t>
      </w:r>
      <w:r w:rsidR="00CB5A68">
        <w:rPr>
          <w:rFonts w:ascii="Arial" w:cs="Arial" w:hAnsi="Arial"/>
          <w:sz w:val="22"/>
          <w:szCs w:val="22"/>
        </w:rPr>
        <w:t>,</w:t>
      </w:r>
      <w:r w:rsidR="008B2F4D">
        <w:rPr>
          <w:rFonts w:ascii="Arial" w:cs="Arial" w:hAnsi="Arial"/>
          <w:sz w:val="22"/>
          <w:szCs w:val="22"/>
        </w:rPr>
        <w:t xml:space="preserve"> </w:t>
      </w:r>
      <w:r>
        <w:rPr>
          <w:rFonts w:ascii="Arial" w:cs="Arial" w:hAnsi="Arial"/>
          <w:sz w:val="22"/>
          <w:szCs w:val="22"/>
        </w:rPr>
        <w:t xml:space="preserve">bénéficiera </w:t>
      </w:r>
      <w:r w:rsidR="003D087D">
        <w:rPr>
          <w:rFonts w:ascii="Arial" w:cs="Arial" w:hAnsi="Arial"/>
          <w:sz w:val="22"/>
          <w:szCs w:val="22"/>
        </w:rPr>
        <w:t>d’une «</w:t>
      </w:r>
      <w:r w:rsidR="00C75C0C">
        <w:rPr>
          <w:rFonts w:ascii="Arial" w:cs="Arial" w:hAnsi="Arial"/>
          <w:sz w:val="22"/>
          <w:szCs w:val="22"/>
        </w:rPr>
        <w:t> </w:t>
      </w:r>
      <w:r>
        <w:rPr>
          <w:rFonts w:ascii="Arial" w:cs="Arial" w:hAnsi="Arial"/>
          <w:sz w:val="22"/>
          <w:szCs w:val="22"/>
        </w:rPr>
        <w:t xml:space="preserve">indemnité </w:t>
      </w:r>
      <w:r w:rsidRPr="00C15AE3">
        <w:rPr>
          <w:rFonts w:ascii="Arial" w:cs="Arial" w:hAnsi="Arial"/>
          <w:sz w:val="22"/>
          <w:szCs w:val="22"/>
        </w:rPr>
        <w:t>TAD</w:t>
      </w:r>
      <w:r w:rsidR="00C75C0C" w:rsidRPr="00C15AE3">
        <w:rPr>
          <w:rFonts w:ascii="Arial" w:cs="Arial" w:hAnsi="Arial"/>
          <w:sz w:val="22"/>
          <w:szCs w:val="22"/>
        </w:rPr>
        <w:t> »</w:t>
      </w:r>
      <w:r w:rsidRPr="00C15AE3">
        <w:rPr>
          <w:rFonts w:ascii="Arial" w:cs="Arial" w:hAnsi="Arial"/>
          <w:sz w:val="22"/>
          <w:szCs w:val="22"/>
        </w:rPr>
        <w:t xml:space="preserve"> de </w:t>
      </w:r>
      <w:r w:rsidR="006C2FAF" w:rsidRPr="00C15AE3">
        <w:rPr>
          <w:rFonts w:ascii="Arial" w:cs="Arial" w:hAnsi="Arial"/>
          <w:sz w:val="22"/>
          <w:szCs w:val="22"/>
        </w:rPr>
        <w:t xml:space="preserve">5,50€ brut </w:t>
      </w:r>
      <w:r w:rsidRPr="00C15AE3">
        <w:rPr>
          <w:rFonts w:ascii="Arial" w:cs="Arial" w:hAnsi="Arial"/>
          <w:sz w:val="22"/>
          <w:szCs w:val="22"/>
        </w:rPr>
        <w:t xml:space="preserve">par </w:t>
      </w:r>
      <w:r w:rsidR="009A55CE" w:rsidRPr="00C15AE3">
        <w:rPr>
          <w:rFonts w:ascii="Arial" w:cs="Arial" w:hAnsi="Arial"/>
          <w:sz w:val="22"/>
          <w:szCs w:val="22"/>
        </w:rPr>
        <w:t>course</w:t>
      </w:r>
      <w:r w:rsidR="009A55CE" w:rsidRPr="006C2FAF">
        <w:rPr>
          <w:rFonts w:ascii="Arial" w:cs="Arial" w:hAnsi="Arial"/>
          <w:sz w:val="22"/>
          <w:szCs w:val="22"/>
        </w:rPr>
        <w:t xml:space="preserve"> </w:t>
      </w:r>
      <w:r w:rsidR="00FA21BD" w:rsidRPr="006C2FAF">
        <w:rPr>
          <w:rFonts w:ascii="Arial" w:cs="Arial" w:hAnsi="Arial"/>
          <w:sz w:val="22"/>
          <w:szCs w:val="22"/>
        </w:rPr>
        <w:t>TAD annulé</w:t>
      </w:r>
      <w:r w:rsidR="009A55CE" w:rsidRPr="006C2FAF">
        <w:rPr>
          <w:rFonts w:ascii="Arial" w:cs="Arial" w:hAnsi="Arial"/>
          <w:sz w:val="22"/>
          <w:szCs w:val="22"/>
        </w:rPr>
        <w:t>e</w:t>
      </w:r>
      <w:r w:rsidR="00CB5A68" w:rsidRPr="006C2FAF">
        <w:rPr>
          <w:rFonts w:ascii="Arial" w:cs="Arial" w:hAnsi="Arial"/>
          <w:sz w:val="22"/>
          <w:szCs w:val="22"/>
        </w:rPr>
        <w:t xml:space="preserve"> sous réserve que ces </w:t>
      </w:r>
      <w:r w:rsidR="009A55CE" w:rsidRPr="006C2FAF">
        <w:rPr>
          <w:rFonts w:ascii="Arial" w:cs="Arial" w:hAnsi="Arial"/>
          <w:sz w:val="22"/>
          <w:szCs w:val="22"/>
        </w:rPr>
        <w:t xml:space="preserve">courses </w:t>
      </w:r>
      <w:r w:rsidR="00FA21BD" w:rsidRPr="006C2FAF">
        <w:rPr>
          <w:rFonts w:ascii="Arial" w:cs="Arial" w:hAnsi="Arial"/>
          <w:sz w:val="22"/>
          <w:szCs w:val="22"/>
        </w:rPr>
        <w:t>annulé</w:t>
      </w:r>
      <w:r w:rsidR="009A55CE" w:rsidRPr="006C2FAF">
        <w:rPr>
          <w:rFonts w:ascii="Arial" w:cs="Arial" w:hAnsi="Arial"/>
          <w:sz w:val="22"/>
          <w:szCs w:val="22"/>
        </w:rPr>
        <w:t>e</w:t>
      </w:r>
      <w:r w:rsidR="00FA21BD" w:rsidRPr="006C2FAF">
        <w:rPr>
          <w:rFonts w:ascii="Arial" w:cs="Arial" w:hAnsi="Arial"/>
          <w:sz w:val="22"/>
          <w:szCs w:val="22"/>
        </w:rPr>
        <w:t>s n’aient pas été compensé</w:t>
      </w:r>
      <w:r w:rsidR="00DE2CAC" w:rsidRPr="006C2FAF">
        <w:rPr>
          <w:rFonts w:ascii="Arial" w:cs="Arial" w:hAnsi="Arial"/>
          <w:sz w:val="22"/>
          <w:szCs w:val="22"/>
        </w:rPr>
        <w:t>e</w:t>
      </w:r>
      <w:r w:rsidR="00CB5A68" w:rsidRPr="006C2FAF">
        <w:rPr>
          <w:rFonts w:ascii="Arial" w:cs="Arial" w:hAnsi="Arial"/>
          <w:sz w:val="22"/>
          <w:szCs w:val="22"/>
        </w:rPr>
        <w:t xml:space="preserve">s par un </w:t>
      </w:r>
      <w:proofErr w:type="spellStart"/>
      <w:r w:rsidR="00CB5A68" w:rsidRPr="006C2FAF">
        <w:rPr>
          <w:rFonts w:ascii="Arial" w:cs="Arial" w:hAnsi="Arial"/>
          <w:sz w:val="22"/>
          <w:szCs w:val="22"/>
        </w:rPr>
        <w:t>graphicage</w:t>
      </w:r>
      <w:proofErr w:type="spellEnd"/>
      <w:r w:rsidR="00CB5A68" w:rsidRPr="006C2FAF">
        <w:rPr>
          <w:rFonts w:ascii="Arial" w:cs="Arial" w:hAnsi="Arial"/>
          <w:sz w:val="22"/>
          <w:szCs w:val="22"/>
        </w:rPr>
        <w:t xml:space="preserve"> en coupure total ou partiel.</w:t>
      </w:r>
      <w:r w:rsidR="003D087D" w:rsidRPr="006C2FAF">
        <w:rPr>
          <w:rFonts w:ascii="Arial" w:cs="Arial" w:hAnsi="Arial"/>
          <w:sz w:val="22"/>
          <w:szCs w:val="22"/>
        </w:rPr>
        <w:t xml:space="preserve"> </w:t>
      </w:r>
    </w:p>
    <w:p w14:paraId="58A60EB6" w14:textId="77777777" w:rsidP="003E2CAA" w:rsidR="00CB5A68" w:rsidRDefault="00CB5A68" w:rsidRPr="006C2FAF">
      <w:pPr>
        <w:autoSpaceDE w:val="0"/>
        <w:autoSpaceDN w:val="0"/>
        <w:adjustRightInd w:val="0"/>
        <w:jc w:val="both"/>
        <w:rPr>
          <w:rFonts w:ascii="Arial" w:cs="Arial" w:hAnsi="Arial"/>
          <w:sz w:val="22"/>
          <w:szCs w:val="22"/>
        </w:rPr>
      </w:pPr>
    </w:p>
    <w:p w14:paraId="4EFD0468" w14:textId="1EA0A903" w:rsidP="00CB5A68" w:rsidR="00CB5A68" w:rsidRDefault="00CB5A68">
      <w:pPr>
        <w:autoSpaceDE w:val="0"/>
        <w:autoSpaceDN w:val="0"/>
        <w:adjustRightInd w:val="0"/>
        <w:jc w:val="both"/>
        <w:rPr>
          <w:rFonts w:ascii="Arial" w:cs="Arial" w:hAnsi="Arial"/>
          <w:sz w:val="22"/>
          <w:szCs w:val="22"/>
        </w:rPr>
      </w:pPr>
      <w:r w:rsidRPr="006C2FAF">
        <w:rPr>
          <w:rFonts w:ascii="Arial" w:cs="Arial" w:hAnsi="Arial"/>
          <w:sz w:val="22"/>
          <w:szCs w:val="22"/>
        </w:rPr>
        <w:t xml:space="preserve">Lorsqu’un salarié initialement </w:t>
      </w:r>
      <w:proofErr w:type="spellStart"/>
      <w:r w:rsidRPr="006C2FAF">
        <w:rPr>
          <w:rFonts w:ascii="Arial" w:cs="Arial" w:hAnsi="Arial"/>
          <w:sz w:val="22"/>
          <w:szCs w:val="22"/>
        </w:rPr>
        <w:t>graphiqué</w:t>
      </w:r>
      <w:proofErr w:type="spellEnd"/>
      <w:r w:rsidRPr="006C2FAF">
        <w:rPr>
          <w:rFonts w:ascii="Arial" w:cs="Arial" w:hAnsi="Arial"/>
          <w:sz w:val="22"/>
          <w:szCs w:val="22"/>
        </w:rPr>
        <w:t xml:space="preserve"> sur une plage horaire TAD a été informé au plus tard le soir</w:t>
      </w:r>
      <w:r w:rsidR="006C2FAF">
        <w:rPr>
          <w:rFonts w:ascii="Arial" w:cs="Arial" w:hAnsi="Arial"/>
          <w:sz w:val="22"/>
          <w:szCs w:val="22"/>
        </w:rPr>
        <w:t xml:space="preserve">, </w:t>
      </w:r>
      <w:r w:rsidR="006C2FAF" w:rsidRPr="00C15AE3">
        <w:rPr>
          <w:rFonts w:ascii="Arial" w:cs="Arial" w:hAnsi="Arial"/>
          <w:sz w:val="22"/>
          <w:szCs w:val="22"/>
        </w:rPr>
        <w:t>avant 19h15,</w:t>
      </w:r>
      <w:r w:rsidRPr="00C15AE3">
        <w:rPr>
          <w:rFonts w:ascii="Arial" w:cs="Arial" w:hAnsi="Arial"/>
          <w:sz w:val="22"/>
          <w:szCs w:val="22"/>
        </w:rPr>
        <w:t xml:space="preserve"> pour</w:t>
      </w:r>
      <w:r w:rsidRPr="006C2FAF">
        <w:rPr>
          <w:rFonts w:ascii="Arial" w:cs="Arial" w:hAnsi="Arial"/>
          <w:sz w:val="22"/>
          <w:szCs w:val="22"/>
        </w:rPr>
        <w:t xml:space="preserve"> le lendemain de l’annulation de sa plage horaire TAD</w:t>
      </w:r>
      <w:r w:rsidR="00A328D5" w:rsidRPr="006C2FAF">
        <w:rPr>
          <w:rFonts w:ascii="Arial" w:cs="Arial" w:hAnsi="Arial"/>
          <w:sz w:val="22"/>
          <w:szCs w:val="22"/>
        </w:rPr>
        <w:t xml:space="preserve"> ou d’une partie de sa plage horaire TAD</w:t>
      </w:r>
      <w:r w:rsidRPr="006C2FAF">
        <w:rPr>
          <w:rFonts w:ascii="Arial" w:cs="Arial" w:hAnsi="Arial"/>
          <w:sz w:val="22"/>
          <w:szCs w:val="22"/>
        </w:rPr>
        <w:t>, « l’indemnité TAD » n’est pas due.</w:t>
      </w:r>
    </w:p>
    <w:p w14:paraId="4F3D319D" w14:textId="77777777" w:rsidP="003E2CAA" w:rsidR="008B2F4D" w:rsidRDefault="008B2F4D">
      <w:pPr>
        <w:autoSpaceDE w:val="0"/>
        <w:autoSpaceDN w:val="0"/>
        <w:adjustRightInd w:val="0"/>
        <w:jc w:val="both"/>
        <w:rPr>
          <w:rFonts w:ascii="Arial" w:cs="Arial" w:hAnsi="Arial"/>
          <w:sz w:val="22"/>
          <w:szCs w:val="22"/>
        </w:rPr>
      </w:pPr>
    </w:p>
    <w:p w14:paraId="5718829F" w14:textId="608E631C" w:rsidP="003E2CAA" w:rsidR="008B2F4D" w:rsidRDefault="008B2F4D">
      <w:pPr>
        <w:autoSpaceDE w:val="0"/>
        <w:autoSpaceDN w:val="0"/>
        <w:adjustRightInd w:val="0"/>
        <w:jc w:val="both"/>
        <w:rPr>
          <w:rFonts w:ascii="Arial" w:cs="Arial" w:hAnsi="Arial"/>
          <w:sz w:val="22"/>
          <w:szCs w:val="22"/>
        </w:rPr>
      </w:pPr>
    </w:p>
    <w:p w14:paraId="6BB043F9" w14:textId="127D950E" w:rsidP="008B2F4D" w:rsidR="008B2F4D" w:rsidRDefault="008B2F4D" w:rsidRPr="00CB1361">
      <w:pPr>
        <w:autoSpaceDE w:val="0"/>
        <w:autoSpaceDN w:val="0"/>
        <w:adjustRightInd w:val="0"/>
        <w:jc w:val="both"/>
        <w:rPr>
          <w:rFonts w:ascii="Arial" w:cs="Arial" w:hAnsi="Arial"/>
          <w:b/>
          <w:sz w:val="22"/>
          <w:szCs w:val="22"/>
        </w:rPr>
      </w:pPr>
      <w:r w:rsidRPr="00CB1361">
        <w:rPr>
          <w:rFonts w:ascii="Arial" w:cs="Arial" w:hAnsi="Arial"/>
          <w:b/>
          <w:sz w:val="22"/>
          <w:szCs w:val="22"/>
        </w:rPr>
        <w:tab/>
      </w:r>
      <w:r w:rsidR="00CF73C9">
        <w:rPr>
          <w:rFonts w:ascii="Arial" w:cs="Arial" w:hAnsi="Arial"/>
          <w:b/>
          <w:sz w:val="22"/>
          <w:szCs w:val="22"/>
        </w:rPr>
        <w:t>2-5</w:t>
      </w:r>
      <w:r w:rsidRPr="00CB1361">
        <w:rPr>
          <w:rFonts w:ascii="Arial" w:cs="Arial" w:hAnsi="Arial"/>
          <w:b/>
          <w:sz w:val="22"/>
          <w:szCs w:val="22"/>
        </w:rPr>
        <w:tab/>
      </w:r>
      <w:r w:rsidR="00CB5A68">
        <w:rPr>
          <w:rFonts w:ascii="Arial" w:cs="Arial" w:hAnsi="Arial"/>
          <w:b/>
          <w:sz w:val="22"/>
          <w:szCs w:val="22"/>
        </w:rPr>
        <w:t>Ajout de plages horaires de TAD</w:t>
      </w:r>
      <w:r>
        <w:rPr>
          <w:rFonts w:ascii="Arial" w:cs="Arial" w:hAnsi="Arial"/>
          <w:b/>
          <w:sz w:val="22"/>
          <w:szCs w:val="22"/>
        </w:rPr>
        <w:t> :</w:t>
      </w:r>
    </w:p>
    <w:p w14:paraId="30AF2511" w14:textId="6414F4B2" w:rsidP="003E2CAA" w:rsidR="00AE2870" w:rsidRDefault="00AE2870">
      <w:pPr>
        <w:autoSpaceDE w:val="0"/>
        <w:autoSpaceDN w:val="0"/>
        <w:adjustRightInd w:val="0"/>
        <w:jc w:val="both"/>
        <w:rPr>
          <w:rFonts w:ascii="Arial" w:cs="Arial" w:hAnsi="Arial"/>
          <w:sz w:val="22"/>
          <w:szCs w:val="22"/>
        </w:rPr>
      </w:pPr>
    </w:p>
    <w:p w14:paraId="12FC4AA7" w14:textId="486ABEF0" w:rsidP="003E2CAA" w:rsidR="00AE2870" w:rsidRDefault="00C75C0C">
      <w:pPr>
        <w:autoSpaceDE w:val="0"/>
        <w:autoSpaceDN w:val="0"/>
        <w:adjustRightInd w:val="0"/>
        <w:jc w:val="both"/>
        <w:rPr>
          <w:rFonts w:ascii="Arial" w:cs="Arial" w:hAnsi="Arial"/>
          <w:sz w:val="22"/>
          <w:szCs w:val="22"/>
        </w:rPr>
      </w:pPr>
      <w:r>
        <w:rPr>
          <w:rFonts w:ascii="Arial" w:cs="Arial" w:hAnsi="Arial"/>
          <w:sz w:val="22"/>
          <w:szCs w:val="22"/>
        </w:rPr>
        <w:t>L</w:t>
      </w:r>
      <w:r w:rsidR="00AE2870">
        <w:rPr>
          <w:rFonts w:ascii="Arial" w:cs="Arial" w:hAnsi="Arial"/>
          <w:sz w:val="22"/>
          <w:szCs w:val="22"/>
        </w:rPr>
        <w:t xml:space="preserve">’ajout d’une plage horaire de TAD supplémentaire, non prévue initialement sur la feuille de travail hebdomadaire d’un salarié et pour laquelle il n’aura pas été informé dans un délai minimum de </w:t>
      </w:r>
      <w:r w:rsidR="00AF4898">
        <w:rPr>
          <w:rFonts w:ascii="Arial" w:cs="Arial" w:hAnsi="Arial"/>
          <w:sz w:val="22"/>
          <w:szCs w:val="22"/>
        </w:rPr>
        <w:t>24 heures</w:t>
      </w:r>
      <w:r w:rsidR="00AE2870">
        <w:rPr>
          <w:rFonts w:ascii="Arial" w:cs="Arial" w:hAnsi="Arial"/>
          <w:sz w:val="22"/>
          <w:szCs w:val="22"/>
        </w:rPr>
        <w:t xml:space="preserve"> avant, aura pour conséquence le versement d’une </w:t>
      </w:r>
      <w:r>
        <w:rPr>
          <w:rFonts w:ascii="Arial" w:cs="Arial" w:hAnsi="Arial"/>
          <w:sz w:val="22"/>
          <w:szCs w:val="22"/>
        </w:rPr>
        <w:t>« </w:t>
      </w:r>
      <w:r w:rsidR="00AE2870">
        <w:rPr>
          <w:rFonts w:ascii="Arial" w:cs="Arial" w:hAnsi="Arial"/>
          <w:sz w:val="22"/>
          <w:szCs w:val="22"/>
        </w:rPr>
        <w:t xml:space="preserve">indemnité </w:t>
      </w:r>
      <w:r>
        <w:rPr>
          <w:rFonts w:ascii="Arial" w:cs="Arial" w:hAnsi="Arial"/>
          <w:sz w:val="22"/>
          <w:szCs w:val="22"/>
        </w:rPr>
        <w:t xml:space="preserve">TAD » </w:t>
      </w:r>
      <w:r w:rsidR="00AE2870" w:rsidRPr="006C2FAF">
        <w:rPr>
          <w:rFonts w:ascii="Arial" w:cs="Arial" w:hAnsi="Arial"/>
          <w:sz w:val="22"/>
          <w:szCs w:val="22"/>
        </w:rPr>
        <w:t xml:space="preserve">de </w:t>
      </w:r>
      <w:r w:rsidR="0024451C" w:rsidRPr="006C2FAF">
        <w:rPr>
          <w:rFonts w:ascii="Arial" w:cs="Arial" w:hAnsi="Arial"/>
          <w:sz w:val="22"/>
          <w:szCs w:val="22"/>
        </w:rPr>
        <w:t xml:space="preserve">5,50 € brut </w:t>
      </w:r>
      <w:r w:rsidRPr="006C2FAF">
        <w:rPr>
          <w:rFonts w:ascii="Arial" w:cs="Arial" w:hAnsi="Arial"/>
          <w:sz w:val="22"/>
          <w:szCs w:val="22"/>
        </w:rPr>
        <w:t xml:space="preserve">par </w:t>
      </w:r>
      <w:r w:rsidR="009A55CE" w:rsidRPr="006C2FAF">
        <w:rPr>
          <w:rFonts w:ascii="Arial" w:cs="Arial" w:hAnsi="Arial"/>
          <w:sz w:val="22"/>
          <w:szCs w:val="22"/>
        </w:rPr>
        <w:t>course</w:t>
      </w:r>
      <w:r w:rsidR="00E2391E" w:rsidRPr="006C2FAF">
        <w:rPr>
          <w:rFonts w:ascii="Arial" w:cs="Arial" w:hAnsi="Arial"/>
          <w:sz w:val="22"/>
          <w:szCs w:val="22"/>
        </w:rPr>
        <w:t xml:space="preserve"> TAD</w:t>
      </w:r>
      <w:r w:rsidRPr="006C2FAF">
        <w:rPr>
          <w:rFonts w:ascii="Arial" w:cs="Arial" w:hAnsi="Arial"/>
          <w:sz w:val="22"/>
          <w:szCs w:val="22"/>
        </w:rPr>
        <w:t xml:space="preserve"> ajouté</w:t>
      </w:r>
      <w:r w:rsidR="00DE2CAC" w:rsidRPr="006C2FAF">
        <w:rPr>
          <w:rFonts w:ascii="Arial" w:cs="Arial" w:hAnsi="Arial"/>
          <w:sz w:val="22"/>
          <w:szCs w:val="22"/>
        </w:rPr>
        <w:t>e</w:t>
      </w:r>
      <w:r w:rsidRPr="006C2FAF">
        <w:rPr>
          <w:rFonts w:ascii="Arial" w:cs="Arial" w:hAnsi="Arial"/>
          <w:sz w:val="22"/>
          <w:szCs w:val="22"/>
        </w:rPr>
        <w:t>.</w:t>
      </w:r>
    </w:p>
    <w:p w14:paraId="44E2AE3E" w14:textId="4308777E" w:rsidP="003E2CAA" w:rsidR="00394D99" w:rsidRDefault="00394D99">
      <w:pPr>
        <w:autoSpaceDE w:val="0"/>
        <w:autoSpaceDN w:val="0"/>
        <w:adjustRightInd w:val="0"/>
        <w:jc w:val="both"/>
        <w:rPr>
          <w:rFonts w:ascii="Arial" w:cs="Arial" w:hAnsi="Arial"/>
          <w:sz w:val="22"/>
          <w:szCs w:val="22"/>
        </w:rPr>
      </w:pPr>
    </w:p>
    <w:p w14:paraId="5461C015" w14:textId="77777777" w:rsidP="00111686" w:rsidR="00AE2870" w:rsidRDefault="00AE2870">
      <w:pPr>
        <w:autoSpaceDE w:val="0"/>
        <w:autoSpaceDN w:val="0"/>
        <w:adjustRightInd w:val="0"/>
        <w:rPr>
          <w:rFonts w:ascii="Arial" w:cs="Arial" w:hAnsi="Arial"/>
          <w:b/>
          <w:sz w:val="22"/>
          <w:szCs w:val="22"/>
          <w:u w:val="single"/>
        </w:rPr>
      </w:pPr>
    </w:p>
    <w:p w14:paraId="412ED093" w14:textId="12C2C08E" w:rsidP="00111686" w:rsidR="00111686" w:rsidRDefault="00AE2870" w:rsidRPr="0052267C">
      <w:pPr>
        <w:autoSpaceDE w:val="0"/>
        <w:autoSpaceDN w:val="0"/>
        <w:adjustRightInd w:val="0"/>
        <w:rPr>
          <w:rFonts w:ascii="Arial" w:cs="Arial" w:hAnsi="Arial"/>
          <w:sz w:val="22"/>
          <w:szCs w:val="22"/>
          <w:u w:val="single"/>
        </w:rPr>
      </w:pPr>
      <w:r>
        <w:rPr>
          <w:rFonts w:ascii="Arial" w:cs="Arial" w:hAnsi="Arial"/>
          <w:b/>
          <w:sz w:val="22"/>
          <w:szCs w:val="22"/>
          <w:u w:val="single"/>
        </w:rPr>
        <w:t xml:space="preserve">Article 3 : </w:t>
      </w:r>
      <w:r w:rsidR="00F004DD">
        <w:rPr>
          <w:rFonts w:ascii="Arial" w:cs="Arial" w:hAnsi="Arial"/>
          <w:b/>
          <w:sz w:val="22"/>
          <w:szCs w:val="22"/>
          <w:u w:val="single"/>
        </w:rPr>
        <w:t>Durée, dénonciation et révision d</w:t>
      </w:r>
      <w:r w:rsidR="00B10109">
        <w:rPr>
          <w:rFonts w:ascii="Arial" w:cs="Arial" w:hAnsi="Arial"/>
          <w:b/>
          <w:sz w:val="22"/>
          <w:szCs w:val="22"/>
          <w:u w:val="single"/>
        </w:rPr>
        <w:t>u</w:t>
      </w:r>
      <w:r w:rsidR="00F004DD">
        <w:rPr>
          <w:rFonts w:ascii="Arial" w:cs="Arial" w:hAnsi="Arial"/>
          <w:b/>
          <w:sz w:val="22"/>
          <w:szCs w:val="22"/>
          <w:u w:val="single"/>
        </w:rPr>
        <w:t xml:space="preserve"> </w:t>
      </w:r>
      <w:r w:rsidR="00B10109">
        <w:rPr>
          <w:rFonts w:ascii="Arial" w:cs="Arial" w:hAnsi="Arial"/>
          <w:b/>
          <w:sz w:val="22"/>
          <w:szCs w:val="22"/>
          <w:u w:val="single"/>
        </w:rPr>
        <w:t>présent avenant</w:t>
      </w:r>
    </w:p>
    <w:p w14:paraId="3C047B95" w14:textId="77777777" w:rsidP="00111686" w:rsidR="00111686" w:rsidRDefault="00111686" w:rsidRPr="0052267C">
      <w:pPr>
        <w:pStyle w:val="Corpsdetexte2"/>
        <w:spacing w:after="0" w:line="240" w:lineRule="auto"/>
        <w:rPr>
          <w:rFonts w:ascii="Arial" w:cs="Arial" w:hAnsi="Arial"/>
          <w:b/>
          <w:szCs w:val="22"/>
        </w:rPr>
      </w:pPr>
    </w:p>
    <w:p w14:paraId="1305D75A" w14:textId="1E216D8F" w:rsidP="00F004DD" w:rsidR="00111686" w:rsidRDefault="00111686" w:rsidRPr="00B10109">
      <w:pPr>
        <w:tabs>
          <w:tab w:pos="1418" w:val="left"/>
        </w:tabs>
        <w:jc w:val="both"/>
        <w:rPr>
          <w:rFonts w:ascii="Arial" w:cs="Arial" w:hAnsi="Arial"/>
          <w:sz w:val="22"/>
          <w:szCs w:val="22"/>
        </w:rPr>
      </w:pPr>
      <w:r w:rsidRPr="00B10109">
        <w:rPr>
          <w:rFonts w:ascii="Arial" w:cs="Arial" w:hAnsi="Arial"/>
          <w:bCs/>
          <w:sz w:val="22"/>
          <w:szCs w:val="22"/>
        </w:rPr>
        <w:t>Le présent a</w:t>
      </w:r>
      <w:r w:rsidR="00B10109" w:rsidRPr="00B10109">
        <w:rPr>
          <w:rFonts w:ascii="Arial" w:cs="Arial" w:hAnsi="Arial"/>
          <w:bCs/>
          <w:sz w:val="22"/>
          <w:szCs w:val="22"/>
        </w:rPr>
        <w:t>venant</w:t>
      </w:r>
      <w:r w:rsidR="00C523C9">
        <w:rPr>
          <w:rFonts w:ascii="Arial" w:cs="Arial" w:hAnsi="Arial"/>
          <w:bCs/>
          <w:sz w:val="22"/>
          <w:szCs w:val="22"/>
        </w:rPr>
        <w:t>,</w:t>
      </w:r>
      <w:r w:rsidRPr="00B10109">
        <w:rPr>
          <w:rFonts w:ascii="Arial" w:cs="Arial" w:hAnsi="Arial"/>
          <w:bCs/>
          <w:sz w:val="22"/>
          <w:szCs w:val="22"/>
        </w:rPr>
        <w:t xml:space="preserve"> </w:t>
      </w:r>
      <w:r w:rsidR="00B10109">
        <w:rPr>
          <w:rFonts w:ascii="Arial" w:cs="Arial" w:hAnsi="Arial"/>
          <w:bCs/>
          <w:sz w:val="22"/>
          <w:szCs w:val="22"/>
        </w:rPr>
        <w:t xml:space="preserve">portant </w:t>
      </w:r>
      <w:r w:rsidR="00B10109" w:rsidRPr="00B10109">
        <w:rPr>
          <w:rFonts w:ascii="Arial" w:cs="Arial" w:hAnsi="Arial"/>
          <w:bCs/>
          <w:sz w:val="22"/>
          <w:szCs w:val="22"/>
        </w:rPr>
        <w:t xml:space="preserve">révision </w:t>
      </w:r>
      <w:r w:rsidR="00B10109">
        <w:rPr>
          <w:rFonts w:ascii="Arial" w:hAnsi="Arial"/>
          <w:sz w:val="22"/>
          <w:szCs w:val="22"/>
        </w:rPr>
        <w:t>de</w:t>
      </w:r>
      <w:r w:rsidR="00B10109" w:rsidRPr="00B10109">
        <w:rPr>
          <w:rFonts w:ascii="Arial" w:hAnsi="Arial"/>
          <w:sz w:val="22"/>
          <w:szCs w:val="22"/>
        </w:rPr>
        <w:t xml:space="preserve"> l’accord collectif du 3 juin 2019</w:t>
      </w:r>
      <w:r w:rsidR="00C523C9">
        <w:rPr>
          <w:rFonts w:ascii="Arial" w:hAnsi="Arial"/>
          <w:sz w:val="22"/>
          <w:szCs w:val="22"/>
        </w:rPr>
        <w:t>,</w:t>
      </w:r>
      <w:r w:rsidR="00B10109" w:rsidRPr="00B10109">
        <w:rPr>
          <w:rFonts w:ascii="Arial" w:hAnsi="Arial"/>
          <w:sz w:val="22"/>
          <w:szCs w:val="22"/>
        </w:rPr>
        <w:t xml:space="preserve"> </w:t>
      </w:r>
      <w:r w:rsidRPr="00B10109">
        <w:rPr>
          <w:rFonts w:ascii="Arial" w:cs="Arial" w:hAnsi="Arial"/>
          <w:bCs/>
          <w:sz w:val="22"/>
          <w:szCs w:val="22"/>
        </w:rPr>
        <w:t>est conclu pour une durée indéterminée et prendra effet à compter du</w:t>
      </w:r>
      <w:r w:rsidR="00E61349" w:rsidRPr="00B10109">
        <w:rPr>
          <w:rFonts w:ascii="Arial" w:cs="Arial" w:hAnsi="Arial"/>
          <w:bCs/>
          <w:sz w:val="22"/>
          <w:szCs w:val="22"/>
        </w:rPr>
        <w:t xml:space="preserve"> </w:t>
      </w:r>
      <w:r w:rsidR="009E0EED" w:rsidRPr="00E977DD">
        <w:rPr>
          <w:rFonts w:ascii="Arial" w:cs="Arial" w:hAnsi="Arial"/>
          <w:b/>
          <w:sz w:val="22"/>
          <w:szCs w:val="22"/>
        </w:rPr>
        <w:t>1</w:t>
      </w:r>
      <w:r w:rsidR="009E0EED" w:rsidRPr="00E977DD">
        <w:rPr>
          <w:rFonts w:ascii="Arial" w:cs="Arial" w:hAnsi="Arial"/>
          <w:b/>
          <w:sz w:val="22"/>
          <w:szCs w:val="22"/>
          <w:vertAlign w:val="superscript"/>
        </w:rPr>
        <w:t>er</w:t>
      </w:r>
      <w:r w:rsidR="009E0EED" w:rsidRPr="00E977DD">
        <w:rPr>
          <w:rFonts w:ascii="Arial" w:cs="Arial" w:hAnsi="Arial"/>
          <w:b/>
          <w:sz w:val="22"/>
          <w:szCs w:val="22"/>
        </w:rPr>
        <w:t xml:space="preserve"> </w:t>
      </w:r>
      <w:r w:rsidR="00BA4F36" w:rsidRPr="00E977DD">
        <w:rPr>
          <w:rFonts w:ascii="Arial" w:cs="Arial" w:hAnsi="Arial"/>
          <w:b/>
          <w:sz w:val="22"/>
          <w:szCs w:val="22"/>
        </w:rPr>
        <w:t>Juillet</w:t>
      </w:r>
      <w:r w:rsidR="00AE2870" w:rsidRPr="00E977DD">
        <w:rPr>
          <w:rFonts w:ascii="Arial" w:cs="Arial" w:hAnsi="Arial"/>
          <w:b/>
          <w:sz w:val="22"/>
          <w:szCs w:val="22"/>
        </w:rPr>
        <w:t xml:space="preserve"> 2022</w:t>
      </w:r>
      <w:r w:rsidRPr="00E977DD">
        <w:rPr>
          <w:rFonts w:ascii="Arial" w:cs="Arial" w:hAnsi="Arial"/>
          <w:bCs/>
          <w:sz w:val="22"/>
          <w:szCs w:val="22"/>
        </w:rPr>
        <w:t>.</w:t>
      </w:r>
      <w:r w:rsidRPr="00E977DD">
        <w:rPr>
          <w:rFonts w:ascii="Arial" w:cs="Arial" w:hAnsi="Arial"/>
          <w:b/>
          <w:sz w:val="22"/>
          <w:szCs w:val="22"/>
        </w:rPr>
        <w:t xml:space="preserve"> </w:t>
      </w:r>
    </w:p>
    <w:p w14:paraId="62235177" w14:textId="77777777" w:rsidP="00111686" w:rsidR="00111686" w:rsidRDefault="00111686" w:rsidRPr="0052267C">
      <w:pPr>
        <w:tabs>
          <w:tab w:pos="926" w:val="left"/>
        </w:tabs>
        <w:autoSpaceDE w:val="0"/>
        <w:autoSpaceDN w:val="0"/>
        <w:adjustRightInd w:val="0"/>
        <w:jc w:val="both"/>
        <w:rPr>
          <w:rFonts w:ascii="Arial" w:cs="Arial" w:hAnsi="Arial"/>
        </w:rPr>
      </w:pPr>
    </w:p>
    <w:p w14:paraId="22CBD4ED" w14:textId="4180B04B" w:rsidP="00C03D61" w:rsidR="00C03D61" w:rsidRDefault="00C03D61" w:rsidRPr="00AF606F">
      <w:pPr>
        <w:tabs>
          <w:tab w:pos="5529" w:val="left"/>
        </w:tabs>
        <w:jc w:val="both"/>
        <w:rPr>
          <w:rFonts w:ascii="Arial" w:cs="Arial" w:hAnsi="Arial"/>
          <w:sz w:val="22"/>
          <w:szCs w:val="22"/>
        </w:rPr>
      </w:pPr>
      <w:r w:rsidRPr="00AF606F">
        <w:rPr>
          <w:rFonts w:ascii="Arial" w:cs="Arial" w:hAnsi="Arial"/>
          <w:sz w:val="22"/>
          <w:szCs w:val="22"/>
        </w:rPr>
        <w:lastRenderedPageBreak/>
        <w:t>L</w:t>
      </w:r>
      <w:r>
        <w:rPr>
          <w:rFonts w:ascii="Arial" w:cs="Arial" w:hAnsi="Arial"/>
          <w:sz w:val="22"/>
          <w:szCs w:val="22"/>
        </w:rPr>
        <w:t>e présent avenant</w:t>
      </w:r>
      <w:r w:rsidRPr="00AF606F">
        <w:rPr>
          <w:rFonts w:ascii="Arial" w:cs="Arial" w:hAnsi="Arial"/>
          <w:sz w:val="22"/>
          <w:szCs w:val="22"/>
        </w:rPr>
        <w:t xml:space="preserve"> peut faire l’objet d’une révision dans les conditions posées par l’article L.2261-7-1 du code du travail. Seules les organisations syndicales de salariés représentatives signataires d'un accord ou qui y ont adhéré (une ou plusieurs d'entre elles) sont habilitées, durant le cycle électoral au cours duquel cet accord a été conclu, à engager la procédure de révision. À l'issue du cycle électoral susvisé, la procédure de révision peut être engagée par une ou plusieurs organisations syndicales de salariés représentatives dans le c</w:t>
      </w:r>
      <w:r>
        <w:rPr>
          <w:rFonts w:ascii="Arial" w:cs="Arial" w:hAnsi="Arial"/>
          <w:sz w:val="22"/>
          <w:szCs w:val="22"/>
        </w:rPr>
        <w:t>hamp d'application de l'accord.</w:t>
      </w:r>
    </w:p>
    <w:p w14:paraId="12F8CD3D" w14:textId="00B456DA" w:rsidP="00C03D61" w:rsidR="00AB74F0" w:rsidRDefault="00C03D61" w:rsidRPr="00B10109">
      <w:pPr>
        <w:tabs>
          <w:tab w:pos="5529" w:val="left"/>
        </w:tabs>
        <w:jc w:val="both"/>
        <w:rPr>
          <w:rFonts w:ascii="Arial" w:cs="Arial" w:hAnsi="Arial"/>
          <w:sz w:val="22"/>
          <w:szCs w:val="22"/>
        </w:rPr>
      </w:pPr>
      <w:r w:rsidRPr="00AF606F">
        <w:rPr>
          <w:rFonts w:ascii="Arial" w:cs="Arial" w:hAnsi="Arial"/>
          <w:sz w:val="22"/>
          <w:szCs w:val="22"/>
        </w:rPr>
        <w:t>En application de l’article L.2261-9 du code du travail, la dénonciation pourra intervenir à tout moment par l’une ou l’autre des parties signataires, moyennant un préavis de trois mois. La dénonciation devra être notifiée par lettre recommandée avec AR adressée à tous les signataires.</w:t>
      </w:r>
    </w:p>
    <w:p w14:paraId="6DE66490" w14:textId="77777777" w:rsidP="009D4F89" w:rsidR="009D4F89" w:rsidRDefault="00111686" w:rsidRPr="00B10109">
      <w:pPr>
        <w:tabs>
          <w:tab w:pos="5529" w:val="left"/>
        </w:tabs>
        <w:jc w:val="both"/>
        <w:rPr>
          <w:rFonts w:ascii="Arial" w:cs="Arial" w:hAnsi="Arial"/>
          <w:sz w:val="22"/>
          <w:szCs w:val="22"/>
        </w:rPr>
      </w:pPr>
      <w:r w:rsidRPr="00B10109">
        <w:rPr>
          <w:rFonts w:ascii="Arial" w:cs="Arial" w:hAnsi="Arial"/>
          <w:sz w:val="22"/>
          <w:szCs w:val="22"/>
        </w:rPr>
        <w:t xml:space="preserve">La dénonciation devra être déposée </w:t>
      </w:r>
      <w:r w:rsidR="009D4F89" w:rsidRPr="00B10109">
        <w:rPr>
          <w:rFonts w:ascii="Arial" w:cs="Arial" w:hAnsi="Arial"/>
          <w:sz w:val="22"/>
          <w:szCs w:val="22"/>
        </w:rPr>
        <w:t xml:space="preserve">à l’adresse suivante : </w:t>
      </w:r>
    </w:p>
    <w:p w14:paraId="3AACEC7D" w14:textId="77777777" w:rsidP="009D4F89" w:rsidR="009D4F89" w:rsidRDefault="007E3B30" w:rsidRPr="00B10109">
      <w:pPr>
        <w:tabs>
          <w:tab w:pos="5529" w:val="left"/>
        </w:tabs>
        <w:jc w:val="both"/>
        <w:rPr>
          <w:rFonts w:ascii="Arial" w:cs="Arial" w:hAnsi="Arial"/>
          <w:sz w:val="22"/>
          <w:szCs w:val="22"/>
        </w:rPr>
      </w:pPr>
      <w:hyperlink r:id="rId8" w:history="1">
        <w:r w:rsidR="009D4F89" w:rsidRPr="00B10109">
          <w:rPr>
            <w:rStyle w:val="Lienhypertexte"/>
            <w:rFonts w:ascii="Arial" w:cs="Arial" w:hAnsi="Arial"/>
            <w:color w:val="auto"/>
            <w:sz w:val="22"/>
            <w:szCs w:val="22"/>
          </w:rPr>
          <w:t>www.teleaccords.travail-emploi.gouv.fr</w:t>
        </w:r>
      </w:hyperlink>
    </w:p>
    <w:p w14:paraId="16F93AC6" w14:textId="77777777" w:rsidP="00CB01CD" w:rsidR="00CB01CD" w:rsidRDefault="00CB01CD" w:rsidRPr="00B10109">
      <w:pPr>
        <w:jc w:val="both"/>
        <w:rPr>
          <w:rFonts w:ascii="Arial" w:cs="Arial" w:hAnsi="Arial"/>
          <w:sz w:val="22"/>
          <w:szCs w:val="22"/>
        </w:rPr>
      </w:pPr>
      <w:proofErr w:type="gramStart"/>
      <w:r w:rsidRPr="00B10109">
        <w:rPr>
          <w:rFonts w:ascii="Arial" w:cs="Arial" w:hAnsi="Arial"/>
          <w:sz w:val="22"/>
          <w:szCs w:val="22"/>
        </w:rPr>
        <w:t>et</w:t>
      </w:r>
      <w:proofErr w:type="gramEnd"/>
      <w:r w:rsidRPr="00B10109">
        <w:rPr>
          <w:rFonts w:ascii="Arial" w:cs="Arial" w:hAnsi="Arial"/>
          <w:sz w:val="22"/>
          <w:szCs w:val="22"/>
        </w:rPr>
        <w:t xml:space="preserve"> en un exemplaire au secrétariat du greffe du Conseil Prud’hommes de </w:t>
      </w:r>
      <w:r w:rsidR="002A5295" w:rsidRPr="00B10109">
        <w:rPr>
          <w:rFonts w:ascii="Arial" w:cs="Arial" w:hAnsi="Arial"/>
          <w:sz w:val="22"/>
          <w:szCs w:val="22"/>
        </w:rPr>
        <w:t>Saint-Quentin</w:t>
      </w:r>
      <w:r w:rsidRPr="00B10109">
        <w:rPr>
          <w:rFonts w:ascii="Arial" w:cs="Arial" w:hAnsi="Arial"/>
          <w:sz w:val="22"/>
          <w:szCs w:val="22"/>
        </w:rPr>
        <w:t>.</w:t>
      </w:r>
    </w:p>
    <w:p w14:paraId="72507CB8" w14:textId="77777777" w:rsidP="00111686" w:rsidR="00CB01CD" w:rsidRDefault="00CB01CD" w:rsidRPr="00B10109">
      <w:pPr>
        <w:pStyle w:val="Corpsdetexte"/>
        <w:spacing w:before="0" w:line="240" w:lineRule="auto"/>
        <w:jc w:val="both"/>
        <w:rPr>
          <w:rFonts w:ascii="Arial" w:hAnsi="Arial"/>
          <w:color w:val="auto"/>
          <w:szCs w:val="22"/>
        </w:rPr>
      </w:pPr>
    </w:p>
    <w:p w14:paraId="14CD80EE" w14:textId="77777777" w:rsidP="00111686" w:rsidR="00111686" w:rsidRDefault="00111686" w:rsidRPr="00B10109">
      <w:pPr>
        <w:pStyle w:val="Corpsdetexte"/>
        <w:spacing w:before="0" w:line="240" w:lineRule="auto"/>
        <w:jc w:val="both"/>
        <w:rPr>
          <w:rFonts w:ascii="Arial" w:hAnsi="Arial"/>
          <w:color w:val="auto"/>
          <w:szCs w:val="22"/>
        </w:rPr>
      </w:pPr>
      <w:r w:rsidRPr="00B10109">
        <w:rPr>
          <w:rFonts w:ascii="Arial" w:hAnsi="Arial"/>
          <w:color w:val="auto"/>
          <w:szCs w:val="22"/>
        </w:rPr>
        <w:t xml:space="preserve">L’effectivité de la dénonciation sera cependant conditionnée par le respect </w:t>
      </w:r>
      <w:r w:rsidR="00CB01CD" w:rsidRPr="00B10109">
        <w:rPr>
          <w:rFonts w:ascii="Arial" w:hAnsi="Arial"/>
          <w:color w:val="auto"/>
          <w:szCs w:val="22"/>
        </w:rPr>
        <w:t>des dispositions de l’article L.</w:t>
      </w:r>
      <w:r w:rsidR="00752AA7" w:rsidRPr="00B10109">
        <w:rPr>
          <w:rFonts w:ascii="Arial" w:hAnsi="Arial"/>
          <w:color w:val="auto"/>
          <w:szCs w:val="22"/>
        </w:rPr>
        <w:t>2261-9</w:t>
      </w:r>
      <w:r w:rsidRPr="00B10109">
        <w:rPr>
          <w:rFonts w:ascii="Arial" w:hAnsi="Arial"/>
          <w:color w:val="auto"/>
          <w:szCs w:val="22"/>
        </w:rPr>
        <w:t xml:space="preserve"> du Code du travail.</w:t>
      </w:r>
    </w:p>
    <w:p w14:paraId="46D5091B" w14:textId="77777777" w:rsidP="00111686" w:rsidR="005B0CA1" w:rsidRDefault="005B0CA1" w:rsidRPr="00B10109">
      <w:pPr>
        <w:jc w:val="both"/>
        <w:rPr>
          <w:rFonts w:ascii="Arial" w:cs="Arial" w:hAnsi="Arial"/>
          <w:sz w:val="22"/>
          <w:szCs w:val="22"/>
        </w:rPr>
      </w:pPr>
    </w:p>
    <w:p w14:paraId="3516E11F" w14:textId="4815689F" w:rsidP="00111686" w:rsidR="00111686" w:rsidRDefault="0070191F" w:rsidRPr="00B10109">
      <w:pPr>
        <w:jc w:val="both"/>
        <w:rPr>
          <w:rFonts w:ascii="Arial" w:cs="Arial" w:hAnsi="Arial"/>
          <w:sz w:val="22"/>
          <w:szCs w:val="22"/>
        </w:rPr>
      </w:pPr>
      <w:r w:rsidRPr="00B10109">
        <w:rPr>
          <w:rFonts w:ascii="Arial" w:cs="Arial" w:hAnsi="Arial"/>
          <w:sz w:val="22"/>
          <w:szCs w:val="22"/>
        </w:rPr>
        <w:t>Conformément aux articles L.2231-6 et L.</w:t>
      </w:r>
      <w:r w:rsidR="00111686" w:rsidRPr="00B10109">
        <w:rPr>
          <w:rFonts w:ascii="Arial" w:cs="Arial" w:hAnsi="Arial"/>
          <w:sz w:val="22"/>
          <w:szCs w:val="22"/>
        </w:rPr>
        <w:t xml:space="preserve">2231-7 du Code du travail, le présent </w:t>
      </w:r>
      <w:r w:rsidR="00B10109">
        <w:rPr>
          <w:rFonts w:ascii="Arial" w:cs="Arial" w:hAnsi="Arial"/>
          <w:sz w:val="22"/>
          <w:szCs w:val="22"/>
        </w:rPr>
        <w:t>avenant</w:t>
      </w:r>
      <w:r w:rsidR="00111686" w:rsidRPr="00B10109">
        <w:rPr>
          <w:rFonts w:ascii="Arial" w:cs="Arial" w:hAnsi="Arial"/>
          <w:sz w:val="22"/>
          <w:szCs w:val="22"/>
        </w:rPr>
        <w:t xml:space="preserve"> sera déposé, à l'expiration du délai d'opposition</w:t>
      </w:r>
      <w:r w:rsidR="00752AA7" w:rsidRPr="00B10109">
        <w:rPr>
          <w:rFonts w:ascii="Arial" w:cs="Arial" w:hAnsi="Arial"/>
          <w:sz w:val="22"/>
          <w:szCs w:val="22"/>
        </w:rPr>
        <w:t xml:space="preserve"> le cas échéant</w:t>
      </w:r>
      <w:r w:rsidR="00111686" w:rsidRPr="00B10109">
        <w:rPr>
          <w:rFonts w:ascii="Arial" w:cs="Arial" w:hAnsi="Arial"/>
          <w:sz w:val="22"/>
          <w:szCs w:val="22"/>
        </w:rPr>
        <w:t> :</w:t>
      </w:r>
    </w:p>
    <w:p w14:paraId="49C72F36" w14:textId="77777777" w:rsidP="00752AA7" w:rsidR="00752AA7" w:rsidRDefault="00752AA7" w:rsidRPr="00B10109">
      <w:pPr>
        <w:pStyle w:val="Paragraphedeliste"/>
        <w:numPr>
          <w:ilvl w:val="0"/>
          <w:numId w:val="7"/>
        </w:numPr>
        <w:tabs>
          <w:tab w:pos="5529" w:val="left"/>
        </w:tabs>
        <w:jc w:val="both"/>
        <w:rPr>
          <w:rFonts w:ascii="Arial" w:cs="Arial" w:hAnsi="Arial"/>
          <w:sz w:val="22"/>
          <w:szCs w:val="22"/>
        </w:rPr>
      </w:pPr>
      <w:proofErr w:type="gramStart"/>
      <w:r w:rsidRPr="00B10109">
        <w:rPr>
          <w:rFonts w:ascii="Arial" w:cs="Arial" w:hAnsi="Arial"/>
          <w:sz w:val="22"/>
          <w:szCs w:val="22"/>
        </w:rPr>
        <w:t>en</w:t>
      </w:r>
      <w:proofErr w:type="gramEnd"/>
      <w:r w:rsidRPr="00B10109">
        <w:rPr>
          <w:rFonts w:ascii="Arial" w:cs="Arial" w:hAnsi="Arial"/>
          <w:sz w:val="22"/>
          <w:szCs w:val="22"/>
        </w:rPr>
        <w:t xml:space="preserve"> </w:t>
      </w:r>
      <w:r w:rsidR="00F11A53" w:rsidRPr="00B10109">
        <w:rPr>
          <w:rFonts w:ascii="Arial" w:cs="Arial" w:hAnsi="Arial"/>
          <w:sz w:val="22"/>
          <w:szCs w:val="22"/>
        </w:rPr>
        <w:t>deux (2)</w:t>
      </w:r>
      <w:r w:rsidRPr="00B10109">
        <w:rPr>
          <w:rFonts w:ascii="Arial" w:cs="Arial" w:hAnsi="Arial"/>
          <w:sz w:val="22"/>
          <w:szCs w:val="22"/>
        </w:rPr>
        <w:t xml:space="preserve"> exemplaire</w:t>
      </w:r>
      <w:r w:rsidR="00F11A53" w:rsidRPr="00B10109">
        <w:rPr>
          <w:rFonts w:ascii="Arial" w:cs="Arial" w:hAnsi="Arial"/>
          <w:sz w:val="22"/>
          <w:szCs w:val="22"/>
        </w:rPr>
        <w:t xml:space="preserve">s, dont une version </w:t>
      </w:r>
      <w:proofErr w:type="spellStart"/>
      <w:r w:rsidR="00F11A53" w:rsidRPr="00B10109">
        <w:rPr>
          <w:rFonts w:ascii="Arial" w:cs="Arial" w:hAnsi="Arial"/>
          <w:sz w:val="22"/>
          <w:szCs w:val="22"/>
        </w:rPr>
        <w:t>anonymisée</w:t>
      </w:r>
      <w:proofErr w:type="spellEnd"/>
      <w:r w:rsidR="00F11A53" w:rsidRPr="00B10109">
        <w:rPr>
          <w:rFonts w:ascii="Arial" w:cs="Arial" w:hAnsi="Arial"/>
          <w:sz w:val="22"/>
          <w:szCs w:val="22"/>
        </w:rPr>
        <w:t xml:space="preserve">, </w:t>
      </w:r>
      <w:r w:rsidRPr="00B10109">
        <w:rPr>
          <w:rFonts w:ascii="Arial" w:cs="Arial" w:hAnsi="Arial"/>
          <w:sz w:val="22"/>
          <w:szCs w:val="22"/>
        </w:rPr>
        <w:t xml:space="preserve">par voie électronique à l’adresse suivante : </w:t>
      </w:r>
    </w:p>
    <w:p w14:paraId="796B195C" w14:textId="77777777" w:rsidP="00F11A53" w:rsidR="00D90D4B" w:rsidRDefault="007E3B30" w:rsidRPr="00B10109">
      <w:pPr>
        <w:pStyle w:val="Paragraphedeliste"/>
        <w:tabs>
          <w:tab w:pos="5529" w:val="left"/>
        </w:tabs>
        <w:jc w:val="both"/>
        <w:rPr>
          <w:rFonts w:ascii="Arial" w:cs="Arial" w:hAnsi="Arial"/>
          <w:sz w:val="22"/>
          <w:szCs w:val="22"/>
        </w:rPr>
      </w:pPr>
      <w:hyperlink r:id="rId9" w:history="1">
        <w:r w:rsidR="00D90D4B" w:rsidRPr="00B10109">
          <w:rPr>
            <w:rStyle w:val="Lienhypertexte"/>
            <w:rFonts w:ascii="Arial" w:cs="Arial" w:hAnsi="Arial"/>
            <w:color w:val="auto"/>
            <w:sz w:val="22"/>
            <w:szCs w:val="22"/>
          </w:rPr>
          <w:t>www.teleaccords.travail-emploi.gouv.fr</w:t>
        </w:r>
      </w:hyperlink>
      <w:r w:rsidR="00D90D4B" w:rsidRPr="00B10109">
        <w:rPr>
          <w:rFonts w:ascii="Arial" w:cs="Arial" w:hAnsi="Arial"/>
          <w:sz w:val="22"/>
          <w:szCs w:val="22"/>
        </w:rPr>
        <w:t>,</w:t>
      </w:r>
    </w:p>
    <w:p w14:paraId="1CB8CA19" w14:textId="77777777" w:rsidP="00111686" w:rsidR="001916BE" w:rsidRDefault="00111686" w:rsidRPr="00B10109">
      <w:pPr>
        <w:pStyle w:val="Paragraphedeliste"/>
        <w:numPr>
          <w:ilvl w:val="0"/>
          <w:numId w:val="7"/>
        </w:numPr>
        <w:jc w:val="both"/>
        <w:rPr>
          <w:rFonts w:ascii="Arial" w:cs="Arial" w:hAnsi="Arial"/>
          <w:sz w:val="22"/>
          <w:szCs w:val="22"/>
        </w:rPr>
      </w:pPr>
      <w:proofErr w:type="gramStart"/>
      <w:r w:rsidRPr="00B10109">
        <w:rPr>
          <w:rFonts w:ascii="Arial" w:cs="Arial" w:hAnsi="Arial"/>
          <w:sz w:val="22"/>
          <w:szCs w:val="22"/>
        </w:rPr>
        <w:t>en</w:t>
      </w:r>
      <w:proofErr w:type="gramEnd"/>
      <w:r w:rsidRPr="00B10109">
        <w:rPr>
          <w:rFonts w:ascii="Arial" w:cs="Arial" w:hAnsi="Arial"/>
          <w:sz w:val="22"/>
          <w:szCs w:val="22"/>
        </w:rPr>
        <w:t xml:space="preserve"> un (1) exemplaire au Conseil des Pru</w:t>
      </w:r>
      <w:r w:rsidR="00F11A53" w:rsidRPr="00B10109">
        <w:rPr>
          <w:rFonts w:ascii="Arial" w:cs="Arial" w:hAnsi="Arial"/>
          <w:sz w:val="22"/>
          <w:szCs w:val="22"/>
        </w:rPr>
        <w:t>d’hommes d</w:t>
      </w:r>
      <w:r w:rsidR="00F546C9" w:rsidRPr="00B10109">
        <w:rPr>
          <w:rFonts w:ascii="Arial" w:cs="Arial" w:hAnsi="Arial"/>
          <w:sz w:val="22"/>
          <w:szCs w:val="22"/>
        </w:rPr>
        <w:t xml:space="preserve">e </w:t>
      </w:r>
      <w:r w:rsidR="002A5295" w:rsidRPr="00B10109">
        <w:rPr>
          <w:rFonts w:ascii="Arial" w:cs="Arial" w:hAnsi="Arial"/>
          <w:sz w:val="22"/>
          <w:szCs w:val="22"/>
        </w:rPr>
        <w:t>Saint-Quentin</w:t>
      </w:r>
      <w:r w:rsidR="00F546C9" w:rsidRPr="00B10109">
        <w:rPr>
          <w:rFonts w:ascii="Arial" w:cs="Arial" w:hAnsi="Arial"/>
          <w:sz w:val="22"/>
          <w:szCs w:val="22"/>
        </w:rPr>
        <w:t>,</w:t>
      </w:r>
      <w:r w:rsidR="00F11A53" w:rsidRPr="00B10109">
        <w:rPr>
          <w:rFonts w:ascii="Arial" w:cs="Arial" w:hAnsi="Arial"/>
          <w:sz w:val="22"/>
          <w:szCs w:val="22"/>
        </w:rPr>
        <w:t xml:space="preserve"> </w:t>
      </w:r>
    </w:p>
    <w:p w14:paraId="782DD54E" w14:textId="514525AB" w:rsidP="00111686" w:rsidR="00111686" w:rsidRDefault="00111686" w:rsidRPr="00B10109">
      <w:pPr>
        <w:jc w:val="both"/>
        <w:rPr>
          <w:rFonts w:ascii="Arial" w:cs="Arial" w:hAnsi="Arial"/>
          <w:sz w:val="22"/>
          <w:szCs w:val="22"/>
        </w:rPr>
      </w:pPr>
      <w:proofErr w:type="gramStart"/>
      <w:r w:rsidRPr="00B10109">
        <w:rPr>
          <w:rFonts w:ascii="Arial" w:cs="Arial" w:hAnsi="Arial"/>
          <w:sz w:val="22"/>
          <w:szCs w:val="22"/>
        </w:rPr>
        <w:t>et</w:t>
      </w:r>
      <w:proofErr w:type="gramEnd"/>
      <w:r w:rsidRPr="00B10109">
        <w:rPr>
          <w:rFonts w:ascii="Arial" w:cs="Arial" w:hAnsi="Arial"/>
          <w:sz w:val="22"/>
          <w:szCs w:val="22"/>
        </w:rPr>
        <w:t xml:space="preserve"> ce, dès signature du présent </w:t>
      </w:r>
      <w:r w:rsidR="00B10109">
        <w:rPr>
          <w:rFonts w:ascii="Arial" w:cs="Arial" w:hAnsi="Arial"/>
          <w:sz w:val="22"/>
          <w:szCs w:val="22"/>
        </w:rPr>
        <w:t>avenant</w:t>
      </w:r>
      <w:r w:rsidRPr="00B10109">
        <w:rPr>
          <w:rFonts w:ascii="Arial" w:cs="Arial" w:hAnsi="Arial"/>
          <w:sz w:val="22"/>
          <w:szCs w:val="22"/>
        </w:rPr>
        <w:t>.</w:t>
      </w:r>
    </w:p>
    <w:p w14:paraId="115D0255" w14:textId="77777777" w:rsidP="00111686" w:rsidR="003126B9" w:rsidRDefault="003126B9" w:rsidRPr="00B10109">
      <w:pPr>
        <w:jc w:val="both"/>
        <w:rPr>
          <w:rFonts w:ascii="Arial" w:cs="Arial" w:hAnsi="Arial"/>
          <w:sz w:val="22"/>
          <w:szCs w:val="22"/>
        </w:rPr>
      </w:pPr>
    </w:p>
    <w:p w14:paraId="382F270F" w14:textId="60F15699" w:rsidP="00111686" w:rsidR="00111686" w:rsidRDefault="00111686" w:rsidRPr="00B10109">
      <w:pPr>
        <w:jc w:val="both"/>
        <w:rPr>
          <w:rFonts w:ascii="Arial" w:cs="Arial" w:hAnsi="Arial"/>
          <w:sz w:val="22"/>
          <w:szCs w:val="22"/>
        </w:rPr>
      </w:pPr>
      <w:r w:rsidRPr="00B10109">
        <w:rPr>
          <w:rFonts w:ascii="Arial" w:cs="Arial" w:hAnsi="Arial"/>
          <w:sz w:val="22"/>
          <w:szCs w:val="22"/>
        </w:rPr>
        <w:t>Le présent a</w:t>
      </w:r>
      <w:r w:rsidR="00F471FE">
        <w:rPr>
          <w:rFonts w:ascii="Arial" w:cs="Arial" w:hAnsi="Arial"/>
          <w:sz w:val="22"/>
          <w:szCs w:val="22"/>
        </w:rPr>
        <w:t>venant</w:t>
      </w:r>
      <w:r w:rsidRPr="00B10109">
        <w:rPr>
          <w:rFonts w:ascii="Arial" w:cs="Arial" w:hAnsi="Arial"/>
          <w:sz w:val="22"/>
          <w:szCs w:val="22"/>
        </w:rPr>
        <w:t xml:space="preserve"> sera notifié par lettre recommandée avec accusé de réception ou par remise en mains propres contre décharge à l'ensemble des organisations syndicales présentes au sein de la </w:t>
      </w:r>
      <w:r w:rsidR="00877116" w:rsidRPr="00B10109">
        <w:rPr>
          <w:rFonts w:ascii="Arial" w:cs="Arial" w:hAnsi="Arial"/>
          <w:b/>
          <w:sz w:val="22"/>
          <w:szCs w:val="22"/>
        </w:rPr>
        <w:t>RTA</w:t>
      </w:r>
      <w:r w:rsidRPr="00B10109">
        <w:rPr>
          <w:rFonts w:ascii="Arial" w:cs="Arial" w:hAnsi="Arial"/>
          <w:sz w:val="22"/>
          <w:szCs w:val="22"/>
        </w:rPr>
        <w:t xml:space="preserve">. Il sera également transmis aux représentants du personnel et mention de cet accord sera faite sur les panneaux réservés à la Direction de la </w:t>
      </w:r>
      <w:r w:rsidR="00877116" w:rsidRPr="00B10109">
        <w:rPr>
          <w:rFonts w:ascii="Arial" w:cs="Arial" w:hAnsi="Arial"/>
          <w:b/>
          <w:sz w:val="22"/>
          <w:szCs w:val="22"/>
        </w:rPr>
        <w:t>RTA</w:t>
      </w:r>
      <w:r w:rsidRPr="00B10109">
        <w:rPr>
          <w:rFonts w:ascii="Arial" w:cs="Arial" w:hAnsi="Arial"/>
          <w:sz w:val="22"/>
          <w:szCs w:val="22"/>
        </w:rPr>
        <w:t xml:space="preserve"> pour sa communication avec le personnel.</w:t>
      </w:r>
    </w:p>
    <w:p w14:paraId="03FA3C6D" w14:textId="77777777" w:rsidP="00111686" w:rsidR="00111686" w:rsidRDefault="00111686" w:rsidRPr="00B10109">
      <w:pPr>
        <w:tabs>
          <w:tab w:pos="1418" w:val="left"/>
        </w:tabs>
        <w:jc w:val="both"/>
        <w:rPr>
          <w:rFonts w:ascii="Arial" w:cs="Arial" w:hAnsi="Arial"/>
          <w:b/>
          <w:sz w:val="22"/>
          <w:szCs w:val="22"/>
        </w:rPr>
      </w:pPr>
    </w:p>
    <w:p w14:paraId="31ECCA23" w14:textId="3536BBFD" w:rsidP="0078193F" w:rsidR="00111686" w:rsidRDefault="00CB01CD" w:rsidRPr="00B10109">
      <w:pPr>
        <w:jc w:val="both"/>
        <w:rPr>
          <w:rFonts w:ascii="Arial" w:cs="Arial" w:hAnsi="Arial"/>
          <w:sz w:val="22"/>
          <w:szCs w:val="22"/>
        </w:rPr>
      </w:pPr>
      <w:r w:rsidRPr="00B10109">
        <w:rPr>
          <w:rFonts w:ascii="Arial" w:cs="Arial" w:hAnsi="Arial"/>
          <w:sz w:val="22"/>
          <w:szCs w:val="22"/>
        </w:rPr>
        <w:t xml:space="preserve">Fait à </w:t>
      </w:r>
      <w:r w:rsidR="002A5295" w:rsidRPr="00B10109">
        <w:rPr>
          <w:rFonts w:ascii="Arial" w:cs="Arial" w:hAnsi="Arial"/>
          <w:sz w:val="22"/>
          <w:szCs w:val="22"/>
        </w:rPr>
        <w:t>GAUCHY</w:t>
      </w:r>
      <w:r w:rsidRPr="00B10109">
        <w:rPr>
          <w:rFonts w:ascii="Arial" w:cs="Arial" w:hAnsi="Arial"/>
          <w:sz w:val="22"/>
          <w:szCs w:val="22"/>
        </w:rPr>
        <w:t xml:space="preserve">, </w:t>
      </w:r>
      <w:proofErr w:type="gramStart"/>
      <w:r w:rsidRPr="00B754DA">
        <w:rPr>
          <w:rFonts w:ascii="Arial" w:cs="Arial" w:hAnsi="Arial"/>
          <w:sz w:val="22"/>
          <w:szCs w:val="22"/>
        </w:rPr>
        <w:t xml:space="preserve">le </w:t>
      </w:r>
      <w:r w:rsidR="00CF73C9">
        <w:rPr>
          <w:rFonts w:ascii="Arial" w:cs="Arial" w:hAnsi="Arial"/>
          <w:sz w:val="22"/>
          <w:szCs w:val="22"/>
        </w:rPr>
        <w:t xml:space="preserve"> </w:t>
      </w:r>
      <w:r w:rsidR="00A0027B">
        <w:rPr>
          <w:rFonts w:ascii="Arial" w:cs="Arial" w:hAnsi="Arial"/>
          <w:sz w:val="22"/>
          <w:szCs w:val="22"/>
        </w:rPr>
        <w:t>6</w:t>
      </w:r>
      <w:proofErr w:type="gramEnd"/>
      <w:r w:rsidR="00A0027B">
        <w:rPr>
          <w:rFonts w:ascii="Arial" w:cs="Arial" w:hAnsi="Arial"/>
          <w:sz w:val="22"/>
          <w:szCs w:val="22"/>
        </w:rPr>
        <w:t xml:space="preserve"> avril 2022</w:t>
      </w:r>
      <w:r w:rsidR="00111686" w:rsidRPr="00B10109">
        <w:rPr>
          <w:rFonts w:ascii="Arial" w:cs="Arial" w:hAnsi="Arial"/>
          <w:sz w:val="22"/>
          <w:szCs w:val="22"/>
        </w:rPr>
        <w:t xml:space="preserve">, en </w:t>
      </w:r>
      <w:r w:rsidR="002A5295" w:rsidRPr="00B10109">
        <w:rPr>
          <w:rFonts w:ascii="Arial" w:cs="Arial" w:hAnsi="Arial"/>
          <w:sz w:val="22"/>
          <w:szCs w:val="22"/>
        </w:rPr>
        <w:t>5</w:t>
      </w:r>
      <w:r w:rsidR="00111686" w:rsidRPr="00B10109">
        <w:rPr>
          <w:rFonts w:ascii="Arial" w:cs="Arial" w:hAnsi="Arial"/>
          <w:sz w:val="22"/>
          <w:szCs w:val="22"/>
        </w:rPr>
        <w:t xml:space="preserve"> exemplaires originaux</w:t>
      </w:r>
      <w:r w:rsidR="002A5295" w:rsidRPr="00B10109">
        <w:rPr>
          <w:rFonts w:ascii="Arial" w:cs="Arial" w:hAnsi="Arial"/>
          <w:sz w:val="22"/>
          <w:szCs w:val="22"/>
        </w:rPr>
        <w:t xml:space="preserve">, </w:t>
      </w:r>
      <w:r w:rsidR="00111686" w:rsidRPr="00B10109">
        <w:rPr>
          <w:rFonts w:ascii="Arial" w:cs="Arial" w:hAnsi="Arial"/>
          <w:sz w:val="22"/>
          <w:szCs w:val="22"/>
        </w:rPr>
        <w:t>dont un exemplaire à chacune des parties qui le reconnaît</w:t>
      </w:r>
      <w:r w:rsidR="00C948B9" w:rsidRPr="00B10109">
        <w:rPr>
          <w:rFonts w:ascii="Arial" w:cs="Arial" w:hAnsi="Arial"/>
          <w:sz w:val="22"/>
          <w:szCs w:val="22"/>
        </w:rPr>
        <w:t>.</w:t>
      </w:r>
    </w:p>
    <w:p w14:paraId="64135E74" w14:textId="77777777" w:rsidP="00111686" w:rsidR="00A3239F" w:rsidRDefault="00A3239F" w:rsidRPr="00B10109">
      <w:pPr>
        <w:tabs>
          <w:tab w:pos="1418" w:val="left"/>
          <w:tab w:pos="6840" w:val="left"/>
        </w:tabs>
        <w:jc w:val="both"/>
        <w:rPr>
          <w:rFonts w:ascii="Arial" w:cs="Arial" w:hAnsi="Arial"/>
          <w:b/>
          <w:sz w:val="22"/>
          <w:szCs w:val="22"/>
        </w:rPr>
      </w:pPr>
    </w:p>
    <w:p w14:paraId="561B7BC1" w14:textId="77777777" w:rsidP="00111686" w:rsidR="003126B9" w:rsidRDefault="003126B9" w:rsidRPr="00B10109">
      <w:pPr>
        <w:tabs>
          <w:tab w:pos="1418" w:val="left"/>
          <w:tab w:pos="6840" w:val="left"/>
        </w:tabs>
        <w:jc w:val="both"/>
        <w:rPr>
          <w:rFonts w:ascii="Arial" w:cs="Arial" w:hAnsi="Arial"/>
          <w:b/>
          <w:sz w:val="22"/>
          <w:szCs w:val="22"/>
        </w:rPr>
      </w:pPr>
    </w:p>
    <w:p w14:paraId="77677F5D" w14:textId="77777777" w:rsidP="00111686" w:rsidR="003126B9" w:rsidRDefault="003126B9" w:rsidRPr="0052267C">
      <w:pPr>
        <w:tabs>
          <w:tab w:pos="1418" w:val="left"/>
          <w:tab w:pos="6840" w:val="left"/>
        </w:tabs>
        <w:jc w:val="both"/>
        <w:rPr>
          <w:rFonts w:ascii="Arial" w:cs="Arial" w:hAnsi="Arial"/>
          <w:b/>
        </w:rPr>
      </w:pPr>
    </w:p>
    <w:p w14:paraId="588E1456" w14:textId="77777777" w:rsidP="00111686" w:rsidR="00111686" w:rsidRDefault="00111686" w:rsidRPr="0052267C">
      <w:pPr>
        <w:tabs>
          <w:tab w:pos="1418" w:val="left"/>
          <w:tab w:pos="6840" w:val="left"/>
        </w:tabs>
        <w:jc w:val="both"/>
        <w:rPr>
          <w:rFonts w:ascii="Arial" w:cs="Arial" w:hAnsi="Arial"/>
          <w:b/>
        </w:rPr>
      </w:pPr>
      <w:r w:rsidRPr="0052267C">
        <w:rPr>
          <w:rFonts w:ascii="Arial" w:cs="Arial" w:hAnsi="Arial"/>
          <w:b/>
        </w:rPr>
        <w:t>Pour les organisations syndicales :</w:t>
      </w:r>
      <w:r w:rsidR="00BB788F" w:rsidRPr="0052267C">
        <w:rPr>
          <w:rFonts w:ascii="Arial" w:cs="Arial" w:hAnsi="Arial"/>
          <w:b/>
        </w:rPr>
        <w:tab/>
      </w:r>
      <w:r w:rsidRPr="0052267C">
        <w:rPr>
          <w:rFonts w:ascii="Arial" w:cs="Arial" w:hAnsi="Arial"/>
          <w:b/>
        </w:rPr>
        <w:tab/>
        <w:t xml:space="preserve">                                                                            </w:t>
      </w:r>
    </w:p>
    <w:p w14:paraId="5DAF0354" w14:textId="77777777" w:rsidP="00111686" w:rsidR="00111686" w:rsidRDefault="00111686" w:rsidRPr="0052267C">
      <w:pPr>
        <w:tabs>
          <w:tab w:pos="1418" w:val="left"/>
          <w:tab w:pos="6480" w:val="left"/>
        </w:tabs>
        <w:jc w:val="both"/>
        <w:rPr>
          <w:rFonts w:ascii="Arial" w:cs="Arial" w:hAnsi="Arial"/>
        </w:rPr>
      </w:pPr>
      <w:r w:rsidRPr="0052267C">
        <w:rPr>
          <w:rFonts w:ascii="Arial" w:cs="Arial" w:hAnsi="Arial"/>
          <w:b/>
        </w:rPr>
        <w:t>CFDT</w:t>
      </w:r>
      <w:r w:rsidRPr="0052267C">
        <w:rPr>
          <w:rFonts w:ascii="Arial" w:cs="Arial" w:hAnsi="Arial"/>
          <w:b/>
        </w:rPr>
        <w:tab/>
        <w:t xml:space="preserve">                                           </w:t>
      </w:r>
      <w:r w:rsidR="00CB01CD" w:rsidRPr="0052267C">
        <w:rPr>
          <w:rFonts w:ascii="Arial" w:cs="Arial" w:hAnsi="Arial"/>
          <w:b/>
        </w:rPr>
        <w:t xml:space="preserve">                          </w:t>
      </w:r>
      <w:r w:rsidRPr="0052267C">
        <w:rPr>
          <w:rFonts w:ascii="Arial" w:cs="Arial" w:hAnsi="Arial"/>
          <w:b/>
        </w:rPr>
        <w:t xml:space="preserve">Pour la </w:t>
      </w:r>
      <w:r w:rsidR="00877116" w:rsidRPr="0052267C">
        <w:rPr>
          <w:rFonts w:ascii="Arial" w:cs="Arial" w:hAnsi="Arial"/>
          <w:b/>
        </w:rPr>
        <w:t>RTA</w:t>
      </w:r>
      <w:r w:rsidRPr="0052267C">
        <w:rPr>
          <w:rFonts w:ascii="Arial" w:cs="Arial" w:hAnsi="Arial"/>
          <w:b/>
        </w:rPr>
        <w:t> :</w:t>
      </w:r>
    </w:p>
    <w:p w14:paraId="1E1F906C" w14:textId="53117E10" w:rsidP="007E3B30" w:rsidR="00111686" w:rsidRDefault="002A5295" w:rsidRPr="0052267C">
      <w:pPr>
        <w:tabs>
          <w:tab w:pos="1418" w:val="left"/>
        </w:tabs>
        <w:ind w:right="-648"/>
        <w:jc w:val="both"/>
        <w:rPr>
          <w:rFonts w:ascii="Arial" w:cs="Arial" w:hAnsi="Arial"/>
        </w:rPr>
      </w:pPr>
      <w:proofErr w:type="gramStart"/>
      <w:r w:rsidRPr="0052267C">
        <w:rPr>
          <w:rFonts w:ascii="Arial" w:cs="Arial" w:hAnsi="Arial"/>
        </w:rPr>
        <w:t xml:space="preserve">Madame </w:t>
      </w:r>
      <w:r w:rsidR="007E3B30">
        <w:rPr>
          <w:rFonts w:ascii="Arial" w:cs="Arial" w:hAnsi="Arial"/>
        </w:rPr>
        <w:t xml:space="preserve"> </w:t>
      </w:r>
      <w:r w:rsidR="007E3B30">
        <w:rPr>
          <w:rFonts w:ascii="Arial" w:cs="Arial" w:hAnsi="Arial"/>
        </w:rPr>
        <w:tab/>
      </w:r>
      <w:proofErr w:type="gramEnd"/>
      <w:r w:rsidR="00111686" w:rsidRPr="0052267C">
        <w:rPr>
          <w:rFonts w:ascii="Arial" w:cs="Arial" w:hAnsi="Arial"/>
        </w:rPr>
        <w:t xml:space="preserve">                       </w:t>
      </w:r>
      <w:r w:rsidR="007E3B30">
        <w:rPr>
          <w:rFonts w:ascii="Arial" w:cs="Arial" w:hAnsi="Arial"/>
        </w:rPr>
        <w:tab/>
      </w:r>
      <w:r w:rsidR="007E3B30">
        <w:rPr>
          <w:rFonts w:ascii="Arial" w:cs="Arial" w:hAnsi="Arial"/>
        </w:rPr>
        <w:tab/>
      </w:r>
      <w:r w:rsidR="007E3B30">
        <w:rPr>
          <w:rFonts w:ascii="Arial" w:cs="Arial" w:hAnsi="Arial"/>
        </w:rPr>
        <w:tab/>
      </w:r>
      <w:r w:rsidR="007E3B30">
        <w:rPr>
          <w:rFonts w:ascii="Arial" w:cs="Arial" w:hAnsi="Arial"/>
        </w:rPr>
        <w:tab/>
        <w:t xml:space="preserve">   </w:t>
      </w:r>
      <w:r w:rsidR="00111686" w:rsidRPr="0052267C">
        <w:rPr>
          <w:rFonts w:ascii="Arial" w:cs="Arial" w:hAnsi="Arial"/>
        </w:rPr>
        <w:t xml:space="preserve">  </w:t>
      </w:r>
      <w:r w:rsidR="00CB01CD" w:rsidRPr="0052267C">
        <w:rPr>
          <w:rFonts w:ascii="Arial" w:cs="Arial" w:hAnsi="Arial"/>
        </w:rPr>
        <w:t xml:space="preserve">Monsieur </w:t>
      </w:r>
      <w:r w:rsidR="007E3B30">
        <w:rPr>
          <w:rFonts w:ascii="Arial" w:cs="Arial" w:hAnsi="Arial"/>
        </w:rPr>
        <w:tab/>
      </w:r>
    </w:p>
    <w:p w14:paraId="3BF45015" w14:textId="77777777" w:rsidP="00111686" w:rsidR="00111686" w:rsidRDefault="00111686" w:rsidRPr="0052267C">
      <w:pPr>
        <w:tabs>
          <w:tab w:pos="1418" w:val="left"/>
          <w:tab w:pos="6480" w:val="left"/>
        </w:tabs>
        <w:jc w:val="both"/>
        <w:rPr>
          <w:rFonts w:ascii="Arial" w:cs="Arial" w:hAnsi="Arial"/>
        </w:rPr>
      </w:pPr>
      <w:r w:rsidRPr="0052267C">
        <w:rPr>
          <w:rFonts w:ascii="Arial" w:cs="Arial" w:hAnsi="Arial"/>
        </w:rPr>
        <w:t>Agissant en qualité de délégué</w:t>
      </w:r>
      <w:r w:rsidR="00CB01CD" w:rsidRPr="0052267C">
        <w:rPr>
          <w:rFonts w:ascii="Arial" w:cs="Arial" w:hAnsi="Arial"/>
        </w:rPr>
        <w:t>e</w:t>
      </w:r>
      <w:r w:rsidRPr="0052267C">
        <w:rPr>
          <w:rFonts w:ascii="Arial" w:cs="Arial" w:hAnsi="Arial"/>
        </w:rPr>
        <w:t xml:space="preserve"> syndical</w:t>
      </w:r>
      <w:r w:rsidR="00CB01CD" w:rsidRPr="0052267C">
        <w:rPr>
          <w:rFonts w:ascii="Arial" w:cs="Arial" w:hAnsi="Arial"/>
        </w:rPr>
        <w:t>e                       Directeur</w:t>
      </w:r>
    </w:p>
    <w:p w14:paraId="26B10F18" w14:textId="77777777" w:rsidP="00111686" w:rsidR="002A5295" w:rsidRDefault="002A5295" w:rsidRPr="0052267C">
      <w:pPr>
        <w:tabs>
          <w:tab w:pos="1418" w:val="left"/>
          <w:tab w:pos="6480" w:val="left"/>
        </w:tabs>
        <w:jc w:val="both"/>
        <w:rPr>
          <w:rFonts w:ascii="Arial" w:cs="Arial" w:hAnsi="Arial"/>
          <w:b/>
        </w:rPr>
      </w:pPr>
    </w:p>
    <w:p w14:paraId="719CE0E9" w14:textId="77777777" w:rsidP="00111686" w:rsidR="00A3239F" w:rsidRDefault="00A3239F" w:rsidRPr="0052267C">
      <w:pPr>
        <w:tabs>
          <w:tab w:pos="6804" w:val="left"/>
        </w:tabs>
        <w:jc w:val="both"/>
        <w:rPr>
          <w:rFonts w:ascii="Arial" w:cs="Arial" w:hAnsi="Arial"/>
          <w:b/>
        </w:rPr>
      </w:pPr>
    </w:p>
    <w:p w14:paraId="2A6D38A4" w14:textId="77777777" w:rsidP="00111686" w:rsidR="003126B9" w:rsidRDefault="003126B9" w:rsidRPr="0052267C">
      <w:pPr>
        <w:tabs>
          <w:tab w:pos="6804" w:val="left"/>
        </w:tabs>
        <w:jc w:val="both"/>
        <w:rPr>
          <w:rFonts w:ascii="Arial" w:cs="Arial" w:hAnsi="Arial"/>
          <w:b/>
        </w:rPr>
      </w:pPr>
    </w:p>
    <w:p w14:paraId="3B22B7EE" w14:textId="77777777" w:rsidP="00111686" w:rsidR="003126B9" w:rsidRDefault="003126B9" w:rsidRPr="0052267C">
      <w:pPr>
        <w:tabs>
          <w:tab w:pos="6804" w:val="left"/>
        </w:tabs>
        <w:jc w:val="both"/>
        <w:rPr>
          <w:rFonts w:ascii="Arial" w:cs="Arial" w:hAnsi="Arial"/>
          <w:b/>
        </w:rPr>
      </w:pPr>
    </w:p>
    <w:p w14:paraId="3DF702D2" w14:textId="77777777" w:rsidP="00111686" w:rsidR="00111686" w:rsidRDefault="00111686" w:rsidRPr="0052267C">
      <w:pPr>
        <w:tabs>
          <w:tab w:pos="6804" w:val="left"/>
        </w:tabs>
        <w:jc w:val="both"/>
        <w:rPr>
          <w:rFonts w:ascii="Arial" w:cs="Arial" w:hAnsi="Arial"/>
          <w:b/>
        </w:rPr>
      </w:pPr>
      <w:r w:rsidRPr="0052267C">
        <w:rPr>
          <w:rFonts w:ascii="Arial" w:cs="Arial" w:hAnsi="Arial"/>
          <w:b/>
        </w:rPr>
        <w:t xml:space="preserve">CGT                                                                                           </w:t>
      </w:r>
    </w:p>
    <w:p w14:paraId="48341891" w14:textId="536FE095" w:rsidP="00111686" w:rsidR="00CB01CD" w:rsidRDefault="00CB01CD" w:rsidRPr="0052267C">
      <w:pPr>
        <w:tabs>
          <w:tab w:pos="6237" w:val="left"/>
        </w:tabs>
        <w:rPr>
          <w:rFonts w:ascii="Arial" w:cs="Arial" w:hAnsi="Arial"/>
        </w:rPr>
      </w:pPr>
      <w:r w:rsidRPr="0052267C">
        <w:rPr>
          <w:rFonts w:ascii="Arial" w:cs="Arial" w:hAnsi="Arial"/>
        </w:rPr>
        <w:t>Monsieur</w:t>
      </w:r>
      <w:r w:rsidR="002A5295" w:rsidRPr="0052267C">
        <w:rPr>
          <w:rFonts w:ascii="Arial" w:cs="Arial" w:hAnsi="Arial"/>
        </w:rPr>
        <w:t xml:space="preserve"> </w:t>
      </w:r>
      <w:bookmarkStart w:id="3" w:name="_GoBack"/>
      <w:bookmarkEnd w:id="3"/>
    </w:p>
    <w:p w14:paraId="119F4A32" w14:textId="77777777" w:rsidP="00650482" w:rsidR="00BD47DB" w:rsidRDefault="00111686" w:rsidRPr="0052267C">
      <w:pPr>
        <w:tabs>
          <w:tab w:pos="6237" w:val="left"/>
        </w:tabs>
        <w:rPr>
          <w:rFonts w:ascii="Arial" w:cs="Arial" w:hAnsi="Arial"/>
        </w:rPr>
      </w:pPr>
      <w:r w:rsidRPr="0052267C">
        <w:rPr>
          <w:rFonts w:ascii="Arial" w:cs="Arial" w:hAnsi="Arial"/>
        </w:rPr>
        <w:t>Agissant en qualité de délégué syndical</w:t>
      </w:r>
      <w:r w:rsidRPr="0052267C">
        <w:rPr>
          <w:rFonts w:ascii="Arial" w:cs="Arial" w:hAnsi="Arial"/>
          <w:b/>
        </w:rPr>
        <w:t xml:space="preserve">                           </w:t>
      </w:r>
      <w:r w:rsidRPr="0052267C">
        <w:rPr>
          <w:rFonts w:ascii="Arial" w:cs="Arial" w:hAnsi="Arial"/>
        </w:rPr>
        <w:t xml:space="preserve">                     </w:t>
      </w:r>
    </w:p>
    <w:p w14:paraId="26EE19A3" w14:textId="77777777" w:rsidP="00650482" w:rsidR="00BD47DB" w:rsidRDefault="00BD47DB" w:rsidRPr="0052267C">
      <w:pPr>
        <w:tabs>
          <w:tab w:pos="6237" w:val="left"/>
        </w:tabs>
        <w:rPr>
          <w:rFonts w:ascii="Arial" w:cs="Arial" w:hAnsi="Arial"/>
        </w:rPr>
      </w:pPr>
    </w:p>
    <w:p w14:paraId="175A41E8" w14:textId="77777777" w:rsidP="00650482" w:rsidR="00BD47DB" w:rsidRDefault="00BD47DB" w:rsidRPr="0052267C">
      <w:pPr>
        <w:tabs>
          <w:tab w:pos="6237" w:val="left"/>
        </w:tabs>
        <w:rPr>
          <w:rFonts w:ascii="Arial" w:cs="Arial" w:hAnsi="Arial"/>
        </w:rPr>
      </w:pPr>
    </w:p>
    <w:p w14:paraId="7C9F23E4" w14:textId="77777777" w:rsidP="00650482" w:rsidR="00BD47DB" w:rsidRDefault="00BD47DB" w:rsidRPr="0052267C">
      <w:pPr>
        <w:tabs>
          <w:tab w:pos="6237" w:val="left"/>
        </w:tabs>
        <w:rPr>
          <w:rFonts w:ascii="Arial" w:cs="Arial" w:hAnsi="Arial"/>
        </w:rPr>
      </w:pPr>
    </w:p>
    <w:p w14:paraId="0030CE07" w14:textId="77777777" w:rsidP="00650482" w:rsidR="00BD47DB" w:rsidRDefault="00BD47DB" w:rsidRPr="0052267C">
      <w:pPr>
        <w:tabs>
          <w:tab w:pos="6237" w:val="left"/>
        </w:tabs>
        <w:rPr>
          <w:rFonts w:ascii="Arial" w:cs="Arial" w:hAnsi="Arial"/>
        </w:rPr>
      </w:pPr>
    </w:p>
    <w:p w14:paraId="6B5CA11B" w14:textId="77777777" w:rsidP="00650482" w:rsidR="00223343" w:rsidRDefault="00111686" w:rsidRPr="0052267C">
      <w:pPr>
        <w:tabs>
          <w:tab w:pos="6237" w:val="left"/>
        </w:tabs>
        <w:rPr>
          <w:rFonts w:ascii="Arial" w:cs="Arial" w:hAnsi="Arial"/>
        </w:rPr>
      </w:pPr>
      <w:r w:rsidRPr="0052267C">
        <w:rPr>
          <w:rFonts w:ascii="Arial" w:cs="Arial" w:hAnsi="Arial"/>
        </w:rPr>
        <w:t xml:space="preserve"> </w:t>
      </w:r>
    </w:p>
    <w:sectPr w:rsidR="00223343" w:rsidRPr="0052267C" w:rsidSect="00394D99">
      <w:footerReference r:id="rId10"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7EF0F9" w14:textId="77777777" w:rsidR="00100C8D" w:rsidRDefault="00100C8D" w:rsidP="001916BE">
      <w:r>
        <w:separator/>
      </w:r>
    </w:p>
  </w:endnote>
  <w:endnote w:type="continuationSeparator" w:id="0">
    <w:p w14:paraId="5857D8A0" w14:textId="77777777" w:rsidR="00100C8D" w:rsidRDefault="00100C8D" w:rsidP="00191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Ref">
    <w:altName w:val="Georgia"/>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304053706"/>
      <w:docPartObj>
        <w:docPartGallery w:val="Page Numbers (Bottom of Page)"/>
        <w:docPartUnique/>
      </w:docPartObj>
    </w:sdtPr>
    <w:sdtEndPr/>
    <w:sdtContent>
      <w:p w14:paraId="2D3174B7" w14:textId="51796CCE" w:rsidR="009220CD" w:rsidRDefault="009220CD">
        <w:pPr>
          <w:pStyle w:val="Pieddepage"/>
          <w:jc w:val="right"/>
        </w:pPr>
        <w:r>
          <w:fldChar w:fldCharType="begin"/>
        </w:r>
        <w:r>
          <w:instrText>PAGE   \* MERGEFORMAT</w:instrText>
        </w:r>
        <w:r>
          <w:fldChar w:fldCharType="separate"/>
        </w:r>
        <w:r w:rsidR="007E3B30">
          <w:rPr>
            <w:noProof/>
          </w:rPr>
          <w:t>2</w:t>
        </w:r>
        <w:r>
          <w:fldChar w:fldCharType="end"/>
        </w:r>
      </w:p>
    </w:sdtContent>
  </w:sdt>
  <w:p w14:paraId="5D575FFA" w14:textId="77777777" w:rsidR="009220CD" w:rsidRDefault="00373123" w:rsidRPr="009E0EED">
    <w:pPr>
      <w:pStyle w:val="Pieddepage"/>
      <w:rPr>
        <w:b/>
        <w:i/>
      </w:rPr>
    </w:pPr>
    <w:r>
      <w:rPr>
        <w:b/>
        <w:i/>
      </w:rPr>
      <w:t>P</w:t>
    </w:r>
    <w:r w:rsidR="009E0EED" w:rsidRPr="009E0EED">
      <w:rPr>
        <w:b/>
        <w:i/>
      </w:rPr>
      <w:t>araphes</w:t>
    </w: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3387956A" w14:textId="77777777" w:rsidP="001916BE" w:rsidR="00100C8D" w:rsidRDefault="00100C8D">
      <w:r>
        <w:separator/>
      </w:r>
    </w:p>
  </w:footnote>
  <w:footnote w:id="0" w:type="continuationSeparator">
    <w:p w14:paraId="72DC7DF5" w14:textId="77777777" w:rsidP="001916BE" w:rsidR="00100C8D" w:rsidRDefault="00100C8D">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1.25pt;height:11.25pt" type="#_x0000_t75">
        <v:imagedata o:title="msoE40D" r:id="rId1"/>
      </v:shape>
    </w:pict>
  </w:numPicBullet>
  <w:abstractNum w15:restartNumberingAfterBreak="0" w:abstractNumId="0">
    <w:nsid w:val="02DD15E3"/>
    <w:multiLevelType w:val="hybridMultilevel"/>
    <w:tmpl w:val="B72CBEF0"/>
    <w:lvl w:ilvl="0" w:tplc="8572D7A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
    <w:nsid w:val="041B3614"/>
    <w:multiLevelType w:val="hybridMultilevel"/>
    <w:tmpl w:val="A4E69642"/>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
    <w:nsid w:val="0954037D"/>
    <w:multiLevelType w:val="multilevel"/>
    <w:tmpl w:val="E5E2CD44"/>
    <w:lvl w:ilvl="0">
      <w:start w:val="1"/>
      <w:numFmt w:val="decimal"/>
      <w:lvlText w:val="%1."/>
      <w:lvlJc w:val="left"/>
      <w:pPr>
        <w:ind w:hanging="420" w:left="4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3">
    <w:nsid w:val="0B834B37"/>
    <w:multiLevelType w:val="multilevel"/>
    <w:tmpl w:val="62F83CB4"/>
    <w:lvl w:ilvl="0">
      <w:start w:val="8"/>
      <w:numFmt w:val="decimal"/>
      <w:lvlText w:val="%1."/>
      <w:lvlJc w:val="left"/>
      <w:pPr>
        <w:ind w:hanging="390" w:left="390"/>
      </w:pPr>
      <w:rPr>
        <w:rFonts w:hint="default"/>
      </w:rPr>
    </w:lvl>
    <w:lvl w:ilvl="1">
      <w:start w:val="1"/>
      <w:numFmt w:val="decimal"/>
      <w:lvlText w:val="%1.%2."/>
      <w:lvlJc w:val="left"/>
      <w:pPr>
        <w:ind w:hanging="720" w:left="1080"/>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1080" w:left="216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440" w:left="324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800" w:left="4320"/>
      </w:pPr>
      <w:rPr>
        <w:rFonts w:hint="default"/>
      </w:rPr>
    </w:lvl>
    <w:lvl w:ilvl="8">
      <w:start w:val="1"/>
      <w:numFmt w:val="decimal"/>
      <w:lvlText w:val="%1.%2.%3.%4.%5.%6.%7.%8.%9."/>
      <w:lvlJc w:val="left"/>
      <w:pPr>
        <w:ind w:hanging="2160" w:left="5040"/>
      </w:pPr>
      <w:rPr>
        <w:rFonts w:hint="default"/>
      </w:rPr>
    </w:lvl>
  </w:abstractNum>
  <w:abstractNum w15:restartNumberingAfterBreak="0" w:abstractNumId="4">
    <w:nsid w:val="0CCF1D2C"/>
    <w:multiLevelType w:val="hybridMultilevel"/>
    <w:tmpl w:val="91C4B8B2"/>
    <w:lvl w:ilvl="0" w:tplc="24D0C6F0">
      <w:numFmt w:val="bullet"/>
      <w:lvlText w:val="-"/>
      <w:lvlJc w:val="left"/>
      <w:pPr>
        <w:ind w:hanging="360" w:left="720"/>
      </w:pPr>
      <w:rPr>
        <w:rFonts w:ascii="Arial" w:cs="Arial" w:eastAsia="Calibri"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F0D6854"/>
    <w:multiLevelType w:val="hybridMultilevel"/>
    <w:tmpl w:val="9F2018F2"/>
    <w:lvl w:ilvl="0" w:tplc="FF3AE1EC">
      <w:start w:val="3"/>
      <w:numFmt w:val="bullet"/>
      <w:lvlText w:val="-"/>
      <w:lvlJc w:val="left"/>
      <w:pPr>
        <w:ind w:hanging="360" w:left="720"/>
      </w:pPr>
      <w:rPr>
        <w:rFonts w:ascii="Georgia" w:cs="Times New Roman" w:eastAsia="Times New Roman" w:hAnsi="Georg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21125A21"/>
    <w:multiLevelType w:val="hybridMultilevel"/>
    <w:tmpl w:val="C02CDA2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23D67660"/>
    <w:multiLevelType w:val="hybridMultilevel"/>
    <w:tmpl w:val="8F96EEC2"/>
    <w:lvl w:ilvl="0" w:tplc="79B6D7FC">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24D81CC9"/>
    <w:multiLevelType w:val="multilevel"/>
    <w:tmpl w:val="CC78CE42"/>
    <w:lvl w:ilvl="0">
      <w:start w:val="3"/>
      <w:numFmt w:val="decimal"/>
      <w:lvlText w:val="%1"/>
      <w:lvlJc w:val="left"/>
      <w:pPr>
        <w:ind w:hanging="360" w:left="360"/>
      </w:pPr>
      <w:rPr>
        <w:b w:val="0"/>
      </w:rPr>
    </w:lvl>
    <w:lvl w:ilvl="1">
      <w:start w:val="2"/>
      <w:numFmt w:val="decimal"/>
      <w:lvlText w:val="%1.%2"/>
      <w:lvlJc w:val="left"/>
      <w:pPr>
        <w:ind w:hanging="360" w:left="360"/>
      </w:pPr>
      <w:rPr>
        <w:b/>
      </w:rPr>
    </w:lvl>
    <w:lvl w:ilvl="2">
      <w:start w:val="1"/>
      <w:numFmt w:val="decimal"/>
      <w:lvlText w:val="%1.%2.%3"/>
      <w:lvlJc w:val="left"/>
      <w:pPr>
        <w:ind w:hanging="720" w:left="720"/>
      </w:pPr>
      <w:rPr>
        <w:b w:val="0"/>
      </w:rPr>
    </w:lvl>
    <w:lvl w:ilvl="3">
      <w:start w:val="1"/>
      <w:numFmt w:val="decimal"/>
      <w:lvlText w:val="%1.%2.%3.%4"/>
      <w:lvlJc w:val="left"/>
      <w:pPr>
        <w:ind w:hanging="720" w:left="720"/>
      </w:pPr>
      <w:rPr>
        <w:b w:val="0"/>
      </w:rPr>
    </w:lvl>
    <w:lvl w:ilvl="4">
      <w:start w:val="1"/>
      <w:numFmt w:val="decimal"/>
      <w:lvlText w:val="%1.%2.%3.%4.%5"/>
      <w:lvlJc w:val="left"/>
      <w:pPr>
        <w:ind w:hanging="1080" w:left="1080"/>
      </w:pPr>
      <w:rPr>
        <w:b w:val="0"/>
      </w:rPr>
    </w:lvl>
    <w:lvl w:ilvl="5">
      <w:start w:val="1"/>
      <w:numFmt w:val="decimal"/>
      <w:lvlText w:val="%1.%2.%3.%4.%5.%6"/>
      <w:lvlJc w:val="left"/>
      <w:pPr>
        <w:ind w:hanging="1080" w:left="1080"/>
      </w:pPr>
      <w:rPr>
        <w:b w:val="0"/>
      </w:rPr>
    </w:lvl>
    <w:lvl w:ilvl="6">
      <w:start w:val="1"/>
      <w:numFmt w:val="decimal"/>
      <w:lvlText w:val="%1.%2.%3.%4.%5.%6.%7"/>
      <w:lvlJc w:val="left"/>
      <w:pPr>
        <w:ind w:hanging="1440" w:left="1440"/>
      </w:pPr>
      <w:rPr>
        <w:b w:val="0"/>
      </w:rPr>
    </w:lvl>
    <w:lvl w:ilvl="7">
      <w:start w:val="1"/>
      <w:numFmt w:val="decimal"/>
      <w:lvlText w:val="%1.%2.%3.%4.%5.%6.%7.%8"/>
      <w:lvlJc w:val="left"/>
      <w:pPr>
        <w:ind w:hanging="1440" w:left="1440"/>
      </w:pPr>
      <w:rPr>
        <w:b w:val="0"/>
      </w:rPr>
    </w:lvl>
    <w:lvl w:ilvl="8">
      <w:start w:val="1"/>
      <w:numFmt w:val="decimal"/>
      <w:lvlText w:val="%1.%2.%3.%4.%5.%6.%7.%8.%9"/>
      <w:lvlJc w:val="left"/>
      <w:pPr>
        <w:ind w:hanging="1800" w:left="1800"/>
      </w:pPr>
      <w:rPr>
        <w:b w:val="0"/>
      </w:rPr>
    </w:lvl>
  </w:abstractNum>
  <w:abstractNum w15:restartNumberingAfterBreak="0" w:abstractNumId="9">
    <w:nsid w:val="26B932AE"/>
    <w:multiLevelType w:val="hybridMultilevel"/>
    <w:tmpl w:val="8D12903C"/>
    <w:lvl w:ilvl="0" w:tplc="040C0001">
      <w:start w:val="1"/>
      <w:numFmt w:val="bullet"/>
      <w:lvlText w:val=""/>
      <w:lvlJc w:val="left"/>
      <w:pPr>
        <w:tabs>
          <w:tab w:pos="1065" w:val="num"/>
        </w:tabs>
        <w:ind w:hanging="360" w:left="1065"/>
      </w:pPr>
      <w:rPr>
        <w:rFonts w:ascii="Symbol" w:hAnsi="Symbol" w:hint="default"/>
      </w:rPr>
    </w:lvl>
    <w:lvl w:ilvl="1" w:tplc="040C0003">
      <w:start w:val="1"/>
      <w:numFmt w:val="bullet"/>
      <w:lvlText w:val="o"/>
      <w:lvlJc w:val="left"/>
      <w:pPr>
        <w:tabs>
          <w:tab w:pos="1785" w:val="num"/>
        </w:tabs>
        <w:ind w:hanging="360" w:left="1785"/>
      </w:pPr>
      <w:rPr>
        <w:rFonts w:ascii="Courier New" w:cs="Times New Roman" w:hAnsi="Courier New" w:hint="default"/>
      </w:rPr>
    </w:lvl>
    <w:lvl w:ilvl="2" w:tplc="040C0005">
      <w:start w:val="1"/>
      <w:numFmt w:val="bullet"/>
      <w:lvlText w:val=""/>
      <w:lvlJc w:val="left"/>
      <w:pPr>
        <w:tabs>
          <w:tab w:pos="2505" w:val="num"/>
        </w:tabs>
        <w:ind w:hanging="360" w:left="2505"/>
      </w:pPr>
      <w:rPr>
        <w:rFonts w:ascii="Wingdings" w:hAnsi="Wingdings" w:hint="default"/>
      </w:rPr>
    </w:lvl>
    <w:lvl w:ilvl="3" w:tplc="040C0001">
      <w:start w:val="1"/>
      <w:numFmt w:val="bullet"/>
      <w:lvlText w:val=""/>
      <w:lvlJc w:val="left"/>
      <w:pPr>
        <w:tabs>
          <w:tab w:pos="3225" w:val="num"/>
        </w:tabs>
        <w:ind w:hanging="360" w:left="3225"/>
      </w:pPr>
      <w:rPr>
        <w:rFonts w:ascii="Symbol" w:hAnsi="Symbol" w:hint="default"/>
      </w:rPr>
    </w:lvl>
    <w:lvl w:ilvl="4" w:tplc="040C0003">
      <w:start w:val="1"/>
      <w:numFmt w:val="bullet"/>
      <w:lvlText w:val="o"/>
      <w:lvlJc w:val="left"/>
      <w:pPr>
        <w:tabs>
          <w:tab w:pos="3945" w:val="num"/>
        </w:tabs>
        <w:ind w:hanging="360" w:left="3945"/>
      </w:pPr>
      <w:rPr>
        <w:rFonts w:ascii="Courier New" w:cs="Times New Roman" w:hAnsi="Courier New" w:hint="default"/>
      </w:rPr>
    </w:lvl>
    <w:lvl w:ilvl="5" w:tplc="040C0005">
      <w:start w:val="1"/>
      <w:numFmt w:val="bullet"/>
      <w:lvlText w:val=""/>
      <w:lvlJc w:val="left"/>
      <w:pPr>
        <w:tabs>
          <w:tab w:pos="4665" w:val="num"/>
        </w:tabs>
        <w:ind w:hanging="360" w:left="4665"/>
      </w:pPr>
      <w:rPr>
        <w:rFonts w:ascii="Wingdings" w:hAnsi="Wingdings" w:hint="default"/>
      </w:rPr>
    </w:lvl>
    <w:lvl w:ilvl="6" w:tplc="040C0001">
      <w:start w:val="1"/>
      <w:numFmt w:val="bullet"/>
      <w:lvlText w:val=""/>
      <w:lvlJc w:val="left"/>
      <w:pPr>
        <w:tabs>
          <w:tab w:pos="5385" w:val="num"/>
        </w:tabs>
        <w:ind w:hanging="360" w:left="5385"/>
      </w:pPr>
      <w:rPr>
        <w:rFonts w:ascii="Symbol" w:hAnsi="Symbol" w:hint="default"/>
      </w:rPr>
    </w:lvl>
    <w:lvl w:ilvl="7" w:tplc="040C0003">
      <w:start w:val="1"/>
      <w:numFmt w:val="bullet"/>
      <w:lvlText w:val="o"/>
      <w:lvlJc w:val="left"/>
      <w:pPr>
        <w:tabs>
          <w:tab w:pos="6105" w:val="num"/>
        </w:tabs>
        <w:ind w:hanging="360" w:left="6105"/>
      </w:pPr>
      <w:rPr>
        <w:rFonts w:ascii="Courier New" w:cs="Times New Roman" w:hAnsi="Courier New" w:hint="default"/>
      </w:rPr>
    </w:lvl>
    <w:lvl w:ilvl="8" w:tplc="040C0005">
      <w:start w:val="1"/>
      <w:numFmt w:val="bullet"/>
      <w:lvlText w:val=""/>
      <w:lvlJc w:val="left"/>
      <w:pPr>
        <w:tabs>
          <w:tab w:pos="6825" w:val="num"/>
        </w:tabs>
        <w:ind w:hanging="360" w:left="6825"/>
      </w:pPr>
      <w:rPr>
        <w:rFonts w:ascii="Wingdings" w:hAnsi="Wingdings" w:hint="default"/>
      </w:rPr>
    </w:lvl>
  </w:abstractNum>
  <w:abstractNum w15:restartNumberingAfterBreak="0" w:abstractNumId="10">
    <w:nsid w:val="2A357523"/>
    <w:multiLevelType w:val="hybridMultilevel"/>
    <w:tmpl w:val="CB6A40A4"/>
    <w:lvl w:ilvl="0" w:tplc="1362F4EC">
      <w:start w:val="1"/>
      <w:numFmt w:val="bullet"/>
      <w:lvlText w:val=""/>
      <w:lvlJc w:val="left"/>
      <w:pPr>
        <w:ind w:hanging="360" w:left="717"/>
      </w:pPr>
      <w:rPr>
        <w:rFonts w:ascii="Symbol" w:cs="Arial" w:eastAsia="Times New Roman" w:hAnsi="Symbol" w:hint="default"/>
      </w:rPr>
    </w:lvl>
    <w:lvl w:ilvl="1" w:tentative="1" w:tplc="040C0003">
      <w:start w:val="1"/>
      <w:numFmt w:val="bullet"/>
      <w:lvlText w:val="o"/>
      <w:lvlJc w:val="left"/>
      <w:pPr>
        <w:ind w:hanging="360" w:left="1437"/>
      </w:pPr>
      <w:rPr>
        <w:rFonts w:ascii="Courier New" w:cs="Courier New" w:hAnsi="Courier New" w:hint="default"/>
      </w:rPr>
    </w:lvl>
    <w:lvl w:ilvl="2" w:tentative="1" w:tplc="040C0005">
      <w:start w:val="1"/>
      <w:numFmt w:val="bullet"/>
      <w:lvlText w:val=""/>
      <w:lvlJc w:val="left"/>
      <w:pPr>
        <w:ind w:hanging="360" w:left="2157"/>
      </w:pPr>
      <w:rPr>
        <w:rFonts w:ascii="Wingdings" w:hAnsi="Wingdings" w:hint="default"/>
      </w:rPr>
    </w:lvl>
    <w:lvl w:ilvl="3" w:tentative="1" w:tplc="040C0001">
      <w:start w:val="1"/>
      <w:numFmt w:val="bullet"/>
      <w:lvlText w:val=""/>
      <w:lvlJc w:val="left"/>
      <w:pPr>
        <w:ind w:hanging="360" w:left="2877"/>
      </w:pPr>
      <w:rPr>
        <w:rFonts w:ascii="Symbol" w:hAnsi="Symbol" w:hint="default"/>
      </w:rPr>
    </w:lvl>
    <w:lvl w:ilvl="4" w:tentative="1" w:tplc="040C0003">
      <w:start w:val="1"/>
      <w:numFmt w:val="bullet"/>
      <w:lvlText w:val="o"/>
      <w:lvlJc w:val="left"/>
      <w:pPr>
        <w:ind w:hanging="360" w:left="3597"/>
      </w:pPr>
      <w:rPr>
        <w:rFonts w:ascii="Courier New" w:cs="Courier New" w:hAnsi="Courier New" w:hint="default"/>
      </w:rPr>
    </w:lvl>
    <w:lvl w:ilvl="5" w:tentative="1" w:tplc="040C0005">
      <w:start w:val="1"/>
      <w:numFmt w:val="bullet"/>
      <w:lvlText w:val=""/>
      <w:lvlJc w:val="left"/>
      <w:pPr>
        <w:ind w:hanging="360" w:left="4317"/>
      </w:pPr>
      <w:rPr>
        <w:rFonts w:ascii="Wingdings" w:hAnsi="Wingdings" w:hint="default"/>
      </w:rPr>
    </w:lvl>
    <w:lvl w:ilvl="6" w:tentative="1" w:tplc="040C0001">
      <w:start w:val="1"/>
      <w:numFmt w:val="bullet"/>
      <w:lvlText w:val=""/>
      <w:lvlJc w:val="left"/>
      <w:pPr>
        <w:ind w:hanging="360" w:left="5037"/>
      </w:pPr>
      <w:rPr>
        <w:rFonts w:ascii="Symbol" w:hAnsi="Symbol" w:hint="default"/>
      </w:rPr>
    </w:lvl>
    <w:lvl w:ilvl="7" w:tentative="1" w:tplc="040C0003">
      <w:start w:val="1"/>
      <w:numFmt w:val="bullet"/>
      <w:lvlText w:val="o"/>
      <w:lvlJc w:val="left"/>
      <w:pPr>
        <w:ind w:hanging="360" w:left="5757"/>
      </w:pPr>
      <w:rPr>
        <w:rFonts w:ascii="Courier New" w:cs="Courier New" w:hAnsi="Courier New" w:hint="default"/>
      </w:rPr>
    </w:lvl>
    <w:lvl w:ilvl="8" w:tentative="1" w:tplc="040C0005">
      <w:start w:val="1"/>
      <w:numFmt w:val="bullet"/>
      <w:lvlText w:val=""/>
      <w:lvlJc w:val="left"/>
      <w:pPr>
        <w:ind w:hanging="360" w:left="6477"/>
      </w:pPr>
      <w:rPr>
        <w:rFonts w:ascii="Wingdings" w:hAnsi="Wingdings" w:hint="default"/>
      </w:rPr>
    </w:lvl>
  </w:abstractNum>
  <w:abstractNum w15:restartNumberingAfterBreak="0" w:abstractNumId="11">
    <w:nsid w:val="329D7A32"/>
    <w:multiLevelType w:val="hybridMultilevel"/>
    <w:tmpl w:val="FBD24866"/>
    <w:lvl w:ilvl="0" w:tplc="C14E4024">
      <w:start w:val="1"/>
      <w:numFmt w:val="decimal"/>
      <w:lvlText w:val="%1-"/>
      <w:lvlJc w:val="left"/>
      <w:pPr>
        <w:tabs>
          <w:tab w:pos="644" w:val="num"/>
        </w:tabs>
        <w:ind w:hanging="360" w:left="644"/>
      </w:pPr>
    </w:lvl>
    <w:lvl w:ilvl="1" w:tplc="040C0019">
      <w:start w:val="1"/>
      <w:numFmt w:val="lowerLetter"/>
      <w:lvlText w:val="%2."/>
      <w:lvlJc w:val="left"/>
      <w:pPr>
        <w:tabs>
          <w:tab w:pos="1440" w:val="num"/>
        </w:tabs>
        <w:ind w:hanging="360" w:left="1440"/>
      </w:pPr>
    </w:lvl>
    <w:lvl w:ilvl="2" w:tplc="040C001B">
      <w:start w:val="1"/>
      <w:numFmt w:val="lowerRoman"/>
      <w:lvlText w:val="%3."/>
      <w:lvlJc w:val="right"/>
      <w:pPr>
        <w:tabs>
          <w:tab w:pos="2160" w:val="num"/>
        </w:tabs>
        <w:ind w:hanging="180" w:left="2160"/>
      </w:pPr>
    </w:lvl>
    <w:lvl w:ilvl="3" w:tplc="040C000F">
      <w:start w:val="1"/>
      <w:numFmt w:val="decimal"/>
      <w:lvlText w:val="%4."/>
      <w:lvlJc w:val="left"/>
      <w:pPr>
        <w:tabs>
          <w:tab w:pos="2880" w:val="num"/>
        </w:tabs>
        <w:ind w:hanging="360" w:left="2880"/>
      </w:pPr>
    </w:lvl>
    <w:lvl w:ilvl="4" w:tplc="040C0019">
      <w:start w:val="1"/>
      <w:numFmt w:val="lowerLetter"/>
      <w:lvlText w:val="%5."/>
      <w:lvlJc w:val="left"/>
      <w:pPr>
        <w:tabs>
          <w:tab w:pos="3600" w:val="num"/>
        </w:tabs>
        <w:ind w:hanging="360" w:left="3600"/>
      </w:pPr>
    </w:lvl>
    <w:lvl w:ilvl="5" w:tplc="040C001B">
      <w:start w:val="1"/>
      <w:numFmt w:val="lowerRoman"/>
      <w:lvlText w:val="%6."/>
      <w:lvlJc w:val="right"/>
      <w:pPr>
        <w:tabs>
          <w:tab w:pos="4320" w:val="num"/>
        </w:tabs>
        <w:ind w:hanging="180" w:left="4320"/>
      </w:pPr>
    </w:lvl>
    <w:lvl w:ilvl="6" w:tplc="040C000F">
      <w:start w:val="1"/>
      <w:numFmt w:val="decimal"/>
      <w:lvlText w:val="%7."/>
      <w:lvlJc w:val="left"/>
      <w:pPr>
        <w:tabs>
          <w:tab w:pos="5040" w:val="num"/>
        </w:tabs>
        <w:ind w:hanging="360" w:left="5040"/>
      </w:pPr>
    </w:lvl>
    <w:lvl w:ilvl="7" w:tplc="040C0019">
      <w:start w:val="1"/>
      <w:numFmt w:val="lowerLetter"/>
      <w:lvlText w:val="%8."/>
      <w:lvlJc w:val="left"/>
      <w:pPr>
        <w:tabs>
          <w:tab w:pos="5760" w:val="num"/>
        </w:tabs>
        <w:ind w:hanging="360" w:left="5760"/>
      </w:pPr>
    </w:lvl>
    <w:lvl w:ilvl="8" w:tplc="040C001B">
      <w:start w:val="1"/>
      <w:numFmt w:val="lowerRoman"/>
      <w:lvlText w:val="%9."/>
      <w:lvlJc w:val="right"/>
      <w:pPr>
        <w:tabs>
          <w:tab w:pos="6480" w:val="num"/>
        </w:tabs>
        <w:ind w:hanging="180" w:left="6480"/>
      </w:pPr>
    </w:lvl>
  </w:abstractNum>
  <w:abstractNum w15:restartNumberingAfterBreak="0" w:abstractNumId="12">
    <w:nsid w:val="331C773D"/>
    <w:multiLevelType w:val="hybridMultilevel"/>
    <w:tmpl w:val="B0F08002"/>
    <w:lvl w:ilvl="0" w:tplc="56D229D2">
      <w:start w:val="6"/>
      <w:numFmt w:val="bullet"/>
      <w:lvlText w:val="-"/>
      <w:lvlJc w:val="left"/>
      <w:pPr>
        <w:ind w:hanging="360" w:left="720"/>
      </w:pPr>
      <w:rPr>
        <w:rFonts w:ascii="Georgia" w:cs="Times New Roman" w:eastAsia="Times New Roman" w:hAnsi="Georgi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3A04CEE"/>
    <w:multiLevelType w:val="hybridMultilevel"/>
    <w:tmpl w:val="2D707530"/>
    <w:lvl w:ilvl="0" w:tplc="040C0007">
      <w:start w:val="1"/>
      <w:numFmt w:val="bullet"/>
      <w:lvlText w:val=""/>
      <w:lvlPicBulletId w:val="0"/>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3B73B55"/>
    <w:multiLevelType w:val="hybridMultilevel"/>
    <w:tmpl w:val="0512E124"/>
    <w:lvl w:ilvl="0" w:tplc="7D884BE6">
      <w:start w:val="7"/>
      <w:numFmt w:val="bullet"/>
      <w:lvlText w:val="-"/>
      <w:lvlJc w:val="left"/>
      <w:pPr>
        <w:ind w:hanging="360" w:left="720"/>
      </w:pPr>
      <w:rPr>
        <w:rFonts w:ascii="Cambria" w:cs="Times New Roman" w:eastAsia="Times New Roman" w:hAnsi="Cambria"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5">
    <w:nsid w:val="386B2CDE"/>
    <w:multiLevelType w:val="hybridMultilevel"/>
    <w:tmpl w:val="B2B07A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6">
    <w:nsid w:val="3BA44551"/>
    <w:multiLevelType w:val="hybridMultilevel"/>
    <w:tmpl w:val="E264966C"/>
    <w:lvl w:ilvl="0" w:tplc="040C0019">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7">
    <w:nsid w:val="41F34F1C"/>
    <w:multiLevelType w:val="hybridMultilevel"/>
    <w:tmpl w:val="D72AE5BA"/>
    <w:lvl w:ilvl="0" w:tplc="D9CE6212">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8">
    <w:nsid w:val="42C12DF3"/>
    <w:multiLevelType w:val="hybridMultilevel"/>
    <w:tmpl w:val="E9F4F666"/>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9">
    <w:nsid w:val="42C8443B"/>
    <w:multiLevelType w:val="hybridMultilevel"/>
    <w:tmpl w:val="C8E0C16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48193DBE"/>
    <w:multiLevelType w:val="multilevel"/>
    <w:tmpl w:val="D2BE4092"/>
    <w:lvl w:ilvl="0">
      <w:start w:val="8"/>
      <w:numFmt w:val="decimal"/>
      <w:lvlText w:val="%1."/>
      <w:lvlJc w:val="left"/>
      <w:pPr>
        <w:ind w:hanging="390" w:left="39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1">
    <w:nsid w:val="508001E7"/>
    <w:multiLevelType w:val="hybridMultilevel"/>
    <w:tmpl w:val="D3F644AC"/>
    <w:lvl w:ilvl="0" w:tplc="62827C24">
      <w:start w:val="1"/>
      <w:numFmt w:val="decimal"/>
      <w:lvlText w:val="%1-"/>
      <w:lvlJc w:val="left"/>
      <w:pPr>
        <w:tabs>
          <w:tab w:pos="644" w:val="num"/>
        </w:tabs>
        <w:ind w:hanging="360" w:left="644"/>
      </w:pPr>
    </w:lvl>
    <w:lvl w:ilvl="1" w:tplc="040C0019">
      <w:start w:val="1"/>
      <w:numFmt w:val="lowerLetter"/>
      <w:lvlText w:val="%2."/>
      <w:lvlJc w:val="left"/>
      <w:pPr>
        <w:tabs>
          <w:tab w:pos="1364" w:val="num"/>
        </w:tabs>
        <w:ind w:hanging="360" w:left="1364"/>
      </w:pPr>
    </w:lvl>
    <w:lvl w:ilvl="2" w:tplc="040C001B">
      <w:start w:val="1"/>
      <w:numFmt w:val="lowerRoman"/>
      <w:lvlText w:val="%3."/>
      <w:lvlJc w:val="right"/>
      <w:pPr>
        <w:tabs>
          <w:tab w:pos="2084" w:val="num"/>
        </w:tabs>
        <w:ind w:hanging="180" w:left="2084"/>
      </w:pPr>
    </w:lvl>
    <w:lvl w:ilvl="3" w:tplc="040C000F">
      <w:start w:val="1"/>
      <w:numFmt w:val="decimal"/>
      <w:lvlText w:val="%4."/>
      <w:lvlJc w:val="left"/>
      <w:pPr>
        <w:tabs>
          <w:tab w:pos="2804" w:val="num"/>
        </w:tabs>
        <w:ind w:hanging="360" w:left="2804"/>
      </w:pPr>
    </w:lvl>
    <w:lvl w:ilvl="4" w:tplc="040C0019">
      <w:start w:val="1"/>
      <w:numFmt w:val="lowerLetter"/>
      <w:lvlText w:val="%5."/>
      <w:lvlJc w:val="left"/>
      <w:pPr>
        <w:tabs>
          <w:tab w:pos="3524" w:val="num"/>
        </w:tabs>
        <w:ind w:hanging="360" w:left="3524"/>
      </w:pPr>
    </w:lvl>
    <w:lvl w:ilvl="5" w:tplc="040C001B">
      <w:start w:val="1"/>
      <w:numFmt w:val="lowerRoman"/>
      <w:lvlText w:val="%6."/>
      <w:lvlJc w:val="right"/>
      <w:pPr>
        <w:tabs>
          <w:tab w:pos="4244" w:val="num"/>
        </w:tabs>
        <w:ind w:hanging="180" w:left="4244"/>
      </w:pPr>
    </w:lvl>
    <w:lvl w:ilvl="6" w:tplc="040C000F">
      <w:start w:val="1"/>
      <w:numFmt w:val="decimal"/>
      <w:lvlText w:val="%7."/>
      <w:lvlJc w:val="left"/>
      <w:pPr>
        <w:tabs>
          <w:tab w:pos="4964" w:val="num"/>
        </w:tabs>
        <w:ind w:hanging="360" w:left="4964"/>
      </w:pPr>
    </w:lvl>
    <w:lvl w:ilvl="7" w:tplc="040C0019">
      <w:start w:val="1"/>
      <w:numFmt w:val="lowerLetter"/>
      <w:lvlText w:val="%8."/>
      <w:lvlJc w:val="left"/>
      <w:pPr>
        <w:tabs>
          <w:tab w:pos="5684" w:val="num"/>
        </w:tabs>
        <w:ind w:hanging="360" w:left="5684"/>
      </w:pPr>
    </w:lvl>
    <w:lvl w:ilvl="8" w:tplc="040C001B">
      <w:start w:val="1"/>
      <w:numFmt w:val="lowerRoman"/>
      <w:lvlText w:val="%9."/>
      <w:lvlJc w:val="right"/>
      <w:pPr>
        <w:tabs>
          <w:tab w:pos="6404" w:val="num"/>
        </w:tabs>
        <w:ind w:hanging="180" w:left="6404"/>
      </w:pPr>
    </w:lvl>
  </w:abstractNum>
  <w:abstractNum w15:restartNumberingAfterBreak="0" w:abstractNumId="22">
    <w:nsid w:val="52990B6B"/>
    <w:multiLevelType w:val="hybridMultilevel"/>
    <w:tmpl w:val="33E89B9E"/>
    <w:lvl w:ilvl="0" w:tplc="D77C5D6A">
      <w:start w:val="3"/>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3">
    <w:nsid w:val="52E90B96"/>
    <w:multiLevelType w:val="singleLevel"/>
    <w:tmpl w:val="5E60EB60"/>
    <w:lvl w:ilvl="0">
      <w:numFmt w:val="bullet"/>
      <w:lvlText w:val="-"/>
      <w:lvlJc w:val="left"/>
      <w:pPr>
        <w:tabs>
          <w:tab w:pos="360" w:val="num"/>
        </w:tabs>
        <w:ind w:hanging="360" w:left="360"/>
      </w:pPr>
      <w:rPr>
        <w:rFonts w:ascii="Times New Roman" w:hAnsi="Times New Roman" w:hint="default"/>
      </w:rPr>
    </w:lvl>
  </w:abstractNum>
  <w:abstractNum w15:restartNumberingAfterBreak="0" w:abstractNumId="24">
    <w:nsid w:val="559927F8"/>
    <w:multiLevelType w:val="hybridMultilevel"/>
    <w:tmpl w:val="EBFE1DC6"/>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577E452D"/>
    <w:multiLevelType w:val="hybridMultilevel"/>
    <w:tmpl w:val="38D0E8BE"/>
    <w:lvl w:ilvl="0" w:tplc="0C6601E6">
      <w:start w:val="1"/>
      <w:numFmt w:val="bullet"/>
      <w:lvlText w:val=""/>
      <w:lvlJc w:val="left"/>
      <w:pPr>
        <w:ind w:hanging="360" w:left="720"/>
      </w:pPr>
      <w:rPr>
        <w:rFonts w:ascii="Symbol" w:cs="Arial"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B2D0F31"/>
    <w:multiLevelType w:val="hybridMultilevel"/>
    <w:tmpl w:val="1F1E466E"/>
    <w:lvl w:ilvl="0" w:tplc="040C0007">
      <w:start w:val="1"/>
      <w:numFmt w:val="bullet"/>
      <w:lvlText w:val=""/>
      <w:lvlPicBulletId w:val="0"/>
      <w:lvlJc w:val="left"/>
      <w:pPr>
        <w:ind w:hanging="360" w:left="1080"/>
      </w:pPr>
      <w:rPr>
        <w:rFonts w:ascii="Symbol" w:hAnsi="Symbol"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7">
    <w:nsid w:val="63295B19"/>
    <w:multiLevelType w:val="hybridMultilevel"/>
    <w:tmpl w:val="21A07AE6"/>
    <w:lvl w:ilvl="0" w:tplc="35A2F134">
      <w:numFmt w:val="bullet"/>
      <w:lvlText w:val="-"/>
      <w:lvlJc w:val="left"/>
      <w:pPr>
        <w:ind w:hanging="360" w:left="1080"/>
      </w:pPr>
      <w:rPr>
        <w:rFonts w:ascii="Arial" w:cs="Arial" w:eastAsia="Times New Roman" w:hAnsi="Arial" w:hint="default"/>
        <w:color w:val="000000"/>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8">
    <w:nsid w:val="693C0360"/>
    <w:multiLevelType w:val="hybridMultilevel"/>
    <w:tmpl w:val="F7F03A16"/>
    <w:lvl w:ilvl="0" w:tplc="4B685668">
      <w:start w:val="1"/>
      <w:numFmt w:val="upp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9">
    <w:nsid w:val="6A645F6F"/>
    <w:multiLevelType w:val="hybridMultilevel"/>
    <w:tmpl w:val="C930CB2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0">
    <w:nsid w:val="6F1016C6"/>
    <w:multiLevelType w:val="hybridMultilevel"/>
    <w:tmpl w:val="BF40919E"/>
    <w:lvl w:ilvl="0" w:tplc="AE986F5C">
      <w:numFmt w:val="bullet"/>
      <w:lvlText w:val="-"/>
      <w:lvlJc w:val="left"/>
      <w:pPr>
        <w:tabs>
          <w:tab w:pos="720" w:val="num"/>
        </w:tabs>
        <w:ind w:hanging="360" w:left="720"/>
      </w:pPr>
      <w:rPr>
        <w:rFonts w:ascii="Times New Roman" w:cs="Times New Roman" w:eastAsia="Times New Roman" w:hAnsi="Times New Roman" w:hint="default"/>
      </w:rPr>
    </w:lvl>
    <w:lvl w:ilvl="1" w:tentative="1" w:tplc="040C0003">
      <w:start w:val="1"/>
      <w:numFmt w:val="bullet"/>
      <w:lvlText w:val="o"/>
      <w:lvlJc w:val="left"/>
      <w:pPr>
        <w:tabs>
          <w:tab w:pos="1440" w:val="num"/>
        </w:tabs>
        <w:ind w:hanging="360" w:left="1440"/>
      </w:pPr>
      <w:rPr>
        <w:rFonts w:ascii="Courier New" w:cs="Courier New" w:hAnsi="Courier New" w:hint="default"/>
      </w:rPr>
    </w:lvl>
    <w:lvl w:ilvl="2" w:tentative="1" w:tplc="040C0005">
      <w:start w:val="1"/>
      <w:numFmt w:val="bullet"/>
      <w:lvlText w:val=""/>
      <w:lvlJc w:val="left"/>
      <w:pPr>
        <w:tabs>
          <w:tab w:pos="2160" w:val="num"/>
        </w:tabs>
        <w:ind w:hanging="360" w:left="2160"/>
      </w:pPr>
      <w:rPr>
        <w:rFonts w:ascii="Wingdings" w:hAnsi="Wingdings" w:hint="default"/>
      </w:rPr>
    </w:lvl>
    <w:lvl w:ilvl="3" w:tentative="1" w:tplc="040C0001">
      <w:start w:val="1"/>
      <w:numFmt w:val="bullet"/>
      <w:lvlText w:val=""/>
      <w:lvlJc w:val="left"/>
      <w:pPr>
        <w:tabs>
          <w:tab w:pos="2880" w:val="num"/>
        </w:tabs>
        <w:ind w:hanging="360" w:left="2880"/>
      </w:pPr>
      <w:rPr>
        <w:rFonts w:ascii="Symbol" w:hAnsi="Symbol" w:hint="default"/>
      </w:rPr>
    </w:lvl>
    <w:lvl w:ilvl="4" w:tentative="1" w:tplc="040C0003">
      <w:start w:val="1"/>
      <w:numFmt w:val="bullet"/>
      <w:lvlText w:val="o"/>
      <w:lvlJc w:val="left"/>
      <w:pPr>
        <w:tabs>
          <w:tab w:pos="3600" w:val="num"/>
        </w:tabs>
        <w:ind w:hanging="360" w:left="3600"/>
      </w:pPr>
      <w:rPr>
        <w:rFonts w:ascii="Courier New" w:cs="Courier New" w:hAnsi="Courier New" w:hint="default"/>
      </w:rPr>
    </w:lvl>
    <w:lvl w:ilvl="5" w:tentative="1" w:tplc="040C0005">
      <w:start w:val="1"/>
      <w:numFmt w:val="bullet"/>
      <w:lvlText w:val=""/>
      <w:lvlJc w:val="left"/>
      <w:pPr>
        <w:tabs>
          <w:tab w:pos="4320" w:val="num"/>
        </w:tabs>
        <w:ind w:hanging="360" w:left="4320"/>
      </w:pPr>
      <w:rPr>
        <w:rFonts w:ascii="Wingdings" w:hAnsi="Wingdings" w:hint="default"/>
      </w:rPr>
    </w:lvl>
    <w:lvl w:ilvl="6" w:tentative="1" w:tplc="040C0001">
      <w:start w:val="1"/>
      <w:numFmt w:val="bullet"/>
      <w:lvlText w:val=""/>
      <w:lvlJc w:val="left"/>
      <w:pPr>
        <w:tabs>
          <w:tab w:pos="5040" w:val="num"/>
        </w:tabs>
        <w:ind w:hanging="360" w:left="5040"/>
      </w:pPr>
      <w:rPr>
        <w:rFonts w:ascii="Symbol" w:hAnsi="Symbol" w:hint="default"/>
      </w:rPr>
    </w:lvl>
    <w:lvl w:ilvl="7" w:tentative="1" w:tplc="040C0003">
      <w:start w:val="1"/>
      <w:numFmt w:val="bullet"/>
      <w:lvlText w:val="o"/>
      <w:lvlJc w:val="left"/>
      <w:pPr>
        <w:tabs>
          <w:tab w:pos="5760" w:val="num"/>
        </w:tabs>
        <w:ind w:hanging="360" w:left="5760"/>
      </w:pPr>
      <w:rPr>
        <w:rFonts w:ascii="Courier New" w:cs="Courier New" w:hAnsi="Courier New" w:hint="default"/>
      </w:rPr>
    </w:lvl>
    <w:lvl w:ilvl="8" w:tentative="1"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70B77C21"/>
    <w:multiLevelType w:val="multilevel"/>
    <w:tmpl w:val="67BAB64E"/>
    <w:lvl w:ilvl="0">
      <w:start w:val="1"/>
      <w:numFmt w:val="decimal"/>
      <w:pStyle w:val="Style1"/>
      <w:suff w:val="space"/>
      <w:lvlText w:val="ARTICLE %1 -"/>
      <w:lvlJc w:val="left"/>
      <w:pPr>
        <w:ind w:hanging="432" w:left="432"/>
      </w:pPr>
      <w:rPr>
        <w:rFonts w:hint="default"/>
      </w:rPr>
    </w:lvl>
    <w:lvl w:ilvl="1">
      <w:start w:val="1"/>
      <w:numFmt w:val="decimal"/>
      <w:lvlText w:val="%1.%2"/>
      <w:lvlJc w:val="left"/>
      <w:pPr>
        <w:tabs>
          <w:tab w:pos="576" w:val="num"/>
        </w:tabs>
        <w:ind w:hanging="576" w:left="576"/>
      </w:pPr>
      <w:rPr>
        <w:rFonts w:hint="default"/>
      </w:rPr>
    </w:lvl>
    <w:lvl w:ilvl="2">
      <w:start w:val="1"/>
      <w:numFmt w:val="decimal"/>
      <w:lvlRestart w:val="0"/>
      <w:suff w:val="space"/>
      <w:lvlText w:val="%1.%2.%3"/>
      <w:lvlJc w:val="left"/>
      <w:pPr>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2">
    <w:nsid w:val="71F64B09"/>
    <w:multiLevelType w:val="hybridMultilevel"/>
    <w:tmpl w:val="23642236"/>
    <w:lvl w:ilvl="0" w:tplc="2042D99E">
      <w:start w:val="1"/>
      <w:numFmt w:val="bullet"/>
      <w:lvlText w:val=""/>
      <w:lvlJc w:val="left"/>
      <w:pPr>
        <w:ind w:hanging="360" w:left="720"/>
      </w:pPr>
      <w:rPr>
        <w:rFonts w:ascii="Symbol" w:cs="Arial"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75FD38F8"/>
    <w:multiLevelType w:val="hybridMultilevel"/>
    <w:tmpl w:val="7530171C"/>
    <w:lvl w:ilvl="0" w:tplc="27541E30">
      <w:start w:val="1"/>
      <w:numFmt w:val="lowerLetter"/>
      <w:lvlText w:val="%1)"/>
      <w:lvlJc w:val="left"/>
      <w:pPr>
        <w:ind w:hanging="360" w:left="1080"/>
      </w:pPr>
    </w:lvl>
    <w:lvl w:ilvl="1" w:tplc="040C0019">
      <w:start w:val="1"/>
      <w:numFmt w:val="lowerLetter"/>
      <w:lvlText w:val="%2."/>
      <w:lvlJc w:val="left"/>
      <w:pPr>
        <w:ind w:hanging="360" w:left="1800"/>
      </w:pPr>
    </w:lvl>
    <w:lvl w:ilvl="2" w:tplc="040C001B">
      <w:start w:val="1"/>
      <w:numFmt w:val="lowerRoman"/>
      <w:lvlText w:val="%3."/>
      <w:lvlJc w:val="right"/>
      <w:pPr>
        <w:ind w:hanging="180" w:left="2520"/>
      </w:pPr>
    </w:lvl>
    <w:lvl w:ilvl="3" w:tplc="040C000F">
      <w:start w:val="1"/>
      <w:numFmt w:val="decimal"/>
      <w:lvlText w:val="%4."/>
      <w:lvlJc w:val="left"/>
      <w:pPr>
        <w:ind w:hanging="360" w:left="3240"/>
      </w:pPr>
    </w:lvl>
    <w:lvl w:ilvl="4" w:tplc="040C0019">
      <w:start w:val="1"/>
      <w:numFmt w:val="lowerLetter"/>
      <w:lvlText w:val="%5."/>
      <w:lvlJc w:val="left"/>
      <w:pPr>
        <w:ind w:hanging="360" w:left="3960"/>
      </w:pPr>
    </w:lvl>
    <w:lvl w:ilvl="5" w:tplc="040C001B">
      <w:start w:val="1"/>
      <w:numFmt w:val="lowerRoman"/>
      <w:lvlText w:val="%6."/>
      <w:lvlJc w:val="right"/>
      <w:pPr>
        <w:ind w:hanging="180" w:left="4680"/>
      </w:pPr>
    </w:lvl>
    <w:lvl w:ilvl="6" w:tplc="040C000F">
      <w:start w:val="1"/>
      <w:numFmt w:val="decimal"/>
      <w:lvlText w:val="%7."/>
      <w:lvlJc w:val="left"/>
      <w:pPr>
        <w:ind w:hanging="360" w:left="5400"/>
      </w:pPr>
    </w:lvl>
    <w:lvl w:ilvl="7" w:tplc="040C0019">
      <w:start w:val="1"/>
      <w:numFmt w:val="lowerLetter"/>
      <w:lvlText w:val="%8."/>
      <w:lvlJc w:val="left"/>
      <w:pPr>
        <w:ind w:hanging="360" w:left="6120"/>
      </w:pPr>
    </w:lvl>
    <w:lvl w:ilvl="8" w:tplc="040C001B">
      <w:start w:val="1"/>
      <w:numFmt w:val="lowerRoman"/>
      <w:lvlText w:val="%9."/>
      <w:lvlJc w:val="right"/>
      <w:pPr>
        <w:ind w:hanging="180" w:left="6840"/>
      </w:pPr>
    </w:lvl>
  </w:abstractNum>
  <w:abstractNum w15:restartNumberingAfterBreak="0" w:abstractNumId="34">
    <w:nsid w:val="78093BFF"/>
    <w:multiLevelType w:val="hybridMultilevel"/>
    <w:tmpl w:val="FF8C567E"/>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7ABB303F"/>
    <w:multiLevelType w:val="hybridMultilevel"/>
    <w:tmpl w:val="4A120C2C"/>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6">
    <w:nsid w:val="7BE963C1"/>
    <w:multiLevelType w:val="multilevel"/>
    <w:tmpl w:val="54166B9E"/>
    <w:lvl w:ilvl="0">
      <w:start w:val="8"/>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num w:numId="1">
    <w:abstractNumId w:val="9"/>
  </w:num>
  <w:num w:numId="2">
    <w:abstractNumId w:val="7"/>
  </w:num>
  <w:num w:numId="3">
    <w:abstractNumId w:val="0"/>
  </w:num>
  <w:num w:numId="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14"/>
  </w:num>
  <w:num w:numId="8">
    <w:abstractNumId w:val="4"/>
  </w:num>
  <w:num w:numId="9">
    <w:abstractNumId w:val="13"/>
  </w:num>
  <w:num w:numId="10">
    <w:abstractNumId w:val="27"/>
  </w:num>
  <w:num w:numId="11">
    <w:abstractNumId w:val="23"/>
  </w:num>
  <w:num w:numId="12">
    <w:abstractNumId w:val="24"/>
  </w:num>
  <w:num w:numId="13">
    <w:abstractNumId w:val="30"/>
  </w:num>
  <w:num w:numId="14">
    <w:abstractNumId w:val="31"/>
  </w:num>
  <w:num w:numId="15">
    <w:abstractNumId w:val="15"/>
  </w:num>
  <w:num w:numId="16">
    <w:abstractNumId w:val="19"/>
  </w:num>
  <w:num w:numId="17">
    <w:abstractNumId w:val="29"/>
  </w:num>
  <w:num w:numId="18">
    <w:abstractNumId w:val="8"/>
  </w:num>
  <w:num w:numId="19">
    <w:abstractNumId w:val="12"/>
  </w:num>
  <w:num w:numId="20">
    <w:abstractNumId w:val="32"/>
  </w:num>
  <w:num w:numId="21">
    <w:abstractNumId w:val="25"/>
  </w:num>
  <w:num w:numId="22">
    <w:abstractNumId w:val="18"/>
  </w:num>
  <w:num w:numId="23">
    <w:abstractNumId w:val="1"/>
  </w:num>
  <w:num w:numId="24">
    <w:abstractNumId w:val="33"/>
  </w:num>
  <w:num w:numId="25">
    <w:abstractNumId w:val="6"/>
  </w:num>
  <w:num w:numId="26">
    <w:abstractNumId w:val="5"/>
  </w:num>
  <w:num w:numId="27">
    <w:abstractNumId w:val="10"/>
  </w:num>
  <w:num w:numId="28">
    <w:abstractNumId w:val="16"/>
  </w:num>
  <w:num w:numId="29">
    <w:abstractNumId w:val="36"/>
  </w:num>
  <w:num w:numId="30">
    <w:abstractNumId w:val="20"/>
  </w:num>
  <w:num w:numId="31">
    <w:abstractNumId w:val="3"/>
  </w:num>
  <w:num w:numId="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num>
  <w:num w:numId="35">
    <w:abstractNumId w:val="35"/>
  </w:num>
  <w:num w:numId="36">
    <w:abstractNumId w:val="2"/>
  </w:num>
  <w:num w:numId="37">
    <w:abstractNumId w:val="34"/>
  </w:num>
  <w:num w:numId="38">
    <w:abstractNumId w:val="26"/>
  </w:num>
  <w:num w:numId="39">
    <w:abstractNumId w:val="17"/>
  </w:num>
  <w:num w:numId="40">
    <w:abstractNumId w:val="28"/>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686"/>
    <w:rsid w:val="000029BD"/>
    <w:rsid w:val="00003E86"/>
    <w:rsid w:val="00005B05"/>
    <w:rsid w:val="00006C25"/>
    <w:rsid w:val="00011C05"/>
    <w:rsid w:val="00014394"/>
    <w:rsid w:val="00022F41"/>
    <w:rsid w:val="000234A5"/>
    <w:rsid w:val="00024295"/>
    <w:rsid w:val="00024F29"/>
    <w:rsid w:val="00025CBB"/>
    <w:rsid w:val="000261B3"/>
    <w:rsid w:val="000274CE"/>
    <w:rsid w:val="000309E3"/>
    <w:rsid w:val="00030F6C"/>
    <w:rsid w:val="0003267B"/>
    <w:rsid w:val="00034647"/>
    <w:rsid w:val="0003540B"/>
    <w:rsid w:val="0003721F"/>
    <w:rsid w:val="00037E50"/>
    <w:rsid w:val="00047485"/>
    <w:rsid w:val="00054A48"/>
    <w:rsid w:val="000562DE"/>
    <w:rsid w:val="00056ED5"/>
    <w:rsid w:val="00061DFC"/>
    <w:rsid w:val="00064C11"/>
    <w:rsid w:val="00064F75"/>
    <w:rsid w:val="0007020F"/>
    <w:rsid w:val="00073463"/>
    <w:rsid w:val="00073531"/>
    <w:rsid w:val="000745D7"/>
    <w:rsid w:val="00076428"/>
    <w:rsid w:val="000861E4"/>
    <w:rsid w:val="00091F2B"/>
    <w:rsid w:val="000925E7"/>
    <w:rsid w:val="000939BD"/>
    <w:rsid w:val="000A453D"/>
    <w:rsid w:val="000A4E41"/>
    <w:rsid w:val="000B2B06"/>
    <w:rsid w:val="000B6BB4"/>
    <w:rsid w:val="000C224F"/>
    <w:rsid w:val="000C439D"/>
    <w:rsid w:val="000C48BA"/>
    <w:rsid w:val="000C5DE2"/>
    <w:rsid w:val="000C6D4A"/>
    <w:rsid w:val="000C71F1"/>
    <w:rsid w:val="000D2BE1"/>
    <w:rsid w:val="000E1665"/>
    <w:rsid w:val="000E6026"/>
    <w:rsid w:val="000E6A0D"/>
    <w:rsid w:val="000E7493"/>
    <w:rsid w:val="000F0BF7"/>
    <w:rsid w:val="000F5E8E"/>
    <w:rsid w:val="000F6697"/>
    <w:rsid w:val="0010017E"/>
    <w:rsid w:val="00100C8D"/>
    <w:rsid w:val="001021AF"/>
    <w:rsid w:val="001039ED"/>
    <w:rsid w:val="00103C5A"/>
    <w:rsid w:val="00110342"/>
    <w:rsid w:val="00111580"/>
    <w:rsid w:val="00111686"/>
    <w:rsid w:val="0011299A"/>
    <w:rsid w:val="00115FF1"/>
    <w:rsid w:val="00121434"/>
    <w:rsid w:val="00121741"/>
    <w:rsid w:val="0012287E"/>
    <w:rsid w:val="00126689"/>
    <w:rsid w:val="0012695B"/>
    <w:rsid w:val="00126FDF"/>
    <w:rsid w:val="00132F07"/>
    <w:rsid w:val="00133D94"/>
    <w:rsid w:val="001343C3"/>
    <w:rsid w:val="00135563"/>
    <w:rsid w:val="00137515"/>
    <w:rsid w:val="0013779B"/>
    <w:rsid w:val="001409DA"/>
    <w:rsid w:val="001518C8"/>
    <w:rsid w:val="0015380B"/>
    <w:rsid w:val="001563D2"/>
    <w:rsid w:val="00157E14"/>
    <w:rsid w:val="00160827"/>
    <w:rsid w:val="00160C25"/>
    <w:rsid w:val="00163892"/>
    <w:rsid w:val="001670E3"/>
    <w:rsid w:val="00170F37"/>
    <w:rsid w:val="00173A0B"/>
    <w:rsid w:val="00176741"/>
    <w:rsid w:val="00183121"/>
    <w:rsid w:val="00183E0D"/>
    <w:rsid w:val="00185BBF"/>
    <w:rsid w:val="00191284"/>
    <w:rsid w:val="001916BE"/>
    <w:rsid w:val="001966A8"/>
    <w:rsid w:val="00196759"/>
    <w:rsid w:val="001A5240"/>
    <w:rsid w:val="001A5F68"/>
    <w:rsid w:val="001A6A6E"/>
    <w:rsid w:val="001B0AF0"/>
    <w:rsid w:val="001B29C7"/>
    <w:rsid w:val="001B3647"/>
    <w:rsid w:val="001B763E"/>
    <w:rsid w:val="001C3303"/>
    <w:rsid w:val="001C61AD"/>
    <w:rsid w:val="001D3932"/>
    <w:rsid w:val="001E0676"/>
    <w:rsid w:val="001E5C8C"/>
    <w:rsid w:val="001F3C2B"/>
    <w:rsid w:val="001F62D3"/>
    <w:rsid w:val="00200639"/>
    <w:rsid w:val="00202E66"/>
    <w:rsid w:val="00205995"/>
    <w:rsid w:val="0020655B"/>
    <w:rsid w:val="00207227"/>
    <w:rsid w:val="00213A2F"/>
    <w:rsid w:val="00216C9C"/>
    <w:rsid w:val="00222729"/>
    <w:rsid w:val="00222A0A"/>
    <w:rsid w:val="00223343"/>
    <w:rsid w:val="00224352"/>
    <w:rsid w:val="00231492"/>
    <w:rsid w:val="002352E5"/>
    <w:rsid w:val="00235625"/>
    <w:rsid w:val="002378F9"/>
    <w:rsid w:val="00243283"/>
    <w:rsid w:val="0024451C"/>
    <w:rsid w:val="00245E30"/>
    <w:rsid w:val="00246502"/>
    <w:rsid w:val="002520D4"/>
    <w:rsid w:val="00252972"/>
    <w:rsid w:val="0026417E"/>
    <w:rsid w:val="00264191"/>
    <w:rsid w:val="00265271"/>
    <w:rsid w:val="00271D73"/>
    <w:rsid w:val="00272C5F"/>
    <w:rsid w:val="00273BDA"/>
    <w:rsid w:val="002745BF"/>
    <w:rsid w:val="00277022"/>
    <w:rsid w:val="00277257"/>
    <w:rsid w:val="002776F8"/>
    <w:rsid w:val="00283820"/>
    <w:rsid w:val="00292D06"/>
    <w:rsid w:val="0029399E"/>
    <w:rsid w:val="0029452E"/>
    <w:rsid w:val="002946A5"/>
    <w:rsid w:val="002A1428"/>
    <w:rsid w:val="002A3235"/>
    <w:rsid w:val="002A475F"/>
    <w:rsid w:val="002A5295"/>
    <w:rsid w:val="002A55E9"/>
    <w:rsid w:val="002B7DCF"/>
    <w:rsid w:val="002C0A8A"/>
    <w:rsid w:val="002C181E"/>
    <w:rsid w:val="002C3C22"/>
    <w:rsid w:val="002C59D5"/>
    <w:rsid w:val="002C5A48"/>
    <w:rsid w:val="002D1855"/>
    <w:rsid w:val="002D582E"/>
    <w:rsid w:val="002E09C8"/>
    <w:rsid w:val="002E3311"/>
    <w:rsid w:val="002E641F"/>
    <w:rsid w:val="002E794F"/>
    <w:rsid w:val="002F551E"/>
    <w:rsid w:val="002F6165"/>
    <w:rsid w:val="00300522"/>
    <w:rsid w:val="00301EA7"/>
    <w:rsid w:val="003026BB"/>
    <w:rsid w:val="00303E8C"/>
    <w:rsid w:val="003074E2"/>
    <w:rsid w:val="003126B9"/>
    <w:rsid w:val="003155A4"/>
    <w:rsid w:val="003176FF"/>
    <w:rsid w:val="003229D8"/>
    <w:rsid w:val="003271F4"/>
    <w:rsid w:val="003309BB"/>
    <w:rsid w:val="00337045"/>
    <w:rsid w:val="00347A67"/>
    <w:rsid w:val="00353980"/>
    <w:rsid w:val="00366BA1"/>
    <w:rsid w:val="00373123"/>
    <w:rsid w:val="00373AC9"/>
    <w:rsid w:val="0037483B"/>
    <w:rsid w:val="00375D12"/>
    <w:rsid w:val="003801AB"/>
    <w:rsid w:val="003829B2"/>
    <w:rsid w:val="00383E9F"/>
    <w:rsid w:val="0038501F"/>
    <w:rsid w:val="0038517F"/>
    <w:rsid w:val="00387AD2"/>
    <w:rsid w:val="00394D99"/>
    <w:rsid w:val="00396D0D"/>
    <w:rsid w:val="003A146A"/>
    <w:rsid w:val="003A7BAA"/>
    <w:rsid w:val="003B2D35"/>
    <w:rsid w:val="003B2E26"/>
    <w:rsid w:val="003C184A"/>
    <w:rsid w:val="003C5A7D"/>
    <w:rsid w:val="003C6433"/>
    <w:rsid w:val="003D087D"/>
    <w:rsid w:val="003D3BA8"/>
    <w:rsid w:val="003D74A2"/>
    <w:rsid w:val="003E04DA"/>
    <w:rsid w:val="003E263C"/>
    <w:rsid w:val="003E2CAA"/>
    <w:rsid w:val="003E4B4D"/>
    <w:rsid w:val="003E53F5"/>
    <w:rsid w:val="003E5FC9"/>
    <w:rsid w:val="003E7270"/>
    <w:rsid w:val="003E7371"/>
    <w:rsid w:val="003F2650"/>
    <w:rsid w:val="003F33E5"/>
    <w:rsid w:val="0040124C"/>
    <w:rsid w:val="00403BA6"/>
    <w:rsid w:val="00407339"/>
    <w:rsid w:val="00410206"/>
    <w:rsid w:val="00416CF9"/>
    <w:rsid w:val="0041732D"/>
    <w:rsid w:val="00417362"/>
    <w:rsid w:val="00417CBA"/>
    <w:rsid w:val="0042011B"/>
    <w:rsid w:val="00423972"/>
    <w:rsid w:val="00426135"/>
    <w:rsid w:val="0043065E"/>
    <w:rsid w:val="004330FA"/>
    <w:rsid w:val="00433DE9"/>
    <w:rsid w:val="00437917"/>
    <w:rsid w:val="0045329F"/>
    <w:rsid w:val="0045723C"/>
    <w:rsid w:val="00461F2D"/>
    <w:rsid w:val="004640C7"/>
    <w:rsid w:val="00471326"/>
    <w:rsid w:val="00473AE8"/>
    <w:rsid w:val="00476F06"/>
    <w:rsid w:val="00480C5A"/>
    <w:rsid w:val="0048101D"/>
    <w:rsid w:val="00484C0A"/>
    <w:rsid w:val="0048654C"/>
    <w:rsid w:val="00490F32"/>
    <w:rsid w:val="00493506"/>
    <w:rsid w:val="00497506"/>
    <w:rsid w:val="004A06AB"/>
    <w:rsid w:val="004A0B2A"/>
    <w:rsid w:val="004A0BA2"/>
    <w:rsid w:val="004A3EE7"/>
    <w:rsid w:val="004A3FC5"/>
    <w:rsid w:val="004A40BC"/>
    <w:rsid w:val="004B4BA8"/>
    <w:rsid w:val="004C0341"/>
    <w:rsid w:val="004C21BB"/>
    <w:rsid w:val="004C2BF2"/>
    <w:rsid w:val="004C567C"/>
    <w:rsid w:val="004C76BF"/>
    <w:rsid w:val="004D2619"/>
    <w:rsid w:val="004D3B1E"/>
    <w:rsid w:val="004D5D71"/>
    <w:rsid w:val="004E3A55"/>
    <w:rsid w:val="004E5877"/>
    <w:rsid w:val="0050009E"/>
    <w:rsid w:val="00501D56"/>
    <w:rsid w:val="00501D83"/>
    <w:rsid w:val="005069D3"/>
    <w:rsid w:val="00510E8D"/>
    <w:rsid w:val="00511080"/>
    <w:rsid w:val="0051373E"/>
    <w:rsid w:val="00514A48"/>
    <w:rsid w:val="00517A3E"/>
    <w:rsid w:val="00520704"/>
    <w:rsid w:val="00520A3E"/>
    <w:rsid w:val="00521AF8"/>
    <w:rsid w:val="0052267C"/>
    <w:rsid w:val="0052421F"/>
    <w:rsid w:val="005307DE"/>
    <w:rsid w:val="00534C41"/>
    <w:rsid w:val="005449B0"/>
    <w:rsid w:val="00545206"/>
    <w:rsid w:val="00564A25"/>
    <w:rsid w:val="0057030F"/>
    <w:rsid w:val="005750D0"/>
    <w:rsid w:val="00575249"/>
    <w:rsid w:val="005820D3"/>
    <w:rsid w:val="005828EE"/>
    <w:rsid w:val="005873C5"/>
    <w:rsid w:val="005875FA"/>
    <w:rsid w:val="00595FAA"/>
    <w:rsid w:val="005975AF"/>
    <w:rsid w:val="005A1E22"/>
    <w:rsid w:val="005B0CA1"/>
    <w:rsid w:val="005B1404"/>
    <w:rsid w:val="005B4099"/>
    <w:rsid w:val="005B68E4"/>
    <w:rsid w:val="005C0F14"/>
    <w:rsid w:val="005C1473"/>
    <w:rsid w:val="005C35E3"/>
    <w:rsid w:val="005C44EF"/>
    <w:rsid w:val="005C54DF"/>
    <w:rsid w:val="005D27B7"/>
    <w:rsid w:val="005D475D"/>
    <w:rsid w:val="005D5785"/>
    <w:rsid w:val="005E2830"/>
    <w:rsid w:val="005F31CA"/>
    <w:rsid w:val="005F625B"/>
    <w:rsid w:val="00603604"/>
    <w:rsid w:val="006070FE"/>
    <w:rsid w:val="006121DC"/>
    <w:rsid w:val="00615454"/>
    <w:rsid w:val="00622BB8"/>
    <w:rsid w:val="00623831"/>
    <w:rsid w:val="0062762B"/>
    <w:rsid w:val="00627E4E"/>
    <w:rsid w:val="006314A3"/>
    <w:rsid w:val="0063203A"/>
    <w:rsid w:val="00632066"/>
    <w:rsid w:val="00640EB2"/>
    <w:rsid w:val="00646F36"/>
    <w:rsid w:val="00650482"/>
    <w:rsid w:val="00652A8F"/>
    <w:rsid w:val="00654BE8"/>
    <w:rsid w:val="006569BE"/>
    <w:rsid w:val="0066114A"/>
    <w:rsid w:val="00672822"/>
    <w:rsid w:val="00682970"/>
    <w:rsid w:val="0068534D"/>
    <w:rsid w:val="00686628"/>
    <w:rsid w:val="006934C9"/>
    <w:rsid w:val="00695EED"/>
    <w:rsid w:val="00696B6A"/>
    <w:rsid w:val="006A0B51"/>
    <w:rsid w:val="006A33B0"/>
    <w:rsid w:val="006A3BED"/>
    <w:rsid w:val="006A4364"/>
    <w:rsid w:val="006A4461"/>
    <w:rsid w:val="006A6641"/>
    <w:rsid w:val="006A7541"/>
    <w:rsid w:val="006B00F7"/>
    <w:rsid w:val="006C1EA2"/>
    <w:rsid w:val="006C2FAF"/>
    <w:rsid w:val="006C4CE8"/>
    <w:rsid w:val="006C5A9F"/>
    <w:rsid w:val="006C66C0"/>
    <w:rsid w:val="006C6B14"/>
    <w:rsid w:val="006C6E4B"/>
    <w:rsid w:val="006D19FC"/>
    <w:rsid w:val="006D49C0"/>
    <w:rsid w:val="006D4BC2"/>
    <w:rsid w:val="006D73AE"/>
    <w:rsid w:val="006E34B6"/>
    <w:rsid w:val="006E366C"/>
    <w:rsid w:val="006E36BF"/>
    <w:rsid w:val="006E423C"/>
    <w:rsid w:val="006E4AF2"/>
    <w:rsid w:val="006E60FC"/>
    <w:rsid w:val="006E6FE7"/>
    <w:rsid w:val="006F08A2"/>
    <w:rsid w:val="006F3C09"/>
    <w:rsid w:val="006F4FCA"/>
    <w:rsid w:val="006F5FF8"/>
    <w:rsid w:val="00701755"/>
    <w:rsid w:val="0070191F"/>
    <w:rsid w:val="007021EA"/>
    <w:rsid w:val="00703C78"/>
    <w:rsid w:val="007043A5"/>
    <w:rsid w:val="00710C7F"/>
    <w:rsid w:val="00714A71"/>
    <w:rsid w:val="00714B4E"/>
    <w:rsid w:val="00715062"/>
    <w:rsid w:val="00715BF0"/>
    <w:rsid w:val="00715CDB"/>
    <w:rsid w:val="00716616"/>
    <w:rsid w:val="00720D01"/>
    <w:rsid w:val="00722332"/>
    <w:rsid w:val="0073140D"/>
    <w:rsid w:val="00733B8F"/>
    <w:rsid w:val="00733E73"/>
    <w:rsid w:val="00737FB3"/>
    <w:rsid w:val="0074533B"/>
    <w:rsid w:val="0074665D"/>
    <w:rsid w:val="00747920"/>
    <w:rsid w:val="00750810"/>
    <w:rsid w:val="00752AA7"/>
    <w:rsid w:val="00753DE8"/>
    <w:rsid w:val="00755350"/>
    <w:rsid w:val="007559AD"/>
    <w:rsid w:val="0075684C"/>
    <w:rsid w:val="00757961"/>
    <w:rsid w:val="00760348"/>
    <w:rsid w:val="00761356"/>
    <w:rsid w:val="0076250E"/>
    <w:rsid w:val="0076679E"/>
    <w:rsid w:val="0076743F"/>
    <w:rsid w:val="00770C17"/>
    <w:rsid w:val="0077452A"/>
    <w:rsid w:val="00774CC9"/>
    <w:rsid w:val="0078050F"/>
    <w:rsid w:val="0078177A"/>
    <w:rsid w:val="0078193F"/>
    <w:rsid w:val="00792B6D"/>
    <w:rsid w:val="007A0269"/>
    <w:rsid w:val="007A0556"/>
    <w:rsid w:val="007A1E36"/>
    <w:rsid w:val="007A4A84"/>
    <w:rsid w:val="007A79FB"/>
    <w:rsid w:val="007B13B0"/>
    <w:rsid w:val="007B2AF7"/>
    <w:rsid w:val="007B6D58"/>
    <w:rsid w:val="007C02B9"/>
    <w:rsid w:val="007C2CF5"/>
    <w:rsid w:val="007C5C6A"/>
    <w:rsid w:val="007C7A0E"/>
    <w:rsid w:val="007D1ABD"/>
    <w:rsid w:val="007D27C8"/>
    <w:rsid w:val="007D38AE"/>
    <w:rsid w:val="007D6CFF"/>
    <w:rsid w:val="007E3B30"/>
    <w:rsid w:val="007E4044"/>
    <w:rsid w:val="007E58C5"/>
    <w:rsid w:val="007F0455"/>
    <w:rsid w:val="007F42E3"/>
    <w:rsid w:val="007F4B42"/>
    <w:rsid w:val="007F6597"/>
    <w:rsid w:val="00801D0C"/>
    <w:rsid w:val="0080268F"/>
    <w:rsid w:val="008032AF"/>
    <w:rsid w:val="00807780"/>
    <w:rsid w:val="00824021"/>
    <w:rsid w:val="00831989"/>
    <w:rsid w:val="008348C4"/>
    <w:rsid w:val="00836F39"/>
    <w:rsid w:val="008414E4"/>
    <w:rsid w:val="00841C0C"/>
    <w:rsid w:val="00842CB7"/>
    <w:rsid w:val="00843707"/>
    <w:rsid w:val="0084395F"/>
    <w:rsid w:val="008514B8"/>
    <w:rsid w:val="00865FBD"/>
    <w:rsid w:val="00866384"/>
    <w:rsid w:val="008751E8"/>
    <w:rsid w:val="00877116"/>
    <w:rsid w:val="008815B2"/>
    <w:rsid w:val="008823BC"/>
    <w:rsid w:val="008830F6"/>
    <w:rsid w:val="008831BD"/>
    <w:rsid w:val="00885F9C"/>
    <w:rsid w:val="00886686"/>
    <w:rsid w:val="008869AE"/>
    <w:rsid w:val="008878C6"/>
    <w:rsid w:val="008935D6"/>
    <w:rsid w:val="00894AB8"/>
    <w:rsid w:val="008A3AC6"/>
    <w:rsid w:val="008B077B"/>
    <w:rsid w:val="008B0A06"/>
    <w:rsid w:val="008B123F"/>
    <w:rsid w:val="008B2F4D"/>
    <w:rsid w:val="008B31AD"/>
    <w:rsid w:val="008B5813"/>
    <w:rsid w:val="008B5D68"/>
    <w:rsid w:val="008C245F"/>
    <w:rsid w:val="008C2E80"/>
    <w:rsid w:val="008C3617"/>
    <w:rsid w:val="008D176C"/>
    <w:rsid w:val="008E2D69"/>
    <w:rsid w:val="008E69A9"/>
    <w:rsid w:val="008F62AF"/>
    <w:rsid w:val="008F6944"/>
    <w:rsid w:val="00901F5B"/>
    <w:rsid w:val="0090493A"/>
    <w:rsid w:val="00910239"/>
    <w:rsid w:val="00910440"/>
    <w:rsid w:val="00910E09"/>
    <w:rsid w:val="00911C6C"/>
    <w:rsid w:val="00913F61"/>
    <w:rsid w:val="009148A6"/>
    <w:rsid w:val="00920A04"/>
    <w:rsid w:val="009210D4"/>
    <w:rsid w:val="00921F4B"/>
    <w:rsid w:val="009220CD"/>
    <w:rsid w:val="00931BCA"/>
    <w:rsid w:val="009331E1"/>
    <w:rsid w:val="009336A6"/>
    <w:rsid w:val="00933789"/>
    <w:rsid w:val="00934D14"/>
    <w:rsid w:val="00935A88"/>
    <w:rsid w:val="009377F2"/>
    <w:rsid w:val="0094420A"/>
    <w:rsid w:val="00944997"/>
    <w:rsid w:val="00946269"/>
    <w:rsid w:val="009463E4"/>
    <w:rsid w:val="009505FA"/>
    <w:rsid w:val="00950BBA"/>
    <w:rsid w:val="00950CDF"/>
    <w:rsid w:val="00952B4D"/>
    <w:rsid w:val="0095520F"/>
    <w:rsid w:val="00971435"/>
    <w:rsid w:val="00971548"/>
    <w:rsid w:val="00971700"/>
    <w:rsid w:val="00973D8D"/>
    <w:rsid w:val="00976C4B"/>
    <w:rsid w:val="009805AC"/>
    <w:rsid w:val="0098410E"/>
    <w:rsid w:val="00984252"/>
    <w:rsid w:val="00984B07"/>
    <w:rsid w:val="00995246"/>
    <w:rsid w:val="009958D7"/>
    <w:rsid w:val="009A1DDE"/>
    <w:rsid w:val="009A3F48"/>
    <w:rsid w:val="009A55CE"/>
    <w:rsid w:val="009A5792"/>
    <w:rsid w:val="009B120B"/>
    <w:rsid w:val="009B20D1"/>
    <w:rsid w:val="009B4F6F"/>
    <w:rsid w:val="009B52E1"/>
    <w:rsid w:val="009B68DF"/>
    <w:rsid w:val="009B6E2E"/>
    <w:rsid w:val="009B74B4"/>
    <w:rsid w:val="009C2348"/>
    <w:rsid w:val="009C2452"/>
    <w:rsid w:val="009C5E38"/>
    <w:rsid w:val="009C5F3E"/>
    <w:rsid w:val="009C7C77"/>
    <w:rsid w:val="009C7FC3"/>
    <w:rsid w:val="009D148D"/>
    <w:rsid w:val="009D1701"/>
    <w:rsid w:val="009D40A2"/>
    <w:rsid w:val="009D4854"/>
    <w:rsid w:val="009D4F89"/>
    <w:rsid w:val="009E0BC0"/>
    <w:rsid w:val="009E0EED"/>
    <w:rsid w:val="009E1231"/>
    <w:rsid w:val="009E2286"/>
    <w:rsid w:val="009E4D94"/>
    <w:rsid w:val="009E57E8"/>
    <w:rsid w:val="009E6E05"/>
    <w:rsid w:val="009E7D29"/>
    <w:rsid w:val="009F3679"/>
    <w:rsid w:val="009F465E"/>
    <w:rsid w:val="009F6245"/>
    <w:rsid w:val="009F67F8"/>
    <w:rsid w:val="009F7ED7"/>
    <w:rsid w:val="00A0027B"/>
    <w:rsid w:val="00A02F30"/>
    <w:rsid w:val="00A03963"/>
    <w:rsid w:val="00A04904"/>
    <w:rsid w:val="00A057FE"/>
    <w:rsid w:val="00A06EE1"/>
    <w:rsid w:val="00A13F4A"/>
    <w:rsid w:val="00A15EF2"/>
    <w:rsid w:val="00A16877"/>
    <w:rsid w:val="00A168AD"/>
    <w:rsid w:val="00A1759B"/>
    <w:rsid w:val="00A17D8A"/>
    <w:rsid w:val="00A20344"/>
    <w:rsid w:val="00A22D6D"/>
    <w:rsid w:val="00A23BFD"/>
    <w:rsid w:val="00A30EF6"/>
    <w:rsid w:val="00A3137B"/>
    <w:rsid w:val="00A32096"/>
    <w:rsid w:val="00A3235D"/>
    <w:rsid w:val="00A3239F"/>
    <w:rsid w:val="00A328D5"/>
    <w:rsid w:val="00A33EC4"/>
    <w:rsid w:val="00A35BC0"/>
    <w:rsid w:val="00A37347"/>
    <w:rsid w:val="00A41165"/>
    <w:rsid w:val="00A4182B"/>
    <w:rsid w:val="00A42AC9"/>
    <w:rsid w:val="00A44C4D"/>
    <w:rsid w:val="00A50A29"/>
    <w:rsid w:val="00A527E7"/>
    <w:rsid w:val="00A607A2"/>
    <w:rsid w:val="00A61660"/>
    <w:rsid w:val="00A70101"/>
    <w:rsid w:val="00A725AE"/>
    <w:rsid w:val="00A72D4E"/>
    <w:rsid w:val="00A73EA6"/>
    <w:rsid w:val="00A754C0"/>
    <w:rsid w:val="00A84028"/>
    <w:rsid w:val="00A846CA"/>
    <w:rsid w:val="00A862EA"/>
    <w:rsid w:val="00A942D4"/>
    <w:rsid w:val="00A964D8"/>
    <w:rsid w:val="00A97443"/>
    <w:rsid w:val="00AA2DEC"/>
    <w:rsid w:val="00AB6F4D"/>
    <w:rsid w:val="00AB74F0"/>
    <w:rsid w:val="00AC3521"/>
    <w:rsid w:val="00AC74E5"/>
    <w:rsid w:val="00AD138D"/>
    <w:rsid w:val="00AD1BBD"/>
    <w:rsid w:val="00AD34BF"/>
    <w:rsid w:val="00AD52FD"/>
    <w:rsid w:val="00AE2698"/>
    <w:rsid w:val="00AE2870"/>
    <w:rsid w:val="00AE7C07"/>
    <w:rsid w:val="00AF0C25"/>
    <w:rsid w:val="00AF10D6"/>
    <w:rsid w:val="00AF12F0"/>
    <w:rsid w:val="00AF4898"/>
    <w:rsid w:val="00AF48DD"/>
    <w:rsid w:val="00B0337A"/>
    <w:rsid w:val="00B035F5"/>
    <w:rsid w:val="00B05326"/>
    <w:rsid w:val="00B06E3E"/>
    <w:rsid w:val="00B0726E"/>
    <w:rsid w:val="00B07C0B"/>
    <w:rsid w:val="00B10109"/>
    <w:rsid w:val="00B114F4"/>
    <w:rsid w:val="00B15549"/>
    <w:rsid w:val="00B165A0"/>
    <w:rsid w:val="00B21A59"/>
    <w:rsid w:val="00B22A49"/>
    <w:rsid w:val="00B2419C"/>
    <w:rsid w:val="00B250A8"/>
    <w:rsid w:val="00B251C1"/>
    <w:rsid w:val="00B25AEB"/>
    <w:rsid w:val="00B25E5B"/>
    <w:rsid w:val="00B264D5"/>
    <w:rsid w:val="00B279A1"/>
    <w:rsid w:val="00B30260"/>
    <w:rsid w:val="00B31A6F"/>
    <w:rsid w:val="00B401A9"/>
    <w:rsid w:val="00B51BCB"/>
    <w:rsid w:val="00B569D0"/>
    <w:rsid w:val="00B60141"/>
    <w:rsid w:val="00B60F6B"/>
    <w:rsid w:val="00B6140A"/>
    <w:rsid w:val="00B6496F"/>
    <w:rsid w:val="00B677CB"/>
    <w:rsid w:val="00B7115D"/>
    <w:rsid w:val="00B73C0A"/>
    <w:rsid w:val="00B7400D"/>
    <w:rsid w:val="00B754DA"/>
    <w:rsid w:val="00B7557E"/>
    <w:rsid w:val="00B75ECE"/>
    <w:rsid w:val="00B761FA"/>
    <w:rsid w:val="00B80D2B"/>
    <w:rsid w:val="00B81801"/>
    <w:rsid w:val="00B8686D"/>
    <w:rsid w:val="00B925CB"/>
    <w:rsid w:val="00B92F68"/>
    <w:rsid w:val="00B94132"/>
    <w:rsid w:val="00B958BB"/>
    <w:rsid w:val="00BA0510"/>
    <w:rsid w:val="00BA0BCC"/>
    <w:rsid w:val="00BA4F36"/>
    <w:rsid w:val="00BA5D9E"/>
    <w:rsid w:val="00BB1402"/>
    <w:rsid w:val="00BB2371"/>
    <w:rsid w:val="00BB788F"/>
    <w:rsid w:val="00BD1BDC"/>
    <w:rsid w:val="00BD47DB"/>
    <w:rsid w:val="00BD5BD6"/>
    <w:rsid w:val="00BD63D3"/>
    <w:rsid w:val="00BD7125"/>
    <w:rsid w:val="00BD7399"/>
    <w:rsid w:val="00BE4E84"/>
    <w:rsid w:val="00BE7B02"/>
    <w:rsid w:val="00C02C6C"/>
    <w:rsid w:val="00C03146"/>
    <w:rsid w:val="00C031FA"/>
    <w:rsid w:val="00C03A8C"/>
    <w:rsid w:val="00C03D61"/>
    <w:rsid w:val="00C04EBC"/>
    <w:rsid w:val="00C128FE"/>
    <w:rsid w:val="00C15AE3"/>
    <w:rsid w:val="00C16B8E"/>
    <w:rsid w:val="00C24F45"/>
    <w:rsid w:val="00C25849"/>
    <w:rsid w:val="00C25E45"/>
    <w:rsid w:val="00C26321"/>
    <w:rsid w:val="00C3380F"/>
    <w:rsid w:val="00C3466E"/>
    <w:rsid w:val="00C34E83"/>
    <w:rsid w:val="00C505F9"/>
    <w:rsid w:val="00C50A73"/>
    <w:rsid w:val="00C51D19"/>
    <w:rsid w:val="00C523C9"/>
    <w:rsid w:val="00C54F16"/>
    <w:rsid w:val="00C57C9C"/>
    <w:rsid w:val="00C62E9F"/>
    <w:rsid w:val="00C64C7E"/>
    <w:rsid w:val="00C723AF"/>
    <w:rsid w:val="00C75C0C"/>
    <w:rsid w:val="00C7658C"/>
    <w:rsid w:val="00C77F71"/>
    <w:rsid w:val="00C81DA7"/>
    <w:rsid w:val="00C8378D"/>
    <w:rsid w:val="00C91FF1"/>
    <w:rsid w:val="00C92251"/>
    <w:rsid w:val="00C93141"/>
    <w:rsid w:val="00C948B9"/>
    <w:rsid w:val="00CA237A"/>
    <w:rsid w:val="00CA507A"/>
    <w:rsid w:val="00CA7E4E"/>
    <w:rsid w:val="00CB01CD"/>
    <w:rsid w:val="00CB1361"/>
    <w:rsid w:val="00CB3259"/>
    <w:rsid w:val="00CB5A68"/>
    <w:rsid w:val="00CC359D"/>
    <w:rsid w:val="00CC698A"/>
    <w:rsid w:val="00CD368D"/>
    <w:rsid w:val="00CD4068"/>
    <w:rsid w:val="00CD5C56"/>
    <w:rsid w:val="00CD5E17"/>
    <w:rsid w:val="00CD7209"/>
    <w:rsid w:val="00CD7C3E"/>
    <w:rsid w:val="00CE03A7"/>
    <w:rsid w:val="00CE0A02"/>
    <w:rsid w:val="00CE0DBF"/>
    <w:rsid w:val="00CE1C65"/>
    <w:rsid w:val="00CE296B"/>
    <w:rsid w:val="00CF226D"/>
    <w:rsid w:val="00CF3AC9"/>
    <w:rsid w:val="00CF73C9"/>
    <w:rsid w:val="00D01547"/>
    <w:rsid w:val="00D10B8C"/>
    <w:rsid w:val="00D243BF"/>
    <w:rsid w:val="00D25AB5"/>
    <w:rsid w:val="00D31935"/>
    <w:rsid w:val="00D35E41"/>
    <w:rsid w:val="00D42527"/>
    <w:rsid w:val="00D55FE6"/>
    <w:rsid w:val="00D62778"/>
    <w:rsid w:val="00D63AD3"/>
    <w:rsid w:val="00D7743E"/>
    <w:rsid w:val="00D8076C"/>
    <w:rsid w:val="00D85306"/>
    <w:rsid w:val="00D90D4B"/>
    <w:rsid w:val="00D929F0"/>
    <w:rsid w:val="00D954B1"/>
    <w:rsid w:val="00D9632A"/>
    <w:rsid w:val="00D9714D"/>
    <w:rsid w:val="00D97B52"/>
    <w:rsid w:val="00DA5DB5"/>
    <w:rsid w:val="00DB5363"/>
    <w:rsid w:val="00DB6F2F"/>
    <w:rsid w:val="00DB799F"/>
    <w:rsid w:val="00DC0F06"/>
    <w:rsid w:val="00DC2989"/>
    <w:rsid w:val="00DC500F"/>
    <w:rsid w:val="00DC75E6"/>
    <w:rsid w:val="00DD3C4B"/>
    <w:rsid w:val="00DD5398"/>
    <w:rsid w:val="00DE2CAC"/>
    <w:rsid w:val="00E00095"/>
    <w:rsid w:val="00E06F19"/>
    <w:rsid w:val="00E14368"/>
    <w:rsid w:val="00E211F8"/>
    <w:rsid w:val="00E22461"/>
    <w:rsid w:val="00E224C5"/>
    <w:rsid w:val="00E2391E"/>
    <w:rsid w:val="00E366D7"/>
    <w:rsid w:val="00E378C1"/>
    <w:rsid w:val="00E47F6B"/>
    <w:rsid w:val="00E53A53"/>
    <w:rsid w:val="00E56748"/>
    <w:rsid w:val="00E60D21"/>
    <w:rsid w:val="00E61349"/>
    <w:rsid w:val="00E75426"/>
    <w:rsid w:val="00E773DA"/>
    <w:rsid w:val="00E80F3E"/>
    <w:rsid w:val="00E80F60"/>
    <w:rsid w:val="00E83D9D"/>
    <w:rsid w:val="00E912B6"/>
    <w:rsid w:val="00E977DD"/>
    <w:rsid w:val="00E97F6A"/>
    <w:rsid w:val="00EA2C58"/>
    <w:rsid w:val="00EA521B"/>
    <w:rsid w:val="00EC087B"/>
    <w:rsid w:val="00EC19AD"/>
    <w:rsid w:val="00EC2830"/>
    <w:rsid w:val="00EC2956"/>
    <w:rsid w:val="00EC67C5"/>
    <w:rsid w:val="00ED0B51"/>
    <w:rsid w:val="00ED5F0D"/>
    <w:rsid w:val="00ED78F5"/>
    <w:rsid w:val="00ED7CAB"/>
    <w:rsid w:val="00EE2707"/>
    <w:rsid w:val="00EE74EB"/>
    <w:rsid w:val="00EE7713"/>
    <w:rsid w:val="00EF3642"/>
    <w:rsid w:val="00EF4A37"/>
    <w:rsid w:val="00EF7170"/>
    <w:rsid w:val="00F004DD"/>
    <w:rsid w:val="00F00968"/>
    <w:rsid w:val="00F01548"/>
    <w:rsid w:val="00F01E56"/>
    <w:rsid w:val="00F05B6D"/>
    <w:rsid w:val="00F05D31"/>
    <w:rsid w:val="00F06375"/>
    <w:rsid w:val="00F07344"/>
    <w:rsid w:val="00F078C6"/>
    <w:rsid w:val="00F1164D"/>
    <w:rsid w:val="00F11A53"/>
    <w:rsid w:val="00F13D24"/>
    <w:rsid w:val="00F13E7D"/>
    <w:rsid w:val="00F1565E"/>
    <w:rsid w:val="00F21DA7"/>
    <w:rsid w:val="00F301FD"/>
    <w:rsid w:val="00F32080"/>
    <w:rsid w:val="00F37EE4"/>
    <w:rsid w:val="00F41B62"/>
    <w:rsid w:val="00F471FE"/>
    <w:rsid w:val="00F5220B"/>
    <w:rsid w:val="00F5449E"/>
    <w:rsid w:val="00F546C9"/>
    <w:rsid w:val="00F557F1"/>
    <w:rsid w:val="00F57F79"/>
    <w:rsid w:val="00F722EE"/>
    <w:rsid w:val="00F72ADD"/>
    <w:rsid w:val="00F73B28"/>
    <w:rsid w:val="00F854B9"/>
    <w:rsid w:val="00F85B0E"/>
    <w:rsid w:val="00F91220"/>
    <w:rsid w:val="00F96C39"/>
    <w:rsid w:val="00F9705E"/>
    <w:rsid w:val="00FA21BD"/>
    <w:rsid w:val="00FA2D5D"/>
    <w:rsid w:val="00FA66E5"/>
    <w:rsid w:val="00FA7D76"/>
    <w:rsid w:val="00FB3685"/>
    <w:rsid w:val="00FB6385"/>
    <w:rsid w:val="00FC28FA"/>
    <w:rsid w:val="00FC2929"/>
    <w:rsid w:val="00FC4378"/>
    <w:rsid w:val="00FD5AF4"/>
    <w:rsid w:val="00FE5800"/>
    <w:rsid w:val="00FF222D"/>
    <w:rsid w:val="00FF4690"/>
    <w:rsid w:val="00FF5283"/>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1107E098"/>
  <w15:docId w15:val="{595D128C-7B00-4F94-8400-594C079E0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0"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111686"/>
    <w:pPr>
      <w:spacing w:after="0" w:line="240" w:lineRule="auto"/>
    </w:pPr>
    <w:rPr>
      <w:rFonts w:ascii="Times New Roman" w:cs="Times New Roman" w:eastAsia="Times New Roman" w:hAnsi="Times New Roman"/>
      <w:sz w:val="24"/>
      <w:szCs w:val="24"/>
      <w:lang w:eastAsia="fr-FR"/>
    </w:rPr>
  </w:style>
  <w:style w:styleId="Titre1" w:type="paragraph">
    <w:name w:val="heading 1"/>
    <w:basedOn w:val="Normal"/>
    <w:next w:val="Normal"/>
    <w:link w:val="Titre1Car"/>
    <w:qFormat/>
    <w:rsid w:val="001B29C7"/>
    <w:pPr>
      <w:keepNext/>
      <w:tabs>
        <w:tab w:pos="851" w:val="left"/>
        <w:tab w:pos="5103" w:val="left"/>
        <w:tab w:pos="7371" w:val="center"/>
      </w:tabs>
      <w:spacing w:after="60" w:before="240"/>
      <w:jc w:val="both"/>
      <w:outlineLvl w:val="0"/>
    </w:pPr>
    <w:rPr>
      <w:rFonts w:ascii="Arial" w:cs="Arial" w:hAnsi="Arial"/>
      <w:b/>
      <w:bCs/>
      <w:kern w:val="32"/>
      <w:sz w:val="32"/>
      <w:szCs w:val="32"/>
    </w:rPr>
  </w:style>
  <w:style w:styleId="Titre3" w:type="paragraph">
    <w:name w:val="heading 3"/>
    <w:basedOn w:val="Normal"/>
    <w:next w:val="Normal"/>
    <w:link w:val="Titre3Car"/>
    <w:uiPriority w:val="9"/>
    <w:unhideWhenUsed/>
    <w:qFormat/>
    <w:rsid w:val="006D4BC2"/>
    <w:pPr>
      <w:keepNext/>
      <w:spacing w:after="60" w:before="240"/>
      <w:outlineLvl w:val="2"/>
    </w:pPr>
    <w:rPr>
      <w:rFonts w:ascii="Cambria" w:hAnsi="Cambria"/>
      <w:b/>
      <w:bCs/>
      <w:sz w:val="26"/>
      <w:szCs w:val="26"/>
    </w:rPr>
  </w:style>
  <w:style w:styleId="Titre4" w:type="paragraph">
    <w:name w:val="heading 4"/>
    <w:basedOn w:val="Normal"/>
    <w:next w:val="Normal"/>
    <w:link w:val="Titre4Car"/>
    <w:uiPriority w:val="9"/>
    <w:semiHidden/>
    <w:unhideWhenUsed/>
    <w:qFormat/>
    <w:rsid w:val="00A04904"/>
    <w:pPr>
      <w:keepNext/>
      <w:keepLines/>
      <w:spacing w:before="200"/>
      <w:outlineLvl w:val="3"/>
    </w:pPr>
    <w:rPr>
      <w:rFonts w:asciiTheme="majorHAnsi" w:cstheme="majorBidi" w:eastAsiaTheme="majorEastAsia" w:hAnsiTheme="majorHAnsi"/>
      <w:b/>
      <w:bCs/>
      <w:i/>
      <w:iCs/>
      <w:color w:themeColor="accent1" w:val="4F81BD"/>
    </w:rPr>
  </w:style>
  <w:style w:styleId="Titre7" w:type="paragraph">
    <w:name w:val="heading 7"/>
    <w:basedOn w:val="Normal"/>
    <w:next w:val="Normal"/>
    <w:link w:val="Titre7Car"/>
    <w:semiHidden/>
    <w:unhideWhenUsed/>
    <w:qFormat/>
    <w:rsid w:val="00111686"/>
    <w:pPr>
      <w:keepNext/>
      <w:spacing w:before="113" w:line="283" w:lineRule="atLeast"/>
      <w:outlineLvl w:val="6"/>
    </w:pPr>
    <w:rPr>
      <w:b/>
      <w:u w:val="single"/>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7Car" w:type="character">
    <w:name w:val="Titre 7 Car"/>
    <w:basedOn w:val="Policepardfaut"/>
    <w:link w:val="Titre7"/>
    <w:semiHidden/>
    <w:rsid w:val="00111686"/>
    <w:rPr>
      <w:rFonts w:ascii="Times New Roman" w:cs="Times New Roman" w:eastAsia="Times New Roman" w:hAnsi="Times New Roman"/>
      <w:b/>
      <w:sz w:val="24"/>
      <w:szCs w:val="24"/>
      <w:u w:val="single"/>
      <w:lang w:eastAsia="fr-FR"/>
    </w:rPr>
  </w:style>
  <w:style w:styleId="Lienhypertexte" w:type="character">
    <w:name w:val="Hyperlink"/>
    <w:basedOn w:val="Policepardfaut"/>
    <w:unhideWhenUsed/>
    <w:rsid w:val="00111686"/>
    <w:rPr>
      <w:color w:themeColor="hyperlink" w:val="0000FF"/>
      <w:u w:val="single"/>
    </w:rPr>
  </w:style>
  <w:style w:styleId="Corpsdetexte" w:type="paragraph">
    <w:name w:val="Body Text"/>
    <w:basedOn w:val="Normal"/>
    <w:link w:val="CorpsdetexteCar"/>
    <w:unhideWhenUsed/>
    <w:rsid w:val="00111686"/>
    <w:pPr>
      <w:spacing w:before="113" w:line="283" w:lineRule="atLeast"/>
    </w:pPr>
    <w:rPr>
      <w:rFonts w:ascii="Georgia Ref" w:cs="Arial" w:hAnsi="Georgia Ref"/>
      <w:color w:val="000000"/>
      <w:sz w:val="22"/>
      <w:szCs w:val="19"/>
    </w:rPr>
  </w:style>
  <w:style w:customStyle="1" w:styleId="CorpsdetexteCar" w:type="character">
    <w:name w:val="Corps de texte Car"/>
    <w:basedOn w:val="Policepardfaut"/>
    <w:link w:val="Corpsdetexte"/>
    <w:rsid w:val="00111686"/>
    <w:rPr>
      <w:rFonts w:ascii="Georgia Ref" w:cs="Arial" w:eastAsia="Times New Roman" w:hAnsi="Georgia Ref"/>
      <w:color w:val="000000"/>
      <w:szCs w:val="19"/>
      <w:lang w:eastAsia="fr-FR"/>
    </w:rPr>
  </w:style>
  <w:style w:styleId="Corpsdetexte2" w:type="paragraph">
    <w:name w:val="Body Text 2"/>
    <w:basedOn w:val="Normal"/>
    <w:link w:val="Corpsdetexte2Car"/>
    <w:uiPriority w:val="99"/>
    <w:semiHidden/>
    <w:unhideWhenUsed/>
    <w:rsid w:val="00111686"/>
    <w:pPr>
      <w:spacing w:after="120" w:line="480" w:lineRule="auto"/>
    </w:pPr>
  </w:style>
  <w:style w:customStyle="1" w:styleId="Corpsdetexte2Car" w:type="character">
    <w:name w:val="Corps de texte 2 Car"/>
    <w:basedOn w:val="Policepardfaut"/>
    <w:link w:val="Corpsdetexte2"/>
    <w:uiPriority w:val="99"/>
    <w:semiHidden/>
    <w:rsid w:val="00111686"/>
    <w:rPr>
      <w:rFonts w:ascii="Times New Roman" w:cs="Times New Roman" w:eastAsia="Times New Roman" w:hAnsi="Times New Roman"/>
      <w:sz w:val="24"/>
      <w:szCs w:val="24"/>
      <w:lang w:eastAsia="fr-FR"/>
    </w:rPr>
  </w:style>
  <w:style w:styleId="Normalcentr" w:type="paragraph">
    <w:name w:val="Block Text"/>
    <w:basedOn w:val="Normal"/>
    <w:semiHidden/>
    <w:unhideWhenUsed/>
    <w:rsid w:val="00111686"/>
    <w:pPr>
      <w:pBdr>
        <w:top w:color="auto" w:shadow="1" w:space="1" w:sz="4" w:val="single"/>
        <w:left w:color="auto" w:shadow="1" w:space="4" w:sz="4" w:val="single"/>
        <w:bottom w:color="auto" w:shadow="1" w:space="1" w:sz="4" w:val="single"/>
        <w:right w:color="auto" w:shadow="1" w:space="4" w:sz="4" w:val="single"/>
      </w:pBdr>
      <w:ind w:firstLine="708" w:left="708" w:right="612"/>
    </w:pPr>
    <w:rPr>
      <w:rFonts w:ascii="Georgia Ref" w:cs="Arial" w:hAnsi="Georgia Ref"/>
      <w:b/>
      <w:bCs/>
      <w:color w:val="000000"/>
    </w:rPr>
  </w:style>
  <w:style w:styleId="Paragraphedeliste" w:type="paragraph">
    <w:name w:val="List Paragraph"/>
    <w:basedOn w:val="Normal"/>
    <w:uiPriority w:val="34"/>
    <w:qFormat/>
    <w:rsid w:val="00111686"/>
    <w:pPr>
      <w:ind w:left="720"/>
      <w:contextualSpacing/>
    </w:pPr>
  </w:style>
  <w:style w:customStyle="1" w:styleId="Titre1Car" w:type="character">
    <w:name w:val="Titre 1 Car"/>
    <w:basedOn w:val="Policepardfaut"/>
    <w:link w:val="Titre1"/>
    <w:rsid w:val="001B29C7"/>
    <w:rPr>
      <w:rFonts w:ascii="Arial" w:cs="Arial" w:eastAsia="Times New Roman" w:hAnsi="Arial"/>
      <w:b/>
      <w:bCs/>
      <w:kern w:val="32"/>
      <w:sz w:val="32"/>
      <w:szCs w:val="32"/>
      <w:lang w:eastAsia="fr-FR"/>
    </w:rPr>
  </w:style>
  <w:style w:customStyle="1" w:styleId="txt1" w:type="character">
    <w:name w:val="txt1"/>
    <w:rsid w:val="00843707"/>
    <w:rPr>
      <w:rFonts w:ascii="Arial" w:cs="Arial" w:hAnsi="Arial" w:hint="default"/>
      <w:b w:val="0"/>
      <w:bCs w:val="0"/>
      <w:color w:val="000000"/>
      <w:sz w:val="18"/>
      <w:szCs w:val="18"/>
    </w:rPr>
  </w:style>
  <w:style w:styleId="Pieddepage" w:type="paragraph">
    <w:name w:val="footer"/>
    <w:basedOn w:val="Normal"/>
    <w:link w:val="PieddepageCar"/>
    <w:uiPriority w:val="99"/>
    <w:rsid w:val="00F301FD"/>
    <w:pPr>
      <w:tabs>
        <w:tab w:pos="4536" w:val="center"/>
        <w:tab w:pos="9072" w:val="right"/>
      </w:tabs>
    </w:pPr>
  </w:style>
  <w:style w:customStyle="1" w:styleId="PieddepageCar" w:type="character">
    <w:name w:val="Pied de page Car"/>
    <w:basedOn w:val="Policepardfaut"/>
    <w:link w:val="Pieddepage"/>
    <w:uiPriority w:val="99"/>
    <w:rsid w:val="00F301FD"/>
    <w:rPr>
      <w:rFonts w:ascii="Times New Roman" w:cs="Times New Roman" w:eastAsia="Times New Roman" w:hAnsi="Times New Roman"/>
      <w:sz w:val="24"/>
      <w:szCs w:val="24"/>
      <w:lang w:eastAsia="fr-FR"/>
    </w:rPr>
  </w:style>
  <w:style w:customStyle="1" w:styleId="txt" w:type="character">
    <w:name w:val="txt"/>
    <w:rsid w:val="00F301FD"/>
  </w:style>
  <w:style w:customStyle="1" w:styleId="Titre3Car" w:type="character">
    <w:name w:val="Titre 3 Car"/>
    <w:basedOn w:val="Policepardfaut"/>
    <w:link w:val="Titre3"/>
    <w:uiPriority w:val="9"/>
    <w:rsid w:val="006D4BC2"/>
    <w:rPr>
      <w:rFonts w:ascii="Cambria" w:cs="Times New Roman" w:eastAsia="Times New Roman" w:hAnsi="Cambria"/>
      <w:b/>
      <w:bCs/>
      <w:sz w:val="26"/>
      <w:szCs w:val="26"/>
      <w:lang w:eastAsia="fr-FR"/>
    </w:rPr>
  </w:style>
  <w:style w:styleId="Textebrut" w:type="paragraph">
    <w:name w:val="Plain Text"/>
    <w:basedOn w:val="Normal"/>
    <w:link w:val="TextebrutCar"/>
    <w:semiHidden/>
    <w:rsid w:val="006D4BC2"/>
    <w:rPr>
      <w:rFonts w:ascii="Courier New" w:hAnsi="Courier New"/>
      <w:sz w:val="20"/>
      <w:szCs w:val="20"/>
    </w:rPr>
  </w:style>
  <w:style w:customStyle="1" w:styleId="TextebrutCar" w:type="character">
    <w:name w:val="Texte brut Car"/>
    <w:basedOn w:val="Policepardfaut"/>
    <w:link w:val="Textebrut"/>
    <w:semiHidden/>
    <w:rsid w:val="006D4BC2"/>
    <w:rPr>
      <w:rFonts w:ascii="Courier New" w:cs="Times New Roman" w:eastAsia="Times New Roman" w:hAnsi="Courier New"/>
      <w:sz w:val="20"/>
      <w:szCs w:val="20"/>
      <w:lang w:eastAsia="fr-FR"/>
    </w:rPr>
  </w:style>
  <w:style w:customStyle="1" w:styleId="Style1" w:type="paragraph">
    <w:name w:val="Style1"/>
    <w:basedOn w:val="Textebrut"/>
    <w:rsid w:val="006D4BC2"/>
    <w:pPr>
      <w:numPr>
        <w:numId w:val="14"/>
      </w:numPr>
      <w:spacing w:after="120" w:before="120"/>
      <w:jc w:val="both"/>
    </w:pPr>
    <w:rPr>
      <w:rFonts w:ascii="Arial" w:cs="Arial" w:hAnsi="Arial"/>
      <w:b/>
      <w:caps/>
    </w:rPr>
  </w:style>
  <w:style w:styleId="En-tte" w:type="paragraph">
    <w:name w:val="header"/>
    <w:basedOn w:val="Normal"/>
    <w:link w:val="En-tteCar"/>
    <w:uiPriority w:val="99"/>
    <w:unhideWhenUsed/>
    <w:rsid w:val="001916BE"/>
    <w:pPr>
      <w:tabs>
        <w:tab w:pos="4536" w:val="center"/>
        <w:tab w:pos="9072" w:val="right"/>
      </w:tabs>
    </w:pPr>
  </w:style>
  <w:style w:customStyle="1" w:styleId="En-tteCar" w:type="character">
    <w:name w:val="En-tête Car"/>
    <w:basedOn w:val="Policepardfaut"/>
    <w:link w:val="En-tte"/>
    <w:uiPriority w:val="99"/>
    <w:rsid w:val="001916BE"/>
    <w:rPr>
      <w:rFonts w:ascii="Times New Roman" w:cs="Times New Roman" w:eastAsia="Times New Roman" w:hAnsi="Times New Roman"/>
      <w:sz w:val="24"/>
      <w:szCs w:val="24"/>
      <w:lang w:eastAsia="fr-FR"/>
    </w:rPr>
  </w:style>
  <w:style w:styleId="Retraitcorpsdetexte2" w:type="paragraph">
    <w:name w:val="Body Text Indent 2"/>
    <w:basedOn w:val="Normal"/>
    <w:link w:val="Retraitcorpsdetexte2Car"/>
    <w:uiPriority w:val="99"/>
    <w:unhideWhenUsed/>
    <w:rsid w:val="007A4A84"/>
    <w:pPr>
      <w:spacing w:after="120" w:line="480" w:lineRule="auto"/>
      <w:ind w:left="283"/>
    </w:pPr>
  </w:style>
  <w:style w:customStyle="1" w:styleId="Retraitcorpsdetexte2Car" w:type="character">
    <w:name w:val="Retrait corps de texte 2 Car"/>
    <w:basedOn w:val="Policepardfaut"/>
    <w:link w:val="Retraitcorpsdetexte2"/>
    <w:uiPriority w:val="99"/>
    <w:rsid w:val="007A4A84"/>
    <w:rPr>
      <w:rFonts w:ascii="Times New Roman" w:cs="Times New Roman" w:eastAsia="Times New Roman" w:hAnsi="Times New Roman"/>
      <w:sz w:val="24"/>
      <w:szCs w:val="24"/>
      <w:lang w:eastAsia="fr-FR"/>
    </w:rPr>
  </w:style>
  <w:style w:customStyle="1" w:styleId="expos" w:type="character">
    <w:name w:val="expos"/>
    <w:basedOn w:val="Policepardfaut"/>
    <w:rsid w:val="00650482"/>
  </w:style>
  <w:style w:styleId="Textedebulles" w:type="paragraph">
    <w:name w:val="Balloon Text"/>
    <w:basedOn w:val="Normal"/>
    <w:link w:val="TextedebullesCar"/>
    <w:uiPriority w:val="99"/>
    <w:semiHidden/>
    <w:unhideWhenUsed/>
    <w:rsid w:val="009B74B4"/>
    <w:rPr>
      <w:rFonts w:ascii="Tahoma" w:cs="Tahoma" w:hAnsi="Tahoma"/>
      <w:sz w:val="16"/>
      <w:szCs w:val="16"/>
    </w:rPr>
  </w:style>
  <w:style w:customStyle="1" w:styleId="TextedebullesCar" w:type="character">
    <w:name w:val="Texte de bulles Car"/>
    <w:basedOn w:val="Policepardfaut"/>
    <w:link w:val="Textedebulles"/>
    <w:uiPriority w:val="99"/>
    <w:semiHidden/>
    <w:rsid w:val="009B74B4"/>
    <w:rPr>
      <w:rFonts w:ascii="Tahoma" w:cs="Tahoma" w:eastAsia="Times New Roman" w:hAnsi="Tahoma"/>
      <w:sz w:val="16"/>
      <w:szCs w:val="16"/>
      <w:lang w:eastAsia="fr-FR"/>
    </w:rPr>
  </w:style>
  <w:style w:customStyle="1" w:styleId="EFLmotgras" w:type="character">
    <w:name w:val="EFLmotgras"/>
    <w:rsid w:val="002A3235"/>
    <w:rPr>
      <w:b/>
      <w:bCs w:val="0"/>
    </w:rPr>
  </w:style>
  <w:style w:customStyle="1" w:styleId="EFLvariable" w:type="character">
    <w:name w:val="EFLvariable"/>
    <w:basedOn w:val="Policepardfaut"/>
    <w:rsid w:val="002A3235"/>
    <w:rPr>
      <w:i/>
      <w:iCs/>
      <w:color w:val="0070C0"/>
    </w:rPr>
  </w:style>
  <w:style w:customStyle="1" w:styleId="Titre4Car" w:type="character">
    <w:name w:val="Titre 4 Car"/>
    <w:basedOn w:val="Policepardfaut"/>
    <w:link w:val="Titre4"/>
    <w:uiPriority w:val="9"/>
    <w:semiHidden/>
    <w:rsid w:val="00A04904"/>
    <w:rPr>
      <w:rFonts w:asciiTheme="majorHAnsi" w:cstheme="majorBidi" w:eastAsiaTheme="majorEastAsia" w:hAnsiTheme="majorHAnsi"/>
      <w:b/>
      <w:bCs/>
      <w:i/>
      <w:iCs/>
      <w:color w:themeColor="accent1" w:val="4F81BD"/>
      <w:sz w:val="24"/>
      <w:szCs w:val="24"/>
      <w:lang w:eastAsia="fr-FR"/>
    </w:rPr>
  </w:style>
  <w:style w:customStyle="1" w:styleId="t3" w:type="character">
    <w:name w:val="t3"/>
    <w:basedOn w:val="Policepardfaut"/>
    <w:rsid w:val="002C5A48"/>
  </w:style>
  <w:style w:customStyle="1" w:styleId="qw-art" w:type="character">
    <w:name w:val="qw-art"/>
    <w:basedOn w:val="Policepardfaut"/>
    <w:rsid w:val="00DA5DB5"/>
  </w:style>
  <w:style w:styleId="NormalWeb" w:type="paragraph">
    <w:name w:val="Normal (Web)"/>
    <w:basedOn w:val="Normal"/>
    <w:uiPriority w:val="99"/>
    <w:unhideWhenUsed/>
    <w:rsid w:val="00073531"/>
    <w:pPr>
      <w:spacing w:after="100" w:afterAutospacing="1" w:before="100" w:beforeAutospacing="1"/>
    </w:pPr>
  </w:style>
  <w:style w:customStyle="1" w:styleId="actumaintext" w:type="character">
    <w:name w:val="actu_maintext"/>
    <w:basedOn w:val="Policepardfaut"/>
    <w:rsid w:val="005B0C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3907">
      <w:bodyDiv w:val="1"/>
      <w:marLeft w:val="0"/>
      <w:marRight w:val="0"/>
      <w:marTop w:val="0"/>
      <w:marBottom w:val="0"/>
      <w:divBdr>
        <w:top w:val="none" w:sz="0" w:space="0" w:color="auto"/>
        <w:left w:val="none" w:sz="0" w:space="0" w:color="auto"/>
        <w:bottom w:val="none" w:sz="0" w:space="0" w:color="auto"/>
        <w:right w:val="none" w:sz="0" w:space="0" w:color="auto"/>
      </w:divBdr>
    </w:div>
    <w:div w:id="110513768">
      <w:bodyDiv w:val="1"/>
      <w:marLeft w:val="0"/>
      <w:marRight w:val="0"/>
      <w:marTop w:val="0"/>
      <w:marBottom w:val="0"/>
      <w:divBdr>
        <w:top w:val="none" w:sz="0" w:space="0" w:color="auto"/>
        <w:left w:val="none" w:sz="0" w:space="0" w:color="auto"/>
        <w:bottom w:val="none" w:sz="0" w:space="0" w:color="auto"/>
        <w:right w:val="none" w:sz="0" w:space="0" w:color="auto"/>
      </w:divBdr>
      <w:divsChild>
        <w:div w:id="1578320507">
          <w:marLeft w:val="0"/>
          <w:marRight w:val="0"/>
          <w:marTop w:val="0"/>
          <w:marBottom w:val="0"/>
          <w:divBdr>
            <w:top w:val="none" w:sz="0" w:space="0" w:color="auto"/>
            <w:left w:val="none" w:sz="0" w:space="0" w:color="auto"/>
            <w:bottom w:val="none" w:sz="0" w:space="0" w:color="auto"/>
            <w:right w:val="none" w:sz="0" w:space="0" w:color="auto"/>
          </w:divBdr>
          <w:divsChild>
            <w:div w:id="1679694475">
              <w:marLeft w:val="0"/>
              <w:marRight w:val="0"/>
              <w:marTop w:val="0"/>
              <w:marBottom w:val="0"/>
              <w:divBdr>
                <w:top w:val="none" w:sz="0" w:space="0" w:color="auto"/>
                <w:left w:val="none" w:sz="0" w:space="0" w:color="auto"/>
                <w:bottom w:val="none" w:sz="0" w:space="0" w:color="auto"/>
                <w:right w:val="none" w:sz="0" w:space="0" w:color="auto"/>
              </w:divBdr>
              <w:divsChild>
                <w:div w:id="1624650788">
                  <w:marLeft w:val="0"/>
                  <w:marRight w:val="0"/>
                  <w:marTop w:val="0"/>
                  <w:marBottom w:val="0"/>
                  <w:divBdr>
                    <w:top w:val="none" w:sz="0" w:space="0" w:color="auto"/>
                    <w:left w:val="none" w:sz="0" w:space="0" w:color="auto"/>
                    <w:bottom w:val="none" w:sz="0" w:space="0" w:color="auto"/>
                    <w:right w:val="none" w:sz="0" w:space="0" w:color="auto"/>
                  </w:divBdr>
                  <w:divsChild>
                    <w:div w:id="1383795655">
                      <w:marLeft w:val="0"/>
                      <w:marRight w:val="0"/>
                      <w:marTop w:val="0"/>
                      <w:marBottom w:val="0"/>
                      <w:divBdr>
                        <w:top w:val="none" w:sz="0" w:space="0" w:color="auto"/>
                        <w:left w:val="none" w:sz="0" w:space="0" w:color="auto"/>
                        <w:bottom w:val="none" w:sz="0" w:space="0" w:color="auto"/>
                        <w:right w:val="none" w:sz="0" w:space="0" w:color="auto"/>
                      </w:divBdr>
                      <w:divsChild>
                        <w:div w:id="793325493">
                          <w:marLeft w:val="0"/>
                          <w:marRight w:val="0"/>
                          <w:marTop w:val="0"/>
                          <w:marBottom w:val="0"/>
                          <w:divBdr>
                            <w:top w:val="none" w:sz="0" w:space="0" w:color="auto"/>
                            <w:left w:val="none" w:sz="0" w:space="0" w:color="auto"/>
                            <w:bottom w:val="none" w:sz="0" w:space="0" w:color="auto"/>
                            <w:right w:val="none" w:sz="0" w:space="0" w:color="auto"/>
                          </w:divBdr>
                          <w:divsChild>
                            <w:div w:id="1610697147">
                              <w:marLeft w:val="0"/>
                              <w:marRight w:val="0"/>
                              <w:marTop w:val="0"/>
                              <w:marBottom w:val="0"/>
                              <w:divBdr>
                                <w:top w:val="none" w:sz="0" w:space="0" w:color="auto"/>
                                <w:left w:val="none" w:sz="0" w:space="0" w:color="auto"/>
                                <w:bottom w:val="none" w:sz="0" w:space="0" w:color="auto"/>
                                <w:right w:val="none" w:sz="0" w:space="0" w:color="auto"/>
                              </w:divBdr>
                              <w:divsChild>
                                <w:div w:id="170032059">
                                  <w:marLeft w:val="0"/>
                                  <w:marRight w:val="0"/>
                                  <w:marTop w:val="0"/>
                                  <w:marBottom w:val="0"/>
                                  <w:divBdr>
                                    <w:top w:val="none" w:sz="0" w:space="0" w:color="auto"/>
                                    <w:left w:val="none" w:sz="0" w:space="0" w:color="auto"/>
                                    <w:bottom w:val="none" w:sz="0" w:space="0" w:color="auto"/>
                                    <w:right w:val="none" w:sz="0" w:space="0" w:color="auto"/>
                                  </w:divBdr>
                                  <w:divsChild>
                                    <w:div w:id="1677919623">
                                      <w:marLeft w:val="0"/>
                                      <w:marRight w:val="0"/>
                                      <w:marTop w:val="0"/>
                                      <w:marBottom w:val="0"/>
                                      <w:divBdr>
                                        <w:top w:val="none" w:sz="0" w:space="0" w:color="auto"/>
                                        <w:left w:val="none" w:sz="0" w:space="0" w:color="auto"/>
                                        <w:bottom w:val="none" w:sz="0" w:space="0" w:color="auto"/>
                                        <w:right w:val="none" w:sz="0" w:space="0" w:color="auto"/>
                                      </w:divBdr>
                                      <w:divsChild>
                                        <w:div w:id="1961573479">
                                          <w:marLeft w:val="0"/>
                                          <w:marRight w:val="0"/>
                                          <w:marTop w:val="0"/>
                                          <w:marBottom w:val="0"/>
                                          <w:divBdr>
                                            <w:top w:val="none" w:sz="0" w:space="0" w:color="auto"/>
                                            <w:left w:val="none" w:sz="0" w:space="0" w:color="auto"/>
                                            <w:bottom w:val="none" w:sz="0" w:space="0" w:color="auto"/>
                                            <w:right w:val="none" w:sz="0" w:space="0" w:color="auto"/>
                                          </w:divBdr>
                                          <w:divsChild>
                                            <w:div w:id="1998923595">
                                              <w:marLeft w:val="0"/>
                                              <w:marRight w:val="0"/>
                                              <w:marTop w:val="0"/>
                                              <w:marBottom w:val="0"/>
                                              <w:divBdr>
                                                <w:top w:val="none" w:sz="0" w:space="0" w:color="auto"/>
                                                <w:left w:val="none" w:sz="0" w:space="0" w:color="auto"/>
                                                <w:bottom w:val="none" w:sz="0" w:space="0" w:color="auto"/>
                                                <w:right w:val="none" w:sz="0" w:space="0" w:color="auto"/>
                                              </w:divBdr>
                                              <w:divsChild>
                                                <w:div w:id="121300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4634375">
      <w:bodyDiv w:val="1"/>
      <w:marLeft w:val="0"/>
      <w:marRight w:val="0"/>
      <w:marTop w:val="0"/>
      <w:marBottom w:val="0"/>
      <w:divBdr>
        <w:top w:val="none" w:sz="0" w:space="0" w:color="auto"/>
        <w:left w:val="none" w:sz="0" w:space="0" w:color="auto"/>
        <w:bottom w:val="none" w:sz="0" w:space="0" w:color="auto"/>
        <w:right w:val="none" w:sz="0" w:space="0" w:color="auto"/>
      </w:divBdr>
      <w:divsChild>
        <w:div w:id="1283002196">
          <w:marLeft w:val="0"/>
          <w:marRight w:val="0"/>
          <w:marTop w:val="0"/>
          <w:marBottom w:val="0"/>
          <w:divBdr>
            <w:top w:val="none" w:sz="0" w:space="0" w:color="auto"/>
            <w:left w:val="none" w:sz="0" w:space="0" w:color="auto"/>
            <w:bottom w:val="none" w:sz="0" w:space="0" w:color="auto"/>
            <w:right w:val="none" w:sz="0" w:space="0" w:color="auto"/>
          </w:divBdr>
          <w:divsChild>
            <w:div w:id="1217204377">
              <w:marLeft w:val="0"/>
              <w:marRight w:val="0"/>
              <w:marTop w:val="0"/>
              <w:marBottom w:val="0"/>
              <w:divBdr>
                <w:top w:val="none" w:sz="0" w:space="0" w:color="auto"/>
                <w:left w:val="none" w:sz="0" w:space="0" w:color="auto"/>
                <w:bottom w:val="none" w:sz="0" w:space="0" w:color="auto"/>
                <w:right w:val="none" w:sz="0" w:space="0" w:color="auto"/>
              </w:divBdr>
              <w:divsChild>
                <w:div w:id="1013920473">
                  <w:marLeft w:val="0"/>
                  <w:marRight w:val="0"/>
                  <w:marTop w:val="0"/>
                  <w:marBottom w:val="0"/>
                  <w:divBdr>
                    <w:top w:val="none" w:sz="0" w:space="0" w:color="auto"/>
                    <w:left w:val="none" w:sz="0" w:space="0" w:color="auto"/>
                    <w:bottom w:val="none" w:sz="0" w:space="0" w:color="auto"/>
                    <w:right w:val="none" w:sz="0" w:space="0" w:color="auto"/>
                  </w:divBdr>
                  <w:divsChild>
                    <w:div w:id="1867137594">
                      <w:marLeft w:val="0"/>
                      <w:marRight w:val="0"/>
                      <w:marTop w:val="0"/>
                      <w:marBottom w:val="0"/>
                      <w:divBdr>
                        <w:top w:val="none" w:sz="0" w:space="0" w:color="auto"/>
                        <w:left w:val="none" w:sz="0" w:space="0" w:color="auto"/>
                        <w:bottom w:val="none" w:sz="0" w:space="0" w:color="auto"/>
                        <w:right w:val="none" w:sz="0" w:space="0" w:color="auto"/>
                      </w:divBdr>
                      <w:divsChild>
                        <w:div w:id="1859730199">
                          <w:marLeft w:val="0"/>
                          <w:marRight w:val="0"/>
                          <w:marTop w:val="0"/>
                          <w:marBottom w:val="0"/>
                          <w:divBdr>
                            <w:top w:val="none" w:sz="0" w:space="0" w:color="auto"/>
                            <w:left w:val="none" w:sz="0" w:space="0" w:color="auto"/>
                            <w:bottom w:val="none" w:sz="0" w:space="0" w:color="auto"/>
                            <w:right w:val="none" w:sz="0" w:space="0" w:color="auto"/>
                          </w:divBdr>
                          <w:divsChild>
                            <w:div w:id="307129641">
                              <w:marLeft w:val="0"/>
                              <w:marRight w:val="0"/>
                              <w:marTop w:val="0"/>
                              <w:marBottom w:val="0"/>
                              <w:divBdr>
                                <w:top w:val="none" w:sz="0" w:space="0" w:color="auto"/>
                                <w:left w:val="none" w:sz="0" w:space="0" w:color="auto"/>
                                <w:bottom w:val="none" w:sz="0" w:space="0" w:color="auto"/>
                                <w:right w:val="none" w:sz="0" w:space="0" w:color="auto"/>
                              </w:divBdr>
                              <w:divsChild>
                                <w:div w:id="441845757">
                                  <w:marLeft w:val="0"/>
                                  <w:marRight w:val="0"/>
                                  <w:marTop w:val="0"/>
                                  <w:marBottom w:val="0"/>
                                  <w:divBdr>
                                    <w:top w:val="none" w:sz="0" w:space="0" w:color="auto"/>
                                    <w:left w:val="none" w:sz="0" w:space="0" w:color="auto"/>
                                    <w:bottom w:val="none" w:sz="0" w:space="0" w:color="auto"/>
                                    <w:right w:val="none" w:sz="0" w:space="0" w:color="auto"/>
                                  </w:divBdr>
                                  <w:divsChild>
                                    <w:div w:id="1676499261">
                                      <w:marLeft w:val="0"/>
                                      <w:marRight w:val="0"/>
                                      <w:marTop w:val="0"/>
                                      <w:marBottom w:val="0"/>
                                      <w:divBdr>
                                        <w:top w:val="none" w:sz="0" w:space="0" w:color="auto"/>
                                        <w:left w:val="none" w:sz="0" w:space="0" w:color="auto"/>
                                        <w:bottom w:val="none" w:sz="0" w:space="0" w:color="auto"/>
                                        <w:right w:val="none" w:sz="0" w:space="0" w:color="auto"/>
                                      </w:divBdr>
                                      <w:divsChild>
                                        <w:div w:id="366180239">
                                          <w:marLeft w:val="0"/>
                                          <w:marRight w:val="0"/>
                                          <w:marTop w:val="0"/>
                                          <w:marBottom w:val="0"/>
                                          <w:divBdr>
                                            <w:top w:val="none" w:sz="0" w:space="0" w:color="auto"/>
                                            <w:left w:val="none" w:sz="0" w:space="0" w:color="auto"/>
                                            <w:bottom w:val="none" w:sz="0" w:space="0" w:color="auto"/>
                                            <w:right w:val="none" w:sz="0" w:space="0" w:color="auto"/>
                                          </w:divBdr>
                                          <w:divsChild>
                                            <w:div w:id="433552130">
                                              <w:marLeft w:val="0"/>
                                              <w:marRight w:val="0"/>
                                              <w:marTop w:val="0"/>
                                              <w:marBottom w:val="0"/>
                                              <w:divBdr>
                                                <w:top w:val="none" w:sz="0" w:space="0" w:color="auto"/>
                                                <w:left w:val="none" w:sz="0" w:space="0" w:color="auto"/>
                                                <w:bottom w:val="none" w:sz="0" w:space="0" w:color="auto"/>
                                                <w:right w:val="none" w:sz="0" w:space="0" w:color="auto"/>
                                              </w:divBdr>
                                              <w:divsChild>
                                                <w:div w:id="568685767">
                                                  <w:marLeft w:val="0"/>
                                                  <w:marRight w:val="0"/>
                                                  <w:marTop w:val="0"/>
                                                  <w:marBottom w:val="0"/>
                                                  <w:divBdr>
                                                    <w:top w:val="none" w:sz="0" w:space="0" w:color="auto"/>
                                                    <w:left w:val="none" w:sz="0" w:space="0" w:color="auto"/>
                                                    <w:bottom w:val="none" w:sz="0" w:space="0" w:color="auto"/>
                                                    <w:right w:val="none" w:sz="0" w:space="0" w:color="auto"/>
                                                  </w:divBdr>
                                                  <w:divsChild>
                                                    <w:div w:id="919798329">
                                                      <w:marLeft w:val="0"/>
                                                      <w:marRight w:val="0"/>
                                                      <w:marTop w:val="0"/>
                                                      <w:marBottom w:val="0"/>
                                                      <w:divBdr>
                                                        <w:top w:val="none" w:sz="0" w:space="0" w:color="auto"/>
                                                        <w:left w:val="none" w:sz="0" w:space="0" w:color="auto"/>
                                                        <w:bottom w:val="none" w:sz="0" w:space="0" w:color="auto"/>
                                                        <w:right w:val="none" w:sz="0" w:space="0" w:color="auto"/>
                                                      </w:divBdr>
                                                      <w:divsChild>
                                                        <w:div w:id="1355038592">
                                                          <w:marLeft w:val="0"/>
                                                          <w:marRight w:val="0"/>
                                                          <w:marTop w:val="0"/>
                                                          <w:marBottom w:val="0"/>
                                                          <w:divBdr>
                                                            <w:top w:val="none" w:sz="0" w:space="0" w:color="auto"/>
                                                            <w:left w:val="none" w:sz="0" w:space="0" w:color="auto"/>
                                                            <w:bottom w:val="none" w:sz="0" w:space="0" w:color="auto"/>
                                                            <w:right w:val="none" w:sz="0" w:space="0" w:color="auto"/>
                                                          </w:divBdr>
                                                        </w:div>
                                                      </w:divsChild>
                                                    </w:div>
                                                    <w:div w:id="346249076">
                                                      <w:marLeft w:val="0"/>
                                                      <w:marRight w:val="0"/>
                                                      <w:marTop w:val="0"/>
                                                      <w:marBottom w:val="0"/>
                                                      <w:divBdr>
                                                        <w:top w:val="none" w:sz="0" w:space="0" w:color="auto"/>
                                                        <w:left w:val="none" w:sz="0" w:space="0" w:color="auto"/>
                                                        <w:bottom w:val="none" w:sz="0" w:space="0" w:color="auto"/>
                                                        <w:right w:val="none" w:sz="0" w:space="0" w:color="auto"/>
                                                      </w:divBdr>
                                                      <w:divsChild>
                                                        <w:div w:id="157897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124377">
      <w:bodyDiv w:val="1"/>
      <w:marLeft w:val="0"/>
      <w:marRight w:val="0"/>
      <w:marTop w:val="0"/>
      <w:marBottom w:val="0"/>
      <w:divBdr>
        <w:top w:val="none" w:sz="0" w:space="0" w:color="auto"/>
        <w:left w:val="none" w:sz="0" w:space="0" w:color="auto"/>
        <w:bottom w:val="none" w:sz="0" w:space="0" w:color="auto"/>
        <w:right w:val="none" w:sz="0" w:space="0" w:color="auto"/>
      </w:divBdr>
    </w:div>
    <w:div w:id="578095814">
      <w:bodyDiv w:val="1"/>
      <w:marLeft w:val="0"/>
      <w:marRight w:val="0"/>
      <w:marTop w:val="0"/>
      <w:marBottom w:val="0"/>
      <w:divBdr>
        <w:top w:val="none" w:sz="0" w:space="0" w:color="auto"/>
        <w:left w:val="none" w:sz="0" w:space="0" w:color="auto"/>
        <w:bottom w:val="none" w:sz="0" w:space="0" w:color="auto"/>
        <w:right w:val="none" w:sz="0" w:space="0" w:color="auto"/>
      </w:divBdr>
    </w:div>
    <w:div w:id="658460342">
      <w:bodyDiv w:val="1"/>
      <w:marLeft w:val="0"/>
      <w:marRight w:val="0"/>
      <w:marTop w:val="0"/>
      <w:marBottom w:val="0"/>
      <w:divBdr>
        <w:top w:val="none" w:sz="0" w:space="0" w:color="auto"/>
        <w:left w:val="none" w:sz="0" w:space="0" w:color="auto"/>
        <w:bottom w:val="none" w:sz="0" w:space="0" w:color="auto"/>
        <w:right w:val="none" w:sz="0" w:space="0" w:color="auto"/>
      </w:divBdr>
    </w:div>
    <w:div w:id="962735068">
      <w:bodyDiv w:val="1"/>
      <w:marLeft w:val="0"/>
      <w:marRight w:val="0"/>
      <w:marTop w:val="0"/>
      <w:marBottom w:val="0"/>
      <w:divBdr>
        <w:top w:val="none" w:sz="0" w:space="0" w:color="auto"/>
        <w:left w:val="none" w:sz="0" w:space="0" w:color="auto"/>
        <w:bottom w:val="none" w:sz="0" w:space="0" w:color="auto"/>
        <w:right w:val="none" w:sz="0" w:space="0" w:color="auto"/>
      </w:divBdr>
    </w:div>
    <w:div w:id="1070274102">
      <w:bodyDiv w:val="1"/>
      <w:marLeft w:val="0"/>
      <w:marRight w:val="0"/>
      <w:marTop w:val="0"/>
      <w:marBottom w:val="0"/>
      <w:divBdr>
        <w:top w:val="none" w:sz="0" w:space="0" w:color="auto"/>
        <w:left w:val="none" w:sz="0" w:space="0" w:color="auto"/>
        <w:bottom w:val="none" w:sz="0" w:space="0" w:color="auto"/>
        <w:right w:val="none" w:sz="0" w:space="0" w:color="auto"/>
      </w:divBdr>
    </w:div>
    <w:div w:id="1251085532">
      <w:bodyDiv w:val="1"/>
      <w:marLeft w:val="0"/>
      <w:marRight w:val="0"/>
      <w:marTop w:val="0"/>
      <w:marBottom w:val="0"/>
      <w:divBdr>
        <w:top w:val="none" w:sz="0" w:space="0" w:color="auto"/>
        <w:left w:val="none" w:sz="0" w:space="0" w:color="auto"/>
        <w:bottom w:val="none" w:sz="0" w:space="0" w:color="auto"/>
        <w:right w:val="none" w:sz="0" w:space="0" w:color="auto"/>
      </w:divBdr>
      <w:divsChild>
        <w:div w:id="912935596">
          <w:marLeft w:val="0"/>
          <w:marRight w:val="0"/>
          <w:marTop w:val="540"/>
          <w:marBottom w:val="360"/>
          <w:divBdr>
            <w:top w:val="none" w:sz="0" w:space="0" w:color="auto"/>
            <w:left w:val="none" w:sz="0" w:space="0" w:color="auto"/>
            <w:bottom w:val="none" w:sz="0" w:space="0" w:color="auto"/>
            <w:right w:val="none" w:sz="0" w:space="0" w:color="auto"/>
          </w:divBdr>
          <w:divsChild>
            <w:div w:id="1641961079">
              <w:marLeft w:val="1260"/>
              <w:marRight w:val="0"/>
              <w:marTop w:val="0"/>
              <w:marBottom w:val="360"/>
              <w:divBdr>
                <w:top w:val="none" w:sz="0" w:space="0" w:color="auto"/>
                <w:left w:val="single" w:sz="18" w:space="0" w:color="CFD2DA"/>
                <w:bottom w:val="none" w:sz="0" w:space="0" w:color="auto"/>
                <w:right w:val="none" w:sz="0" w:space="0" w:color="auto"/>
              </w:divBdr>
              <w:divsChild>
                <w:div w:id="1348214944">
                  <w:marLeft w:val="180"/>
                  <w:marRight w:val="150"/>
                  <w:marTop w:val="0"/>
                  <w:marBottom w:val="0"/>
                  <w:divBdr>
                    <w:top w:val="none" w:sz="0" w:space="0" w:color="auto"/>
                    <w:left w:val="none" w:sz="0" w:space="0" w:color="auto"/>
                    <w:bottom w:val="none" w:sz="0" w:space="0" w:color="auto"/>
                    <w:right w:val="none" w:sz="0" w:space="0" w:color="auto"/>
                  </w:divBdr>
                </w:div>
                <w:div w:id="98647322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873035823">
          <w:marLeft w:val="1260"/>
          <w:marRight w:val="0"/>
          <w:marTop w:val="0"/>
          <w:marBottom w:val="0"/>
          <w:divBdr>
            <w:top w:val="none" w:sz="0" w:space="0" w:color="auto"/>
            <w:left w:val="none" w:sz="0" w:space="0" w:color="auto"/>
            <w:bottom w:val="none" w:sz="0" w:space="0" w:color="auto"/>
            <w:right w:val="none" w:sz="0" w:space="0" w:color="auto"/>
          </w:divBdr>
        </w:div>
        <w:div w:id="487016974">
          <w:marLeft w:val="0"/>
          <w:marRight w:val="0"/>
          <w:marTop w:val="0"/>
          <w:marBottom w:val="150"/>
          <w:divBdr>
            <w:top w:val="none" w:sz="0" w:space="0" w:color="auto"/>
            <w:left w:val="none" w:sz="0" w:space="0" w:color="auto"/>
            <w:bottom w:val="none" w:sz="0" w:space="0" w:color="auto"/>
            <w:right w:val="none" w:sz="0" w:space="0" w:color="auto"/>
          </w:divBdr>
          <w:divsChild>
            <w:div w:id="1237738680">
              <w:marLeft w:val="1260"/>
              <w:marRight w:val="0"/>
              <w:marTop w:val="0"/>
              <w:marBottom w:val="0"/>
              <w:divBdr>
                <w:top w:val="none" w:sz="0" w:space="0" w:color="auto"/>
                <w:left w:val="none" w:sz="0" w:space="0" w:color="auto"/>
                <w:bottom w:val="none" w:sz="0" w:space="0" w:color="auto"/>
                <w:right w:val="none" w:sz="0" w:space="0" w:color="auto"/>
              </w:divBdr>
            </w:div>
          </w:divsChild>
        </w:div>
        <w:div w:id="409156551">
          <w:marLeft w:val="0"/>
          <w:marRight w:val="0"/>
          <w:marTop w:val="0"/>
          <w:marBottom w:val="150"/>
          <w:divBdr>
            <w:top w:val="none" w:sz="0" w:space="0" w:color="auto"/>
            <w:left w:val="none" w:sz="0" w:space="0" w:color="auto"/>
            <w:bottom w:val="none" w:sz="0" w:space="0" w:color="auto"/>
            <w:right w:val="none" w:sz="0" w:space="0" w:color="auto"/>
          </w:divBdr>
          <w:divsChild>
            <w:div w:id="114107111">
              <w:marLeft w:val="1260"/>
              <w:marRight w:val="0"/>
              <w:marTop w:val="0"/>
              <w:marBottom w:val="0"/>
              <w:divBdr>
                <w:top w:val="none" w:sz="0" w:space="0" w:color="auto"/>
                <w:left w:val="none" w:sz="0" w:space="0" w:color="auto"/>
                <w:bottom w:val="none" w:sz="0" w:space="0" w:color="auto"/>
                <w:right w:val="none" w:sz="0" w:space="0" w:color="auto"/>
              </w:divBdr>
              <w:divsChild>
                <w:div w:id="887575178">
                  <w:marLeft w:val="0"/>
                  <w:marRight w:val="0"/>
                  <w:marTop w:val="0"/>
                  <w:marBottom w:val="0"/>
                  <w:divBdr>
                    <w:top w:val="none" w:sz="0" w:space="0" w:color="auto"/>
                    <w:left w:val="none" w:sz="0" w:space="0" w:color="auto"/>
                    <w:bottom w:val="none" w:sz="0" w:space="0" w:color="auto"/>
                    <w:right w:val="none" w:sz="0" w:space="0" w:color="auto"/>
                  </w:divBdr>
                  <w:divsChild>
                    <w:div w:id="583030751">
                      <w:marLeft w:val="0"/>
                      <w:marRight w:val="0"/>
                      <w:marTop w:val="0"/>
                      <w:marBottom w:val="0"/>
                      <w:divBdr>
                        <w:top w:val="none" w:sz="0" w:space="0" w:color="auto"/>
                        <w:left w:val="none" w:sz="0" w:space="0" w:color="auto"/>
                        <w:bottom w:val="none" w:sz="0" w:space="0" w:color="auto"/>
                        <w:right w:val="none" w:sz="0" w:space="0" w:color="auto"/>
                      </w:divBdr>
                    </w:div>
                    <w:div w:id="83853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6816">
          <w:marLeft w:val="0"/>
          <w:marRight w:val="0"/>
          <w:marTop w:val="0"/>
          <w:marBottom w:val="150"/>
          <w:divBdr>
            <w:top w:val="none" w:sz="0" w:space="0" w:color="auto"/>
            <w:left w:val="none" w:sz="0" w:space="0" w:color="auto"/>
            <w:bottom w:val="none" w:sz="0" w:space="0" w:color="auto"/>
            <w:right w:val="none" w:sz="0" w:space="0" w:color="auto"/>
          </w:divBdr>
          <w:divsChild>
            <w:div w:id="1670399565">
              <w:marLeft w:val="1260"/>
              <w:marRight w:val="0"/>
              <w:marTop w:val="0"/>
              <w:marBottom w:val="0"/>
              <w:divBdr>
                <w:top w:val="none" w:sz="0" w:space="0" w:color="auto"/>
                <w:left w:val="none" w:sz="0" w:space="0" w:color="auto"/>
                <w:bottom w:val="none" w:sz="0" w:space="0" w:color="auto"/>
                <w:right w:val="none" w:sz="0" w:space="0" w:color="auto"/>
              </w:divBdr>
            </w:div>
          </w:divsChild>
        </w:div>
      </w:divsChild>
    </w:div>
    <w:div w:id="1428885182">
      <w:bodyDiv w:val="1"/>
      <w:marLeft w:val="0"/>
      <w:marRight w:val="0"/>
      <w:marTop w:val="0"/>
      <w:marBottom w:val="0"/>
      <w:divBdr>
        <w:top w:val="none" w:sz="0" w:space="0" w:color="auto"/>
        <w:left w:val="none" w:sz="0" w:space="0" w:color="auto"/>
        <w:bottom w:val="none" w:sz="0" w:space="0" w:color="auto"/>
        <w:right w:val="none" w:sz="0" w:space="0" w:color="auto"/>
      </w:divBdr>
    </w:div>
    <w:div w:id="1489789781">
      <w:bodyDiv w:val="1"/>
      <w:marLeft w:val="0"/>
      <w:marRight w:val="0"/>
      <w:marTop w:val="0"/>
      <w:marBottom w:val="0"/>
      <w:divBdr>
        <w:top w:val="none" w:sz="0" w:space="0" w:color="auto"/>
        <w:left w:val="none" w:sz="0" w:space="0" w:color="auto"/>
        <w:bottom w:val="none" w:sz="0" w:space="0" w:color="auto"/>
        <w:right w:val="none" w:sz="0" w:space="0" w:color="auto"/>
      </w:divBdr>
    </w:div>
    <w:div w:id="1549680531">
      <w:bodyDiv w:val="1"/>
      <w:marLeft w:val="0"/>
      <w:marRight w:val="0"/>
      <w:marTop w:val="0"/>
      <w:marBottom w:val="0"/>
      <w:divBdr>
        <w:top w:val="none" w:sz="0" w:space="0" w:color="auto"/>
        <w:left w:val="none" w:sz="0" w:space="0" w:color="auto"/>
        <w:bottom w:val="none" w:sz="0" w:space="0" w:color="auto"/>
        <w:right w:val="none" w:sz="0" w:space="0" w:color="auto"/>
      </w:divBdr>
    </w:div>
    <w:div w:id="1586574924">
      <w:bodyDiv w:val="1"/>
      <w:marLeft w:val="0"/>
      <w:marRight w:val="0"/>
      <w:marTop w:val="0"/>
      <w:marBottom w:val="0"/>
      <w:divBdr>
        <w:top w:val="none" w:sz="0" w:space="0" w:color="auto"/>
        <w:left w:val="none" w:sz="0" w:space="0" w:color="auto"/>
        <w:bottom w:val="none" w:sz="0" w:space="0" w:color="auto"/>
        <w:right w:val="none" w:sz="0" w:space="0" w:color="auto"/>
      </w:divBdr>
    </w:div>
    <w:div w:id="1777402803">
      <w:bodyDiv w:val="1"/>
      <w:marLeft w:val="0"/>
      <w:marRight w:val="0"/>
      <w:marTop w:val="0"/>
      <w:marBottom w:val="0"/>
      <w:divBdr>
        <w:top w:val="none" w:sz="0" w:space="0" w:color="auto"/>
        <w:left w:val="none" w:sz="0" w:space="0" w:color="auto"/>
        <w:bottom w:val="none" w:sz="0" w:space="0" w:color="auto"/>
        <w:right w:val="none" w:sz="0" w:space="0" w:color="auto"/>
      </w:divBdr>
    </w:div>
    <w:div w:id="2062705078">
      <w:bodyDiv w:val="1"/>
      <w:marLeft w:val="0"/>
      <w:marRight w:val="0"/>
      <w:marTop w:val="0"/>
      <w:marBottom w:val="0"/>
      <w:divBdr>
        <w:top w:val="none" w:sz="0" w:space="0" w:color="auto"/>
        <w:left w:val="none" w:sz="0" w:space="0" w:color="auto"/>
        <w:bottom w:val="none" w:sz="0" w:space="0" w:color="auto"/>
        <w:right w:val="none" w:sz="0" w:space="0" w:color="auto"/>
      </w:divBdr>
    </w:div>
    <w:div w:id="2073505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 TargetMode="External" Type="http://schemas.openxmlformats.org/officeDocument/2006/relationships/hyperlink"/><Relationship Id="rId9" Target="http://www.teleaccords.travail-emploi.gouv.fr" TargetMode="External" Type="http://schemas.openxmlformats.org/officeDocument/2006/relationships/hyperlink"/></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77C895-02E1-457C-8294-66F8AFCDD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1443</Words>
  <Characters>7939</Characters>
  <Application>Microsoft Office Word</Application>
  <DocSecurity>0</DocSecurity>
  <Lines>66</Lines>
  <Paragraphs>18</Paragraphs>
  <ScaleCrop>false</ScaleCrop>
  <HeadingPairs>
    <vt:vector baseType="variant" size="2">
      <vt:variant>
        <vt:lpstr>Titre</vt:lpstr>
      </vt:variant>
      <vt:variant>
        <vt:i4>1</vt:i4>
      </vt:variant>
    </vt:vector>
  </HeadingPairs>
  <TitlesOfParts>
    <vt:vector baseType="lpstr" size="1">
      <vt:lpstr/>
    </vt:vector>
  </TitlesOfParts>
  <Company>HP</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2022-04-08T12:24:00Z</dcterms:created>
  <cp:lastPrinted>2022-04-01T14:58:00Z</cp:lastPrinted>
  <dcterms:modified xsi:type="dcterms:W3CDTF">2022-04-08T12:25:00Z</dcterms:modified>
  <cp:revision>3</cp:revision>
</cp:coreProperties>
</file>