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A43BED" w:rsidR="00A43BED" w:rsidRDefault="00B23126" w:rsidRPr="00976AA7">
      <w:pPr>
        <w:jc w:val="center"/>
        <w:rPr>
          <w:b/>
          <w:sz w:val="28"/>
          <w:szCs w:val="28"/>
        </w:rPr>
      </w:pPr>
      <w:bookmarkStart w:id="0" w:name="_GoBack"/>
      <w:bookmarkEnd w:id="0"/>
      <w:r>
        <w:rPr>
          <w:b/>
          <w:sz w:val="28"/>
          <w:szCs w:val="28"/>
        </w:rPr>
        <w:t>UES CONVERGENCE</w:t>
      </w:r>
    </w:p>
    <w:p w:rsidP="00A43BED" w:rsidR="00A43BED" w:rsidRDefault="00A43BED" w:rsidRPr="00976AA7">
      <w:pPr>
        <w:jc w:val="center"/>
        <w:rPr>
          <w:b/>
          <w:sz w:val="28"/>
          <w:szCs w:val="28"/>
        </w:rPr>
      </w:pPr>
      <w:r w:rsidRPr="00976AA7">
        <w:rPr>
          <w:b/>
          <w:sz w:val="28"/>
          <w:szCs w:val="28"/>
        </w:rPr>
        <w:t xml:space="preserve">ACCORD </w:t>
      </w:r>
      <w:r w:rsidR="00980907">
        <w:rPr>
          <w:b/>
          <w:sz w:val="28"/>
          <w:szCs w:val="28"/>
        </w:rPr>
        <w:t xml:space="preserve">RELATIF </w:t>
      </w:r>
      <w:r w:rsidR="005F0DEB">
        <w:rPr>
          <w:b/>
          <w:sz w:val="28"/>
          <w:szCs w:val="28"/>
        </w:rPr>
        <w:t>AUX MISSIONS SOLIDAIRES</w:t>
      </w:r>
    </w:p>
    <w:p w:rsidR="00371DEE" w:rsidRDefault="00371DEE" w:rsidRPr="00976AA7">
      <w:pPr>
        <w:jc w:val="both"/>
        <w:rPr>
          <w:sz w:val="22"/>
          <w:szCs w:val="22"/>
        </w:rPr>
      </w:pPr>
    </w:p>
    <w:p w:rsidR="004B3261" w:rsidRDefault="004B3261" w:rsidRPr="00976AA7">
      <w:pPr>
        <w:jc w:val="both"/>
        <w:rPr>
          <w:sz w:val="22"/>
          <w:szCs w:val="22"/>
        </w:rPr>
      </w:pPr>
    </w:p>
    <w:p w:rsidP="00DF52CC" w:rsidR="00DF52CC" w:rsidRDefault="00DF52CC" w:rsidRPr="005832ED">
      <w:pPr>
        <w:jc w:val="both"/>
        <w:rPr>
          <w:i/>
          <w:sz w:val="22"/>
          <w:szCs w:val="22"/>
        </w:rPr>
      </w:pPr>
      <w:r w:rsidRPr="005832ED">
        <w:rPr>
          <w:i/>
          <w:sz w:val="22"/>
          <w:szCs w:val="22"/>
        </w:rPr>
        <w:t xml:space="preserve">Entre </w:t>
      </w:r>
    </w:p>
    <w:p w:rsidP="00DF52CC" w:rsidR="00DF52CC" w:rsidRDefault="00DF52CC" w:rsidRPr="005832ED">
      <w:pPr>
        <w:jc w:val="both"/>
        <w:rPr>
          <w:sz w:val="22"/>
          <w:szCs w:val="22"/>
        </w:rPr>
      </w:pPr>
    </w:p>
    <w:p w:rsidP="005F6588" w:rsidR="005F6588" w:rsidRDefault="005F6588" w:rsidRPr="005832ED">
      <w:pPr>
        <w:jc w:val="both"/>
        <w:rPr>
          <w:sz w:val="22"/>
          <w:szCs w:val="22"/>
        </w:rPr>
      </w:pPr>
      <w:r w:rsidRPr="005832ED">
        <w:rPr>
          <w:sz w:val="22"/>
          <w:szCs w:val="22"/>
        </w:rPr>
        <w:t>L’Unité Economique et Sociale « Convergence » composée par :</w:t>
      </w:r>
    </w:p>
    <w:p w:rsidP="005F6588" w:rsidR="005F6588" w:rsidRDefault="005F6588" w:rsidRPr="005832ED">
      <w:pPr>
        <w:jc w:val="both"/>
        <w:rPr>
          <w:sz w:val="22"/>
          <w:szCs w:val="22"/>
        </w:rPr>
      </w:pPr>
      <w:r w:rsidRPr="005832ED">
        <w:rPr>
          <w:sz w:val="22"/>
          <w:szCs w:val="22"/>
        </w:rPr>
        <w:t>MUTUALITE FRANCAISE PROVENCE ALPES COTE D’AZUR</w:t>
      </w:r>
    </w:p>
    <w:p w:rsidP="005F6588" w:rsidR="005F6588" w:rsidRDefault="005F6588" w:rsidRPr="005832ED">
      <w:pPr>
        <w:jc w:val="both"/>
        <w:rPr>
          <w:sz w:val="22"/>
          <w:szCs w:val="22"/>
        </w:rPr>
      </w:pPr>
      <w:r w:rsidRPr="005832ED">
        <w:rPr>
          <w:sz w:val="22"/>
          <w:szCs w:val="22"/>
        </w:rPr>
        <w:t>Située Europarc Sainte Victoire – Bât. 5 – 13090 MEYREUIL</w:t>
      </w:r>
    </w:p>
    <w:p w:rsidP="005F6588" w:rsidR="005F6588" w:rsidRDefault="005F6588" w:rsidRPr="005832ED">
      <w:pPr>
        <w:jc w:val="both"/>
        <w:rPr>
          <w:sz w:val="22"/>
          <w:szCs w:val="22"/>
        </w:rPr>
      </w:pPr>
      <w:r w:rsidRPr="005832ED">
        <w:rPr>
          <w:sz w:val="22"/>
          <w:szCs w:val="22"/>
        </w:rPr>
        <w:t>SIRET 523 445 690 00 010</w:t>
      </w:r>
    </w:p>
    <w:p w:rsidP="005F6588" w:rsidR="005F6588" w:rsidRDefault="005F6588" w:rsidRPr="005832ED">
      <w:pPr>
        <w:jc w:val="both"/>
        <w:rPr>
          <w:sz w:val="22"/>
          <w:szCs w:val="22"/>
        </w:rPr>
      </w:pPr>
      <w:r w:rsidRPr="005832ED">
        <w:rPr>
          <w:sz w:val="22"/>
          <w:szCs w:val="22"/>
        </w:rPr>
        <w:t>NAF 6512 Z</w:t>
      </w:r>
    </w:p>
    <w:p w:rsidP="005F6588" w:rsidR="005F6588" w:rsidRDefault="005F6588" w:rsidRPr="005832ED">
      <w:pPr>
        <w:jc w:val="both"/>
        <w:rPr>
          <w:sz w:val="22"/>
          <w:szCs w:val="22"/>
        </w:rPr>
      </w:pPr>
    </w:p>
    <w:p w:rsidP="005F6588" w:rsidR="005F6588" w:rsidRDefault="005F6588" w:rsidRPr="005832ED">
      <w:pPr>
        <w:jc w:val="both"/>
        <w:outlineLvl w:val="0"/>
        <w:rPr>
          <w:sz w:val="22"/>
          <w:szCs w:val="22"/>
        </w:rPr>
      </w:pPr>
      <w:r w:rsidRPr="005832ED">
        <w:rPr>
          <w:sz w:val="22"/>
          <w:szCs w:val="22"/>
        </w:rPr>
        <w:t>MUTUALITE FRANCAISE PACA SSAM</w:t>
      </w:r>
    </w:p>
    <w:p w:rsidP="005F6588" w:rsidR="005F6588" w:rsidRDefault="005F6588" w:rsidRPr="005832ED">
      <w:pPr>
        <w:jc w:val="both"/>
        <w:rPr>
          <w:sz w:val="22"/>
          <w:szCs w:val="22"/>
        </w:rPr>
      </w:pPr>
      <w:r w:rsidRPr="005832ED">
        <w:rPr>
          <w:sz w:val="22"/>
          <w:szCs w:val="22"/>
        </w:rPr>
        <w:t>Siège social situé Europarc Sainte Victoire – Bât. 5 – 13090 MEYREUIL</w:t>
      </w:r>
    </w:p>
    <w:p w:rsidP="005F6588" w:rsidR="005F6588" w:rsidRDefault="005F6588" w:rsidRPr="005832ED">
      <w:pPr>
        <w:jc w:val="both"/>
        <w:rPr>
          <w:sz w:val="22"/>
          <w:szCs w:val="22"/>
        </w:rPr>
      </w:pPr>
      <w:r w:rsidRPr="005832ED">
        <w:rPr>
          <w:sz w:val="22"/>
          <w:szCs w:val="22"/>
        </w:rPr>
        <w:t>SIRET 352 098 131 00 431</w:t>
      </w:r>
    </w:p>
    <w:p w:rsidP="005F6588" w:rsidR="005F6588" w:rsidRDefault="005F6588" w:rsidRPr="005832ED">
      <w:pPr>
        <w:jc w:val="both"/>
        <w:rPr>
          <w:sz w:val="22"/>
          <w:szCs w:val="22"/>
        </w:rPr>
      </w:pPr>
      <w:r w:rsidRPr="005832ED">
        <w:rPr>
          <w:sz w:val="22"/>
          <w:szCs w:val="22"/>
        </w:rPr>
        <w:t>Siège administratif situé 7 Avenue Gustave V – 06000 NICE</w:t>
      </w:r>
    </w:p>
    <w:p w:rsidP="005F6588" w:rsidR="005F6588" w:rsidRDefault="005F6588" w:rsidRPr="005832ED">
      <w:pPr>
        <w:jc w:val="both"/>
        <w:rPr>
          <w:sz w:val="22"/>
          <w:szCs w:val="22"/>
        </w:rPr>
      </w:pPr>
      <w:r w:rsidRPr="005832ED">
        <w:rPr>
          <w:sz w:val="22"/>
          <w:szCs w:val="22"/>
        </w:rPr>
        <w:t>SIRET Siège administratif 352 098 131 00 290</w:t>
      </w:r>
    </w:p>
    <w:p w:rsidP="005F6588" w:rsidR="005F6588" w:rsidRDefault="005F6588" w:rsidRPr="005832ED">
      <w:pPr>
        <w:jc w:val="both"/>
        <w:rPr>
          <w:sz w:val="22"/>
          <w:szCs w:val="22"/>
        </w:rPr>
      </w:pPr>
      <w:r w:rsidRPr="005832ED">
        <w:rPr>
          <w:sz w:val="22"/>
          <w:szCs w:val="22"/>
        </w:rPr>
        <w:t>NAF 6512 Z</w:t>
      </w:r>
    </w:p>
    <w:p w:rsidP="005F6588" w:rsidR="005F6588" w:rsidRDefault="005F6588" w:rsidRPr="005832ED">
      <w:pPr>
        <w:jc w:val="both"/>
        <w:rPr>
          <w:sz w:val="22"/>
          <w:szCs w:val="22"/>
        </w:rPr>
      </w:pPr>
    </w:p>
    <w:p w:rsidP="005F6588" w:rsidR="005F6588" w:rsidRDefault="005F6588" w:rsidRPr="005832ED">
      <w:pPr>
        <w:jc w:val="both"/>
        <w:rPr>
          <w:sz w:val="22"/>
          <w:szCs w:val="22"/>
        </w:rPr>
      </w:pPr>
      <w:r w:rsidRPr="005832ED">
        <w:rPr>
          <w:sz w:val="22"/>
          <w:szCs w:val="22"/>
        </w:rPr>
        <w:t>Repr</w:t>
      </w:r>
      <w:r w:rsidR="006D1FA0">
        <w:rPr>
          <w:sz w:val="22"/>
          <w:szCs w:val="22"/>
        </w:rPr>
        <w:t>ésentées par …………..</w:t>
      </w:r>
      <w:r w:rsidRPr="005832ED">
        <w:rPr>
          <w:sz w:val="22"/>
          <w:szCs w:val="22"/>
        </w:rPr>
        <w:t>, en sa qualité de Directeur général de MF PACA SSAM, représentant de</w:t>
      </w:r>
      <w:r w:rsidR="006D1FA0">
        <w:rPr>
          <w:sz w:val="22"/>
          <w:szCs w:val="22"/>
        </w:rPr>
        <w:t>……………</w:t>
      </w:r>
      <w:r w:rsidRPr="005832ED">
        <w:rPr>
          <w:sz w:val="22"/>
          <w:szCs w:val="22"/>
        </w:rPr>
        <w:t xml:space="preserve">, Président de MF PACA SSAM et de </w:t>
      </w:r>
      <w:r w:rsidR="006D1FA0">
        <w:rPr>
          <w:sz w:val="22"/>
          <w:szCs w:val="22"/>
        </w:rPr>
        <w:t>…………….</w:t>
      </w:r>
      <w:r w:rsidRPr="005832ED">
        <w:rPr>
          <w:sz w:val="22"/>
          <w:szCs w:val="22"/>
        </w:rPr>
        <w:t>, Président de MUTUALITE FRANCAISE PROVENCE ALPES COTE D’AZUR,</w:t>
      </w:r>
    </w:p>
    <w:p w:rsidP="005F6588" w:rsidR="005F6588" w:rsidRDefault="005F6588" w:rsidRPr="005832ED">
      <w:pPr>
        <w:jc w:val="both"/>
        <w:rPr>
          <w:sz w:val="22"/>
          <w:szCs w:val="22"/>
        </w:rPr>
      </w:pPr>
      <w:r w:rsidRPr="005832ED">
        <w:rPr>
          <w:sz w:val="22"/>
          <w:szCs w:val="22"/>
        </w:rPr>
        <w:t>Ci-après désignées « les Unions »</w:t>
      </w:r>
    </w:p>
    <w:p w:rsidP="005F6588" w:rsidR="005F6588" w:rsidRDefault="005F6588" w:rsidRPr="005832ED">
      <w:pPr>
        <w:jc w:val="both"/>
        <w:rPr>
          <w:sz w:val="22"/>
          <w:szCs w:val="22"/>
        </w:rPr>
      </w:pPr>
    </w:p>
    <w:p w:rsidP="005F6588" w:rsidR="005F6588" w:rsidRDefault="005F6588" w:rsidRPr="005832ED">
      <w:pPr>
        <w:jc w:val="both"/>
        <w:rPr>
          <w:b/>
          <w:sz w:val="22"/>
          <w:szCs w:val="22"/>
        </w:rPr>
      </w:pPr>
      <w:r w:rsidRPr="005832ED">
        <w:rPr>
          <w:b/>
          <w:sz w:val="22"/>
          <w:szCs w:val="22"/>
        </w:rPr>
        <w:t>ET,</w:t>
      </w:r>
    </w:p>
    <w:p w:rsidP="005F6588" w:rsidR="005F6588" w:rsidRDefault="005F6588" w:rsidRPr="005832ED">
      <w:pPr>
        <w:jc w:val="both"/>
        <w:rPr>
          <w:sz w:val="22"/>
          <w:szCs w:val="22"/>
        </w:rPr>
      </w:pPr>
    </w:p>
    <w:p w:rsidP="005F6588" w:rsidR="005F6588" w:rsidRDefault="005F6588" w:rsidRPr="005832ED">
      <w:pPr>
        <w:jc w:val="both"/>
        <w:rPr>
          <w:sz w:val="22"/>
          <w:szCs w:val="22"/>
        </w:rPr>
      </w:pPr>
      <w:r w:rsidRPr="005832ED">
        <w:rPr>
          <w:sz w:val="22"/>
          <w:szCs w:val="22"/>
        </w:rPr>
        <w:t xml:space="preserve">Les délégués syndicaux suivants, désignés par leurs organisations syndicales respectives : </w:t>
      </w:r>
    </w:p>
    <w:p w:rsidP="005F6588" w:rsidR="005F6588" w:rsidRDefault="005F6588" w:rsidRPr="005832ED">
      <w:pPr>
        <w:jc w:val="both"/>
        <w:rPr>
          <w:sz w:val="22"/>
          <w:szCs w:val="22"/>
        </w:rPr>
      </w:pPr>
    </w:p>
    <w:p w:rsidP="005F6588" w:rsidR="005F6588" w:rsidRDefault="006D1FA0" w:rsidRPr="005832ED">
      <w:pPr>
        <w:jc w:val="both"/>
        <w:rPr>
          <w:sz w:val="22"/>
          <w:szCs w:val="22"/>
        </w:rPr>
      </w:pPr>
      <w:r>
        <w:rPr>
          <w:sz w:val="22"/>
          <w:szCs w:val="22"/>
        </w:rPr>
        <w:t>-</w:t>
      </w:r>
      <w:r>
        <w:rPr>
          <w:sz w:val="22"/>
          <w:szCs w:val="22"/>
        </w:rPr>
        <w:tab/>
        <w:t>Pour ……………………..</w:t>
      </w:r>
    </w:p>
    <w:p w:rsidP="005F6588" w:rsidR="005F6588" w:rsidRDefault="006D1FA0" w:rsidRPr="005832ED">
      <w:pPr>
        <w:jc w:val="both"/>
        <w:rPr>
          <w:sz w:val="22"/>
          <w:szCs w:val="22"/>
        </w:rPr>
      </w:pPr>
      <w:r>
        <w:rPr>
          <w:sz w:val="22"/>
          <w:szCs w:val="22"/>
        </w:rPr>
        <w:t>-</w:t>
      </w:r>
      <w:r>
        <w:rPr>
          <w:sz w:val="22"/>
          <w:szCs w:val="22"/>
        </w:rPr>
        <w:tab/>
        <w:t>Pour …………………………….</w:t>
      </w:r>
    </w:p>
    <w:p w:rsidP="005F6588" w:rsidR="005F6588" w:rsidRDefault="005F6588" w:rsidRPr="005832ED">
      <w:pPr>
        <w:jc w:val="both"/>
        <w:rPr>
          <w:sz w:val="22"/>
          <w:szCs w:val="22"/>
        </w:rPr>
      </w:pPr>
      <w:r w:rsidRPr="005832ED">
        <w:rPr>
          <w:sz w:val="22"/>
          <w:szCs w:val="22"/>
        </w:rPr>
        <w:t>-</w:t>
      </w:r>
      <w:r w:rsidRPr="005832ED">
        <w:rPr>
          <w:sz w:val="22"/>
          <w:szCs w:val="22"/>
        </w:rPr>
        <w:tab/>
        <w:t xml:space="preserve">Pour </w:t>
      </w:r>
      <w:r w:rsidR="006D1FA0">
        <w:rPr>
          <w:sz w:val="22"/>
          <w:szCs w:val="22"/>
        </w:rPr>
        <w:t>…………..</w:t>
      </w:r>
    </w:p>
    <w:p w:rsidP="00DF52CC" w:rsidR="005F6588" w:rsidRDefault="005F6588" w:rsidRPr="005832ED">
      <w:pPr>
        <w:jc w:val="both"/>
        <w:rPr>
          <w:sz w:val="22"/>
          <w:szCs w:val="22"/>
        </w:rPr>
      </w:pPr>
    </w:p>
    <w:p w:rsidR="00371DEE" w:rsidRDefault="00371DEE" w:rsidRPr="005832ED">
      <w:pPr>
        <w:jc w:val="both"/>
        <w:rPr>
          <w:sz w:val="22"/>
          <w:szCs w:val="22"/>
        </w:rPr>
      </w:pPr>
    </w:p>
    <w:p w:rsidR="00371DEE" w:rsidRDefault="00371DEE" w:rsidRPr="005832ED">
      <w:pPr>
        <w:pStyle w:val="Titre2"/>
      </w:pPr>
      <w:r w:rsidRPr="005832ED">
        <w:t>APRES AVOIR RAPPELE CE QUI SUIT</w:t>
      </w:r>
    </w:p>
    <w:p w:rsidR="00371DEE" w:rsidRDefault="00371DEE" w:rsidRPr="005832ED">
      <w:pPr>
        <w:jc w:val="both"/>
        <w:rPr>
          <w:sz w:val="22"/>
          <w:szCs w:val="22"/>
        </w:rPr>
      </w:pPr>
    </w:p>
    <w:p w:rsidP="0014549E" w:rsidR="005F0154" w:rsidRDefault="0014549E" w:rsidRPr="005832ED">
      <w:pPr>
        <w:jc w:val="both"/>
        <w:rPr>
          <w:sz w:val="22"/>
          <w:szCs w:val="22"/>
        </w:rPr>
      </w:pPr>
      <w:r w:rsidRPr="005832ED">
        <w:rPr>
          <w:sz w:val="22"/>
          <w:szCs w:val="22"/>
        </w:rPr>
        <w:t xml:space="preserve">Suite à la </w:t>
      </w:r>
      <w:r w:rsidR="005F6588" w:rsidRPr="005832ED">
        <w:rPr>
          <w:sz w:val="22"/>
          <w:szCs w:val="22"/>
        </w:rPr>
        <w:t xml:space="preserve">signature de l’accord relatif au congé solidaire et aux nombreuses actions humanitaires auxquelles les </w:t>
      </w:r>
      <w:r w:rsidR="005F0154" w:rsidRPr="005832ED">
        <w:rPr>
          <w:sz w:val="22"/>
          <w:szCs w:val="22"/>
        </w:rPr>
        <w:t xml:space="preserve">salariés de </w:t>
      </w:r>
      <w:r w:rsidR="005F6588" w:rsidRPr="005832ED">
        <w:rPr>
          <w:sz w:val="22"/>
          <w:szCs w:val="22"/>
        </w:rPr>
        <w:t>l’</w:t>
      </w:r>
      <w:r w:rsidR="00264316" w:rsidRPr="005832ED">
        <w:rPr>
          <w:sz w:val="22"/>
          <w:szCs w:val="22"/>
        </w:rPr>
        <w:t>UES Convergence</w:t>
      </w:r>
      <w:r w:rsidRPr="005832ED">
        <w:t xml:space="preserve"> ont </w:t>
      </w:r>
      <w:r w:rsidRPr="005832ED">
        <w:rPr>
          <w:sz w:val="22"/>
          <w:szCs w:val="22"/>
        </w:rPr>
        <w:t xml:space="preserve">pris part, les partenaires sociaux ont décidé de </w:t>
      </w:r>
      <w:r w:rsidR="005F6588" w:rsidRPr="005832ED">
        <w:rPr>
          <w:sz w:val="22"/>
          <w:szCs w:val="22"/>
        </w:rPr>
        <w:t xml:space="preserve">revoir l’accord signé le 8 décembre 2016 afin d’élargir les moyens mis en œuvre dans le cadre de ces actions. </w:t>
      </w:r>
    </w:p>
    <w:p w:rsidP="000F1CFA" w:rsidR="00CE114C" w:rsidRDefault="00CE114C" w:rsidRPr="005832ED">
      <w:pPr>
        <w:jc w:val="both"/>
        <w:rPr>
          <w:sz w:val="22"/>
          <w:szCs w:val="22"/>
        </w:rPr>
      </w:pPr>
    </w:p>
    <w:p w:rsidR="00371DEE" w:rsidRDefault="00371DEE" w:rsidRPr="005832ED">
      <w:pPr>
        <w:jc w:val="both"/>
        <w:rPr>
          <w:sz w:val="22"/>
          <w:szCs w:val="22"/>
        </w:rPr>
      </w:pPr>
    </w:p>
    <w:p w:rsidR="00371DEE" w:rsidRDefault="00371DEE" w:rsidRPr="005832ED">
      <w:pPr>
        <w:rPr>
          <w:i/>
        </w:rPr>
      </w:pPr>
      <w:r w:rsidRPr="005832ED">
        <w:rPr>
          <w:i/>
        </w:rPr>
        <w:t>IL A ETE CONVENU ET ARRETE CE QUI SUIT :</w:t>
      </w:r>
    </w:p>
    <w:p w:rsidP="00CB364D" w:rsidR="00CB364D" w:rsidRDefault="00CB364D" w:rsidRPr="005832ED">
      <w:pPr>
        <w:jc w:val="both"/>
        <w:rPr>
          <w:sz w:val="22"/>
          <w:szCs w:val="22"/>
        </w:rPr>
      </w:pPr>
    </w:p>
    <w:p w:rsidP="00CB364D" w:rsidR="00CB364D" w:rsidRDefault="00CB364D" w:rsidRPr="005832ED">
      <w:pPr>
        <w:pStyle w:val="Corpsdetexte2"/>
        <w:rPr>
          <w:sz w:val="22"/>
          <w:szCs w:val="22"/>
        </w:rPr>
      </w:pPr>
      <w:r w:rsidRPr="005832ED">
        <w:rPr>
          <w:sz w:val="22"/>
          <w:szCs w:val="22"/>
        </w:rPr>
        <w:t>1. Objet et prise d’effet</w:t>
      </w:r>
    </w:p>
    <w:p w:rsidP="00CB364D" w:rsidR="00CB364D" w:rsidRDefault="00CB364D" w:rsidRPr="005832ED">
      <w:pPr>
        <w:jc w:val="both"/>
        <w:rPr>
          <w:sz w:val="22"/>
          <w:szCs w:val="22"/>
        </w:rPr>
      </w:pPr>
    </w:p>
    <w:p w:rsidP="00CB364D" w:rsidR="00CB364D" w:rsidRDefault="00CB364D" w:rsidRPr="005832ED">
      <w:pPr>
        <w:jc w:val="both"/>
        <w:rPr>
          <w:sz w:val="22"/>
          <w:szCs w:val="22"/>
        </w:rPr>
      </w:pPr>
      <w:r w:rsidRPr="005832ED">
        <w:rPr>
          <w:sz w:val="22"/>
          <w:szCs w:val="22"/>
        </w:rPr>
        <w:t xml:space="preserve">Le présent accord a vocation à </w:t>
      </w:r>
      <w:r w:rsidR="00064F1D" w:rsidRPr="005832ED">
        <w:rPr>
          <w:sz w:val="22"/>
          <w:szCs w:val="22"/>
        </w:rPr>
        <w:t>définir les modalités relatives aux actions solidaires</w:t>
      </w:r>
      <w:r w:rsidR="00784408" w:rsidRPr="005832ED">
        <w:rPr>
          <w:sz w:val="22"/>
          <w:szCs w:val="22"/>
        </w:rPr>
        <w:t xml:space="preserve"> mises</w:t>
      </w:r>
      <w:r w:rsidR="00DF52CC" w:rsidRPr="005832ED">
        <w:rPr>
          <w:sz w:val="22"/>
          <w:szCs w:val="22"/>
        </w:rPr>
        <w:t xml:space="preserve"> en place au niveau des Unions</w:t>
      </w:r>
      <w:r w:rsidR="005F6588" w:rsidRPr="005832ED">
        <w:rPr>
          <w:sz w:val="22"/>
          <w:szCs w:val="22"/>
        </w:rPr>
        <w:t xml:space="preserve"> tant sur le plan humain que sur le plan du matériel mis à disposition</w:t>
      </w:r>
      <w:r w:rsidR="00172FBD" w:rsidRPr="005832ED">
        <w:rPr>
          <w:sz w:val="22"/>
          <w:szCs w:val="22"/>
        </w:rPr>
        <w:t>.</w:t>
      </w:r>
    </w:p>
    <w:p w:rsidP="00CB364D" w:rsidR="00064F1D" w:rsidRDefault="00064F1D" w:rsidRPr="005832ED">
      <w:pPr>
        <w:jc w:val="both"/>
        <w:rPr>
          <w:sz w:val="22"/>
          <w:szCs w:val="22"/>
        </w:rPr>
      </w:pPr>
    </w:p>
    <w:p w:rsidP="006A4878" w:rsidR="006A4878" w:rsidRDefault="006A4878" w:rsidRPr="005832ED">
      <w:pPr>
        <w:jc w:val="both"/>
        <w:rPr>
          <w:sz w:val="22"/>
          <w:szCs w:val="22"/>
        </w:rPr>
      </w:pPr>
      <w:r w:rsidRPr="005832ED">
        <w:rPr>
          <w:sz w:val="22"/>
          <w:szCs w:val="22"/>
        </w:rPr>
        <w:t xml:space="preserve">Le présent accord </w:t>
      </w:r>
      <w:r w:rsidR="005F0DEB" w:rsidRPr="005832ED">
        <w:rPr>
          <w:sz w:val="22"/>
          <w:szCs w:val="22"/>
        </w:rPr>
        <w:t>prend effet à compter de sa</w:t>
      </w:r>
      <w:r w:rsidRPr="005832ED">
        <w:rPr>
          <w:sz w:val="22"/>
          <w:szCs w:val="22"/>
        </w:rPr>
        <w:t xml:space="preserve"> date de signature.</w:t>
      </w:r>
      <w:r w:rsidR="005F6588" w:rsidRPr="005832ED">
        <w:rPr>
          <w:sz w:val="22"/>
          <w:szCs w:val="22"/>
        </w:rPr>
        <w:t xml:space="preserve"> Celui-ci annule et remplace l’accord signé le 8 décembre 2016</w:t>
      </w:r>
      <w:r w:rsidR="00DD0B54" w:rsidRPr="005832ED">
        <w:rPr>
          <w:sz w:val="22"/>
          <w:szCs w:val="22"/>
        </w:rPr>
        <w:t xml:space="preserve"> à compter de sa prise d’effet.</w:t>
      </w:r>
    </w:p>
    <w:p w:rsidP="00CB364D" w:rsidR="00001416" w:rsidRDefault="006A4878" w:rsidRPr="005832ED">
      <w:pPr>
        <w:jc w:val="both"/>
        <w:rPr>
          <w:sz w:val="22"/>
          <w:szCs w:val="22"/>
        </w:rPr>
      </w:pPr>
      <w:r w:rsidRPr="005832ED">
        <w:rPr>
          <w:sz w:val="22"/>
          <w:szCs w:val="22"/>
        </w:rPr>
        <w:t>Il est conclu pour une durée indéterminée.</w:t>
      </w:r>
    </w:p>
    <w:p w:rsidP="00CB364D" w:rsidR="006A4878" w:rsidRDefault="006A4878" w:rsidRPr="005832ED">
      <w:pPr>
        <w:jc w:val="both"/>
        <w:rPr>
          <w:sz w:val="22"/>
          <w:szCs w:val="22"/>
        </w:rPr>
      </w:pPr>
    </w:p>
    <w:p w:rsidP="00CB364D" w:rsidR="00AF6F6D" w:rsidRDefault="00AF6F6D">
      <w:pPr>
        <w:jc w:val="both"/>
        <w:rPr>
          <w:sz w:val="22"/>
          <w:szCs w:val="22"/>
        </w:rPr>
      </w:pPr>
    </w:p>
    <w:p w:rsidP="00CB364D" w:rsidR="00225F42" w:rsidRDefault="00225F42">
      <w:pPr>
        <w:jc w:val="both"/>
        <w:rPr>
          <w:sz w:val="22"/>
          <w:szCs w:val="22"/>
        </w:rPr>
      </w:pPr>
    </w:p>
    <w:p w:rsidP="00CB364D" w:rsidR="00225F42" w:rsidRDefault="00225F42">
      <w:pPr>
        <w:jc w:val="both"/>
        <w:rPr>
          <w:sz w:val="22"/>
          <w:szCs w:val="22"/>
        </w:rPr>
      </w:pPr>
    </w:p>
    <w:p w:rsidP="00CB364D" w:rsidR="00225F42" w:rsidRDefault="00225F42">
      <w:pPr>
        <w:jc w:val="both"/>
        <w:rPr>
          <w:sz w:val="22"/>
          <w:szCs w:val="22"/>
        </w:rPr>
      </w:pPr>
    </w:p>
    <w:p w:rsidP="00CB364D" w:rsidR="00225F42" w:rsidRDefault="00225F42" w:rsidRPr="005832ED">
      <w:pPr>
        <w:jc w:val="both"/>
        <w:rPr>
          <w:sz w:val="22"/>
          <w:szCs w:val="22"/>
        </w:rPr>
      </w:pPr>
    </w:p>
    <w:p w:rsidP="00CB364D" w:rsidR="00CB364D" w:rsidRDefault="00CB364D" w:rsidRPr="005832ED">
      <w:pPr>
        <w:pStyle w:val="Corpsdetexte2"/>
        <w:rPr>
          <w:sz w:val="22"/>
          <w:szCs w:val="22"/>
        </w:rPr>
      </w:pPr>
      <w:r w:rsidRPr="005832ED">
        <w:rPr>
          <w:sz w:val="22"/>
          <w:szCs w:val="22"/>
        </w:rPr>
        <w:lastRenderedPageBreak/>
        <w:t>2. Bénéficiaires</w:t>
      </w:r>
    </w:p>
    <w:p w:rsidP="00CB364D" w:rsidR="00CB364D" w:rsidRDefault="00CB364D" w:rsidRPr="005832ED">
      <w:pPr>
        <w:jc w:val="both"/>
        <w:rPr>
          <w:sz w:val="22"/>
          <w:szCs w:val="22"/>
        </w:rPr>
      </w:pPr>
    </w:p>
    <w:p w:rsidP="00CB364D" w:rsidR="00CB364D" w:rsidRDefault="00CB364D">
      <w:pPr>
        <w:jc w:val="both"/>
        <w:rPr>
          <w:sz w:val="22"/>
          <w:szCs w:val="22"/>
        </w:rPr>
      </w:pPr>
      <w:r w:rsidRPr="005832ED">
        <w:rPr>
          <w:sz w:val="22"/>
          <w:szCs w:val="22"/>
        </w:rPr>
        <w:t>Le présent accord concerne l’ensemble des salariés</w:t>
      </w:r>
      <w:r w:rsidR="00FE049E" w:rsidRPr="005832ED">
        <w:rPr>
          <w:sz w:val="22"/>
          <w:szCs w:val="22"/>
        </w:rPr>
        <w:t xml:space="preserve"> de </w:t>
      </w:r>
      <w:r w:rsidR="00DF52CC" w:rsidRPr="005832ED">
        <w:rPr>
          <w:sz w:val="22"/>
          <w:szCs w:val="22"/>
        </w:rPr>
        <w:t xml:space="preserve">MF PACA SSAM et MF </w:t>
      </w:r>
      <w:r w:rsidR="00DD0B54" w:rsidRPr="005832ED">
        <w:rPr>
          <w:sz w:val="22"/>
          <w:szCs w:val="22"/>
        </w:rPr>
        <w:t>PROVENCE ALPES COTE D’AZUR</w:t>
      </w:r>
      <w:r w:rsidR="00FE049E" w:rsidRPr="005832ED">
        <w:rPr>
          <w:sz w:val="22"/>
          <w:szCs w:val="22"/>
        </w:rPr>
        <w:t>.</w:t>
      </w:r>
    </w:p>
    <w:p w:rsidP="00CB364D" w:rsidR="00225F42" w:rsidRDefault="00225F42">
      <w:pPr>
        <w:jc w:val="both"/>
        <w:rPr>
          <w:sz w:val="22"/>
          <w:szCs w:val="22"/>
        </w:rPr>
      </w:pPr>
    </w:p>
    <w:p w:rsidP="00CB364D" w:rsidR="00225F42" w:rsidRDefault="00225F42" w:rsidRPr="005832ED">
      <w:pPr>
        <w:jc w:val="both"/>
        <w:rPr>
          <w:sz w:val="22"/>
          <w:szCs w:val="22"/>
        </w:rPr>
      </w:pPr>
    </w:p>
    <w:p w:rsidP="00CB364D" w:rsidR="00CB364D" w:rsidRDefault="006A4878" w:rsidRPr="005832ED">
      <w:pPr>
        <w:pStyle w:val="Corpsdetexte2"/>
        <w:rPr>
          <w:sz w:val="22"/>
          <w:szCs w:val="22"/>
        </w:rPr>
      </w:pPr>
      <w:r w:rsidRPr="005832ED">
        <w:rPr>
          <w:sz w:val="22"/>
          <w:szCs w:val="22"/>
        </w:rPr>
        <w:t xml:space="preserve">3. </w:t>
      </w:r>
      <w:r w:rsidR="00064F1D" w:rsidRPr="005832ED">
        <w:rPr>
          <w:sz w:val="22"/>
          <w:szCs w:val="22"/>
        </w:rPr>
        <w:t>Congés de solidarité</w:t>
      </w:r>
    </w:p>
    <w:p w:rsidP="00CB364D" w:rsidR="00064F1D" w:rsidRDefault="00064F1D" w:rsidRPr="005832ED">
      <w:pPr>
        <w:pStyle w:val="Corpsdetexte2"/>
        <w:rPr>
          <w:sz w:val="22"/>
          <w:szCs w:val="22"/>
        </w:rPr>
      </w:pPr>
    </w:p>
    <w:p w:rsidP="00CB364D" w:rsidR="00626088" w:rsidRDefault="00985AC2" w:rsidRPr="005832ED">
      <w:pPr>
        <w:pStyle w:val="Corpsdetexte2"/>
        <w:rPr>
          <w:b w:val="0"/>
          <w:sz w:val="22"/>
          <w:szCs w:val="22"/>
        </w:rPr>
      </w:pPr>
      <w:r w:rsidRPr="005832ED">
        <w:rPr>
          <w:b w:val="0"/>
          <w:sz w:val="22"/>
          <w:szCs w:val="22"/>
        </w:rPr>
        <w:t>Conformément à l’accord signé le 8 décembre 2016, l</w:t>
      </w:r>
      <w:r w:rsidR="008E1049" w:rsidRPr="005832ED">
        <w:rPr>
          <w:b w:val="0"/>
          <w:sz w:val="22"/>
          <w:szCs w:val="22"/>
        </w:rPr>
        <w:t xml:space="preserve">es salariés </w:t>
      </w:r>
      <w:r w:rsidR="00DF52CC" w:rsidRPr="005832ED">
        <w:rPr>
          <w:b w:val="0"/>
          <w:sz w:val="22"/>
          <w:szCs w:val="22"/>
        </w:rPr>
        <w:t xml:space="preserve">de MF PACA SSAM et de MF </w:t>
      </w:r>
      <w:r w:rsidR="00DD0B54" w:rsidRPr="005832ED">
        <w:rPr>
          <w:b w:val="0"/>
          <w:sz w:val="22"/>
          <w:szCs w:val="22"/>
        </w:rPr>
        <w:t>PROVENCE ALPES COTE D’AZUR</w:t>
      </w:r>
      <w:r w:rsidR="00DF52CC" w:rsidRPr="005832ED">
        <w:rPr>
          <w:b w:val="0"/>
          <w:sz w:val="22"/>
          <w:szCs w:val="22"/>
        </w:rPr>
        <w:t xml:space="preserve"> </w:t>
      </w:r>
      <w:r w:rsidR="008E1049" w:rsidRPr="005832ED">
        <w:rPr>
          <w:b w:val="0"/>
          <w:sz w:val="22"/>
          <w:szCs w:val="22"/>
        </w:rPr>
        <w:t xml:space="preserve">peuvent bénéficier d’un congé solidaire spécifique </w:t>
      </w:r>
      <w:r w:rsidR="00264316" w:rsidRPr="005832ED">
        <w:rPr>
          <w:b w:val="0"/>
          <w:sz w:val="22"/>
          <w:szCs w:val="22"/>
        </w:rPr>
        <w:t>UES Convergence</w:t>
      </w:r>
      <w:r w:rsidR="00626088" w:rsidRPr="005832ED">
        <w:rPr>
          <w:b w:val="0"/>
          <w:sz w:val="22"/>
          <w:szCs w:val="22"/>
        </w:rPr>
        <w:t>.</w:t>
      </w:r>
    </w:p>
    <w:p w:rsidP="00626088" w:rsidR="00626088" w:rsidRDefault="00626088" w:rsidRPr="005832ED">
      <w:pPr>
        <w:pStyle w:val="Corpsdetexte2"/>
        <w:rPr>
          <w:b w:val="0"/>
          <w:sz w:val="22"/>
          <w:szCs w:val="22"/>
        </w:rPr>
      </w:pPr>
      <w:r w:rsidRPr="005832ED">
        <w:rPr>
          <w:b w:val="0"/>
          <w:sz w:val="22"/>
          <w:szCs w:val="22"/>
        </w:rPr>
        <w:t>Ce congé est distinct du congé légal de solidarité internationale dont les salariés peuvent bénéficier par ailleurs.</w:t>
      </w:r>
    </w:p>
    <w:p w:rsidP="00626088" w:rsidR="00D04C39" w:rsidRDefault="00D04C39" w:rsidRPr="005832ED">
      <w:pPr>
        <w:pStyle w:val="Corpsdetexte2"/>
        <w:rPr>
          <w:b w:val="0"/>
          <w:sz w:val="22"/>
          <w:szCs w:val="22"/>
        </w:rPr>
      </w:pPr>
    </w:p>
    <w:p w:rsidP="00CB364D" w:rsidR="00D22B15" w:rsidRDefault="00626088" w:rsidRPr="005832ED">
      <w:pPr>
        <w:pStyle w:val="Corpsdetexte2"/>
        <w:rPr>
          <w:b w:val="0"/>
          <w:sz w:val="22"/>
          <w:szCs w:val="22"/>
        </w:rPr>
      </w:pPr>
      <w:r w:rsidRPr="005832ED">
        <w:rPr>
          <w:b w:val="0"/>
          <w:sz w:val="22"/>
          <w:szCs w:val="22"/>
        </w:rPr>
        <w:t>L</w:t>
      </w:r>
      <w:r w:rsidR="008E1049" w:rsidRPr="005832ED">
        <w:rPr>
          <w:b w:val="0"/>
          <w:sz w:val="22"/>
          <w:szCs w:val="22"/>
        </w:rPr>
        <w:t>es conditions</w:t>
      </w:r>
      <w:r w:rsidRPr="005832ED">
        <w:t xml:space="preserve"> </w:t>
      </w:r>
      <w:r w:rsidRPr="005832ED">
        <w:rPr>
          <w:b w:val="0"/>
          <w:sz w:val="22"/>
          <w:szCs w:val="22"/>
        </w:rPr>
        <w:t xml:space="preserve">du congé solidaire spécifique </w:t>
      </w:r>
      <w:r w:rsidR="00264316" w:rsidRPr="005832ED">
        <w:rPr>
          <w:b w:val="0"/>
          <w:sz w:val="22"/>
          <w:szCs w:val="22"/>
        </w:rPr>
        <w:t>UES Convergence</w:t>
      </w:r>
      <w:r w:rsidR="008E1049" w:rsidRPr="005832ED">
        <w:rPr>
          <w:b w:val="0"/>
          <w:sz w:val="22"/>
          <w:szCs w:val="22"/>
        </w:rPr>
        <w:t xml:space="preserve"> </w:t>
      </w:r>
      <w:r w:rsidR="00D22B15" w:rsidRPr="005832ED">
        <w:rPr>
          <w:b w:val="0"/>
          <w:sz w:val="22"/>
          <w:szCs w:val="22"/>
        </w:rPr>
        <w:t>sont précisées ci-dessous :</w:t>
      </w:r>
    </w:p>
    <w:p w:rsidP="00CB364D" w:rsidR="00626088" w:rsidRDefault="00626088" w:rsidRPr="005832ED">
      <w:pPr>
        <w:pStyle w:val="Corpsdetexte2"/>
        <w:rPr>
          <w:b w:val="0"/>
          <w:sz w:val="22"/>
          <w:szCs w:val="22"/>
        </w:rPr>
      </w:pPr>
    </w:p>
    <w:p w:rsidP="00CB364D" w:rsidR="009D2C71" w:rsidRDefault="00626088" w:rsidRPr="005832ED">
      <w:pPr>
        <w:pStyle w:val="Corpsdetexte2"/>
        <w:rPr>
          <w:b w:val="0"/>
          <w:sz w:val="22"/>
          <w:szCs w:val="22"/>
        </w:rPr>
      </w:pPr>
      <w:r w:rsidRPr="005832ED">
        <w:rPr>
          <w:b w:val="0"/>
          <w:sz w:val="22"/>
          <w:szCs w:val="22"/>
          <w:u w:val="single"/>
        </w:rPr>
        <w:t>A</w:t>
      </w:r>
      <w:r w:rsidR="009D2C71" w:rsidRPr="005832ED">
        <w:rPr>
          <w:b w:val="0"/>
          <w:sz w:val="22"/>
          <w:szCs w:val="22"/>
          <w:u w:val="single"/>
        </w:rPr>
        <w:t>ncienneté </w:t>
      </w:r>
      <w:r w:rsidRPr="005832ED">
        <w:rPr>
          <w:b w:val="0"/>
          <w:sz w:val="22"/>
          <w:szCs w:val="22"/>
          <w:u w:val="single"/>
        </w:rPr>
        <w:t xml:space="preserve">requise </w:t>
      </w:r>
      <w:r w:rsidR="009D2C71" w:rsidRPr="005832ED">
        <w:rPr>
          <w:b w:val="0"/>
          <w:sz w:val="22"/>
          <w:szCs w:val="22"/>
          <w:u w:val="single"/>
        </w:rPr>
        <w:t>:</w:t>
      </w:r>
      <w:r w:rsidR="009D2C71" w:rsidRPr="005832ED">
        <w:rPr>
          <w:b w:val="0"/>
          <w:sz w:val="22"/>
          <w:szCs w:val="22"/>
        </w:rPr>
        <w:t xml:space="preserve"> Peuvent bénéficier du congé solidaire </w:t>
      </w:r>
      <w:r w:rsidR="00264316" w:rsidRPr="005832ED">
        <w:rPr>
          <w:b w:val="0"/>
          <w:sz w:val="22"/>
          <w:szCs w:val="22"/>
        </w:rPr>
        <w:t>UES Convergence</w:t>
      </w:r>
      <w:r w:rsidR="009D2C71" w:rsidRPr="005832ED">
        <w:rPr>
          <w:b w:val="0"/>
          <w:sz w:val="22"/>
          <w:szCs w:val="22"/>
        </w:rPr>
        <w:t>, les salariés disposant d’</w:t>
      </w:r>
      <w:r w:rsidR="008E1049" w:rsidRPr="005832ED">
        <w:rPr>
          <w:b w:val="0"/>
          <w:sz w:val="22"/>
          <w:szCs w:val="22"/>
        </w:rPr>
        <w:t>une an</w:t>
      </w:r>
      <w:r w:rsidR="009A5BEA" w:rsidRPr="005832ED">
        <w:rPr>
          <w:b w:val="0"/>
          <w:sz w:val="22"/>
          <w:szCs w:val="22"/>
        </w:rPr>
        <w:t>cienneté supérieure ou égale à 1</w:t>
      </w:r>
      <w:r w:rsidR="008E1049" w:rsidRPr="005832ED">
        <w:rPr>
          <w:b w:val="0"/>
          <w:sz w:val="22"/>
          <w:szCs w:val="22"/>
        </w:rPr>
        <w:t xml:space="preserve"> an</w:t>
      </w:r>
      <w:r w:rsidR="009D2C71" w:rsidRPr="005832ED">
        <w:rPr>
          <w:b w:val="0"/>
          <w:sz w:val="22"/>
          <w:szCs w:val="22"/>
        </w:rPr>
        <w:t>.</w:t>
      </w:r>
    </w:p>
    <w:p w:rsidP="00CB364D" w:rsidR="009D2C71" w:rsidRDefault="009D2C71" w:rsidRPr="005832ED">
      <w:pPr>
        <w:pStyle w:val="Corpsdetexte2"/>
        <w:rPr>
          <w:b w:val="0"/>
          <w:sz w:val="22"/>
          <w:szCs w:val="22"/>
        </w:rPr>
      </w:pPr>
    </w:p>
    <w:p w:rsidP="00CB364D" w:rsidR="001C007E" w:rsidRDefault="001C007E" w:rsidRPr="005832ED">
      <w:pPr>
        <w:pStyle w:val="Corpsdetexte2"/>
        <w:rPr>
          <w:b w:val="0"/>
          <w:sz w:val="22"/>
          <w:szCs w:val="22"/>
          <w:u w:val="single"/>
        </w:rPr>
      </w:pPr>
      <w:r w:rsidRPr="005832ED">
        <w:rPr>
          <w:b w:val="0"/>
          <w:sz w:val="22"/>
          <w:szCs w:val="22"/>
          <w:u w:val="single"/>
        </w:rPr>
        <w:t xml:space="preserve">Condition liée à l’action : </w:t>
      </w:r>
      <w:r w:rsidRPr="005832ED">
        <w:rPr>
          <w:b w:val="0"/>
          <w:sz w:val="22"/>
          <w:szCs w:val="22"/>
        </w:rPr>
        <w:t>Ce congé vise exclusivement les actions solidaires mises en place par l</w:t>
      </w:r>
      <w:r w:rsidR="0037643D" w:rsidRPr="005832ED">
        <w:rPr>
          <w:b w:val="0"/>
          <w:sz w:val="22"/>
          <w:szCs w:val="22"/>
        </w:rPr>
        <w:t>’entreprise ou l</w:t>
      </w:r>
      <w:r w:rsidRPr="005832ED">
        <w:rPr>
          <w:b w:val="0"/>
          <w:sz w:val="22"/>
          <w:szCs w:val="22"/>
        </w:rPr>
        <w:t>e Comité d’Entreprise de l’UES Convergence.</w:t>
      </w:r>
    </w:p>
    <w:p w:rsidP="00CB364D" w:rsidR="001C007E" w:rsidRDefault="001C007E" w:rsidRPr="005832ED">
      <w:pPr>
        <w:pStyle w:val="Corpsdetexte2"/>
        <w:rPr>
          <w:b w:val="0"/>
          <w:sz w:val="22"/>
          <w:szCs w:val="22"/>
          <w:u w:val="single"/>
        </w:rPr>
      </w:pPr>
    </w:p>
    <w:p w:rsidP="00CB364D" w:rsidR="009D2C71" w:rsidRDefault="009D2C71" w:rsidRPr="005832ED">
      <w:pPr>
        <w:pStyle w:val="Corpsdetexte2"/>
        <w:rPr>
          <w:b w:val="0"/>
          <w:sz w:val="22"/>
          <w:szCs w:val="22"/>
          <w:u w:val="single"/>
        </w:rPr>
      </w:pPr>
      <w:r w:rsidRPr="005832ED">
        <w:rPr>
          <w:b w:val="0"/>
          <w:sz w:val="22"/>
          <w:szCs w:val="22"/>
          <w:u w:val="single"/>
        </w:rPr>
        <w:t>Durée</w:t>
      </w:r>
      <w:r w:rsidR="001C007E" w:rsidRPr="005832ED">
        <w:rPr>
          <w:b w:val="0"/>
          <w:sz w:val="22"/>
          <w:szCs w:val="22"/>
          <w:u w:val="single"/>
        </w:rPr>
        <w:t xml:space="preserve"> et fréquence</w:t>
      </w:r>
      <w:r w:rsidRPr="005832ED">
        <w:rPr>
          <w:b w:val="0"/>
          <w:sz w:val="22"/>
          <w:szCs w:val="22"/>
          <w:u w:val="single"/>
        </w:rPr>
        <w:t xml:space="preserve"> du congé solidaire </w:t>
      </w:r>
      <w:r w:rsidR="00264316" w:rsidRPr="005832ED">
        <w:rPr>
          <w:b w:val="0"/>
          <w:sz w:val="22"/>
          <w:szCs w:val="22"/>
          <w:u w:val="single"/>
        </w:rPr>
        <w:t>UES Convergence</w:t>
      </w:r>
      <w:r w:rsidRPr="005832ED">
        <w:rPr>
          <w:b w:val="0"/>
          <w:sz w:val="22"/>
          <w:szCs w:val="22"/>
          <w:u w:val="single"/>
        </w:rPr>
        <w:t> :</w:t>
      </w:r>
    </w:p>
    <w:p w:rsidP="001C007E" w:rsidR="001C007E" w:rsidRDefault="001C007E" w:rsidRPr="005832ED">
      <w:pPr>
        <w:pStyle w:val="Corpsdetexte2"/>
        <w:rPr>
          <w:b w:val="0"/>
          <w:sz w:val="22"/>
          <w:szCs w:val="22"/>
        </w:rPr>
      </w:pPr>
      <w:r w:rsidRPr="005832ED">
        <w:rPr>
          <w:b w:val="0"/>
          <w:sz w:val="22"/>
          <w:szCs w:val="22"/>
        </w:rPr>
        <w:t>C</w:t>
      </w:r>
      <w:r w:rsidR="00E65FC8" w:rsidRPr="005832ED">
        <w:rPr>
          <w:b w:val="0"/>
          <w:sz w:val="22"/>
          <w:szCs w:val="22"/>
        </w:rPr>
        <w:t>e congé</w:t>
      </w:r>
      <w:r w:rsidRPr="005832ED">
        <w:rPr>
          <w:b w:val="0"/>
          <w:sz w:val="22"/>
          <w:szCs w:val="22"/>
        </w:rPr>
        <w:t xml:space="preserve"> à une durée de </w:t>
      </w:r>
      <w:r w:rsidR="0037643D" w:rsidRPr="005832ED">
        <w:rPr>
          <w:b w:val="0"/>
          <w:sz w:val="22"/>
          <w:szCs w:val="22"/>
        </w:rPr>
        <w:t>5 jours ouvrés</w:t>
      </w:r>
      <w:r w:rsidRPr="005832ED">
        <w:rPr>
          <w:b w:val="0"/>
          <w:sz w:val="22"/>
          <w:szCs w:val="22"/>
        </w:rPr>
        <w:t xml:space="preserve">. Un seul congé solidaire spécifique </w:t>
      </w:r>
      <w:r w:rsidR="00264316" w:rsidRPr="005832ED">
        <w:rPr>
          <w:b w:val="0"/>
          <w:sz w:val="22"/>
          <w:szCs w:val="22"/>
        </w:rPr>
        <w:t>UES Convergence</w:t>
      </w:r>
      <w:r w:rsidRPr="005832ED">
        <w:rPr>
          <w:b w:val="0"/>
          <w:sz w:val="22"/>
          <w:szCs w:val="22"/>
        </w:rPr>
        <w:t xml:space="preserve"> peut être attribué par </w:t>
      </w:r>
      <w:r w:rsidR="0037643D" w:rsidRPr="005832ED">
        <w:rPr>
          <w:b w:val="0"/>
          <w:sz w:val="22"/>
          <w:szCs w:val="22"/>
        </w:rPr>
        <w:t>période de 3 ans</w:t>
      </w:r>
      <w:r w:rsidRPr="005832ED">
        <w:rPr>
          <w:b w:val="0"/>
          <w:sz w:val="22"/>
          <w:szCs w:val="22"/>
        </w:rPr>
        <w:t>.</w:t>
      </w:r>
    </w:p>
    <w:p w:rsidP="001C007E" w:rsidR="00BE6670" w:rsidRDefault="00BE6670" w:rsidRPr="005832ED">
      <w:pPr>
        <w:pStyle w:val="Corpsdetexte2"/>
        <w:rPr>
          <w:b w:val="0"/>
          <w:sz w:val="22"/>
          <w:szCs w:val="22"/>
        </w:rPr>
      </w:pPr>
      <w:r w:rsidRPr="005832ED">
        <w:rPr>
          <w:b w:val="0"/>
          <w:sz w:val="22"/>
          <w:szCs w:val="22"/>
        </w:rPr>
        <w:t>Cette période est assimilée à une période de travail effectif pour la détermination des avantages légaux et conventionnels liés à l’ancienneté.</w:t>
      </w:r>
    </w:p>
    <w:p w:rsidP="001C007E" w:rsidR="001C007E" w:rsidRDefault="001C007E" w:rsidRPr="005832ED">
      <w:pPr>
        <w:pStyle w:val="Corpsdetexte2"/>
        <w:rPr>
          <w:b w:val="0"/>
          <w:sz w:val="22"/>
          <w:szCs w:val="22"/>
        </w:rPr>
      </w:pPr>
    </w:p>
    <w:p w:rsidP="001C007E" w:rsidR="001C007E" w:rsidRDefault="001C007E" w:rsidRPr="005832ED">
      <w:pPr>
        <w:pStyle w:val="Corpsdetexte2"/>
        <w:rPr>
          <w:b w:val="0"/>
          <w:sz w:val="22"/>
          <w:szCs w:val="22"/>
          <w:u w:val="single"/>
        </w:rPr>
      </w:pPr>
      <w:r w:rsidRPr="005832ED">
        <w:rPr>
          <w:b w:val="0"/>
          <w:sz w:val="22"/>
          <w:szCs w:val="22"/>
          <w:u w:val="single"/>
        </w:rPr>
        <w:t xml:space="preserve">Indemnisation du congé solidaire spécifique </w:t>
      </w:r>
      <w:r w:rsidR="00264316" w:rsidRPr="005832ED">
        <w:rPr>
          <w:b w:val="0"/>
          <w:sz w:val="22"/>
          <w:szCs w:val="22"/>
          <w:u w:val="single"/>
        </w:rPr>
        <w:t>UES Convergence</w:t>
      </w:r>
      <w:r w:rsidRPr="005832ED">
        <w:rPr>
          <w:b w:val="0"/>
          <w:sz w:val="22"/>
          <w:szCs w:val="22"/>
          <w:u w:val="single"/>
        </w:rPr>
        <w:t> :</w:t>
      </w:r>
    </w:p>
    <w:p w:rsidP="001C007E" w:rsidR="001C007E" w:rsidRDefault="001C007E" w:rsidRPr="005832ED">
      <w:pPr>
        <w:pStyle w:val="Corpsdetexte2"/>
        <w:rPr>
          <w:b w:val="0"/>
          <w:sz w:val="22"/>
          <w:szCs w:val="22"/>
        </w:rPr>
      </w:pPr>
      <w:r w:rsidRPr="005832ED">
        <w:rPr>
          <w:b w:val="0"/>
          <w:sz w:val="22"/>
          <w:szCs w:val="22"/>
        </w:rPr>
        <w:t xml:space="preserve">Les salariés sous convention collective bénéficient d’un congé d’une durée de </w:t>
      </w:r>
      <w:r w:rsidR="00DD0B54" w:rsidRPr="005832ED">
        <w:rPr>
          <w:b w:val="0"/>
          <w:sz w:val="22"/>
          <w:szCs w:val="22"/>
        </w:rPr>
        <w:t>5 jours ouvré</w:t>
      </w:r>
      <w:r w:rsidRPr="005832ED">
        <w:rPr>
          <w:b w:val="0"/>
          <w:sz w:val="22"/>
          <w:szCs w:val="22"/>
        </w:rPr>
        <w:t>s rémunéré par l’employeur.</w:t>
      </w:r>
    </w:p>
    <w:p w:rsidP="001C007E" w:rsidR="001C007E" w:rsidRDefault="001C007E" w:rsidRPr="005832ED">
      <w:pPr>
        <w:pStyle w:val="Corpsdetexte2"/>
        <w:rPr>
          <w:b w:val="0"/>
          <w:sz w:val="22"/>
          <w:szCs w:val="22"/>
        </w:rPr>
      </w:pPr>
      <w:r w:rsidRPr="005832ED">
        <w:rPr>
          <w:b w:val="0"/>
          <w:sz w:val="22"/>
          <w:szCs w:val="22"/>
        </w:rPr>
        <w:t xml:space="preserve">Les salariés hors convention collective (relevant du code du travail) bénéficient d’un congé d’une durée </w:t>
      </w:r>
      <w:r w:rsidR="00613CF5" w:rsidRPr="005832ED">
        <w:rPr>
          <w:b w:val="0"/>
          <w:sz w:val="22"/>
          <w:szCs w:val="22"/>
        </w:rPr>
        <w:t>correspondant au nombre de jours hebdomadaire travaillés</w:t>
      </w:r>
      <w:r w:rsidR="00B2206E" w:rsidRPr="005832ED">
        <w:rPr>
          <w:b w:val="0"/>
          <w:sz w:val="22"/>
          <w:szCs w:val="22"/>
        </w:rPr>
        <w:t xml:space="preserve"> pour lequel ils seront indemnisés sur la base</w:t>
      </w:r>
      <w:r w:rsidR="008E1A46" w:rsidRPr="005832ED">
        <w:rPr>
          <w:b w:val="0"/>
          <w:sz w:val="22"/>
          <w:szCs w:val="22"/>
        </w:rPr>
        <w:t xml:space="preserve"> d’un salaire horaire réel plafonné à 38,11€</w:t>
      </w:r>
      <w:r w:rsidR="008D43D2" w:rsidRPr="005832ED">
        <w:rPr>
          <w:b w:val="0"/>
          <w:sz w:val="22"/>
          <w:szCs w:val="22"/>
        </w:rPr>
        <w:t xml:space="preserve"> brut</w:t>
      </w:r>
      <w:r w:rsidR="008E1A46" w:rsidRPr="005832ED">
        <w:rPr>
          <w:b w:val="0"/>
          <w:sz w:val="22"/>
          <w:szCs w:val="22"/>
        </w:rPr>
        <w:t>.</w:t>
      </w:r>
    </w:p>
    <w:p w:rsidP="001C007E" w:rsidR="0084312E" w:rsidRDefault="0084312E" w:rsidRPr="005832ED">
      <w:pPr>
        <w:pStyle w:val="Corpsdetexte2"/>
        <w:rPr>
          <w:b w:val="0"/>
          <w:sz w:val="22"/>
          <w:szCs w:val="22"/>
        </w:rPr>
      </w:pPr>
    </w:p>
    <w:p w:rsidP="001C007E" w:rsidR="0084312E" w:rsidRDefault="0084312E" w:rsidRPr="005832ED">
      <w:pPr>
        <w:pStyle w:val="Corpsdetexte2"/>
        <w:rPr>
          <w:b w:val="0"/>
          <w:sz w:val="22"/>
          <w:szCs w:val="22"/>
          <w:u w:val="single"/>
        </w:rPr>
      </w:pPr>
      <w:r w:rsidRPr="005832ED">
        <w:rPr>
          <w:b w:val="0"/>
          <w:sz w:val="22"/>
          <w:szCs w:val="22"/>
          <w:u w:val="single"/>
        </w:rPr>
        <w:t>Formalisme :</w:t>
      </w:r>
    </w:p>
    <w:p w:rsidP="001C007E" w:rsidR="00CF08E7" w:rsidRDefault="0084312E" w:rsidRPr="005832ED">
      <w:pPr>
        <w:pStyle w:val="Corpsdetexte2"/>
        <w:rPr>
          <w:b w:val="0"/>
          <w:sz w:val="22"/>
          <w:szCs w:val="22"/>
        </w:rPr>
      </w:pPr>
      <w:r w:rsidRPr="005832ED">
        <w:rPr>
          <w:b w:val="0"/>
          <w:sz w:val="22"/>
          <w:szCs w:val="22"/>
        </w:rPr>
        <w:t>Le salarié souhaitant bénéficier de ce congé doit transmettre sa demande par LRAR ou lettre remise en main propre contre décharge à l’employeur au moins deux mois à l'avance.</w:t>
      </w:r>
    </w:p>
    <w:p w:rsidP="001C007E" w:rsidR="0084312E" w:rsidRDefault="0084312E" w:rsidRPr="005832ED">
      <w:pPr>
        <w:pStyle w:val="Corpsdetexte2"/>
        <w:rPr>
          <w:b w:val="0"/>
          <w:sz w:val="22"/>
          <w:szCs w:val="22"/>
        </w:rPr>
      </w:pPr>
      <w:r w:rsidRPr="005832ED">
        <w:rPr>
          <w:b w:val="0"/>
          <w:sz w:val="22"/>
          <w:szCs w:val="22"/>
        </w:rPr>
        <w:t>L'employeur peut refuser ce congé s'il estime qu'il aura des conséquences préjudiciables à la marche de l'entreprise</w:t>
      </w:r>
      <w:r w:rsidR="00626088" w:rsidRPr="005832ED">
        <w:rPr>
          <w:b w:val="0"/>
          <w:sz w:val="22"/>
          <w:szCs w:val="22"/>
        </w:rPr>
        <w:t xml:space="preserve">. Ce refus est notifié au salarié par </w:t>
      </w:r>
      <w:r w:rsidR="00114C75" w:rsidRPr="005832ED">
        <w:rPr>
          <w:b w:val="0"/>
          <w:sz w:val="22"/>
          <w:szCs w:val="22"/>
        </w:rPr>
        <w:t>écrit</w:t>
      </w:r>
      <w:r w:rsidR="00626088" w:rsidRPr="005832ED">
        <w:rPr>
          <w:b w:val="0"/>
          <w:sz w:val="22"/>
          <w:szCs w:val="22"/>
        </w:rPr>
        <w:t>, dans les 30 jours après réception de la demande.</w:t>
      </w:r>
    </w:p>
    <w:p w:rsidP="001C007E" w:rsidR="001C007E" w:rsidRDefault="001C007E">
      <w:pPr>
        <w:pStyle w:val="Corpsdetexte2"/>
        <w:rPr>
          <w:b w:val="0"/>
          <w:sz w:val="22"/>
          <w:szCs w:val="22"/>
        </w:rPr>
      </w:pPr>
    </w:p>
    <w:p w:rsidP="001C007E" w:rsidR="00225F42" w:rsidRDefault="00225F42" w:rsidRPr="005832ED">
      <w:pPr>
        <w:pStyle w:val="Corpsdetexte2"/>
        <w:rPr>
          <w:b w:val="0"/>
          <w:sz w:val="22"/>
          <w:szCs w:val="22"/>
        </w:rPr>
      </w:pPr>
    </w:p>
    <w:p w:rsidP="00DD0B54" w:rsidR="00DD0B54" w:rsidRDefault="00DD0B54" w:rsidRPr="005832ED">
      <w:pPr>
        <w:pStyle w:val="Corpsdetexte2"/>
        <w:rPr>
          <w:sz w:val="22"/>
          <w:szCs w:val="22"/>
        </w:rPr>
      </w:pPr>
      <w:r w:rsidRPr="005832ED">
        <w:rPr>
          <w:sz w:val="22"/>
          <w:szCs w:val="22"/>
        </w:rPr>
        <w:t xml:space="preserve">4. </w:t>
      </w:r>
      <w:r w:rsidR="00172FBD" w:rsidRPr="005832ED">
        <w:rPr>
          <w:sz w:val="22"/>
          <w:szCs w:val="22"/>
        </w:rPr>
        <w:t>Matériel mis à disposition</w:t>
      </w:r>
    </w:p>
    <w:p w:rsidP="00DD0B54" w:rsidR="00DD0B54" w:rsidRDefault="00DD0B54" w:rsidRPr="005832ED">
      <w:pPr>
        <w:pStyle w:val="Corpsdetexte2"/>
        <w:rPr>
          <w:b w:val="0"/>
          <w:sz w:val="22"/>
          <w:szCs w:val="22"/>
        </w:rPr>
      </w:pPr>
    </w:p>
    <w:p w:rsidP="00DD0B54" w:rsidR="00DD0B54" w:rsidRDefault="00194B75" w:rsidRPr="005832ED">
      <w:pPr>
        <w:pStyle w:val="Corpsdetexte2"/>
        <w:rPr>
          <w:b w:val="0"/>
          <w:sz w:val="22"/>
          <w:szCs w:val="22"/>
        </w:rPr>
      </w:pPr>
      <w:r w:rsidRPr="005832ED">
        <w:rPr>
          <w:b w:val="0"/>
          <w:sz w:val="22"/>
          <w:szCs w:val="22"/>
        </w:rPr>
        <w:t>Dans le cadre de sa politique RSE, l</w:t>
      </w:r>
      <w:r w:rsidR="00DD0B54" w:rsidRPr="005832ED">
        <w:rPr>
          <w:b w:val="0"/>
          <w:sz w:val="22"/>
          <w:szCs w:val="22"/>
        </w:rPr>
        <w:t>a MF PACA SSAM s'engage à remettre à l'association dénommé</w:t>
      </w:r>
      <w:r w:rsidR="005A6699" w:rsidRPr="005832ED">
        <w:rPr>
          <w:b w:val="0"/>
          <w:sz w:val="22"/>
          <w:szCs w:val="22"/>
        </w:rPr>
        <w:t>e</w:t>
      </w:r>
      <w:r w:rsidR="00DD0B54" w:rsidRPr="005832ED">
        <w:rPr>
          <w:b w:val="0"/>
          <w:sz w:val="22"/>
          <w:szCs w:val="22"/>
        </w:rPr>
        <w:t xml:space="preserve"> MUT SF </w:t>
      </w:r>
      <w:r w:rsidR="0018028D" w:rsidRPr="005832ED">
        <w:rPr>
          <w:b w:val="0"/>
          <w:sz w:val="22"/>
          <w:szCs w:val="22"/>
        </w:rPr>
        <w:t xml:space="preserve">créé par le CSE et la mut’, </w:t>
      </w:r>
      <w:r w:rsidR="00DD0B54" w:rsidRPr="005832ED">
        <w:rPr>
          <w:b w:val="0"/>
          <w:sz w:val="22"/>
          <w:szCs w:val="22"/>
        </w:rPr>
        <w:t>dont l'actio</w:t>
      </w:r>
      <w:r w:rsidRPr="005832ED">
        <w:rPr>
          <w:b w:val="0"/>
          <w:sz w:val="22"/>
          <w:szCs w:val="22"/>
        </w:rPr>
        <w:t>n principale consiste à prodiguer</w:t>
      </w:r>
      <w:r w:rsidR="00DD0B54" w:rsidRPr="005832ED">
        <w:rPr>
          <w:b w:val="0"/>
          <w:sz w:val="22"/>
          <w:szCs w:val="22"/>
        </w:rPr>
        <w:t xml:space="preserve"> des soins et à aménager des plateaux technique</w:t>
      </w:r>
      <w:r w:rsidR="005A6699" w:rsidRPr="005832ED">
        <w:rPr>
          <w:b w:val="0"/>
          <w:sz w:val="22"/>
          <w:szCs w:val="22"/>
        </w:rPr>
        <w:t>s</w:t>
      </w:r>
      <w:r w:rsidR="00DD0B54" w:rsidRPr="005832ED">
        <w:rPr>
          <w:b w:val="0"/>
          <w:sz w:val="22"/>
          <w:szCs w:val="22"/>
        </w:rPr>
        <w:t xml:space="preserve"> dans le cadre de ses missions </w:t>
      </w:r>
      <w:r w:rsidRPr="005832ED">
        <w:rPr>
          <w:b w:val="0"/>
          <w:sz w:val="22"/>
          <w:szCs w:val="22"/>
        </w:rPr>
        <w:t>envers</w:t>
      </w:r>
      <w:r w:rsidR="00DD0B54" w:rsidRPr="005832ED">
        <w:rPr>
          <w:b w:val="0"/>
          <w:sz w:val="22"/>
          <w:szCs w:val="22"/>
        </w:rPr>
        <w:t xml:space="preserve"> des pays de l'Afrique de l'ouest</w:t>
      </w:r>
      <w:r w:rsidR="005F0DEB" w:rsidRPr="005832ED">
        <w:rPr>
          <w:b w:val="0"/>
          <w:sz w:val="22"/>
          <w:szCs w:val="22"/>
        </w:rPr>
        <w:t> :</w:t>
      </w:r>
      <w:r w:rsidR="00DD0B54" w:rsidRPr="005832ED">
        <w:rPr>
          <w:b w:val="0"/>
          <w:sz w:val="22"/>
          <w:szCs w:val="22"/>
        </w:rPr>
        <w:t xml:space="preserve"> le matériel, le </w:t>
      </w:r>
      <w:r w:rsidR="00376705" w:rsidRPr="005832ED">
        <w:rPr>
          <w:b w:val="0"/>
          <w:sz w:val="22"/>
          <w:szCs w:val="22"/>
        </w:rPr>
        <w:t>mobilier,</w:t>
      </w:r>
      <w:r w:rsidRPr="005832ED">
        <w:rPr>
          <w:b w:val="0"/>
          <w:sz w:val="22"/>
          <w:szCs w:val="22"/>
        </w:rPr>
        <w:t xml:space="preserve"> les équipements médicaux et chirurgicaux..</w:t>
      </w:r>
      <w:r w:rsidR="00DD0B54" w:rsidRPr="005832ED">
        <w:rPr>
          <w:b w:val="0"/>
          <w:sz w:val="22"/>
          <w:szCs w:val="22"/>
        </w:rPr>
        <w:t>.,</w:t>
      </w:r>
      <w:r w:rsidR="00376705" w:rsidRPr="005832ED">
        <w:rPr>
          <w:b w:val="0"/>
          <w:sz w:val="22"/>
          <w:szCs w:val="22"/>
        </w:rPr>
        <w:t xml:space="preserve"> </w:t>
      </w:r>
      <w:r w:rsidR="00DD0B54" w:rsidRPr="005832ED">
        <w:rPr>
          <w:b w:val="0"/>
          <w:sz w:val="22"/>
          <w:szCs w:val="22"/>
        </w:rPr>
        <w:t>réformés mais encore utilisable</w:t>
      </w:r>
      <w:r w:rsidR="005A6699" w:rsidRPr="005832ED">
        <w:rPr>
          <w:b w:val="0"/>
          <w:sz w:val="22"/>
          <w:szCs w:val="22"/>
        </w:rPr>
        <w:t>s</w:t>
      </w:r>
      <w:r w:rsidR="00C15FB5" w:rsidRPr="005832ED">
        <w:rPr>
          <w:b w:val="0"/>
          <w:sz w:val="22"/>
          <w:szCs w:val="22"/>
        </w:rPr>
        <w:t>,</w:t>
      </w:r>
      <w:r w:rsidR="00DD0B54" w:rsidRPr="005832ED">
        <w:rPr>
          <w:b w:val="0"/>
          <w:sz w:val="22"/>
          <w:szCs w:val="22"/>
        </w:rPr>
        <w:t xml:space="preserve"> </w:t>
      </w:r>
      <w:r w:rsidR="00376705" w:rsidRPr="005832ED">
        <w:rPr>
          <w:b w:val="0"/>
          <w:sz w:val="22"/>
          <w:szCs w:val="22"/>
        </w:rPr>
        <w:t>a</w:t>
      </w:r>
      <w:r w:rsidR="00DD0B54" w:rsidRPr="005832ED">
        <w:rPr>
          <w:b w:val="0"/>
          <w:sz w:val="22"/>
          <w:szCs w:val="22"/>
        </w:rPr>
        <w:t xml:space="preserve">fin d'en faire bénéficier les établissements et les acteurs de la santé africains dont les moyens financiers sont insuffisants pour acquérir du </w:t>
      </w:r>
      <w:r w:rsidR="00376705" w:rsidRPr="005832ED">
        <w:rPr>
          <w:b w:val="0"/>
          <w:sz w:val="22"/>
          <w:szCs w:val="22"/>
        </w:rPr>
        <w:t xml:space="preserve">matériel </w:t>
      </w:r>
      <w:r w:rsidR="00DD0B54" w:rsidRPr="005832ED">
        <w:rPr>
          <w:b w:val="0"/>
          <w:sz w:val="22"/>
          <w:szCs w:val="22"/>
        </w:rPr>
        <w:t>neuf.</w:t>
      </w:r>
    </w:p>
    <w:p w:rsidP="00DD0B54" w:rsidR="00C15FB5" w:rsidRDefault="00C15FB5" w:rsidRPr="005832ED">
      <w:pPr>
        <w:pStyle w:val="Corpsdetexte2"/>
        <w:rPr>
          <w:b w:val="0"/>
          <w:sz w:val="22"/>
          <w:szCs w:val="22"/>
        </w:rPr>
      </w:pPr>
    </w:p>
    <w:p w:rsidP="00DD0B54" w:rsidR="00DD0B54" w:rsidRDefault="00DD0B54" w:rsidRPr="005832ED">
      <w:pPr>
        <w:pStyle w:val="Corpsdetexte2"/>
        <w:rPr>
          <w:b w:val="0"/>
          <w:sz w:val="22"/>
          <w:szCs w:val="22"/>
        </w:rPr>
      </w:pPr>
      <w:r w:rsidRPr="005832ED">
        <w:rPr>
          <w:b w:val="0"/>
          <w:sz w:val="22"/>
          <w:szCs w:val="22"/>
        </w:rPr>
        <w:t>L'entreprise et les cadres directeurs des filières s'attacheront à ce que le matériel fourni soit en bon état</w:t>
      </w:r>
      <w:r w:rsidR="00376705" w:rsidRPr="005832ED">
        <w:rPr>
          <w:b w:val="0"/>
          <w:sz w:val="22"/>
          <w:szCs w:val="22"/>
        </w:rPr>
        <w:t>, charge à</w:t>
      </w:r>
      <w:r w:rsidRPr="005832ED">
        <w:rPr>
          <w:b w:val="0"/>
          <w:sz w:val="22"/>
          <w:szCs w:val="22"/>
        </w:rPr>
        <w:t xml:space="preserve"> Mut SF </w:t>
      </w:r>
      <w:r w:rsidR="00194B75" w:rsidRPr="005832ED">
        <w:rPr>
          <w:b w:val="0"/>
          <w:sz w:val="22"/>
          <w:szCs w:val="22"/>
        </w:rPr>
        <w:t>de le vérifier</w:t>
      </w:r>
      <w:r w:rsidRPr="005832ED">
        <w:rPr>
          <w:b w:val="0"/>
          <w:sz w:val="22"/>
          <w:szCs w:val="22"/>
        </w:rPr>
        <w:t xml:space="preserve"> avant enlèvement.</w:t>
      </w:r>
    </w:p>
    <w:p w:rsidP="00DD0B54" w:rsidR="0018028D" w:rsidRDefault="00DD0B54" w:rsidRPr="005832ED">
      <w:pPr>
        <w:pStyle w:val="Corpsdetexte2"/>
        <w:rPr>
          <w:b w:val="0"/>
          <w:sz w:val="22"/>
          <w:szCs w:val="22"/>
        </w:rPr>
      </w:pPr>
      <w:r w:rsidRPr="005832ED">
        <w:rPr>
          <w:b w:val="0"/>
          <w:sz w:val="22"/>
          <w:szCs w:val="22"/>
        </w:rPr>
        <w:t>L'entreprise et ses responsables de filières feront la promotion de Mut SF auprès de leur</w:t>
      </w:r>
      <w:r w:rsidR="005F0DEB" w:rsidRPr="005832ED">
        <w:rPr>
          <w:b w:val="0"/>
          <w:sz w:val="22"/>
          <w:szCs w:val="22"/>
        </w:rPr>
        <w:t>s</w:t>
      </w:r>
      <w:r w:rsidR="00194B75" w:rsidRPr="005832ED">
        <w:rPr>
          <w:b w:val="0"/>
          <w:sz w:val="22"/>
          <w:szCs w:val="22"/>
        </w:rPr>
        <w:t xml:space="preserve"> fournisseurs et faciliteront</w:t>
      </w:r>
      <w:r w:rsidRPr="005832ED">
        <w:rPr>
          <w:b w:val="0"/>
          <w:sz w:val="22"/>
          <w:szCs w:val="22"/>
        </w:rPr>
        <w:t xml:space="preserve"> l'acquisition de don</w:t>
      </w:r>
      <w:r w:rsidR="00194B75" w:rsidRPr="005832ED">
        <w:rPr>
          <w:b w:val="0"/>
          <w:sz w:val="22"/>
          <w:szCs w:val="22"/>
        </w:rPr>
        <w:t>s</w:t>
      </w:r>
      <w:r w:rsidRPr="005832ED">
        <w:rPr>
          <w:b w:val="0"/>
          <w:sz w:val="22"/>
          <w:szCs w:val="22"/>
        </w:rPr>
        <w:t xml:space="preserve"> de matériel</w:t>
      </w:r>
      <w:r w:rsidR="00194B75" w:rsidRPr="005832ED">
        <w:rPr>
          <w:b w:val="0"/>
          <w:sz w:val="22"/>
          <w:szCs w:val="22"/>
        </w:rPr>
        <w:t>s</w:t>
      </w:r>
      <w:r w:rsidRPr="005832ED">
        <w:rPr>
          <w:b w:val="0"/>
          <w:sz w:val="22"/>
          <w:szCs w:val="22"/>
        </w:rPr>
        <w:t xml:space="preserve"> pour leurs missions (dentaire, optique…).</w:t>
      </w:r>
      <w:r w:rsidR="0018028D" w:rsidRPr="005832ED">
        <w:rPr>
          <w:b w:val="0"/>
          <w:sz w:val="22"/>
          <w:szCs w:val="22"/>
        </w:rPr>
        <w:t xml:space="preserve"> </w:t>
      </w:r>
    </w:p>
    <w:p w:rsidP="0018028D" w:rsidR="00376705" w:rsidRDefault="0018028D" w:rsidRPr="005832ED">
      <w:pPr>
        <w:pStyle w:val="Corpsdetexte2"/>
        <w:rPr>
          <w:b w:val="0"/>
          <w:sz w:val="22"/>
          <w:szCs w:val="22"/>
        </w:rPr>
      </w:pPr>
      <w:r w:rsidRPr="005832ED">
        <w:rPr>
          <w:b w:val="0"/>
          <w:sz w:val="22"/>
          <w:szCs w:val="22"/>
        </w:rPr>
        <w:t xml:space="preserve">Ces dons ne feront pas l’objet de contrepartie matérielle, et prendront donc </w:t>
      </w:r>
      <w:r w:rsidR="00376705" w:rsidRPr="005832ED">
        <w:rPr>
          <w:b w:val="0"/>
          <w:sz w:val="22"/>
          <w:szCs w:val="22"/>
        </w:rPr>
        <w:t>forme d'un versement en nature sans contrepartie pour le donateur.</w:t>
      </w:r>
    </w:p>
    <w:p w:rsidP="00CB364D" w:rsidR="00DD0B54" w:rsidRDefault="00DD0B54" w:rsidRPr="005832ED">
      <w:pPr>
        <w:pStyle w:val="Corpsdetexte2"/>
        <w:rPr>
          <w:b w:val="0"/>
          <w:sz w:val="22"/>
          <w:szCs w:val="22"/>
        </w:rPr>
      </w:pPr>
    </w:p>
    <w:p w:rsidP="00CB364D" w:rsidR="00CB364D" w:rsidRDefault="00DD0B54" w:rsidRPr="005832ED">
      <w:pPr>
        <w:pStyle w:val="Titre6"/>
        <w:rPr>
          <w:rFonts w:ascii="Times New Roman" w:cs="Times New Roman" w:hAnsi="Times New Roman"/>
          <w:szCs w:val="22"/>
        </w:rPr>
      </w:pPr>
      <w:r w:rsidRPr="005832ED">
        <w:rPr>
          <w:rFonts w:ascii="Times New Roman" w:cs="Times New Roman" w:hAnsi="Times New Roman"/>
          <w:szCs w:val="22"/>
        </w:rPr>
        <w:lastRenderedPageBreak/>
        <w:t>5</w:t>
      </w:r>
      <w:r w:rsidR="00CB364D" w:rsidRPr="005832ED">
        <w:rPr>
          <w:rFonts w:ascii="Times New Roman" w:cs="Times New Roman" w:hAnsi="Times New Roman"/>
          <w:szCs w:val="22"/>
        </w:rPr>
        <w:t xml:space="preserve">. Révision </w:t>
      </w:r>
    </w:p>
    <w:p w:rsidP="00CB364D" w:rsidR="00CB364D" w:rsidRDefault="00CB364D" w:rsidRPr="005832ED">
      <w:pPr>
        <w:pStyle w:val="Titre6"/>
        <w:rPr>
          <w:rFonts w:ascii="Times New Roman" w:cs="Times New Roman" w:hAnsi="Times New Roman"/>
          <w:szCs w:val="22"/>
        </w:rPr>
      </w:pPr>
    </w:p>
    <w:p w:rsidP="00D75524" w:rsidR="00D75524" w:rsidRDefault="00D75524" w:rsidRPr="005832ED">
      <w:pPr>
        <w:tabs>
          <w:tab w:pos="1269" w:val="left"/>
          <w:tab w:pos="3821" w:val="left"/>
          <w:tab w:pos="4671" w:val="left"/>
        </w:tabs>
        <w:jc w:val="both"/>
        <w:rPr>
          <w:sz w:val="22"/>
          <w:szCs w:val="22"/>
        </w:rPr>
      </w:pPr>
      <w:r w:rsidRPr="005832ED">
        <w:rPr>
          <w:sz w:val="22"/>
          <w:szCs w:val="22"/>
        </w:rPr>
        <w:t>Chaque partie signataire ou ayant ultérieurement adhéré en totalité et sans réserve au présent accord, peut en demander la révision de tout ou partie selon les modalités suivantes :</w:t>
      </w:r>
    </w:p>
    <w:p w:rsidP="00D75524" w:rsidR="00D75524" w:rsidRDefault="00D75524" w:rsidRPr="005832ED">
      <w:pPr>
        <w:numPr>
          <w:ilvl w:val="0"/>
          <w:numId w:val="5"/>
        </w:numPr>
        <w:tabs>
          <w:tab w:pos="1269" w:val="left"/>
          <w:tab w:pos="3821" w:val="left"/>
          <w:tab w:pos="4671" w:val="left"/>
        </w:tabs>
        <w:ind w:hanging="720"/>
        <w:jc w:val="both"/>
        <w:rPr>
          <w:sz w:val="22"/>
          <w:szCs w:val="22"/>
        </w:rPr>
      </w:pPr>
      <w:r w:rsidRPr="005832ED">
        <w:rPr>
          <w:sz w:val="22"/>
          <w:szCs w:val="22"/>
        </w:rPr>
        <w:t>toute demande de révision doit être adressée par écrit à chacune des autres parties signataires ou adhérente et comporter, outre l’indication des dispositions dont la révision est demandée, des propositions de remplacement ;</w:t>
      </w:r>
    </w:p>
    <w:p w:rsidP="00D75524" w:rsidR="00D75524" w:rsidRDefault="00D75524" w:rsidRPr="005832ED">
      <w:pPr>
        <w:numPr>
          <w:ilvl w:val="0"/>
          <w:numId w:val="5"/>
        </w:numPr>
        <w:tabs>
          <w:tab w:pos="1269" w:val="left"/>
          <w:tab w:pos="3821" w:val="left"/>
          <w:tab w:pos="4671" w:val="left"/>
        </w:tabs>
        <w:ind w:hanging="720"/>
        <w:jc w:val="both"/>
        <w:rPr>
          <w:sz w:val="22"/>
          <w:szCs w:val="22"/>
        </w:rPr>
      </w:pPr>
      <w:r w:rsidRPr="005832ED">
        <w:rPr>
          <w:sz w:val="22"/>
          <w:szCs w:val="22"/>
        </w:rPr>
        <w:t>dans un délai maximum de trois mois suivant la réception de cette lettre, les parties sus indiquées ouvrent une négociation en vue de la rédaction d’un nouveau texte.</w:t>
      </w:r>
    </w:p>
    <w:p w:rsidP="00D75524" w:rsidR="00D75524" w:rsidRDefault="00DD0B54" w:rsidRPr="005832ED">
      <w:pPr>
        <w:spacing w:after="60" w:before="240"/>
        <w:outlineLvl w:val="5"/>
        <w:rPr>
          <w:b/>
          <w:bCs/>
          <w:sz w:val="22"/>
          <w:szCs w:val="22"/>
        </w:rPr>
      </w:pPr>
      <w:r w:rsidRPr="005832ED">
        <w:rPr>
          <w:b/>
          <w:bCs/>
          <w:sz w:val="22"/>
          <w:szCs w:val="22"/>
        </w:rPr>
        <w:t>6</w:t>
      </w:r>
      <w:r w:rsidR="00D75524" w:rsidRPr="005832ED">
        <w:rPr>
          <w:b/>
          <w:bCs/>
          <w:sz w:val="22"/>
          <w:szCs w:val="22"/>
        </w:rPr>
        <w:t>. Dénonciation</w:t>
      </w:r>
    </w:p>
    <w:p w:rsidP="00D75524" w:rsidR="00D75524" w:rsidRDefault="00D75524" w:rsidRPr="005832ED">
      <w:pPr>
        <w:jc w:val="both"/>
        <w:rPr>
          <w:rFonts w:ascii="Tahoma" w:cs="Tahoma" w:hAnsi="Tahoma"/>
          <w:sz w:val="22"/>
          <w:szCs w:val="22"/>
        </w:rPr>
      </w:pPr>
    </w:p>
    <w:p w:rsidP="00D75524" w:rsidR="00D75524" w:rsidRDefault="00D75524" w:rsidRPr="005832ED">
      <w:pPr>
        <w:jc w:val="both"/>
        <w:rPr>
          <w:sz w:val="22"/>
          <w:szCs w:val="22"/>
        </w:rPr>
      </w:pPr>
      <w:r w:rsidRPr="005832ED">
        <w:rPr>
          <w:sz w:val="22"/>
          <w:szCs w:val="22"/>
        </w:rPr>
        <w:t>La dénonciation du présent accord ne peut qu’être totale au regard du principe d’indivisibilité retenu par les parties.</w:t>
      </w:r>
    </w:p>
    <w:p w:rsidP="00D75524" w:rsidR="00D75524" w:rsidRDefault="00D75524" w:rsidRPr="005832ED">
      <w:pPr>
        <w:jc w:val="both"/>
        <w:rPr>
          <w:sz w:val="22"/>
          <w:szCs w:val="22"/>
        </w:rPr>
      </w:pPr>
    </w:p>
    <w:p w:rsidP="00D75524" w:rsidR="00D75524" w:rsidRDefault="00D75524" w:rsidRPr="005832ED">
      <w:pPr>
        <w:jc w:val="both"/>
        <w:rPr>
          <w:sz w:val="22"/>
          <w:szCs w:val="22"/>
        </w:rPr>
      </w:pPr>
      <w:r w:rsidRPr="005832ED">
        <w:rPr>
          <w:sz w:val="22"/>
          <w:szCs w:val="22"/>
        </w:rPr>
        <w:t>En cas de dénonciation par l’une des parties, le délai de préavis est fixé à trois mois.</w:t>
      </w:r>
    </w:p>
    <w:p w:rsidP="00D75524" w:rsidR="00D75524" w:rsidRDefault="00D75524" w:rsidRPr="005832ED">
      <w:pPr>
        <w:jc w:val="both"/>
        <w:rPr>
          <w:sz w:val="22"/>
          <w:szCs w:val="22"/>
        </w:rPr>
      </w:pPr>
    </w:p>
    <w:p w:rsidR="00DF52CC" w:rsidRDefault="00DF52CC" w:rsidRPr="005832ED">
      <w:pPr>
        <w:jc w:val="both"/>
        <w:rPr>
          <w:b/>
          <w:bCs/>
          <w:sz w:val="22"/>
          <w:szCs w:val="22"/>
        </w:rPr>
      </w:pPr>
    </w:p>
    <w:p w:rsidR="00371DEE" w:rsidRDefault="00DD0B54" w:rsidRPr="005832ED">
      <w:pPr>
        <w:jc w:val="both"/>
        <w:rPr>
          <w:b/>
          <w:bCs/>
          <w:sz w:val="22"/>
          <w:szCs w:val="22"/>
        </w:rPr>
      </w:pPr>
      <w:r w:rsidRPr="005832ED">
        <w:rPr>
          <w:b/>
          <w:bCs/>
          <w:sz w:val="22"/>
          <w:szCs w:val="22"/>
        </w:rPr>
        <w:t>7</w:t>
      </w:r>
      <w:r w:rsidR="00ED1A2D" w:rsidRPr="005832ED">
        <w:rPr>
          <w:b/>
          <w:bCs/>
          <w:sz w:val="22"/>
          <w:szCs w:val="22"/>
        </w:rPr>
        <w:t>.</w:t>
      </w:r>
      <w:r w:rsidR="00371DEE" w:rsidRPr="005832ED">
        <w:rPr>
          <w:b/>
          <w:bCs/>
          <w:sz w:val="22"/>
          <w:szCs w:val="22"/>
        </w:rPr>
        <w:t xml:space="preserve"> Publicité et dépôt</w:t>
      </w:r>
    </w:p>
    <w:p w:rsidR="00D75524" w:rsidRDefault="00D75524" w:rsidRPr="005832ED">
      <w:pPr>
        <w:jc w:val="both"/>
        <w:rPr>
          <w:b/>
          <w:bCs/>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 xml:space="preserve">Avant sa signature, le présent avenant a été soumis à l’avis du Comité Social et Economique, lequel a émis un avis </w:t>
      </w:r>
      <w:r w:rsidR="0077179A">
        <w:rPr>
          <w:sz w:val="22"/>
          <w:szCs w:val="22"/>
        </w:rPr>
        <w:t>favorable à l’unanimité</w:t>
      </w:r>
      <w:r w:rsidRPr="005832ED">
        <w:rPr>
          <w:sz w:val="22"/>
          <w:szCs w:val="22"/>
        </w:rPr>
        <w:t xml:space="preserve"> en date du </w:t>
      </w:r>
      <w:r w:rsidR="0077179A">
        <w:rPr>
          <w:sz w:val="22"/>
          <w:szCs w:val="22"/>
        </w:rPr>
        <w:t xml:space="preserve">20 septembre </w:t>
      </w:r>
      <w:r w:rsidRPr="005832ED">
        <w:rPr>
          <w:sz w:val="22"/>
          <w:szCs w:val="22"/>
        </w:rPr>
        <w:t>2019.</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Le présent accord a été négocié au cours de</w:t>
      </w:r>
      <w:r w:rsidR="00985AC2" w:rsidRPr="005832ED">
        <w:rPr>
          <w:sz w:val="22"/>
          <w:szCs w:val="22"/>
        </w:rPr>
        <w:t xml:space="preserve">s </w:t>
      </w:r>
      <w:r w:rsidRPr="005832ED">
        <w:rPr>
          <w:sz w:val="22"/>
          <w:szCs w:val="22"/>
        </w:rPr>
        <w:t>réunion</w:t>
      </w:r>
      <w:r w:rsidR="00985AC2" w:rsidRPr="005832ED">
        <w:rPr>
          <w:sz w:val="22"/>
          <w:szCs w:val="22"/>
        </w:rPr>
        <w:t>s</w:t>
      </w:r>
      <w:r w:rsidRPr="005832ED">
        <w:rPr>
          <w:sz w:val="22"/>
          <w:szCs w:val="22"/>
        </w:rPr>
        <w:t xml:space="preserve"> du</w:t>
      </w:r>
      <w:r w:rsidR="00985AC2" w:rsidRPr="005832ED">
        <w:rPr>
          <w:sz w:val="22"/>
          <w:szCs w:val="22"/>
        </w:rPr>
        <w:t xml:space="preserve"> 13 et</w:t>
      </w:r>
      <w:r w:rsidRPr="005832ED">
        <w:rPr>
          <w:sz w:val="22"/>
          <w:szCs w:val="22"/>
        </w:rPr>
        <w:t xml:space="preserve"> 17 septembre 2019.</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La direction des Unions notifiera sans délai, en le remettant au délégué syndical, le présent accord à l’ensemble des organisations syndicales représentatives dans l’entreprise.</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A l’expiration du délai d’opposition, le présent accord sera déposé par la direction de l’entreprise auprès de la DIRECCTE compétente selon les modalités en vigueur.</w:t>
      </w:r>
    </w:p>
    <w:p w:rsidP="00DD0B54" w:rsidR="00DD0B54" w:rsidRDefault="00DD0B54" w:rsidRPr="005832ED">
      <w:pPr>
        <w:autoSpaceDE w:val="0"/>
        <w:autoSpaceDN w:val="0"/>
        <w:adjustRightInd w:val="0"/>
        <w:jc w:val="both"/>
        <w:rPr>
          <w:sz w:val="22"/>
          <w:szCs w:val="22"/>
        </w:rPr>
      </w:pPr>
      <w:r w:rsidRPr="005832ED">
        <w:rPr>
          <w:sz w:val="22"/>
          <w:szCs w:val="22"/>
        </w:rPr>
        <w:t>Sera également déposée une copie du courrier ou du courriel ou du récépissé de remise en main propre contre décharge ou d’un accusé de réception daté de notification du texte de l’accord à l’ensemble des organisations syndicales représentatives à l’issue de la procédure de signature.</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Un exemplaire de l’avenant sera déposé à l’initiative de la Mutualité Française PACA SSAM au greffe du Conseil des Prud’hommes de Nice, un exemplaire de l’avenant sera déposé à l’initiative de la Mutualité Française PROVENCE ALPES COTE D’AZUR au greffe du Conseil des Prud’hommes d’Aix-en-Provence.</w:t>
      </w:r>
    </w:p>
    <w:p w:rsidP="00DD0B54" w:rsidR="00DD0B54" w:rsidRDefault="00DD0B54" w:rsidRPr="005832ED">
      <w:pPr>
        <w:autoSpaceDE w:val="0"/>
        <w:autoSpaceDN w:val="0"/>
        <w:adjustRightInd w:val="0"/>
        <w:jc w:val="both"/>
        <w:rPr>
          <w:sz w:val="22"/>
          <w:szCs w:val="22"/>
        </w:rPr>
      </w:pPr>
      <w:r w:rsidRPr="005832ED">
        <w:rPr>
          <w:sz w:val="22"/>
          <w:szCs w:val="22"/>
        </w:rPr>
        <w:t>Son existence figurera aux emplacements réservés à la communication avec le personnel.</w:t>
      </w:r>
    </w:p>
    <w:p w:rsidP="00DD0B54" w:rsidR="00DD0B54" w:rsidRDefault="00DD0B54" w:rsidRPr="005832ED">
      <w:pPr>
        <w:autoSpaceDE w:val="0"/>
        <w:autoSpaceDN w:val="0"/>
        <w:adjustRightInd w:val="0"/>
        <w:jc w:val="both"/>
        <w:rPr>
          <w:sz w:val="22"/>
          <w:szCs w:val="22"/>
        </w:rPr>
      </w:pPr>
    </w:p>
    <w:p w:rsidP="00DD0B54" w:rsidR="00DD0B54" w:rsidRDefault="00A90A25">
      <w:pPr>
        <w:autoSpaceDE w:val="0"/>
        <w:autoSpaceDN w:val="0"/>
        <w:adjustRightInd w:val="0"/>
        <w:jc w:val="both"/>
        <w:rPr>
          <w:sz w:val="22"/>
          <w:szCs w:val="22"/>
        </w:rPr>
      </w:pPr>
      <w:r w:rsidRPr="00A90A25">
        <w:rPr>
          <w:sz w:val="22"/>
          <w:szCs w:val="22"/>
        </w:rPr>
        <w:t>Un exemplaire en sera remis à chacun des signataires, au secrétaire du Comité Social et Economique.</w:t>
      </w:r>
    </w:p>
    <w:p w:rsidP="00DD0B54" w:rsidR="00A90A25" w:rsidRDefault="00A90A25"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 xml:space="preserve">Fait à NICE, le </w:t>
      </w:r>
      <w:r w:rsidR="0077179A">
        <w:rPr>
          <w:sz w:val="22"/>
          <w:szCs w:val="22"/>
        </w:rPr>
        <w:t>20 septembre</w:t>
      </w:r>
      <w:r w:rsidRPr="005832ED">
        <w:rPr>
          <w:sz w:val="22"/>
          <w:szCs w:val="22"/>
        </w:rPr>
        <w:t xml:space="preserve"> 2019, en 5 exemplaires originaux,</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Pour l’UES « Convergence »</w:t>
      </w:r>
    </w:p>
    <w:p w:rsidP="00DD0B54" w:rsidR="00DD0B54" w:rsidRDefault="00DD0B54" w:rsidRPr="005832ED">
      <w:pPr>
        <w:autoSpaceDE w:val="0"/>
        <w:autoSpaceDN w:val="0"/>
        <w:adjustRightInd w:val="0"/>
        <w:jc w:val="both"/>
        <w:rPr>
          <w:sz w:val="22"/>
          <w:szCs w:val="22"/>
        </w:rPr>
      </w:pPr>
      <w:r w:rsidRPr="005832ED">
        <w:rPr>
          <w:sz w:val="22"/>
          <w:szCs w:val="22"/>
        </w:rPr>
        <w:t>Le Directeur général de MF PACA SSAM,</w:t>
      </w:r>
    </w:p>
    <w:p w:rsidP="00DD0B54" w:rsidR="00DD0B54" w:rsidRDefault="006D1FA0" w:rsidRPr="005832ED">
      <w:pPr>
        <w:autoSpaceDE w:val="0"/>
        <w:autoSpaceDN w:val="0"/>
        <w:adjustRightInd w:val="0"/>
        <w:jc w:val="both"/>
        <w:rPr>
          <w:sz w:val="22"/>
          <w:szCs w:val="22"/>
        </w:rPr>
      </w:pPr>
      <w:r>
        <w:rPr>
          <w:sz w:val="22"/>
          <w:szCs w:val="22"/>
        </w:rPr>
        <w:t>……………………………..</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pPr>
        <w:autoSpaceDE w:val="0"/>
        <w:autoSpaceDN w:val="0"/>
        <w:adjustRightInd w:val="0"/>
        <w:jc w:val="both"/>
        <w:rPr>
          <w:sz w:val="22"/>
          <w:szCs w:val="22"/>
        </w:rPr>
      </w:pPr>
    </w:p>
    <w:p w:rsidP="00DD0B54" w:rsidR="00225F42" w:rsidRDefault="00225F42">
      <w:pPr>
        <w:autoSpaceDE w:val="0"/>
        <w:autoSpaceDN w:val="0"/>
        <w:adjustRightInd w:val="0"/>
        <w:jc w:val="both"/>
        <w:rPr>
          <w:sz w:val="22"/>
          <w:szCs w:val="22"/>
        </w:rPr>
      </w:pPr>
    </w:p>
    <w:p w:rsidP="00DD0B54" w:rsidR="00225F42" w:rsidRDefault="00225F42">
      <w:pPr>
        <w:autoSpaceDE w:val="0"/>
        <w:autoSpaceDN w:val="0"/>
        <w:adjustRightInd w:val="0"/>
        <w:jc w:val="both"/>
        <w:rPr>
          <w:sz w:val="22"/>
          <w:szCs w:val="22"/>
        </w:rPr>
      </w:pPr>
    </w:p>
    <w:p w:rsidP="00DD0B54" w:rsidR="00225F42" w:rsidRDefault="00225F42">
      <w:pPr>
        <w:autoSpaceDE w:val="0"/>
        <w:autoSpaceDN w:val="0"/>
        <w:adjustRightInd w:val="0"/>
        <w:jc w:val="both"/>
        <w:rPr>
          <w:sz w:val="22"/>
          <w:szCs w:val="22"/>
        </w:rPr>
      </w:pPr>
    </w:p>
    <w:p w:rsidP="00DD0B54" w:rsidR="00225F42" w:rsidRDefault="00225F42"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Pour le syndicat</w:t>
      </w:r>
      <w:r w:rsidR="006D1FA0">
        <w:rPr>
          <w:sz w:val="22"/>
          <w:szCs w:val="22"/>
        </w:rPr>
        <w:t>………….</w:t>
      </w:r>
      <w:r w:rsidRPr="005832ED">
        <w:rPr>
          <w:sz w:val="22"/>
          <w:szCs w:val="22"/>
        </w:rPr>
        <w:t>, en sa qualité de délégué syndical</w:t>
      </w:r>
    </w:p>
    <w:p w:rsidP="00DD0B54" w:rsidR="00DD0B54" w:rsidRDefault="006D1FA0" w:rsidRPr="005832ED">
      <w:pPr>
        <w:autoSpaceDE w:val="0"/>
        <w:autoSpaceDN w:val="0"/>
        <w:adjustRightInd w:val="0"/>
        <w:jc w:val="both"/>
        <w:rPr>
          <w:sz w:val="22"/>
          <w:szCs w:val="22"/>
        </w:rPr>
      </w:pPr>
      <w:r>
        <w:rPr>
          <w:sz w:val="22"/>
          <w:szCs w:val="22"/>
        </w:rPr>
        <w:t>……………………..</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 xml:space="preserve">Pour le syndicat </w:t>
      </w:r>
      <w:r w:rsidR="006D1FA0">
        <w:rPr>
          <w:sz w:val="22"/>
          <w:szCs w:val="22"/>
        </w:rPr>
        <w:t>…………</w:t>
      </w:r>
      <w:r w:rsidRPr="005832ED">
        <w:rPr>
          <w:sz w:val="22"/>
          <w:szCs w:val="22"/>
        </w:rPr>
        <w:t>, en sa qualité de déléguée syndicale</w:t>
      </w:r>
    </w:p>
    <w:p w:rsidP="00DD0B54" w:rsidR="00DD0B54" w:rsidRDefault="006D1FA0" w:rsidRPr="005832ED">
      <w:pPr>
        <w:autoSpaceDE w:val="0"/>
        <w:autoSpaceDN w:val="0"/>
        <w:adjustRightInd w:val="0"/>
        <w:jc w:val="both"/>
        <w:rPr>
          <w:sz w:val="22"/>
          <w:szCs w:val="22"/>
        </w:rPr>
      </w:pPr>
      <w:r>
        <w:rPr>
          <w:sz w:val="22"/>
          <w:szCs w:val="22"/>
        </w:rPr>
        <w:t>…………………………..</w:t>
      </w: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p>
    <w:p w:rsidP="00DD0B54" w:rsidR="00DD0B54" w:rsidRDefault="00DD0B54" w:rsidRPr="005832ED">
      <w:pPr>
        <w:autoSpaceDE w:val="0"/>
        <w:autoSpaceDN w:val="0"/>
        <w:adjustRightInd w:val="0"/>
        <w:jc w:val="both"/>
        <w:rPr>
          <w:sz w:val="22"/>
          <w:szCs w:val="22"/>
        </w:rPr>
      </w:pPr>
      <w:r w:rsidRPr="005832ED">
        <w:rPr>
          <w:sz w:val="22"/>
          <w:szCs w:val="22"/>
        </w:rPr>
        <w:t xml:space="preserve">Pour le syndicat </w:t>
      </w:r>
      <w:r w:rsidR="00287D31">
        <w:rPr>
          <w:sz w:val="22"/>
          <w:szCs w:val="22"/>
        </w:rPr>
        <w:t>…………</w:t>
      </w:r>
      <w:r w:rsidRPr="005832ED">
        <w:rPr>
          <w:sz w:val="22"/>
          <w:szCs w:val="22"/>
        </w:rPr>
        <w:t>, en sa qualité de délégué syndical</w:t>
      </w:r>
    </w:p>
    <w:p w:rsidP="00DD0B54" w:rsidR="00DD0B54" w:rsidRDefault="00287D31" w:rsidRPr="005832ED">
      <w:pPr>
        <w:autoSpaceDE w:val="0"/>
        <w:autoSpaceDN w:val="0"/>
        <w:adjustRightInd w:val="0"/>
        <w:jc w:val="both"/>
        <w:rPr>
          <w:sz w:val="22"/>
          <w:szCs w:val="22"/>
        </w:rPr>
      </w:pPr>
      <w:r>
        <w:rPr>
          <w:sz w:val="22"/>
          <w:szCs w:val="22"/>
        </w:rPr>
        <w:t>…………………….</w:t>
      </w:r>
    </w:p>
    <w:p w:rsidP="00DD0B54" w:rsidR="00662807" w:rsidRDefault="00662807" w:rsidRPr="005832ED">
      <w:pPr>
        <w:autoSpaceDE w:val="0"/>
        <w:autoSpaceDN w:val="0"/>
        <w:adjustRightInd w:val="0"/>
        <w:jc w:val="both"/>
        <w:rPr>
          <w:rFonts w:ascii="Tahoma" w:cs="Tahoma" w:hAnsi="Tahoma"/>
          <w:b/>
          <w:bCs/>
          <w:sz w:val="22"/>
          <w:szCs w:val="22"/>
        </w:rPr>
      </w:pPr>
    </w:p>
    <w:sectPr w:rsidR="00662807" w:rsidRPr="005832ED" w:rsidSect="008B7169">
      <w:footerReference r:id="rId9" w:type="default"/>
      <w:type w:val="continuous"/>
      <w:pgSz w:code="9" w:h="16838" w:w="11906"/>
      <w:pgMar w:bottom="851" w:footer="567" w:gutter="0" w:header="567" w:left="1418" w:right="1418" w:top="1134"/>
      <w:paperSrc w:first="1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B79" w:rsidRDefault="00DF7B79">
      <w:r>
        <w:separator/>
      </w:r>
    </w:p>
  </w:endnote>
  <w:endnote w:type="continuationSeparator" w:id="0">
    <w:p w:rsidR="00DF7B79" w:rsidRDefault="00DF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Roman">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R="00AF6F6D" w:rsidRDefault="00AF6F6D" w:rsidRPr="00E809EB">
    <w:pPr>
      <w:pStyle w:val="Pieddepage"/>
      <w:rPr>
        <w:sz w:val="22"/>
        <w:szCs w:val="22"/>
      </w:rPr>
    </w:pPr>
    <w:r>
      <w:tab/>
    </w:r>
    <w:r w:rsidRPr="00E809EB">
      <w:rPr>
        <w:sz w:val="22"/>
        <w:szCs w:val="22"/>
      </w:rPr>
      <w:t xml:space="preserve">Page </w:t>
    </w:r>
    <w:r w:rsidRPr="00E809EB">
      <w:rPr>
        <w:sz w:val="22"/>
        <w:szCs w:val="22"/>
      </w:rPr>
      <w:fldChar w:fldCharType="begin"/>
    </w:r>
    <w:r w:rsidRPr="00E809EB">
      <w:rPr>
        <w:sz w:val="22"/>
        <w:szCs w:val="22"/>
      </w:rPr>
      <w:instrText xml:space="preserve"> PAGE </w:instrText>
    </w:r>
    <w:r w:rsidRPr="00E809EB">
      <w:rPr>
        <w:sz w:val="22"/>
        <w:szCs w:val="22"/>
      </w:rPr>
      <w:fldChar w:fldCharType="separate"/>
    </w:r>
    <w:r w:rsidR="00F96A23">
      <w:rPr>
        <w:noProof/>
        <w:sz w:val="22"/>
        <w:szCs w:val="22"/>
      </w:rPr>
      <w:t>1</w:t>
    </w:r>
    <w:r w:rsidRPr="00E809EB">
      <w:rPr>
        <w:sz w:val="22"/>
        <w:szCs w:val="22"/>
      </w:rPr>
      <w:fldChar w:fldCharType="end"/>
    </w:r>
    <w:r w:rsidRPr="00E809EB">
      <w:rPr>
        <w:sz w:val="22"/>
        <w:szCs w:val="22"/>
      </w:rPr>
      <w:t xml:space="preserve"> sur </w:t>
    </w:r>
    <w:r w:rsidRPr="00E809EB">
      <w:rPr>
        <w:sz w:val="22"/>
        <w:szCs w:val="22"/>
      </w:rPr>
      <w:fldChar w:fldCharType="begin"/>
    </w:r>
    <w:r w:rsidRPr="00E809EB">
      <w:rPr>
        <w:sz w:val="22"/>
        <w:szCs w:val="22"/>
      </w:rPr>
      <w:instrText xml:space="preserve"> NUMPAGES </w:instrText>
    </w:r>
    <w:r w:rsidRPr="00E809EB">
      <w:rPr>
        <w:sz w:val="22"/>
        <w:szCs w:val="22"/>
      </w:rPr>
      <w:fldChar w:fldCharType="separate"/>
    </w:r>
    <w:r w:rsidR="00F96A23">
      <w:rPr>
        <w:noProof/>
        <w:sz w:val="22"/>
        <w:szCs w:val="22"/>
      </w:rPr>
      <w:t>4</w:t>
    </w:r>
    <w:r w:rsidRPr="00E809EB">
      <w:rPr>
        <w:sz w:val="22"/>
        <w:szCs w:val="22"/>
      </w:rPr>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DF7B79" w:rsidRDefault="00DF7B79">
      <w:r>
        <w:separator/>
      </w:r>
    </w:p>
  </w:footnote>
  <w:footnote w:id="0" w:type="continuationSeparator">
    <w:p w:rsidR="00DF7B79" w:rsidRDefault="00DF7B79">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ACB31B9"/>
    <w:multiLevelType w:val="hybridMultilevel"/>
    <w:tmpl w:val="D566581A"/>
    <w:lvl w:ilvl="0" w:tplc="D5665810">
      <w:numFmt w:val="bullet"/>
      <w:lvlText w:val="-"/>
      <w:lvlJc w:val="left"/>
      <w:pPr>
        <w:tabs>
          <w:tab w:pos="720" w:val="num"/>
        </w:tabs>
        <w:ind w:hanging="360" w:left="720"/>
      </w:pPr>
      <w:rPr>
        <w:rFonts w:ascii="Times-Roman" w:cs="Times-Roman" w:eastAsia="Times New Roman" w:hAnsi="Times-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1">
    <w:nsid w:val="0E6D2D24"/>
    <w:multiLevelType w:val="hybridMultilevel"/>
    <w:tmpl w:val="8862820E"/>
    <w:lvl w:ilvl="0" w:tplc="35102834">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Courier New" w:hAnsi="Courier New" w:hint="default"/>
      </w:rPr>
    </w:lvl>
    <w:lvl w:ilvl="2" w:tplc="D5665810">
      <w:numFmt w:val="bullet"/>
      <w:lvlText w:val="-"/>
      <w:lvlJc w:val="left"/>
      <w:pPr>
        <w:tabs>
          <w:tab w:pos="2160" w:val="num"/>
        </w:tabs>
        <w:ind w:hanging="360" w:left="2160"/>
      </w:pPr>
      <w:rPr>
        <w:rFonts w:ascii="Times-Roman" w:cs="Times-Roman" w:eastAsia="Times New Roman" w:hAnsi="Times-Roman"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2">
    <w:nsid w:val="1B3B5E09"/>
    <w:multiLevelType w:val="singleLevel"/>
    <w:tmpl w:val="A1D02A02"/>
    <w:lvl w:ilvl="0">
      <w:start w:val="1"/>
      <w:numFmt w:val="bullet"/>
      <w:lvlText w:val="-"/>
      <w:lvlJc w:val="left"/>
      <w:pPr>
        <w:tabs>
          <w:tab w:pos="360" w:val="num"/>
        </w:tabs>
        <w:ind w:hanging="360" w:left="360"/>
      </w:pPr>
      <w:rPr>
        <w:rFonts w:hint="default"/>
      </w:rPr>
    </w:lvl>
  </w:abstractNum>
  <w:abstractNum w:abstractNumId="3">
    <w:nsid w:val="260D0A78"/>
    <w:multiLevelType w:val="hybridMultilevel"/>
    <w:tmpl w:val="8C12252C"/>
    <w:lvl w:ilvl="0" w:tplc="B20017CE">
      <w:start w:val="1"/>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4">
    <w:nsid w:val="468940B0"/>
    <w:multiLevelType w:val="hybridMultilevel"/>
    <w:tmpl w:val="0994B45E"/>
    <w:lvl w:ilvl="0" w:tplc="3B56C952">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abstractNumId="5">
    <w:nsid w:val="679C12B9"/>
    <w:multiLevelType w:val="hybridMultilevel"/>
    <w:tmpl w:val="35429C72"/>
    <w:lvl w:ilvl="0" w:tplc="3ED0FB5A">
      <w:numFmt w:val="bullet"/>
      <w:lvlText w:val="-"/>
      <w:lvlJc w:val="left"/>
      <w:pPr>
        <w:tabs>
          <w:tab w:pos="360" w:val="num"/>
        </w:tabs>
        <w:ind w:hanging="360" w:left="360"/>
      </w:pPr>
      <w:rPr>
        <w:rFonts w:ascii="Times New Roman" w:cs="Times New Roman" w:eastAsia="Times New Roman" w:hAnsi="Times New Roman" w:hint="default"/>
      </w:rPr>
    </w:lvl>
    <w:lvl w:ilvl="1" w:tentative="1" w:tplc="040C0003">
      <w:start w:val="1"/>
      <w:numFmt w:val="bullet"/>
      <w:lvlText w:val="o"/>
      <w:lvlJc w:val="left"/>
      <w:pPr>
        <w:tabs>
          <w:tab w:pos="1080" w:val="num"/>
        </w:tabs>
        <w:ind w:hanging="360" w:left="1080"/>
      </w:pPr>
      <w:rPr>
        <w:rFonts w:ascii="Courier New" w:cs="Courier New" w:hAnsi="Courier New" w:hint="default"/>
      </w:rPr>
    </w:lvl>
    <w:lvl w:ilvl="2" w:tentative="1" w:tplc="040C0005">
      <w:start w:val="1"/>
      <w:numFmt w:val="bullet"/>
      <w:lvlText w:val=""/>
      <w:lvlJc w:val="left"/>
      <w:pPr>
        <w:tabs>
          <w:tab w:pos="1800" w:val="num"/>
        </w:tabs>
        <w:ind w:hanging="360" w:left="1800"/>
      </w:pPr>
      <w:rPr>
        <w:rFonts w:ascii="Wingdings" w:hAnsi="Wingdings" w:hint="default"/>
      </w:rPr>
    </w:lvl>
    <w:lvl w:ilvl="3" w:tentative="1" w:tplc="040C0001">
      <w:start w:val="1"/>
      <w:numFmt w:val="bullet"/>
      <w:lvlText w:val=""/>
      <w:lvlJc w:val="left"/>
      <w:pPr>
        <w:tabs>
          <w:tab w:pos="2520" w:val="num"/>
        </w:tabs>
        <w:ind w:hanging="360" w:left="2520"/>
      </w:pPr>
      <w:rPr>
        <w:rFonts w:ascii="Symbol" w:hAnsi="Symbol" w:hint="default"/>
      </w:rPr>
    </w:lvl>
    <w:lvl w:ilvl="4" w:tentative="1" w:tplc="040C0003">
      <w:start w:val="1"/>
      <w:numFmt w:val="bullet"/>
      <w:lvlText w:val="o"/>
      <w:lvlJc w:val="left"/>
      <w:pPr>
        <w:tabs>
          <w:tab w:pos="3240" w:val="num"/>
        </w:tabs>
        <w:ind w:hanging="360" w:left="3240"/>
      </w:pPr>
      <w:rPr>
        <w:rFonts w:ascii="Courier New" w:cs="Courier New" w:hAnsi="Courier New" w:hint="default"/>
      </w:rPr>
    </w:lvl>
    <w:lvl w:ilvl="5" w:tentative="1" w:tplc="040C0005">
      <w:start w:val="1"/>
      <w:numFmt w:val="bullet"/>
      <w:lvlText w:val=""/>
      <w:lvlJc w:val="left"/>
      <w:pPr>
        <w:tabs>
          <w:tab w:pos="3960" w:val="num"/>
        </w:tabs>
        <w:ind w:hanging="360" w:left="3960"/>
      </w:pPr>
      <w:rPr>
        <w:rFonts w:ascii="Wingdings" w:hAnsi="Wingdings" w:hint="default"/>
      </w:rPr>
    </w:lvl>
    <w:lvl w:ilvl="6" w:tentative="1" w:tplc="040C0001">
      <w:start w:val="1"/>
      <w:numFmt w:val="bullet"/>
      <w:lvlText w:val=""/>
      <w:lvlJc w:val="left"/>
      <w:pPr>
        <w:tabs>
          <w:tab w:pos="4680" w:val="num"/>
        </w:tabs>
        <w:ind w:hanging="360" w:left="4680"/>
      </w:pPr>
      <w:rPr>
        <w:rFonts w:ascii="Symbol" w:hAnsi="Symbol" w:hint="default"/>
      </w:rPr>
    </w:lvl>
    <w:lvl w:ilvl="7" w:tentative="1" w:tplc="040C0003">
      <w:start w:val="1"/>
      <w:numFmt w:val="bullet"/>
      <w:lvlText w:val="o"/>
      <w:lvlJc w:val="left"/>
      <w:pPr>
        <w:tabs>
          <w:tab w:pos="5400" w:val="num"/>
        </w:tabs>
        <w:ind w:hanging="360" w:left="5400"/>
      </w:pPr>
      <w:rPr>
        <w:rFonts w:ascii="Courier New" w:cs="Courier New" w:hAnsi="Courier New" w:hint="default"/>
      </w:rPr>
    </w:lvl>
    <w:lvl w:ilvl="8" w:tentative="1" w:tplc="040C0005">
      <w:start w:val="1"/>
      <w:numFmt w:val="bullet"/>
      <w:lvlText w:val=""/>
      <w:lvlJc w:val="left"/>
      <w:pPr>
        <w:tabs>
          <w:tab w:pos="6120" w:val="num"/>
        </w:tabs>
        <w:ind w:hanging="360" w:left="6120"/>
      </w:pPr>
      <w:rPr>
        <w:rFonts w:ascii="Wingdings" w:hAnsi="Wingdings" w:hint="default"/>
      </w:rPr>
    </w:lvl>
  </w:abstractNum>
  <w:abstractNum w:abstractNumId="6">
    <w:nsid w:val="775138E3"/>
    <w:multiLevelType w:val="singleLevel"/>
    <w:tmpl w:val="5D90EADE"/>
    <w:lvl w:ilvl="0">
      <w:start w:val="14"/>
      <w:numFmt w:val="bullet"/>
      <w:lvlText w:val="-"/>
      <w:lvlJc w:val="left"/>
      <w:pPr>
        <w:tabs>
          <w:tab w:pos="360" w:val="num"/>
        </w:tabs>
        <w:ind w:hanging="360" w:left="360"/>
      </w:pPr>
      <w:rPr>
        <w:rFonts w:hint="default"/>
      </w:rPr>
    </w:lvl>
  </w:abstractNum>
  <w:num w:numId="1">
    <w:abstractNumId w:val="6"/>
  </w:num>
  <w:num w:numId="2">
    <w:abstractNumId w:val="3"/>
  </w:num>
  <w:num w:numId="3">
    <w:abstractNumId w:val="2"/>
  </w:num>
  <w:num w:numId="4">
    <w:abstractNumId w:val="5"/>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embedSystemFont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DEE"/>
    <w:rsid w:val="00001416"/>
    <w:rsid w:val="00017808"/>
    <w:rsid w:val="00037683"/>
    <w:rsid w:val="00051F09"/>
    <w:rsid w:val="00064F1D"/>
    <w:rsid w:val="000772DB"/>
    <w:rsid w:val="00080662"/>
    <w:rsid w:val="0008583F"/>
    <w:rsid w:val="000A1720"/>
    <w:rsid w:val="000A2E38"/>
    <w:rsid w:val="000A40F3"/>
    <w:rsid w:val="000A4253"/>
    <w:rsid w:val="000A795A"/>
    <w:rsid w:val="000B0F5D"/>
    <w:rsid w:val="000C312E"/>
    <w:rsid w:val="000C51D5"/>
    <w:rsid w:val="000D2139"/>
    <w:rsid w:val="000E1BAD"/>
    <w:rsid w:val="000F1CFA"/>
    <w:rsid w:val="00104C01"/>
    <w:rsid w:val="00114C75"/>
    <w:rsid w:val="001209D7"/>
    <w:rsid w:val="00127DEE"/>
    <w:rsid w:val="00134B3C"/>
    <w:rsid w:val="00136A4F"/>
    <w:rsid w:val="0014549E"/>
    <w:rsid w:val="00147C70"/>
    <w:rsid w:val="001524BE"/>
    <w:rsid w:val="001551B9"/>
    <w:rsid w:val="00172FBD"/>
    <w:rsid w:val="0018028D"/>
    <w:rsid w:val="0019498F"/>
    <w:rsid w:val="00194B75"/>
    <w:rsid w:val="00194F9A"/>
    <w:rsid w:val="001A0055"/>
    <w:rsid w:val="001A2363"/>
    <w:rsid w:val="001C007E"/>
    <w:rsid w:val="001C060B"/>
    <w:rsid w:val="001C4972"/>
    <w:rsid w:val="001D4A21"/>
    <w:rsid w:val="001E10F8"/>
    <w:rsid w:val="001E1C5E"/>
    <w:rsid w:val="00200C11"/>
    <w:rsid w:val="0020656F"/>
    <w:rsid w:val="002155EF"/>
    <w:rsid w:val="00225F42"/>
    <w:rsid w:val="0022755A"/>
    <w:rsid w:val="00233754"/>
    <w:rsid w:val="002344FC"/>
    <w:rsid w:val="002619B9"/>
    <w:rsid w:val="00264316"/>
    <w:rsid w:val="00266E88"/>
    <w:rsid w:val="002807B3"/>
    <w:rsid w:val="00281485"/>
    <w:rsid w:val="00286B37"/>
    <w:rsid w:val="00287D31"/>
    <w:rsid w:val="0029228F"/>
    <w:rsid w:val="00297D69"/>
    <w:rsid w:val="002B049D"/>
    <w:rsid w:val="002B6DBE"/>
    <w:rsid w:val="002B6FA7"/>
    <w:rsid w:val="002C3227"/>
    <w:rsid w:val="002D4183"/>
    <w:rsid w:val="002E36DC"/>
    <w:rsid w:val="002E4051"/>
    <w:rsid w:val="002E49EE"/>
    <w:rsid w:val="002E786A"/>
    <w:rsid w:val="002F1ED5"/>
    <w:rsid w:val="00306120"/>
    <w:rsid w:val="00306C9E"/>
    <w:rsid w:val="00333925"/>
    <w:rsid w:val="0033445F"/>
    <w:rsid w:val="00337ABC"/>
    <w:rsid w:val="00341075"/>
    <w:rsid w:val="0035304F"/>
    <w:rsid w:val="00363D4A"/>
    <w:rsid w:val="00371DEE"/>
    <w:rsid w:val="0037643D"/>
    <w:rsid w:val="00376705"/>
    <w:rsid w:val="00386B15"/>
    <w:rsid w:val="00397E12"/>
    <w:rsid w:val="003B0FFD"/>
    <w:rsid w:val="003B1942"/>
    <w:rsid w:val="003B4EEE"/>
    <w:rsid w:val="003C029E"/>
    <w:rsid w:val="003E1D75"/>
    <w:rsid w:val="003F233E"/>
    <w:rsid w:val="003F4A02"/>
    <w:rsid w:val="003F5DBC"/>
    <w:rsid w:val="003F6EB2"/>
    <w:rsid w:val="004003CD"/>
    <w:rsid w:val="00400DC1"/>
    <w:rsid w:val="00404E6C"/>
    <w:rsid w:val="0042396E"/>
    <w:rsid w:val="00430382"/>
    <w:rsid w:val="00433E12"/>
    <w:rsid w:val="00435084"/>
    <w:rsid w:val="004373B5"/>
    <w:rsid w:val="0044346E"/>
    <w:rsid w:val="0044382A"/>
    <w:rsid w:val="0044758D"/>
    <w:rsid w:val="0045096F"/>
    <w:rsid w:val="0045562C"/>
    <w:rsid w:val="00455868"/>
    <w:rsid w:val="00470FD8"/>
    <w:rsid w:val="00471D30"/>
    <w:rsid w:val="0049653A"/>
    <w:rsid w:val="004B2601"/>
    <w:rsid w:val="004B3261"/>
    <w:rsid w:val="004C3115"/>
    <w:rsid w:val="004D1055"/>
    <w:rsid w:val="004D5B88"/>
    <w:rsid w:val="004E0FA3"/>
    <w:rsid w:val="004E19FD"/>
    <w:rsid w:val="004F3C66"/>
    <w:rsid w:val="004F574A"/>
    <w:rsid w:val="005120BC"/>
    <w:rsid w:val="00513933"/>
    <w:rsid w:val="0054197A"/>
    <w:rsid w:val="005521AE"/>
    <w:rsid w:val="0057519A"/>
    <w:rsid w:val="005832ED"/>
    <w:rsid w:val="00584969"/>
    <w:rsid w:val="00590B05"/>
    <w:rsid w:val="0059194E"/>
    <w:rsid w:val="00593B5A"/>
    <w:rsid w:val="005A6699"/>
    <w:rsid w:val="005B0179"/>
    <w:rsid w:val="005B4CA6"/>
    <w:rsid w:val="005C1480"/>
    <w:rsid w:val="005C2F6A"/>
    <w:rsid w:val="005C3457"/>
    <w:rsid w:val="005D7657"/>
    <w:rsid w:val="005F0154"/>
    <w:rsid w:val="005F0DEB"/>
    <w:rsid w:val="005F6588"/>
    <w:rsid w:val="006111F1"/>
    <w:rsid w:val="00613CF5"/>
    <w:rsid w:val="00623DF1"/>
    <w:rsid w:val="0062572A"/>
    <w:rsid w:val="00626088"/>
    <w:rsid w:val="00632855"/>
    <w:rsid w:val="00632BB8"/>
    <w:rsid w:val="0064107C"/>
    <w:rsid w:val="00662807"/>
    <w:rsid w:val="00674B7B"/>
    <w:rsid w:val="006825CF"/>
    <w:rsid w:val="006939C8"/>
    <w:rsid w:val="006952E8"/>
    <w:rsid w:val="006A44F9"/>
    <w:rsid w:val="006A4878"/>
    <w:rsid w:val="006A6D98"/>
    <w:rsid w:val="006C4BAC"/>
    <w:rsid w:val="006D01F5"/>
    <w:rsid w:val="006D1FA0"/>
    <w:rsid w:val="006E6F66"/>
    <w:rsid w:val="006F2EC6"/>
    <w:rsid w:val="00702BC5"/>
    <w:rsid w:val="0070313D"/>
    <w:rsid w:val="007300C2"/>
    <w:rsid w:val="0073125B"/>
    <w:rsid w:val="00731FA9"/>
    <w:rsid w:val="007439C2"/>
    <w:rsid w:val="0077179A"/>
    <w:rsid w:val="00781DBC"/>
    <w:rsid w:val="007831DE"/>
    <w:rsid w:val="00784408"/>
    <w:rsid w:val="00787049"/>
    <w:rsid w:val="007A2991"/>
    <w:rsid w:val="007A37D1"/>
    <w:rsid w:val="007A6612"/>
    <w:rsid w:val="007A7BA6"/>
    <w:rsid w:val="007D4CF4"/>
    <w:rsid w:val="007E26EE"/>
    <w:rsid w:val="007E450D"/>
    <w:rsid w:val="007F3BF1"/>
    <w:rsid w:val="00810D16"/>
    <w:rsid w:val="0082086B"/>
    <w:rsid w:val="0084312E"/>
    <w:rsid w:val="00861C6C"/>
    <w:rsid w:val="008A71ED"/>
    <w:rsid w:val="008B7169"/>
    <w:rsid w:val="008C65B5"/>
    <w:rsid w:val="008D3D35"/>
    <w:rsid w:val="008D43D2"/>
    <w:rsid w:val="008E1049"/>
    <w:rsid w:val="008E1A46"/>
    <w:rsid w:val="008F6A9E"/>
    <w:rsid w:val="009031A9"/>
    <w:rsid w:val="00912D77"/>
    <w:rsid w:val="0092018B"/>
    <w:rsid w:val="00922E1A"/>
    <w:rsid w:val="00930EB4"/>
    <w:rsid w:val="009362B5"/>
    <w:rsid w:val="0094182E"/>
    <w:rsid w:val="00946CF7"/>
    <w:rsid w:val="009473F1"/>
    <w:rsid w:val="00957EB4"/>
    <w:rsid w:val="00966FBA"/>
    <w:rsid w:val="00976AA7"/>
    <w:rsid w:val="00980907"/>
    <w:rsid w:val="009815FF"/>
    <w:rsid w:val="00985AC2"/>
    <w:rsid w:val="00993CE0"/>
    <w:rsid w:val="00996D96"/>
    <w:rsid w:val="009A5BEA"/>
    <w:rsid w:val="009B3AF9"/>
    <w:rsid w:val="009C053A"/>
    <w:rsid w:val="009C6ECF"/>
    <w:rsid w:val="009D2C71"/>
    <w:rsid w:val="009D52BC"/>
    <w:rsid w:val="009E2ED4"/>
    <w:rsid w:val="00A116A1"/>
    <w:rsid w:val="00A118F9"/>
    <w:rsid w:val="00A122A8"/>
    <w:rsid w:val="00A14DEC"/>
    <w:rsid w:val="00A204D6"/>
    <w:rsid w:val="00A20B0E"/>
    <w:rsid w:val="00A375B4"/>
    <w:rsid w:val="00A43BED"/>
    <w:rsid w:val="00A470FC"/>
    <w:rsid w:val="00A55F7A"/>
    <w:rsid w:val="00A5724E"/>
    <w:rsid w:val="00A57A93"/>
    <w:rsid w:val="00A6027F"/>
    <w:rsid w:val="00A63D92"/>
    <w:rsid w:val="00A66190"/>
    <w:rsid w:val="00A750D6"/>
    <w:rsid w:val="00A80846"/>
    <w:rsid w:val="00A8087F"/>
    <w:rsid w:val="00A90A25"/>
    <w:rsid w:val="00A9409A"/>
    <w:rsid w:val="00AA1CEA"/>
    <w:rsid w:val="00AA7549"/>
    <w:rsid w:val="00AB0418"/>
    <w:rsid w:val="00AC3DEB"/>
    <w:rsid w:val="00AD369C"/>
    <w:rsid w:val="00AD71AD"/>
    <w:rsid w:val="00AE7BC7"/>
    <w:rsid w:val="00AF0299"/>
    <w:rsid w:val="00AF6F6D"/>
    <w:rsid w:val="00B06977"/>
    <w:rsid w:val="00B10AF9"/>
    <w:rsid w:val="00B1184C"/>
    <w:rsid w:val="00B2206E"/>
    <w:rsid w:val="00B22DDB"/>
    <w:rsid w:val="00B23126"/>
    <w:rsid w:val="00B71ECA"/>
    <w:rsid w:val="00B72A90"/>
    <w:rsid w:val="00B72BF6"/>
    <w:rsid w:val="00B92AC7"/>
    <w:rsid w:val="00B95C77"/>
    <w:rsid w:val="00BA0DE0"/>
    <w:rsid w:val="00BA75E7"/>
    <w:rsid w:val="00BB15D3"/>
    <w:rsid w:val="00BC7978"/>
    <w:rsid w:val="00BD0A49"/>
    <w:rsid w:val="00BD1EDB"/>
    <w:rsid w:val="00BD26F6"/>
    <w:rsid w:val="00BD49FA"/>
    <w:rsid w:val="00BE6670"/>
    <w:rsid w:val="00C020AC"/>
    <w:rsid w:val="00C12E1F"/>
    <w:rsid w:val="00C15FB5"/>
    <w:rsid w:val="00C1698C"/>
    <w:rsid w:val="00C237AE"/>
    <w:rsid w:val="00C241E3"/>
    <w:rsid w:val="00C40A8D"/>
    <w:rsid w:val="00C4297F"/>
    <w:rsid w:val="00C52882"/>
    <w:rsid w:val="00C67DB6"/>
    <w:rsid w:val="00C80D44"/>
    <w:rsid w:val="00C835EA"/>
    <w:rsid w:val="00C86C91"/>
    <w:rsid w:val="00C86DB3"/>
    <w:rsid w:val="00C942A8"/>
    <w:rsid w:val="00C958C0"/>
    <w:rsid w:val="00CA2F4C"/>
    <w:rsid w:val="00CA40AA"/>
    <w:rsid w:val="00CA499A"/>
    <w:rsid w:val="00CB364D"/>
    <w:rsid w:val="00CE114C"/>
    <w:rsid w:val="00CE4FEC"/>
    <w:rsid w:val="00CF08E7"/>
    <w:rsid w:val="00D017D0"/>
    <w:rsid w:val="00D018AE"/>
    <w:rsid w:val="00D01FB9"/>
    <w:rsid w:val="00D04C39"/>
    <w:rsid w:val="00D07FF2"/>
    <w:rsid w:val="00D221E5"/>
    <w:rsid w:val="00D22642"/>
    <w:rsid w:val="00D22B15"/>
    <w:rsid w:val="00D328EB"/>
    <w:rsid w:val="00D4113F"/>
    <w:rsid w:val="00D41CBD"/>
    <w:rsid w:val="00D56E09"/>
    <w:rsid w:val="00D64078"/>
    <w:rsid w:val="00D75524"/>
    <w:rsid w:val="00D84482"/>
    <w:rsid w:val="00DC1F8D"/>
    <w:rsid w:val="00DD0B54"/>
    <w:rsid w:val="00DE7EF1"/>
    <w:rsid w:val="00DF020D"/>
    <w:rsid w:val="00DF52CC"/>
    <w:rsid w:val="00DF7B79"/>
    <w:rsid w:val="00E16839"/>
    <w:rsid w:val="00E169F2"/>
    <w:rsid w:val="00E43884"/>
    <w:rsid w:val="00E45C26"/>
    <w:rsid w:val="00E50623"/>
    <w:rsid w:val="00E60538"/>
    <w:rsid w:val="00E61865"/>
    <w:rsid w:val="00E6241A"/>
    <w:rsid w:val="00E65FC8"/>
    <w:rsid w:val="00E809EB"/>
    <w:rsid w:val="00EA0A2F"/>
    <w:rsid w:val="00EA695F"/>
    <w:rsid w:val="00EB1BB2"/>
    <w:rsid w:val="00EC38B3"/>
    <w:rsid w:val="00EC4F4A"/>
    <w:rsid w:val="00ED1A2D"/>
    <w:rsid w:val="00EF1B21"/>
    <w:rsid w:val="00EF35A1"/>
    <w:rsid w:val="00F06C3E"/>
    <w:rsid w:val="00F23802"/>
    <w:rsid w:val="00F341B9"/>
    <w:rsid w:val="00F425D9"/>
    <w:rsid w:val="00F54696"/>
    <w:rsid w:val="00F56157"/>
    <w:rsid w:val="00F648F0"/>
    <w:rsid w:val="00F672C1"/>
    <w:rsid w:val="00F70A42"/>
    <w:rsid w:val="00F73FB7"/>
    <w:rsid w:val="00F82CC1"/>
    <w:rsid w:val="00F83C59"/>
    <w:rsid w:val="00F84ED6"/>
    <w:rsid w:val="00F96A23"/>
    <w:rsid w:val="00FA3CFA"/>
    <w:rsid w:val="00FA682E"/>
    <w:rsid w:val="00FD0EB6"/>
    <w:rsid w:val="00FE049E"/>
    <w:rsid w:val="00FE486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Pr>
      <w:sz w:val="24"/>
      <w:szCs w:val="24"/>
    </w:rPr>
  </w:style>
  <w:style w:styleId="Titre1" w:type="paragraph">
    <w:name w:val="heading 1"/>
    <w:basedOn w:val="Normal"/>
    <w:next w:val="Normal"/>
    <w:qFormat/>
    <w:pPr>
      <w:keepNext/>
      <w:jc w:val="center"/>
      <w:outlineLvl w:val="0"/>
    </w:pPr>
    <w:rPr>
      <w:rFonts w:ascii="Tahoma" w:cs="Tahoma" w:eastAsia="Arial Unicode MS" w:hAnsi="Tahoma"/>
      <w:b/>
      <w:bCs/>
      <w:sz w:val="22"/>
    </w:rPr>
  </w:style>
  <w:style w:styleId="Titre2" w:type="paragraph">
    <w:name w:val="heading 2"/>
    <w:basedOn w:val="Normal"/>
    <w:next w:val="Normal"/>
    <w:qFormat/>
    <w:pPr>
      <w:keepNext/>
      <w:jc w:val="both"/>
      <w:outlineLvl w:val="1"/>
    </w:pPr>
    <w:rPr>
      <w:i/>
      <w:iCs/>
    </w:rPr>
  </w:style>
  <w:style w:styleId="Titre3" w:type="paragraph">
    <w:name w:val="heading 3"/>
    <w:basedOn w:val="Normal"/>
    <w:next w:val="Normal"/>
    <w:qFormat/>
    <w:pPr>
      <w:keepNext/>
      <w:jc w:val="both"/>
      <w:outlineLvl w:val="2"/>
    </w:pPr>
    <w:rPr>
      <w:b/>
      <w:bCs/>
      <w:color w:val="FF0000"/>
    </w:rPr>
  </w:style>
  <w:style w:styleId="Titre4" w:type="paragraph">
    <w:name w:val="heading 4"/>
    <w:basedOn w:val="Normal"/>
    <w:next w:val="Normal"/>
    <w:qFormat/>
    <w:pPr>
      <w:keepNext/>
      <w:jc w:val="both"/>
      <w:outlineLvl w:val="3"/>
    </w:pPr>
    <w:rPr>
      <w:b/>
      <w:bCs/>
      <w:u w:val="single"/>
    </w:rPr>
  </w:style>
  <w:style w:styleId="Titre6" w:type="paragraph">
    <w:name w:val="heading 6"/>
    <w:basedOn w:val="Normal"/>
    <w:next w:val="Normal"/>
    <w:qFormat/>
    <w:pPr>
      <w:keepNext/>
      <w:jc w:val="both"/>
      <w:outlineLvl w:val="5"/>
    </w:pPr>
    <w:rPr>
      <w:rFonts w:ascii="Arial" w:cs="Arial" w:hAnsi="Arial"/>
      <w:b/>
      <w:bCs/>
      <w:sz w:val="22"/>
    </w:rPr>
  </w:style>
  <w:style w:default="1" w:styleId="Policepardfaut" w:type="character">
    <w:name w:val="Default Paragraph Font"/>
    <w:semiHidden/>
  </w:style>
  <w:style w:default="1" w:styleId="TableauNormal" w:type="table">
    <w:name w:val="Normal Table"/>
    <w:semiHidden/>
    <w:tblPr>
      <w:tblInd w:type="dxa" w:w="0"/>
      <w:tblCellMar>
        <w:top w:type="dxa" w:w="0"/>
        <w:left w:type="dxa" w:w="108"/>
        <w:bottom w:type="dxa" w:w="0"/>
        <w:right w:type="dxa" w:w="108"/>
      </w:tblCellMar>
    </w:tblPr>
  </w:style>
  <w:style w:default="1" w:styleId="Aucuneliste" w:type="numbering">
    <w:name w:val="No List"/>
    <w:semiHidden/>
  </w:style>
  <w:style w:styleId="Corpsdetexte" w:type="paragraph">
    <w:name w:val="Body Text"/>
    <w:basedOn w:val="Normal"/>
    <w:link w:val="CorpsdetexteCar"/>
    <w:pPr>
      <w:jc w:val="both"/>
    </w:pPr>
    <w:rPr>
      <w:szCs w:val="20"/>
    </w:rPr>
  </w:style>
  <w:style w:styleId="Corpsdetexte2" w:type="paragraph">
    <w:name w:val="Body Text 2"/>
    <w:basedOn w:val="Normal"/>
    <w:pPr>
      <w:jc w:val="both"/>
    </w:pPr>
    <w:rPr>
      <w:b/>
      <w:bCs/>
    </w:rPr>
  </w:style>
  <w:style w:styleId="Corpsdetexte3" w:type="paragraph">
    <w:name w:val="Body Text 3"/>
    <w:basedOn w:val="Normal"/>
    <w:pPr>
      <w:jc w:val="both"/>
    </w:pPr>
    <w:rPr>
      <w:b/>
      <w:bCs/>
      <w:color w:val="FF0000"/>
    </w:rPr>
  </w:style>
  <w:style w:styleId="En-tte" w:type="paragraph">
    <w:name w:val="header"/>
    <w:basedOn w:val="Normal"/>
    <w:pPr>
      <w:tabs>
        <w:tab w:pos="4536" w:val="center"/>
        <w:tab w:pos="9072" w:val="right"/>
      </w:tabs>
    </w:pPr>
  </w:style>
  <w:style w:styleId="Pieddepage" w:type="paragraph">
    <w:name w:val="footer"/>
    <w:basedOn w:val="Normal"/>
    <w:pPr>
      <w:tabs>
        <w:tab w:pos="4536" w:val="center"/>
        <w:tab w:pos="9072" w:val="right"/>
      </w:tabs>
    </w:pPr>
  </w:style>
  <w:style w:styleId="Textebrut" w:type="paragraph">
    <w:name w:val="Plain Text"/>
    <w:basedOn w:val="Normal"/>
    <w:rPr>
      <w:rFonts w:ascii="Courier New" w:hAnsi="Courier New"/>
      <w:sz w:val="20"/>
      <w:szCs w:val="20"/>
    </w:rPr>
  </w:style>
  <w:style w:styleId="Textedebulles" w:type="paragraph">
    <w:name w:val="Balloon Text"/>
    <w:basedOn w:val="Normal"/>
    <w:semiHidden/>
    <w:rPr>
      <w:rFonts w:ascii="Tahoma" w:cs="Tahoma" w:hAnsi="Tahoma"/>
      <w:sz w:val="16"/>
      <w:szCs w:val="16"/>
    </w:rPr>
  </w:style>
  <w:style w:styleId="Grilledutableau" w:type="table">
    <w:name w:val="Table Grid"/>
    <w:basedOn w:val="TableauNormal"/>
    <w:rsid w:val="009473F1"/>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style>
  <w:style w:styleId="Lienhypertexte" w:type="character">
    <w:name w:val="Hyperlink"/>
    <w:rsid w:val="006939C8"/>
    <w:rPr>
      <w:color w:val="0000FF"/>
      <w:u w:val="single"/>
    </w:rPr>
  </w:style>
  <w:style w:customStyle="1" w:styleId="CorpsdetexteCar" w:type="character">
    <w:name w:val="Corps de texte Car"/>
    <w:link w:val="Corpsdetexte"/>
    <w:semiHidden/>
    <w:rsid w:val="00CB364D"/>
    <w:rPr>
      <w:sz w:val="24"/>
      <w:lang w:bidi="ar-SA" w:eastAsia="fr-FR" w:val="fr-FR"/>
    </w:rPr>
  </w:style>
  <w:style w:styleId="lev" w:type="character">
    <w:name w:val="Strong"/>
    <w:qFormat/>
    <w:rsid w:val="0026431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Titre1">
    <w:name w:val="heading 1"/>
    <w:basedOn w:val="Normal"/>
    <w:next w:val="Normal"/>
    <w:qFormat/>
    <w:pPr>
      <w:keepNext/>
      <w:jc w:val="center"/>
      <w:outlineLvl w:val="0"/>
    </w:pPr>
    <w:rPr>
      <w:rFonts w:ascii="Tahoma" w:eastAsia="Arial Unicode MS" w:hAnsi="Tahoma" w:cs="Tahoma"/>
      <w:b/>
      <w:bCs/>
      <w:sz w:val="22"/>
    </w:rPr>
  </w:style>
  <w:style w:type="paragraph" w:styleId="Titre2">
    <w:name w:val="heading 2"/>
    <w:basedOn w:val="Normal"/>
    <w:next w:val="Normal"/>
    <w:qFormat/>
    <w:pPr>
      <w:keepNext/>
      <w:jc w:val="both"/>
      <w:outlineLvl w:val="1"/>
    </w:pPr>
    <w:rPr>
      <w:i/>
      <w:iCs/>
    </w:rPr>
  </w:style>
  <w:style w:type="paragraph" w:styleId="Titre3">
    <w:name w:val="heading 3"/>
    <w:basedOn w:val="Normal"/>
    <w:next w:val="Normal"/>
    <w:qFormat/>
    <w:pPr>
      <w:keepNext/>
      <w:jc w:val="both"/>
      <w:outlineLvl w:val="2"/>
    </w:pPr>
    <w:rPr>
      <w:b/>
      <w:bCs/>
      <w:color w:val="FF0000"/>
    </w:rPr>
  </w:style>
  <w:style w:type="paragraph" w:styleId="Titre4">
    <w:name w:val="heading 4"/>
    <w:basedOn w:val="Normal"/>
    <w:next w:val="Normal"/>
    <w:qFormat/>
    <w:pPr>
      <w:keepNext/>
      <w:jc w:val="both"/>
      <w:outlineLvl w:val="3"/>
    </w:pPr>
    <w:rPr>
      <w:b/>
      <w:bCs/>
      <w:u w:val="single"/>
    </w:rPr>
  </w:style>
  <w:style w:type="paragraph" w:styleId="Titre6">
    <w:name w:val="heading 6"/>
    <w:basedOn w:val="Normal"/>
    <w:next w:val="Normal"/>
    <w:qFormat/>
    <w:pPr>
      <w:keepNext/>
      <w:jc w:val="both"/>
      <w:outlineLvl w:val="5"/>
    </w:pPr>
    <w:rPr>
      <w:rFonts w:ascii="Arial" w:hAnsi="Arial" w:cs="Arial"/>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Corpsdetexte">
    <w:name w:val="Body Text"/>
    <w:basedOn w:val="Normal"/>
    <w:link w:val="CorpsdetexteCar"/>
    <w:pPr>
      <w:jc w:val="both"/>
    </w:pPr>
    <w:rPr>
      <w:szCs w:val="20"/>
    </w:rPr>
  </w:style>
  <w:style w:type="paragraph" w:styleId="Corpsdetexte2">
    <w:name w:val="Body Text 2"/>
    <w:basedOn w:val="Normal"/>
    <w:pPr>
      <w:jc w:val="both"/>
    </w:pPr>
    <w:rPr>
      <w:b/>
      <w:bCs/>
    </w:rPr>
  </w:style>
  <w:style w:type="paragraph" w:styleId="Corpsdetexte3">
    <w:name w:val="Body Text 3"/>
    <w:basedOn w:val="Normal"/>
    <w:pPr>
      <w:jc w:val="both"/>
    </w:pPr>
    <w:rPr>
      <w:b/>
      <w:bCs/>
      <w:color w:val="FF0000"/>
    </w:r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styleId="Textebrut">
    <w:name w:val="Plain Text"/>
    <w:basedOn w:val="Normal"/>
    <w:rPr>
      <w:rFonts w:ascii="Courier New" w:hAnsi="Courier New"/>
      <w:sz w:val="20"/>
      <w:szCs w:val="20"/>
    </w:rPr>
  </w:style>
  <w:style w:type="paragraph" w:styleId="Textedebulles">
    <w:name w:val="Balloon Text"/>
    <w:basedOn w:val="Normal"/>
    <w:semiHidden/>
    <w:rPr>
      <w:rFonts w:ascii="Tahoma" w:hAnsi="Tahoma" w:cs="Tahoma"/>
      <w:sz w:val="16"/>
      <w:szCs w:val="16"/>
    </w:rPr>
  </w:style>
  <w:style w:type="table" w:styleId="Grilledutableau">
    <w:name w:val="Table Grid"/>
    <w:basedOn w:val="TableauNormal"/>
    <w:rsid w:val="009473F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Lienhypertexte">
    <w:name w:val="Hyperlink"/>
    <w:rsid w:val="006939C8"/>
    <w:rPr>
      <w:color w:val="0000FF"/>
      <w:u w:val="single"/>
    </w:rPr>
  </w:style>
  <w:style w:type="character" w:customStyle="1" w:styleId="CorpsdetexteCar">
    <w:name w:val="Corps de texte Car"/>
    <w:link w:val="Corpsdetexte"/>
    <w:semiHidden/>
    <w:rsid w:val="00CB364D"/>
    <w:rPr>
      <w:sz w:val="24"/>
      <w:lang w:val="fr-FR" w:eastAsia="fr-FR" w:bidi="ar-SA"/>
    </w:rPr>
  </w:style>
  <w:style w:type="character" w:styleId="lev">
    <w:name w:val="Strong"/>
    <w:qFormat/>
    <w:rsid w:val="002643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96BFD9-D8FB-4248-B4E4-532CA06F5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1140</Words>
  <Characters>6271</Characters>
  <DocSecurity>0</DocSecurity>
  <Lines>52</Lines>
  <Paragraphs>14</Paragraphs>
  <ScaleCrop>false</ScaleCrop>
  <HeadingPairs>
    <vt:vector size="2" baseType="variant">
      <vt:variant>
        <vt:lpstr>Titre</vt:lpstr>
      </vt:variant>
      <vt:variant>
        <vt:i4>1</vt:i4>
      </vt:variant>
    </vt:vector>
  </HeadingPairs>
  <TitlesOfParts>
    <vt:vector size="1" baseType="lpstr">
      <vt:lpstr>#D#MUTUALITE FRANCAISE DES ALPES-MARITIMES</vt:lpstr>
    </vt:vector>
  </TitlesOfParts>
  <LinksUpToDate>false</LinksUpToDate>
  <CharactersWithSpaces>7397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2019-09-26T13:58:00Z</cp:lastPrinted>
  <dcterms:created xsi:type="dcterms:W3CDTF">2019-10-10T13:19:00Z</dcterms:created>
  <dcterms:modified xsi:type="dcterms:W3CDTF">2019-10-10T13:19:00Z</dcterms:modified>
</cp:coreProperties>
</file>