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3FF22680" w14:textId="77777777" w:rsidP="009218EF" w:rsidR="00B7441D" w:rsidRDefault="00B7441D" w:rsidRPr="009218EF">
      <w:pPr>
        <w:pBdr>
          <w:top w:color="auto" w:space="1" w:sz="4" w:val="single"/>
          <w:left w:color="auto" w:space="4" w:sz="4" w:val="single"/>
          <w:bottom w:color="auto" w:space="1" w:sz="4" w:val="single"/>
          <w:right w:color="auto" w:space="4" w:sz="4" w:val="single"/>
        </w:pBdr>
        <w:jc w:val="center"/>
        <w:rPr>
          <w:rFonts w:ascii="Tahoma" w:cs="Tahoma" w:hAnsi="Tahoma"/>
          <w:b/>
          <w:sz w:val="22"/>
          <w:szCs w:val="22"/>
        </w:rPr>
      </w:pPr>
      <w:bookmarkStart w:id="0" w:name="_GoBack"/>
      <w:bookmarkEnd w:id="0"/>
    </w:p>
    <w:p w14:paraId="47BBD344" w14:textId="3AA73CDA" w:rsidP="009218EF" w:rsidR="006B32B0" w:rsidRDefault="00187A00" w:rsidRPr="00BE541E">
      <w:pPr>
        <w:pBdr>
          <w:top w:color="auto" w:space="1" w:sz="4" w:val="single"/>
          <w:left w:color="auto" w:space="4" w:sz="4" w:val="single"/>
          <w:bottom w:color="auto" w:space="1" w:sz="4" w:val="single"/>
          <w:right w:color="auto" w:space="4" w:sz="4" w:val="single"/>
        </w:pBdr>
        <w:jc w:val="center"/>
        <w:rPr>
          <w:rFonts w:ascii="Tahoma" w:cs="Tahoma" w:hAnsi="Tahoma"/>
          <w:b/>
          <w:color w:val="FF0000"/>
          <w:sz w:val="36"/>
          <w:szCs w:val="36"/>
        </w:rPr>
      </w:pPr>
      <w:r w:rsidRPr="00BE541E">
        <w:rPr>
          <w:rFonts w:ascii="Tahoma" w:cs="Tahoma" w:hAnsi="Tahoma"/>
          <w:b/>
          <w:color w:val="FF0000"/>
          <w:sz w:val="36"/>
          <w:szCs w:val="36"/>
        </w:rPr>
        <w:t xml:space="preserve">ACCORD </w:t>
      </w:r>
    </w:p>
    <w:p w14:paraId="0BA4BE95" w14:textId="77777777" w:rsidP="009218EF" w:rsidR="006B32B0" w:rsidRDefault="006D63CE" w:rsidRPr="00BE541E">
      <w:pPr>
        <w:pBdr>
          <w:top w:color="auto" w:space="1" w:sz="4" w:val="single"/>
          <w:left w:color="auto" w:space="4" w:sz="4" w:val="single"/>
          <w:bottom w:color="auto" w:space="1" w:sz="4" w:val="single"/>
          <w:right w:color="auto" w:space="4" w:sz="4" w:val="single"/>
        </w:pBdr>
        <w:jc w:val="center"/>
        <w:rPr>
          <w:rFonts w:ascii="Tahoma" w:cs="Tahoma" w:hAnsi="Tahoma"/>
          <w:b/>
          <w:color w:val="FF0000"/>
          <w:sz w:val="36"/>
          <w:szCs w:val="36"/>
        </w:rPr>
      </w:pPr>
      <w:r w:rsidRPr="00BE541E">
        <w:rPr>
          <w:rFonts w:ascii="Tahoma" w:cs="Tahoma" w:hAnsi="Tahoma"/>
          <w:b/>
          <w:color w:val="FF0000"/>
          <w:sz w:val="36"/>
          <w:szCs w:val="36"/>
        </w:rPr>
        <w:t>D’</w:t>
      </w:r>
      <w:r w:rsidR="004231AA" w:rsidRPr="00BE541E">
        <w:rPr>
          <w:rFonts w:ascii="Tahoma" w:cs="Tahoma" w:hAnsi="Tahoma"/>
          <w:b/>
          <w:color w:val="FF0000"/>
          <w:sz w:val="36"/>
          <w:szCs w:val="36"/>
        </w:rPr>
        <w:t>AMENAGEMENT DU TEMPS DE TRAVAIL</w:t>
      </w:r>
    </w:p>
    <w:p w14:paraId="4A301CAA" w14:textId="77777777" w:rsidP="009218EF" w:rsidR="006D63CE" w:rsidRDefault="006D63CE" w:rsidRPr="00BE541E">
      <w:pPr>
        <w:pBdr>
          <w:top w:color="auto" w:space="1" w:sz="4" w:val="single"/>
          <w:left w:color="auto" w:space="4" w:sz="4" w:val="single"/>
          <w:bottom w:color="auto" w:space="1" w:sz="4" w:val="single"/>
          <w:right w:color="auto" w:space="4" w:sz="4" w:val="single"/>
        </w:pBdr>
        <w:jc w:val="center"/>
        <w:rPr>
          <w:rFonts w:ascii="Tahoma" w:cs="Tahoma" w:hAnsi="Tahoma"/>
          <w:b/>
          <w:color w:val="FF0000"/>
          <w:sz w:val="36"/>
          <w:szCs w:val="36"/>
        </w:rPr>
      </w:pPr>
    </w:p>
    <w:p w14:paraId="32C88AFD" w14:textId="77777777" w:rsidP="009218EF" w:rsidR="006B32B0" w:rsidRDefault="006B32B0" w:rsidRPr="009218EF">
      <w:pPr>
        <w:jc w:val="both"/>
        <w:rPr>
          <w:rFonts w:ascii="Tahoma" w:cs="Tahoma" w:hAnsi="Tahoma"/>
          <w:sz w:val="22"/>
          <w:szCs w:val="22"/>
        </w:rPr>
      </w:pPr>
    </w:p>
    <w:p w14:paraId="5288CE98" w14:textId="77777777" w:rsidP="009805E3" w:rsidR="009805E3" w:rsidRDefault="009805E3" w:rsidRPr="0082799B">
      <w:pPr>
        <w:autoSpaceDE w:val="0"/>
        <w:autoSpaceDN w:val="0"/>
        <w:adjustRightInd w:val="0"/>
        <w:jc w:val="center"/>
        <w:rPr>
          <w:rFonts w:ascii="Calibri Light" w:hAnsi="Calibri Light"/>
          <w:b/>
          <w:bCs/>
          <w:color w:val="141215"/>
          <w:sz w:val="28"/>
          <w:szCs w:val="28"/>
        </w:rPr>
      </w:pPr>
    </w:p>
    <w:p w14:paraId="656A9062" w14:textId="77777777" w:rsidP="009805E3" w:rsidR="009805E3" w:rsidRDefault="009805E3" w:rsidRPr="00C844B9">
      <w:pPr>
        <w:jc w:val="both"/>
        <w:rPr>
          <w:rFonts w:ascii="Calibri Light" w:cs="Tahoma" w:hAnsi="Calibri Light"/>
          <w:b/>
          <w:sz w:val="24"/>
          <w:u w:val="single"/>
        </w:rPr>
      </w:pPr>
      <w:r w:rsidRPr="00C844B9">
        <w:rPr>
          <w:rFonts w:ascii="Calibri Light" w:cs="Tahoma" w:hAnsi="Calibri Light"/>
          <w:b/>
          <w:sz w:val="24"/>
          <w:u w:val="single"/>
        </w:rPr>
        <w:t>ENTRE</w:t>
      </w:r>
      <w:r w:rsidRPr="00C844B9">
        <w:rPr>
          <w:rFonts w:ascii="Calibri Light" w:cs="Tahoma" w:hAnsi="Calibri Light"/>
          <w:b/>
          <w:sz w:val="24"/>
        </w:rPr>
        <w:t xml:space="preserve"> :</w:t>
      </w:r>
    </w:p>
    <w:p w14:paraId="4431E069" w14:textId="77777777" w:rsidP="009805E3" w:rsidR="00526F02" w:rsidRDefault="009805E3" w:rsidRPr="004B1F8E">
      <w:pPr>
        <w:ind w:left="1134"/>
        <w:jc w:val="both"/>
        <w:rPr>
          <w:rFonts w:ascii="Calibri Light" w:cs="Tahoma" w:hAnsi="Calibri Light"/>
          <w:b/>
          <w:sz w:val="24"/>
        </w:rPr>
      </w:pPr>
      <w:r w:rsidRPr="00247704">
        <w:rPr>
          <w:rFonts w:ascii="Calibri Light" w:cs="Tahoma" w:hAnsi="Calibri Light"/>
          <w:sz w:val="24"/>
        </w:rPr>
        <w:t xml:space="preserve">La </w:t>
      </w:r>
      <w:r w:rsidRPr="004B1F8E">
        <w:rPr>
          <w:rFonts w:ascii="Calibri Light" w:cs="Tahoma" w:hAnsi="Calibri Light"/>
          <w:b/>
          <w:sz w:val="24"/>
        </w:rPr>
        <w:t xml:space="preserve">Société </w:t>
      </w:r>
      <w:r w:rsidR="00BD01FA" w:rsidRPr="004B1F8E">
        <w:rPr>
          <w:rFonts w:ascii="Calibri Light" w:hAnsi="Calibri Light"/>
          <w:b/>
          <w:sz w:val="24"/>
          <w:szCs w:val="24"/>
        </w:rPr>
        <w:t>HAFNER PERIGORD</w:t>
      </w:r>
    </w:p>
    <w:p w14:paraId="487AE9B2" w14:textId="77777777" w:rsidP="00526F02" w:rsidR="00526F02" w:rsidRDefault="009805E3" w:rsidRPr="00526F02">
      <w:pPr>
        <w:ind w:left="1134"/>
        <w:jc w:val="both"/>
        <w:rPr>
          <w:rFonts w:ascii="Calibri Light" w:cs="Tahoma" w:hAnsi="Calibri Light"/>
          <w:sz w:val="24"/>
        </w:rPr>
      </w:pPr>
      <w:r w:rsidRPr="00C844B9">
        <w:rPr>
          <w:rFonts w:ascii="Calibri Light" w:cs="Tahoma" w:hAnsi="Calibri Light"/>
          <w:sz w:val="24"/>
        </w:rPr>
        <w:t>Dont le siège social est à</w:t>
      </w:r>
      <w:r w:rsidR="00526F02">
        <w:rPr>
          <w:rFonts w:ascii="Calibri Light" w:cs="Tahoma" w:hAnsi="Calibri Light"/>
          <w:sz w:val="24"/>
        </w:rPr>
        <w:t xml:space="preserve"> Saint </w:t>
      </w:r>
      <w:r w:rsidR="00CE4ED8">
        <w:rPr>
          <w:rFonts w:ascii="Calibri Light" w:cs="Tahoma" w:hAnsi="Calibri Light"/>
          <w:sz w:val="24"/>
        </w:rPr>
        <w:t>Barthélémy</w:t>
      </w:r>
      <w:r w:rsidR="00987754">
        <w:rPr>
          <w:rFonts w:ascii="Calibri Light" w:cs="Tahoma" w:hAnsi="Calibri Light"/>
          <w:sz w:val="24"/>
        </w:rPr>
        <w:t xml:space="preserve"> </w:t>
      </w:r>
      <w:r w:rsidR="00CE4ED8">
        <w:rPr>
          <w:rFonts w:ascii="Calibri Light" w:cs="Tahoma" w:hAnsi="Calibri Light"/>
          <w:sz w:val="24"/>
        </w:rPr>
        <w:t xml:space="preserve"> (24 360) – le Genêt</w:t>
      </w:r>
    </w:p>
    <w:p w14:paraId="2E642B6E" w14:textId="77777777" w:rsidP="009805E3" w:rsidR="009805E3" w:rsidRDefault="009805E3" w:rsidRPr="00C844B9">
      <w:pPr>
        <w:ind w:left="1134"/>
        <w:jc w:val="both"/>
        <w:rPr>
          <w:rFonts w:ascii="Calibri Light" w:cs="Tahoma" w:hAnsi="Calibri Light"/>
          <w:sz w:val="24"/>
        </w:rPr>
      </w:pPr>
      <w:r w:rsidRPr="00C844B9">
        <w:rPr>
          <w:rFonts w:ascii="Calibri Light" w:cs="Tahoma" w:hAnsi="Calibri Light"/>
          <w:sz w:val="24"/>
        </w:rPr>
        <w:t xml:space="preserve">Prise en la personne de son représentant </w:t>
      </w:r>
    </w:p>
    <w:p w14:paraId="53E2E5AA" w14:textId="448DFB65" w:rsidP="009805E3" w:rsidR="009805E3" w:rsidRDefault="00A912CA" w:rsidRPr="00C844B9">
      <w:pPr>
        <w:ind w:left="1134"/>
        <w:jc w:val="both"/>
        <w:rPr>
          <w:rFonts w:ascii="Calibri Light" w:cs="Tahoma" w:hAnsi="Calibri Light"/>
          <w:sz w:val="24"/>
        </w:rPr>
      </w:pPr>
      <w:r>
        <w:rPr>
          <w:rFonts w:ascii="Calibri Light" w:cs="Tahoma" w:hAnsi="Calibri Light"/>
          <w:sz w:val="24"/>
        </w:rPr>
        <w:t>M.</w:t>
      </w:r>
    </w:p>
    <w:p w14:paraId="42918845" w14:textId="77777777" w:rsidP="009805E3" w:rsidR="009805E3" w:rsidRDefault="009805E3">
      <w:pPr>
        <w:ind w:left="1134"/>
        <w:jc w:val="both"/>
        <w:rPr>
          <w:rFonts w:ascii="Calibri Light" w:cs="Tahoma" w:hAnsi="Calibri Light"/>
          <w:sz w:val="24"/>
        </w:rPr>
      </w:pPr>
      <w:r w:rsidRPr="00C844B9">
        <w:rPr>
          <w:rFonts w:ascii="Calibri Light" w:cs="Tahoma" w:hAnsi="Calibri Light"/>
          <w:sz w:val="24"/>
        </w:rPr>
        <w:t xml:space="preserve">Agissant en qualité de </w:t>
      </w:r>
      <w:r w:rsidR="00BD01FA">
        <w:rPr>
          <w:rFonts w:ascii="Calibri Light" w:cs="Tahoma" w:hAnsi="Calibri Light"/>
          <w:sz w:val="24"/>
        </w:rPr>
        <w:t>Président</w:t>
      </w:r>
    </w:p>
    <w:p w14:paraId="64258CEA" w14:textId="77777777" w:rsidP="009805E3" w:rsidR="009805E3" w:rsidRDefault="009805E3" w:rsidRPr="00C844B9">
      <w:pPr>
        <w:ind w:left="1134"/>
        <w:jc w:val="both"/>
        <w:rPr>
          <w:rFonts w:ascii="Calibri Light" w:cs="Tahoma" w:hAnsi="Calibri Light"/>
          <w:sz w:val="24"/>
        </w:rPr>
      </w:pPr>
    </w:p>
    <w:p w14:paraId="0F9BE2A6" w14:textId="77777777" w:rsidP="009805E3" w:rsidR="009805E3" w:rsidRDefault="009805E3" w:rsidRPr="00C844B9">
      <w:pPr>
        <w:jc w:val="right"/>
        <w:rPr>
          <w:rFonts w:ascii="Calibri Light" w:cs="Tahoma" w:hAnsi="Calibri Light"/>
          <w:b/>
          <w:sz w:val="24"/>
        </w:rPr>
      </w:pPr>
      <w:r w:rsidRPr="00C844B9">
        <w:rPr>
          <w:rFonts w:ascii="Calibri Light" w:cs="Tahoma" w:hAnsi="Calibri Light"/>
          <w:b/>
          <w:sz w:val="24"/>
        </w:rPr>
        <w:t>D'une Part,</w:t>
      </w:r>
    </w:p>
    <w:p w14:paraId="6A52B486" w14:textId="77777777" w:rsidP="009805E3" w:rsidR="009805E3" w:rsidRDefault="009805E3" w:rsidRPr="00C844B9">
      <w:pPr>
        <w:jc w:val="both"/>
        <w:rPr>
          <w:rFonts w:ascii="Calibri Light" w:cs="Tahoma" w:hAnsi="Calibri Light"/>
          <w:sz w:val="24"/>
        </w:rPr>
      </w:pPr>
    </w:p>
    <w:p w14:paraId="01E457B1" w14:textId="77777777" w:rsidP="009805E3" w:rsidR="009805E3" w:rsidRDefault="009805E3" w:rsidRPr="00C844B9">
      <w:pPr>
        <w:jc w:val="both"/>
        <w:rPr>
          <w:rFonts w:ascii="Calibri Light" w:cs="Tahoma" w:hAnsi="Calibri Light"/>
          <w:b/>
          <w:sz w:val="24"/>
          <w:u w:val="single"/>
        </w:rPr>
      </w:pPr>
      <w:r w:rsidRPr="00C844B9">
        <w:rPr>
          <w:rFonts w:ascii="Calibri Light" w:cs="Tahoma" w:hAnsi="Calibri Light"/>
          <w:b/>
          <w:sz w:val="24"/>
          <w:u w:val="single"/>
        </w:rPr>
        <w:t>ET</w:t>
      </w:r>
      <w:r w:rsidRPr="00C844B9">
        <w:rPr>
          <w:rFonts w:ascii="Calibri Light" w:cs="Tahoma" w:hAnsi="Calibri Light"/>
          <w:b/>
          <w:sz w:val="24"/>
        </w:rPr>
        <w:t xml:space="preserve"> :</w:t>
      </w:r>
    </w:p>
    <w:p w14:paraId="3004E111" w14:textId="4CAC8C0E" w:rsidP="009805E3" w:rsidR="009805E3" w:rsidRDefault="00C66271" w:rsidRPr="009805E3">
      <w:pPr>
        <w:ind w:firstLine="708" w:left="426"/>
        <w:jc w:val="both"/>
        <w:rPr>
          <w:rFonts w:ascii="Calibri Light" w:cs="Tahoma" w:hAnsi="Calibri Light"/>
          <w:b/>
          <w:sz w:val="24"/>
        </w:rPr>
      </w:pPr>
      <w:r>
        <w:rPr>
          <w:rFonts w:ascii="Calibri Light" w:cs="Tahoma" w:hAnsi="Calibri Light"/>
          <w:b/>
          <w:sz w:val="24"/>
        </w:rPr>
        <w:t>M.</w:t>
      </w:r>
    </w:p>
    <w:p w14:paraId="463B12C2" w14:textId="77777777" w:rsidP="009805E3" w:rsidR="009805E3" w:rsidRDefault="00BD01FA" w:rsidRPr="009805E3">
      <w:pPr>
        <w:ind w:firstLine="708" w:left="426"/>
        <w:jc w:val="both"/>
        <w:rPr>
          <w:rFonts w:ascii="Calibri Light" w:cs="Tahoma" w:hAnsi="Calibri Light"/>
          <w:sz w:val="24"/>
        </w:rPr>
      </w:pPr>
      <w:r>
        <w:rPr>
          <w:rFonts w:ascii="Calibri Light" w:cs="Tahoma" w:hAnsi="Calibri Light"/>
          <w:sz w:val="24"/>
        </w:rPr>
        <w:t>D</w:t>
      </w:r>
      <w:r w:rsidR="00CE4ED8">
        <w:rPr>
          <w:rFonts w:ascii="Calibri Light" w:cs="Tahoma" w:hAnsi="Calibri Light"/>
          <w:sz w:val="24"/>
        </w:rPr>
        <w:t>élégué syndical</w:t>
      </w:r>
      <w:r w:rsidR="009805E3" w:rsidRPr="009805E3">
        <w:rPr>
          <w:rFonts w:ascii="Calibri Light" w:cs="Tahoma" w:hAnsi="Calibri Light"/>
          <w:sz w:val="24"/>
        </w:rPr>
        <w:t xml:space="preserve"> </w:t>
      </w:r>
      <w:r w:rsidR="00CE4ED8">
        <w:rPr>
          <w:rFonts w:ascii="Calibri Light" w:cs="Tahoma" w:hAnsi="Calibri Light"/>
          <w:sz w:val="24"/>
        </w:rPr>
        <w:t>CFTC</w:t>
      </w:r>
    </w:p>
    <w:p w14:paraId="634B7531" w14:textId="77777777" w:rsidP="009805E3" w:rsidR="009805E3" w:rsidRDefault="009805E3" w:rsidRPr="009805E3">
      <w:pPr>
        <w:ind w:firstLine="708" w:left="426"/>
        <w:jc w:val="both"/>
        <w:rPr>
          <w:rFonts w:ascii="Calibri Light" w:cs="Tahoma" w:hAnsi="Calibri Light"/>
          <w:sz w:val="24"/>
        </w:rPr>
      </w:pPr>
    </w:p>
    <w:p w14:paraId="60DBB509" w14:textId="77777777" w:rsidP="009805E3" w:rsidR="009805E3" w:rsidRDefault="009805E3" w:rsidRPr="00C844B9">
      <w:pPr>
        <w:ind w:firstLine="708" w:left="426"/>
        <w:jc w:val="both"/>
        <w:rPr>
          <w:rFonts w:ascii="Calibri Light" w:cs="Tahoma" w:hAnsi="Calibri Light"/>
          <w:b/>
          <w:sz w:val="24"/>
        </w:rPr>
      </w:pPr>
    </w:p>
    <w:p w14:paraId="67BD0B1C" w14:textId="77777777" w:rsidP="009805E3" w:rsidR="009805E3" w:rsidRDefault="009805E3" w:rsidRPr="00C844B9">
      <w:pPr>
        <w:jc w:val="right"/>
        <w:rPr>
          <w:rFonts w:ascii="Calibri Light" w:cs="Tahoma" w:hAnsi="Calibri Light"/>
          <w:b/>
          <w:sz w:val="24"/>
        </w:rPr>
      </w:pPr>
      <w:r w:rsidRPr="00C844B9">
        <w:rPr>
          <w:rFonts w:ascii="Calibri Light" w:cs="Tahoma" w:hAnsi="Calibri Light"/>
          <w:b/>
          <w:sz w:val="24"/>
        </w:rPr>
        <w:t>D'autre part,</w:t>
      </w:r>
    </w:p>
    <w:p w14:paraId="5A602024" w14:textId="77777777" w:rsidP="009805E3" w:rsidR="009805E3" w:rsidRDefault="009805E3" w:rsidRPr="0050186B">
      <w:pPr>
        <w:autoSpaceDE w:val="0"/>
        <w:autoSpaceDN w:val="0"/>
        <w:adjustRightInd w:val="0"/>
        <w:jc w:val="both"/>
        <w:rPr>
          <w:rFonts w:ascii="Calibri Light" w:hAnsi="Calibri Light"/>
          <w:b/>
          <w:bCs/>
          <w:color w:val="141215"/>
          <w:sz w:val="24"/>
          <w:szCs w:val="24"/>
        </w:rPr>
      </w:pPr>
    </w:p>
    <w:p w14:paraId="34BDDF4B" w14:textId="77777777" w:rsidP="006D63CE" w:rsidR="006D63CE" w:rsidRDefault="006D63CE">
      <w:pPr>
        <w:pBdr>
          <w:bottom w:color="auto" w:space="1" w:sz="4" w:val="single"/>
        </w:pBdr>
        <w:autoSpaceDE w:val="0"/>
        <w:autoSpaceDN w:val="0"/>
        <w:adjustRightInd w:val="0"/>
        <w:jc w:val="center"/>
        <w:rPr>
          <w:rFonts w:ascii="Calibri Light" w:hAnsi="Calibri Light"/>
          <w:b/>
          <w:bCs/>
          <w:color w:val="141215"/>
          <w:sz w:val="24"/>
          <w:szCs w:val="24"/>
        </w:rPr>
      </w:pPr>
    </w:p>
    <w:p w14:paraId="732C0E65" w14:textId="77777777" w:rsidP="006D63CE" w:rsidR="009805E3" w:rsidRDefault="009805E3">
      <w:pPr>
        <w:pBdr>
          <w:bottom w:color="auto" w:space="1" w:sz="4" w:val="single"/>
        </w:pBdr>
        <w:autoSpaceDE w:val="0"/>
        <w:autoSpaceDN w:val="0"/>
        <w:adjustRightInd w:val="0"/>
        <w:jc w:val="center"/>
        <w:rPr>
          <w:rFonts w:ascii="Calibri Light" w:hAnsi="Calibri Light"/>
          <w:b/>
          <w:bCs/>
          <w:color w:val="141215"/>
          <w:sz w:val="24"/>
          <w:szCs w:val="24"/>
        </w:rPr>
      </w:pPr>
      <w:r w:rsidRPr="0082799B">
        <w:rPr>
          <w:rFonts w:ascii="Calibri Light" w:hAnsi="Calibri Light"/>
          <w:b/>
          <w:bCs/>
          <w:color w:val="141215"/>
          <w:sz w:val="24"/>
          <w:szCs w:val="24"/>
        </w:rPr>
        <w:t>PREAMBULE</w:t>
      </w:r>
    </w:p>
    <w:p w14:paraId="7C3123D6" w14:textId="77777777" w:rsidP="006D63CE" w:rsidR="006D63CE" w:rsidRDefault="006D63CE" w:rsidRPr="0082799B">
      <w:pPr>
        <w:pBdr>
          <w:bottom w:color="auto" w:space="1" w:sz="4" w:val="single"/>
        </w:pBdr>
        <w:autoSpaceDE w:val="0"/>
        <w:autoSpaceDN w:val="0"/>
        <w:adjustRightInd w:val="0"/>
        <w:jc w:val="center"/>
        <w:rPr>
          <w:rFonts w:ascii="Calibri Light" w:hAnsi="Calibri Light"/>
          <w:b/>
          <w:bCs/>
          <w:color w:val="141215"/>
          <w:sz w:val="24"/>
          <w:szCs w:val="24"/>
        </w:rPr>
      </w:pPr>
    </w:p>
    <w:p w14:paraId="0438BF5C" w14:textId="77777777" w:rsidP="009218EF" w:rsidR="009218EF" w:rsidRDefault="009218EF">
      <w:pPr>
        <w:jc w:val="both"/>
        <w:rPr>
          <w:rFonts w:ascii="Tahoma" w:cs="Tahoma" w:hAnsi="Tahoma"/>
          <w:sz w:val="22"/>
          <w:szCs w:val="22"/>
        </w:rPr>
      </w:pPr>
    </w:p>
    <w:p w14:paraId="1011CE38" w14:textId="77777777" w:rsidP="009218EF" w:rsidR="00847F03" w:rsidRDefault="00847F03">
      <w:pPr>
        <w:jc w:val="center"/>
        <w:rPr>
          <w:rFonts w:ascii="Tahoma" w:cs="Tahoma" w:hAnsi="Tahoma"/>
          <w:sz w:val="22"/>
          <w:szCs w:val="22"/>
        </w:rPr>
      </w:pPr>
    </w:p>
    <w:p w14:paraId="1620EAC0" w14:textId="77777777" w:rsidP="009805E3" w:rsidR="009805E3" w:rsidRDefault="009805E3">
      <w:pPr>
        <w:autoSpaceDE w:val="0"/>
        <w:autoSpaceDN w:val="0"/>
        <w:adjustRightInd w:val="0"/>
        <w:jc w:val="both"/>
        <w:rPr>
          <w:rFonts w:ascii="Calibri Light" w:hAnsi="Calibri Light"/>
          <w:sz w:val="24"/>
          <w:szCs w:val="24"/>
        </w:rPr>
      </w:pPr>
      <w:r w:rsidRPr="0082799B">
        <w:rPr>
          <w:rFonts w:ascii="Calibri Light" w:hAnsi="Calibri Light"/>
          <w:sz w:val="24"/>
          <w:szCs w:val="24"/>
        </w:rPr>
        <w:t xml:space="preserve">Le </w:t>
      </w:r>
      <w:r w:rsidR="00CE4ED8">
        <w:rPr>
          <w:rFonts w:ascii="Calibri Light" w:hAnsi="Calibri Light"/>
          <w:sz w:val="24"/>
          <w:szCs w:val="24"/>
        </w:rPr>
        <w:t>29 juin 1999</w:t>
      </w:r>
      <w:r w:rsidRPr="0082799B">
        <w:rPr>
          <w:rFonts w:ascii="Calibri Light" w:hAnsi="Calibri Light"/>
          <w:sz w:val="24"/>
          <w:szCs w:val="24"/>
        </w:rPr>
        <w:t xml:space="preserve">, la Société </w:t>
      </w:r>
      <w:r w:rsidR="00247704">
        <w:rPr>
          <w:rFonts w:ascii="Calibri Light" w:hAnsi="Calibri Light"/>
          <w:sz w:val="24"/>
          <w:szCs w:val="24"/>
        </w:rPr>
        <w:t>Patrick DUFOUR Industrie</w:t>
      </w:r>
      <w:r w:rsidR="006D63CE">
        <w:rPr>
          <w:rFonts w:ascii="Calibri Light" w:hAnsi="Calibri Light"/>
          <w:sz w:val="24"/>
          <w:szCs w:val="24"/>
        </w:rPr>
        <w:t xml:space="preserve">, devenue depuis </w:t>
      </w:r>
      <w:r w:rsidR="00CE4ED8">
        <w:rPr>
          <w:rFonts w:ascii="Calibri Light" w:hAnsi="Calibri Light"/>
          <w:sz w:val="24"/>
          <w:szCs w:val="24"/>
        </w:rPr>
        <w:t xml:space="preserve"> </w:t>
      </w:r>
      <w:r w:rsidR="006D63CE">
        <w:rPr>
          <w:rFonts w:ascii="Calibri Light" w:hAnsi="Calibri Light"/>
          <w:sz w:val="24"/>
          <w:szCs w:val="24"/>
        </w:rPr>
        <w:t xml:space="preserve">la société HAFNER PERIGORD </w:t>
      </w:r>
      <w:r w:rsidRPr="0082799B">
        <w:rPr>
          <w:rFonts w:ascii="Calibri Light" w:hAnsi="Calibri Light"/>
          <w:sz w:val="24"/>
          <w:szCs w:val="24"/>
        </w:rPr>
        <w:t xml:space="preserve">a signé un accord </w:t>
      </w:r>
      <w:r w:rsidR="00247704">
        <w:rPr>
          <w:rFonts w:ascii="Calibri Light" w:hAnsi="Calibri Light"/>
          <w:sz w:val="24"/>
          <w:szCs w:val="24"/>
        </w:rPr>
        <w:t xml:space="preserve"> d’entreprise </w:t>
      </w:r>
      <w:r w:rsidRPr="0082799B">
        <w:rPr>
          <w:rFonts w:ascii="Calibri Light" w:hAnsi="Calibri Light"/>
          <w:sz w:val="24"/>
          <w:szCs w:val="24"/>
        </w:rPr>
        <w:t xml:space="preserve">sur </w:t>
      </w:r>
      <w:r w:rsidR="00247704">
        <w:rPr>
          <w:rFonts w:ascii="Calibri Light" w:hAnsi="Calibri Light"/>
          <w:sz w:val="24"/>
          <w:szCs w:val="24"/>
        </w:rPr>
        <w:t xml:space="preserve">la réduction du </w:t>
      </w:r>
      <w:r w:rsidRPr="0082799B">
        <w:rPr>
          <w:rFonts w:ascii="Calibri Light" w:hAnsi="Calibri Light"/>
          <w:sz w:val="24"/>
          <w:szCs w:val="24"/>
        </w:rPr>
        <w:t xml:space="preserve"> temps de travail, dans le cadre </w:t>
      </w:r>
      <w:r w:rsidR="00247704">
        <w:rPr>
          <w:rFonts w:ascii="Calibri Light" w:hAnsi="Calibri Light"/>
          <w:sz w:val="24"/>
          <w:szCs w:val="24"/>
        </w:rPr>
        <w:t xml:space="preserve">de </w:t>
      </w:r>
      <w:r w:rsidR="00CE4ED8">
        <w:rPr>
          <w:rFonts w:ascii="Calibri Light" w:hAnsi="Calibri Light"/>
          <w:sz w:val="24"/>
          <w:szCs w:val="24"/>
        </w:rPr>
        <w:t>la Loi Aubr</w:t>
      </w:r>
      <w:r w:rsidR="00BD01FA">
        <w:rPr>
          <w:rFonts w:ascii="Calibri Light" w:hAnsi="Calibri Light"/>
          <w:sz w:val="24"/>
          <w:szCs w:val="24"/>
        </w:rPr>
        <w:t>y I et de l’accord de branche du 18 mars</w:t>
      </w:r>
      <w:r w:rsidR="00CE4ED8">
        <w:rPr>
          <w:rFonts w:ascii="Calibri Light" w:hAnsi="Calibri Light"/>
          <w:sz w:val="24"/>
          <w:szCs w:val="24"/>
        </w:rPr>
        <w:t xml:space="preserve"> </w:t>
      </w:r>
      <w:r w:rsidR="00BD01FA">
        <w:rPr>
          <w:rFonts w:ascii="Calibri Light" w:hAnsi="Calibri Light"/>
          <w:sz w:val="24"/>
          <w:szCs w:val="24"/>
        </w:rPr>
        <w:t>1999.</w:t>
      </w:r>
    </w:p>
    <w:p w14:paraId="07DA8844" w14:textId="77777777" w:rsidP="009805E3" w:rsidR="00247704" w:rsidRDefault="00247704">
      <w:pPr>
        <w:autoSpaceDE w:val="0"/>
        <w:autoSpaceDN w:val="0"/>
        <w:adjustRightInd w:val="0"/>
        <w:jc w:val="both"/>
        <w:rPr>
          <w:rFonts w:ascii="Calibri Light" w:hAnsi="Calibri Light"/>
          <w:sz w:val="24"/>
          <w:szCs w:val="24"/>
        </w:rPr>
      </w:pPr>
    </w:p>
    <w:p w14:paraId="65AA5B3D" w14:textId="77777777" w:rsidP="00247704" w:rsidR="00247704" w:rsidRDefault="00982402">
      <w:pPr>
        <w:autoSpaceDE w:val="0"/>
        <w:autoSpaceDN w:val="0"/>
        <w:adjustRightInd w:val="0"/>
        <w:jc w:val="both"/>
        <w:rPr>
          <w:rFonts w:ascii="Calibri Light" w:hAnsi="Calibri Light"/>
          <w:sz w:val="24"/>
          <w:szCs w:val="24"/>
        </w:rPr>
      </w:pPr>
      <w:r>
        <w:rPr>
          <w:rFonts w:ascii="Calibri Light" w:hAnsi="Calibri Light"/>
          <w:sz w:val="24"/>
          <w:szCs w:val="24"/>
        </w:rPr>
        <w:t>Su</w:t>
      </w:r>
      <w:r w:rsidR="00247704" w:rsidRPr="00247704">
        <w:rPr>
          <w:rFonts w:ascii="Calibri Light" w:hAnsi="Calibri Light"/>
          <w:sz w:val="24"/>
          <w:szCs w:val="24"/>
        </w:rPr>
        <w:t>r la base des besoins spécifiques à la société et à son activité</w:t>
      </w:r>
      <w:r>
        <w:rPr>
          <w:rFonts w:ascii="Calibri Light" w:hAnsi="Calibri Light"/>
          <w:sz w:val="24"/>
          <w:szCs w:val="24"/>
        </w:rPr>
        <w:t xml:space="preserve">, la </w:t>
      </w:r>
      <w:r w:rsidR="00B311F2" w:rsidRPr="00975B81">
        <w:rPr>
          <w:rFonts w:ascii="Calibri Light" w:hAnsi="Calibri Light"/>
          <w:sz w:val="24"/>
          <w:szCs w:val="24"/>
        </w:rPr>
        <w:t>Société</w:t>
      </w:r>
      <w:r w:rsidR="00B311F2">
        <w:rPr>
          <w:rFonts w:ascii="Calibri Light" w:hAnsi="Calibri Light"/>
          <w:sz w:val="24"/>
          <w:szCs w:val="24"/>
        </w:rPr>
        <w:t xml:space="preserve"> </w:t>
      </w:r>
      <w:r>
        <w:rPr>
          <w:rFonts w:ascii="Calibri Light" w:hAnsi="Calibri Light"/>
          <w:sz w:val="24"/>
          <w:szCs w:val="24"/>
        </w:rPr>
        <w:t>HAFNER PERIG</w:t>
      </w:r>
      <w:r w:rsidR="00284434">
        <w:rPr>
          <w:rFonts w:ascii="Calibri Light" w:hAnsi="Calibri Light"/>
          <w:sz w:val="24"/>
          <w:szCs w:val="24"/>
        </w:rPr>
        <w:t>OR</w:t>
      </w:r>
      <w:r>
        <w:rPr>
          <w:rFonts w:ascii="Calibri Light" w:hAnsi="Calibri Light"/>
          <w:sz w:val="24"/>
          <w:szCs w:val="24"/>
        </w:rPr>
        <w:t xml:space="preserve">D a souhaité </w:t>
      </w:r>
      <w:r w:rsidR="00247704">
        <w:rPr>
          <w:rFonts w:ascii="Calibri Light" w:hAnsi="Calibri Light"/>
          <w:sz w:val="24"/>
          <w:szCs w:val="24"/>
        </w:rPr>
        <w:t xml:space="preserve">adapter  les </w:t>
      </w:r>
      <w:r w:rsidR="00247704" w:rsidRPr="00247704">
        <w:rPr>
          <w:rFonts w:ascii="Calibri Light" w:hAnsi="Calibri Light"/>
          <w:sz w:val="24"/>
          <w:szCs w:val="24"/>
        </w:rPr>
        <w:t>règles spécifiques relatives à l’</w:t>
      </w:r>
      <w:r>
        <w:rPr>
          <w:rFonts w:ascii="Calibri Light" w:hAnsi="Calibri Light"/>
          <w:sz w:val="24"/>
          <w:szCs w:val="24"/>
        </w:rPr>
        <w:t>aménagement du temps de travail au regard des nouvelles dispositi</w:t>
      </w:r>
      <w:r w:rsidR="00284434">
        <w:rPr>
          <w:rFonts w:ascii="Calibri Light" w:hAnsi="Calibri Light"/>
          <w:sz w:val="24"/>
          <w:szCs w:val="24"/>
        </w:rPr>
        <w:t>ons légales et conventionnelles.</w:t>
      </w:r>
    </w:p>
    <w:p w14:paraId="537B1863" w14:textId="77777777" w:rsidP="00247704" w:rsidR="00247704" w:rsidRDefault="00247704" w:rsidRPr="00247704">
      <w:pPr>
        <w:autoSpaceDE w:val="0"/>
        <w:autoSpaceDN w:val="0"/>
        <w:adjustRightInd w:val="0"/>
        <w:jc w:val="both"/>
        <w:rPr>
          <w:rFonts w:ascii="Calibri Light" w:hAnsi="Calibri Light"/>
          <w:sz w:val="24"/>
          <w:szCs w:val="24"/>
        </w:rPr>
      </w:pPr>
    </w:p>
    <w:p w14:paraId="34637704" w14:textId="77777777" w:rsidP="00982402" w:rsidR="00982402" w:rsidRDefault="00247704" w:rsidRPr="00982402">
      <w:pPr>
        <w:tabs>
          <w:tab w:pos="567" w:val="left"/>
          <w:tab w:pos="1134" w:val="left"/>
        </w:tabs>
        <w:jc w:val="both"/>
        <w:rPr>
          <w:rFonts w:ascii="Calibri Light" w:hAnsi="Calibri Light"/>
          <w:sz w:val="24"/>
          <w:szCs w:val="24"/>
        </w:rPr>
      </w:pPr>
      <w:r>
        <w:rPr>
          <w:rFonts w:ascii="Calibri Light" w:hAnsi="Calibri Light"/>
          <w:sz w:val="24"/>
          <w:szCs w:val="24"/>
        </w:rPr>
        <w:t xml:space="preserve">Dans ces conditions, </w:t>
      </w:r>
      <w:r w:rsidR="00982402">
        <w:rPr>
          <w:rFonts w:ascii="Calibri Light" w:hAnsi="Calibri Light"/>
          <w:sz w:val="24"/>
          <w:szCs w:val="24"/>
        </w:rPr>
        <w:t xml:space="preserve"> le 4 avril 2018, </w:t>
      </w:r>
      <w:r>
        <w:rPr>
          <w:rFonts w:ascii="Calibri Light" w:hAnsi="Calibri Light"/>
          <w:sz w:val="24"/>
          <w:szCs w:val="24"/>
        </w:rPr>
        <w:t>elle a</w:t>
      </w:r>
      <w:r w:rsidR="00982402">
        <w:rPr>
          <w:rFonts w:ascii="Calibri Light" w:hAnsi="Calibri Light"/>
          <w:sz w:val="24"/>
          <w:szCs w:val="24"/>
        </w:rPr>
        <w:t xml:space="preserve"> procédé à l’ensemble des formalités permettant de </w:t>
      </w:r>
      <w:r>
        <w:rPr>
          <w:rFonts w:ascii="Calibri Light" w:hAnsi="Calibri Light"/>
          <w:sz w:val="24"/>
          <w:szCs w:val="24"/>
        </w:rPr>
        <w:t xml:space="preserve"> </w:t>
      </w:r>
      <w:r w:rsidR="00982402">
        <w:rPr>
          <w:rFonts w:ascii="Calibri Light" w:hAnsi="Calibri Light"/>
          <w:sz w:val="24"/>
          <w:szCs w:val="24"/>
        </w:rPr>
        <w:t xml:space="preserve">dénoncer </w:t>
      </w:r>
      <w:r>
        <w:rPr>
          <w:rFonts w:ascii="Calibri Light" w:hAnsi="Calibri Light"/>
          <w:sz w:val="24"/>
          <w:szCs w:val="24"/>
        </w:rPr>
        <w:t xml:space="preserve">l’accord d’entreprise </w:t>
      </w:r>
      <w:r w:rsidR="00982402">
        <w:rPr>
          <w:rFonts w:ascii="Calibri Light" w:hAnsi="Calibri Light"/>
          <w:sz w:val="24"/>
          <w:szCs w:val="24"/>
        </w:rPr>
        <w:t xml:space="preserve"> susvisé et s</w:t>
      </w:r>
      <w:r w:rsidR="00284434">
        <w:rPr>
          <w:rFonts w:ascii="Calibri Light" w:hAnsi="Calibri Light"/>
          <w:sz w:val="24"/>
          <w:szCs w:val="24"/>
        </w:rPr>
        <w:t xml:space="preserve">on </w:t>
      </w:r>
      <w:r w:rsidR="00982402">
        <w:rPr>
          <w:rFonts w:ascii="Calibri Light" w:hAnsi="Calibri Light"/>
          <w:sz w:val="24"/>
          <w:szCs w:val="24"/>
        </w:rPr>
        <w:t>avenant</w:t>
      </w:r>
      <w:r w:rsidR="00284434">
        <w:rPr>
          <w:rFonts w:ascii="Calibri Light" w:hAnsi="Calibri Light"/>
          <w:sz w:val="24"/>
          <w:szCs w:val="24"/>
        </w:rPr>
        <w:t xml:space="preserve"> du 8 septembre 1999</w:t>
      </w:r>
      <w:r w:rsidR="00982402">
        <w:rPr>
          <w:rFonts w:ascii="Calibri Light" w:hAnsi="Calibri Light"/>
          <w:sz w:val="24"/>
          <w:szCs w:val="24"/>
        </w:rPr>
        <w:t xml:space="preserve"> et a engagé immédiatement </w:t>
      </w:r>
      <w:r w:rsidR="00284434">
        <w:rPr>
          <w:rFonts w:ascii="Calibri Light" w:hAnsi="Calibri Light"/>
          <w:sz w:val="24"/>
          <w:szCs w:val="24"/>
        </w:rPr>
        <w:t xml:space="preserve">des discussions visant </w:t>
      </w:r>
      <w:r w:rsidR="00982402">
        <w:rPr>
          <w:rFonts w:ascii="Calibri Light" w:hAnsi="Calibri Light"/>
          <w:sz w:val="24"/>
          <w:szCs w:val="24"/>
        </w:rPr>
        <w:t>à la renégociation d’un</w:t>
      </w:r>
      <w:r w:rsidR="00284434">
        <w:rPr>
          <w:rFonts w:ascii="Calibri Light" w:hAnsi="Calibri Light"/>
          <w:sz w:val="24"/>
          <w:szCs w:val="24"/>
        </w:rPr>
        <w:t xml:space="preserve"> nouvel accord d’entreprise.</w:t>
      </w:r>
    </w:p>
    <w:p w14:paraId="66D9A141" w14:textId="77777777" w:rsidP="00247704" w:rsidR="00247704" w:rsidRDefault="00247704" w:rsidRPr="00247704">
      <w:pPr>
        <w:jc w:val="both"/>
        <w:rPr>
          <w:rFonts w:ascii="Calibri Light" w:hAnsi="Calibri Light"/>
          <w:sz w:val="24"/>
          <w:szCs w:val="24"/>
        </w:rPr>
      </w:pPr>
    </w:p>
    <w:p w14:paraId="460C1B6C" w14:textId="77777777" w:rsidP="00247704" w:rsidR="00247704" w:rsidRDefault="00982402" w:rsidRPr="00247704">
      <w:pPr>
        <w:jc w:val="both"/>
        <w:rPr>
          <w:rFonts w:ascii="Calibri Light" w:hAnsi="Calibri Light"/>
          <w:sz w:val="24"/>
          <w:szCs w:val="24"/>
        </w:rPr>
      </w:pPr>
      <w:r>
        <w:rPr>
          <w:rFonts w:ascii="Calibri Light" w:hAnsi="Calibri Light"/>
          <w:sz w:val="24"/>
          <w:szCs w:val="24"/>
        </w:rPr>
        <w:t>En conséquence, u</w:t>
      </w:r>
      <w:r w:rsidR="00247704" w:rsidRPr="00247704">
        <w:rPr>
          <w:rFonts w:ascii="Calibri Light" w:hAnsi="Calibri Light"/>
          <w:sz w:val="24"/>
          <w:szCs w:val="24"/>
        </w:rPr>
        <w:t>ne réflexion s’est engagée entre la Direction de la Société et</w:t>
      </w:r>
      <w:r>
        <w:rPr>
          <w:rFonts w:ascii="Calibri Light" w:hAnsi="Calibri Light"/>
          <w:sz w:val="24"/>
          <w:szCs w:val="24"/>
        </w:rPr>
        <w:t xml:space="preserve"> le délégué syndical majoritaire</w:t>
      </w:r>
      <w:r w:rsidR="00642AE2">
        <w:rPr>
          <w:rFonts w:ascii="Calibri Light" w:hAnsi="Calibri Light"/>
          <w:sz w:val="24"/>
          <w:szCs w:val="24"/>
        </w:rPr>
        <w:t>,</w:t>
      </w:r>
      <w:r>
        <w:rPr>
          <w:rFonts w:ascii="Calibri Light" w:hAnsi="Calibri Light"/>
          <w:sz w:val="24"/>
          <w:szCs w:val="24"/>
        </w:rPr>
        <w:t xml:space="preserve"> </w:t>
      </w:r>
      <w:r w:rsidRPr="00247704">
        <w:rPr>
          <w:rFonts w:ascii="Calibri Light" w:hAnsi="Calibri Light"/>
          <w:sz w:val="24"/>
          <w:szCs w:val="24"/>
        </w:rPr>
        <w:t>conformé</w:t>
      </w:r>
      <w:r>
        <w:rPr>
          <w:rFonts w:ascii="Calibri Light" w:hAnsi="Calibri Light"/>
          <w:sz w:val="24"/>
          <w:szCs w:val="24"/>
        </w:rPr>
        <w:t xml:space="preserve">ment </w:t>
      </w:r>
      <w:r w:rsidR="00642AE2">
        <w:rPr>
          <w:rFonts w:ascii="Calibri Light" w:hAnsi="Calibri Light"/>
          <w:sz w:val="24"/>
          <w:szCs w:val="24"/>
        </w:rPr>
        <w:t>aux dispositions légales,</w:t>
      </w:r>
      <w:r>
        <w:rPr>
          <w:rFonts w:ascii="Calibri Light" w:hAnsi="Calibri Light"/>
          <w:sz w:val="24"/>
          <w:szCs w:val="24"/>
        </w:rPr>
        <w:t xml:space="preserve"> afin</w:t>
      </w:r>
      <w:r w:rsidR="00247704" w:rsidRPr="00247704">
        <w:rPr>
          <w:rFonts w:ascii="Calibri Light" w:hAnsi="Calibri Light"/>
          <w:sz w:val="24"/>
          <w:szCs w:val="24"/>
        </w:rPr>
        <w:t xml:space="preserve"> d’aboutir à la conclusion d’un accord sur l’aménagement du temps de travail, se substituant à l’ensemble des dispositions existant à ce jour.</w:t>
      </w:r>
    </w:p>
    <w:p w14:paraId="5984CBC9" w14:textId="77777777" w:rsidP="00982402" w:rsidR="00982402" w:rsidRDefault="00982402">
      <w:pPr>
        <w:jc w:val="both"/>
        <w:rPr>
          <w:rFonts w:ascii="Calibri Light" w:hAnsi="Calibri Light"/>
          <w:sz w:val="24"/>
          <w:szCs w:val="24"/>
        </w:rPr>
      </w:pPr>
    </w:p>
    <w:p w14:paraId="568AB7C8" w14:textId="77777777" w:rsidP="00982402" w:rsidR="00982402" w:rsidRDefault="00982402">
      <w:pPr>
        <w:jc w:val="both"/>
        <w:rPr>
          <w:rFonts w:ascii="Calibri Light" w:hAnsi="Calibri Light"/>
          <w:sz w:val="24"/>
          <w:szCs w:val="24"/>
        </w:rPr>
      </w:pPr>
      <w:r w:rsidRPr="00F61482">
        <w:rPr>
          <w:rFonts w:ascii="Calibri Light" w:hAnsi="Calibri Light"/>
          <w:sz w:val="24"/>
          <w:szCs w:val="24"/>
        </w:rPr>
        <w:t xml:space="preserve">Ces discussions ont été menées en recherchant l’équilibre entre les attentes des salariés et les possibilités et les besoins de </w:t>
      </w:r>
      <w:r>
        <w:rPr>
          <w:rFonts w:ascii="Calibri Light" w:hAnsi="Calibri Light"/>
          <w:sz w:val="24"/>
          <w:szCs w:val="24"/>
        </w:rPr>
        <w:t>la société HAFNER PERIGORD.</w:t>
      </w:r>
    </w:p>
    <w:p w14:paraId="22B964BA" w14:textId="77777777" w:rsidP="009805E3" w:rsidR="00982402" w:rsidRDefault="00982402">
      <w:pPr>
        <w:shd w:color="auto" w:fill="FFFFFF" w:val="clear"/>
        <w:jc w:val="both"/>
        <w:rPr>
          <w:rFonts w:ascii="Calibri Light" w:hAnsi="Calibri Light"/>
          <w:sz w:val="24"/>
          <w:szCs w:val="24"/>
        </w:rPr>
      </w:pPr>
    </w:p>
    <w:p w14:paraId="3D59EAB8" w14:textId="77777777" w:rsidP="005D16E6" w:rsidR="005D16E6" w:rsidRDefault="00300000">
      <w:pPr>
        <w:jc w:val="both"/>
        <w:rPr>
          <w:rFonts w:ascii="Calibri Light" w:hAnsi="Calibri Light"/>
          <w:sz w:val="24"/>
          <w:szCs w:val="24"/>
        </w:rPr>
      </w:pPr>
      <w:r w:rsidRPr="005D16E6">
        <w:rPr>
          <w:rFonts w:ascii="Calibri Light" w:hAnsi="Calibri Light"/>
          <w:sz w:val="24"/>
          <w:szCs w:val="24"/>
        </w:rPr>
        <w:t xml:space="preserve">Le présent accord a pour objet </w:t>
      </w:r>
      <w:r w:rsidR="005D16E6" w:rsidRPr="005D16E6">
        <w:rPr>
          <w:rFonts w:ascii="Calibri Light" w:hAnsi="Calibri Light"/>
          <w:sz w:val="24"/>
          <w:szCs w:val="24"/>
        </w:rPr>
        <w:t xml:space="preserve">d’organiser la substitution de cet accord </w:t>
      </w:r>
      <w:r w:rsidR="005D16E6">
        <w:rPr>
          <w:rFonts w:ascii="Calibri Light" w:hAnsi="Calibri Light"/>
          <w:sz w:val="24"/>
          <w:szCs w:val="24"/>
        </w:rPr>
        <w:t>portant sur</w:t>
      </w:r>
      <w:r w:rsidR="005D16E6" w:rsidRPr="0082799B">
        <w:rPr>
          <w:rFonts w:ascii="Calibri Light" w:hAnsi="Calibri Light"/>
          <w:sz w:val="24"/>
          <w:szCs w:val="24"/>
        </w:rPr>
        <w:t xml:space="preserve"> l’aménagement du temps de travail</w:t>
      </w:r>
      <w:r w:rsidR="005D16E6" w:rsidRPr="005D16E6">
        <w:rPr>
          <w:rFonts w:ascii="Calibri Light" w:hAnsi="Calibri Light"/>
          <w:sz w:val="24"/>
          <w:szCs w:val="24"/>
        </w:rPr>
        <w:t xml:space="preserve"> </w:t>
      </w:r>
      <w:r w:rsidR="005D16E6">
        <w:rPr>
          <w:rFonts w:ascii="Calibri Light" w:hAnsi="Calibri Light"/>
          <w:sz w:val="24"/>
          <w:szCs w:val="24"/>
        </w:rPr>
        <w:t xml:space="preserve">et </w:t>
      </w:r>
      <w:r w:rsidR="005D16E6" w:rsidRPr="005D16E6">
        <w:rPr>
          <w:rFonts w:ascii="Calibri Light" w:hAnsi="Calibri Light"/>
          <w:sz w:val="24"/>
          <w:szCs w:val="24"/>
        </w:rPr>
        <w:t xml:space="preserve">prévoir les règles applicables au sein de </w:t>
      </w:r>
      <w:r w:rsidR="005D16E6">
        <w:rPr>
          <w:rFonts w:ascii="Calibri Light" w:hAnsi="Calibri Light"/>
          <w:sz w:val="24"/>
          <w:szCs w:val="24"/>
        </w:rPr>
        <w:t>l’</w:t>
      </w:r>
      <w:r w:rsidR="00850FE9">
        <w:rPr>
          <w:rFonts w:ascii="Calibri Light" w:hAnsi="Calibri Light"/>
          <w:sz w:val="24"/>
          <w:szCs w:val="24"/>
        </w:rPr>
        <w:t xml:space="preserve">entreprise </w:t>
      </w:r>
      <w:r w:rsidR="00F61482">
        <w:rPr>
          <w:rFonts w:ascii="Calibri Light" w:hAnsi="Calibri Light"/>
          <w:sz w:val="24"/>
          <w:szCs w:val="24"/>
        </w:rPr>
        <w:t xml:space="preserve"> d’</w:t>
      </w:r>
      <w:r w:rsidR="00CE4ED8">
        <w:rPr>
          <w:rFonts w:ascii="Calibri Light" w:hAnsi="Calibri Light"/>
          <w:sz w:val="24"/>
          <w:szCs w:val="24"/>
        </w:rPr>
        <w:t xml:space="preserve">HAFNER PERIGORD </w:t>
      </w:r>
      <w:r w:rsidR="005D16E6" w:rsidRPr="005D16E6">
        <w:rPr>
          <w:rFonts w:ascii="Calibri Light" w:hAnsi="Calibri Light"/>
          <w:sz w:val="24"/>
          <w:szCs w:val="24"/>
        </w:rPr>
        <w:t xml:space="preserve">en matière de durée et d’organisation du temps de travail, </w:t>
      </w:r>
      <w:r w:rsidR="005D16E6">
        <w:rPr>
          <w:rFonts w:ascii="Calibri Light" w:hAnsi="Calibri Light"/>
          <w:sz w:val="24"/>
          <w:szCs w:val="24"/>
        </w:rPr>
        <w:t>mettant ains</w:t>
      </w:r>
      <w:r w:rsidR="00982402">
        <w:rPr>
          <w:rFonts w:ascii="Calibri Light" w:hAnsi="Calibri Light"/>
          <w:sz w:val="24"/>
          <w:szCs w:val="24"/>
        </w:rPr>
        <w:t>i fin au délai de survie légal</w:t>
      </w:r>
      <w:r w:rsidR="00642AE2">
        <w:rPr>
          <w:rFonts w:ascii="Calibri Light" w:hAnsi="Calibri Light"/>
          <w:sz w:val="24"/>
          <w:szCs w:val="24"/>
        </w:rPr>
        <w:t xml:space="preserve"> des précédents accords et avenants</w:t>
      </w:r>
      <w:r w:rsidR="00982402">
        <w:rPr>
          <w:rFonts w:ascii="Calibri Light" w:hAnsi="Calibri Light"/>
          <w:sz w:val="24"/>
          <w:szCs w:val="24"/>
        </w:rPr>
        <w:t>.</w:t>
      </w:r>
    </w:p>
    <w:p w14:paraId="3D8E62B2" w14:textId="77777777" w:rsidP="005D16E6" w:rsidR="00982402" w:rsidRDefault="00982402" w:rsidRPr="005D16E6">
      <w:pPr>
        <w:jc w:val="both"/>
        <w:rPr>
          <w:rFonts w:ascii="Calibri Light" w:hAnsi="Calibri Light"/>
          <w:sz w:val="24"/>
          <w:szCs w:val="24"/>
        </w:rPr>
      </w:pPr>
    </w:p>
    <w:p w14:paraId="1A6D15F1" w14:textId="77777777" w:rsidP="009218EF" w:rsidR="006B32B0" w:rsidRDefault="006B32B0" w:rsidRPr="00F61482">
      <w:pPr>
        <w:jc w:val="both"/>
        <w:rPr>
          <w:rFonts w:ascii="Calibri Light" w:hAnsi="Calibri Light"/>
          <w:sz w:val="24"/>
          <w:szCs w:val="24"/>
        </w:rPr>
      </w:pPr>
      <w:r w:rsidRPr="00F61482">
        <w:rPr>
          <w:rFonts w:ascii="Calibri Light" w:hAnsi="Calibri Light"/>
          <w:sz w:val="24"/>
          <w:szCs w:val="24"/>
        </w:rPr>
        <w:t>Les parties reconnaissent que le présent accord</w:t>
      </w:r>
      <w:r w:rsidR="00847F03" w:rsidRPr="00F61482">
        <w:rPr>
          <w:rFonts w:ascii="Calibri Light" w:hAnsi="Calibri Light"/>
          <w:sz w:val="24"/>
          <w:szCs w:val="24"/>
        </w:rPr>
        <w:t xml:space="preserve"> est respectueux des intérêts de chacune des parties.</w:t>
      </w:r>
    </w:p>
    <w:p w14:paraId="65EF78C5" w14:textId="77777777" w:rsidP="009218EF" w:rsidR="00A57403" w:rsidRDefault="00A57403">
      <w:pPr>
        <w:jc w:val="both"/>
        <w:rPr>
          <w:rFonts w:ascii="Tahoma" w:cs="Tahoma" w:hAnsi="Tahoma"/>
          <w:sz w:val="22"/>
          <w:szCs w:val="22"/>
        </w:rPr>
      </w:pPr>
    </w:p>
    <w:p w14:paraId="2EF8FC94" w14:textId="77777777" w:rsidP="009218EF" w:rsidR="00A57403" w:rsidRDefault="00A57403" w:rsidRPr="009218EF">
      <w:pPr>
        <w:jc w:val="both"/>
        <w:rPr>
          <w:rFonts w:ascii="Tahoma" w:cs="Tahoma" w:hAnsi="Tahoma"/>
          <w:sz w:val="22"/>
          <w:szCs w:val="22"/>
        </w:rPr>
      </w:pPr>
    </w:p>
    <w:p w14:paraId="20FE7988" w14:textId="77777777" w:rsidP="009218EF" w:rsidR="006B32B0" w:rsidRDefault="006B32B0" w:rsidRPr="009218EF">
      <w:pPr>
        <w:pBdr>
          <w:top w:color="auto" w:space="1" w:sz="4" w:val="dashed"/>
          <w:left w:color="auto" w:space="4" w:sz="4" w:val="dashed"/>
          <w:bottom w:color="auto" w:space="1" w:sz="4" w:val="dashed"/>
          <w:right w:color="auto" w:space="4" w:sz="4" w:val="dashed"/>
        </w:pBdr>
        <w:shd w:color="auto" w:fill="auto" w:val="pct10"/>
        <w:jc w:val="center"/>
        <w:rPr>
          <w:rFonts w:ascii="Tahoma" w:cs="Tahoma" w:hAnsi="Tahoma"/>
          <w:sz w:val="32"/>
          <w:szCs w:val="32"/>
        </w:rPr>
      </w:pPr>
      <w:r w:rsidRPr="009218EF">
        <w:rPr>
          <w:rFonts w:ascii="Tahoma" w:cs="Tahoma" w:hAnsi="Tahoma"/>
          <w:b/>
          <w:sz w:val="32"/>
          <w:szCs w:val="32"/>
        </w:rPr>
        <w:t>TITRE I : DISPOSITIONS GENERALES</w:t>
      </w:r>
    </w:p>
    <w:p w14:paraId="5D891FFC" w14:textId="77777777" w:rsidP="009218EF" w:rsidR="006B32B0" w:rsidRDefault="006B32B0">
      <w:pPr>
        <w:jc w:val="both"/>
        <w:rPr>
          <w:rFonts w:ascii="Tahoma" w:cs="Tahoma" w:hAnsi="Tahoma"/>
          <w:sz w:val="22"/>
          <w:szCs w:val="22"/>
          <w:u w:val="single"/>
        </w:rPr>
      </w:pPr>
    </w:p>
    <w:p w14:paraId="709CEE9F" w14:textId="77777777" w:rsidP="009218EF" w:rsidR="00642AE2" w:rsidRDefault="00642AE2">
      <w:pPr>
        <w:jc w:val="both"/>
        <w:rPr>
          <w:rFonts w:ascii="Tahoma" w:cs="Tahoma" w:hAnsi="Tahoma"/>
          <w:sz w:val="22"/>
          <w:szCs w:val="22"/>
          <w:u w:val="single"/>
        </w:rPr>
      </w:pPr>
    </w:p>
    <w:p w14:paraId="4F7B2F10" w14:textId="77777777" w:rsidP="009218EF" w:rsidR="009218EF" w:rsidRDefault="009218EF" w:rsidRPr="009218EF">
      <w:pPr>
        <w:jc w:val="both"/>
        <w:rPr>
          <w:rFonts w:ascii="Tahoma" w:cs="Tahoma" w:hAnsi="Tahoma"/>
          <w:sz w:val="22"/>
          <w:szCs w:val="22"/>
          <w:u w:val="single"/>
        </w:rPr>
      </w:pPr>
    </w:p>
    <w:p w14:paraId="43C968D5" w14:textId="77777777" w:rsidP="009218EF" w:rsidR="006B32B0" w:rsidRDefault="006B32B0" w:rsidRPr="009218EF">
      <w:pPr>
        <w:jc w:val="both"/>
        <w:rPr>
          <w:rFonts w:ascii="Tahoma" w:cs="Tahoma" w:hAnsi="Tahoma"/>
          <w:b/>
          <w:smallCaps/>
          <w:sz w:val="22"/>
          <w:szCs w:val="22"/>
        </w:rPr>
      </w:pPr>
      <w:r w:rsidRPr="009218EF">
        <w:rPr>
          <w:rFonts w:ascii="Tahoma" w:cs="Tahoma" w:hAnsi="Tahoma"/>
          <w:b/>
          <w:smallCaps/>
          <w:sz w:val="22"/>
          <w:szCs w:val="22"/>
        </w:rPr>
        <w:t>Article I .1</w:t>
      </w:r>
      <w:r w:rsidRPr="009218EF">
        <w:rPr>
          <w:rFonts w:ascii="Tahoma" w:cs="Tahoma" w:hAnsi="Tahoma"/>
          <w:b/>
          <w:smallCaps/>
          <w:sz w:val="22"/>
          <w:szCs w:val="22"/>
        </w:rPr>
        <w:tab/>
        <w:t>:</w:t>
      </w:r>
      <w:r w:rsidRPr="009218EF">
        <w:rPr>
          <w:rFonts w:ascii="Tahoma" w:cs="Tahoma" w:hAnsi="Tahoma"/>
          <w:b/>
          <w:smallCaps/>
          <w:sz w:val="22"/>
          <w:szCs w:val="22"/>
        </w:rPr>
        <w:tab/>
        <w:t>Champ d'application</w:t>
      </w:r>
      <w:r w:rsidR="00D92EB8" w:rsidRPr="009218EF">
        <w:rPr>
          <w:rFonts w:ascii="Tahoma" w:cs="Tahoma" w:hAnsi="Tahoma"/>
          <w:b/>
          <w:smallCaps/>
          <w:sz w:val="22"/>
          <w:szCs w:val="22"/>
        </w:rPr>
        <w:t xml:space="preserve"> et Salariés visés</w:t>
      </w:r>
    </w:p>
    <w:p w14:paraId="20C77C10" w14:textId="77777777" w:rsidP="009218EF" w:rsidR="006B32B0" w:rsidRDefault="006B32B0" w:rsidRPr="009218EF">
      <w:pPr>
        <w:jc w:val="both"/>
        <w:rPr>
          <w:rFonts w:ascii="Tahoma" w:cs="Tahoma" w:hAnsi="Tahoma"/>
          <w:sz w:val="22"/>
          <w:szCs w:val="22"/>
        </w:rPr>
      </w:pPr>
    </w:p>
    <w:p w14:paraId="1FEF2CA2" w14:textId="77777777" w:rsidP="00526F02" w:rsidR="00526F02" w:rsidRDefault="00847F03" w:rsidRPr="00526F02">
      <w:pPr>
        <w:jc w:val="both"/>
        <w:rPr>
          <w:rFonts w:ascii="Calibri Light" w:hAnsi="Calibri Light"/>
          <w:sz w:val="24"/>
          <w:szCs w:val="24"/>
        </w:rPr>
      </w:pPr>
      <w:r w:rsidRPr="00885B43">
        <w:rPr>
          <w:rFonts w:ascii="Calibri Light" w:hAnsi="Calibri Light"/>
          <w:sz w:val="24"/>
          <w:szCs w:val="24"/>
        </w:rPr>
        <w:t xml:space="preserve">Le présent accord est applicable </w:t>
      </w:r>
      <w:r w:rsidR="00751A92" w:rsidRPr="00885B43">
        <w:rPr>
          <w:rFonts w:ascii="Calibri Light" w:hAnsi="Calibri Light"/>
          <w:sz w:val="24"/>
          <w:szCs w:val="24"/>
        </w:rPr>
        <w:t>à</w:t>
      </w:r>
      <w:r w:rsidRPr="00885B43">
        <w:rPr>
          <w:rFonts w:ascii="Calibri Light" w:hAnsi="Calibri Light"/>
          <w:sz w:val="24"/>
          <w:szCs w:val="24"/>
        </w:rPr>
        <w:t xml:space="preserve"> l’ensemble </w:t>
      </w:r>
      <w:r w:rsidR="00B464BD" w:rsidRPr="00885B43">
        <w:rPr>
          <w:rFonts w:ascii="Calibri Light" w:hAnsi="Calibri Light"/>
          <w:sz w:val="24"/>
          <w:szCs w:val="24"/>
        </w:rPr>
        <w:t xml:space="preserve">des salariés </w:t>
      </w:r>
      <w:r w:rsidRPr="00885B43">
        <w:rPr>
          <w:rFonts w:ascii="Calibri Light" w:hAnsi="Calibri Light"/>
          <w:sz w:val="24"/>
          <w:szCs w:val="24"/>
        </w:rPr>
        <w:t xml:space="preserve">de </w:t>
      </w:r>
      <w:r w:rsidR="00982402">
        <w:rPr>
          <w:rFonts w:ascii="Calibri Light" w:hAnsi="Calibri Light"/>
          <w:sz w:val="24"/>
          <w:szCs w:val="24"/>
        </w:rPr>
        <w:t xml:space="preserve">l’entreprise </w:t>
      </w:r>
      <w:r w:rsidR="00885B43" w:rsidRPr="00885B43">
        <w:rPr>
          <w:rFonts w:ascii="Calibri Light" w:hAnsi="Calibri Light"/>
          <w:sz w:val="24"/>
          <w:szCs w:val="24"/>
        </w:rPr>
        <w:t xml:space="preserve"> </w:t>
      </w:r>
      <w:r w:rsidR="00187A00" w:rsidRPr="00885B43">
        <w:rPr>
          <w:rFonts w:ascii="Calibri Light" w:hAnsi="Calibri Light"/>
          <w:sz w:val="24"/>
          <w:szCs w:val="24"/>
        </w:rPr>
        <w:t>H</w:t>
      </w:r>
      <w:r w:rsidR="00222FCB" w:rsidRPr="00885B43">
        <w:rPr>
          <w:rFonts w:ascii="Calibri Light" w:hAnsi="Calibri Light"/>
          <w:sz w:val="24"/>
          <w:szCs w:val="24"/>
        </w:rPr>
        <w:t>AFNER</w:t>
      </w:r>
      <w:r w:rsidR="00982402">
        <w:rPr>
          <w:rFonts w:ascii="Calibri Light" w:hAnsi="Calibri Light"/>
          <w:sz w:val="24"/>
          <w:szCs w:val="24"/>
        </w:rPr>
        <w:t xml:space="preserve"> PERIGORD</w:t>
      </w:r>
      <w:r w:rsidR="007E4821" w:rsidRPr="00885B43">
        <w:rPr>
          <w:rFonts w:ascii="Calibri Light" w:hAnsi="Calibri Light"/>
          <w:sz w:val="24"/>
          <w:szCs w:val="24"/>
        </w:rPr>
        <w:t>, quelle que soit la nature de leur contrat de travail,</w:t>
      </w:r>
      <w:r w:rsidR="00642AE2">
        <w:rPr>
          <w:rFonts w:ascii="Calibri Light" w:hAnsi="Calibri Light"/>
          <w:sz w:val="24"/>
          <w:szCs w:val="24"/>
        </w:rPr>
        <w:t xml:space="preserve"> </w:t>
      </w:r>
      <w:r w:rsidR="00642AE2" w:rsidRPr="00526F02">
        <w:rPr>
          <w:rFonts w:ascii="Calibri Light" w:hAnsi="Calibri Light"/>
          <w:sz w:val="24"/>
          <w:szCs w:val="24"/>
        </w:rPr>
        <w:t>ainsi qu’au personnel intérimaire</w:t>
      </w:r>
      <w:r w:rsidR="00642AE2">
        <w:rPr>
          <w:rFonts w:ascii="Calibri Light" w:hAnsi="Calibri Light"/>
          <w:sz w:val="24"/>
          <w:szCs w:val="24"/>
        </w:rPr>
        <w:t>,</w:t>
      </w:r>
      <w:r w:rsidR="007E4821" w:rsidRPr="00885B43">
        <w:rPr>
          <w:rFonts w:ascii="Calibri Light" w:hAnsi="Calibri Light"/>
          <w:sz w:val="24"/>
          <w:szCs w:val="24"/>
        </w:rPr>
        <w:t xml:space="preserve"> </w:t>
      </w:r>
      <w:r w:rsidR="00541DA3" w:rsidRPr="00885B43">
        <w:rPr>
          <w:rFonts w:ascii="Calibri Light" w:hAnsi="Calibri Light"/>
          <w:sz w:val="24"/>
          <w:szCs w:val="24"/>
        </w:rPr>
        <w:t>à l’exclusion des salariés qui on</w:t>
      </w:r>
      <w:r w:rsidR="00701897" w:rsidRPr="00885B43">
        <w:rPr>
          <w:rFonts w:ascii="Calibri Light" w:hAnsi="Calibri Light"/>
          <w:sz w:val="24"/>
          <w:szCs w:val="24"/>
        </w:rPr>
        <w:t xml:space="preserve">t la qualité de cadre dirigeant, </w:t>
      </w:r>
      <w:r w:rsidR="00541DA3" w:rsidRPr="00885B43">
        <w:rPr>
          <w:rFonts w:ascii="Calibri Light" w:hAnsi="Calibri Light"/>
          <w:sz w:val="24"/>
          <w:szCs w:val="24"/>
        </w:rPr>
        <w:t xml:space="preserve">des éventuels </w:t>
      </w:r>
      <w:r w:rsidR="00701897" w:rsidRPr="00885B43">
        <w:rPr>
          <w:rFonts w:ascii="Calibri Light" w:hAnsi="Calibri Light"/>
          <w:sz w:val="24"/>
          <w:szCs w:val="24"/>
        </w:rPr>
        <w:t>VRP et travailleurs à domicile</w:t>
      </w:r>
      <w:r w:rsidR="00642AE2">
        <w:rPr>
          <w:rFonts w:ascii="Calibri Light" w:hAnsi="Calibri Light"/>
          <w:sz w:val="24"/>
          <w:szCs w:val="24"/>
        </w:rPr>
        <w:t>.</w:t>
      </w:r>
    </w:p>
    <w:p w14:paraId="35900CE2" w14:textId="77777777" w:rsidP="009218EF" w:rsidR="00BD037C" w:rsidRDefault="00BD037C">
      <w:pPr>
        <w:jc w:val="both"/>
        <w:rPr>
          <w:rFonts w:ascii="Tahoma" w:cs="Tahoma" w:hAnsi="Tahoma"/>
          <w:b/>
          <w:smallCaps/>
          <w:sz w:val="22"/>
          <w:szCs w:val="22"/>
        </w:rPr>
      </w:pPr>
    </w:p>
    <w:p w14:paraId="724AFF42" w14:textId="77777777" w:rsidP="009218EF" w:rsidR="00526F02" w:rsidRDefault="00526F02" w:rsidRPr="009218EF">
      <w:pPr>
        <w:jc w:val="both"/>
        <w:rPr>
          <w:rFonts w:ascii="Tahoma" w:cs="Tahoma" w:hAnsi="Tahoma"/>
          <w:b/>
          <w:smallCaps/>
          <w:sz w:val="22"/>
          <w:szCs w:val="22"/>
        </w:rPr>
      </w:pPr>
    </w:p>
    <w:p w14:paraId="422F79EB" w14:textId="77777777" w:rsidP="009218EF" w:rsidR="00541DA3" w:rsidRDefault="00541DA3" w:rsidRPr="009218EF">
      <w:pPr>
        <w:jc w:val="both"/>
        <w:rPr>
          <w:rFonts w:ascii="Tahoma" w:cs="Tahoma" w:hAnsi="Tahoma"/>
          <w:b/>
          <w:smallCaps/>
          <w:sz w:val="22"/>
          <w:szCs w:val="22"/>
        </w:rPr>
      </w:pPr>
    </w:p>
    <w:p w14:paraId="3264F86D" w14:textId="77777777" w:rsidP="009218EF" w:rsidR="006B32B0" w:rsidRDefault="006B32B0" w:rsidRPr="009218EF">
      <w:pPr>
        <w:jc w:val="both"/>
        <w:rPr>
          <w:rFonts w:ascii="Tahoma" w:cs="Tahoma" w:hAnsi="Tahoma"/>
          <w:b/>
          <w:smallCaps/>
          <w:sz w:val="22"/>
          <w:szCs w:val="22"/>
        </w:rPr>
      </w:pPr>
      <w:r w:rsidRPr="009218EF">
        <w:rPr>
          <w:rFonts w:ascii="Tahoma" w:cs="Tahoma" w:hAnsi="Tahoma"/>
          <w:b/>
          <w:smallCaps/>
          <w:sz w:val="22"/>
          <w:szCs w:val="22"/>
        </w:rPr>
        <w:t>Article I .2</w:t>
      </w:r>
      <w:r w:rsidRPr="009218EF">
        <w:rPr>
          <w:rFonts w:ascii="Tahoma" w:cs="Tahoma" w:hAnsi="Tahoma"/>
          <w:b/>
          <w:smallCaps/>
          <w:sz w:val="22"/>
          <w:szCs w:val="22"/>
        </w:rPr>
        <w:tab/>
        <w:t>:</w:t>
      </w:r>
      <w:r w:rsidRPr="009218EF">
        <w:rPr>
          <w:rFonts w:ascii="Tahoma" w:cs="Tahoma" w:hAnsi="Tahoma"/>
          <w:b/>
          <w:smallCaps/>
          <w:sz w:val="22"/>
          <w:szCs w:val="22"/>
        </w:rPr>
        <w:tab/>
        <w:t xml:space="preserve">Date d'Effet et </w:t>
      </w:r>
      <w:r w:rsidR="00F55F21" w:rsidRPr="009218EF">
        <w:rPr>
          <w:rFonts w:ascii="Tahoma" w:cs="Tahoma" w:hAnsi="Tahoma"/>
          <w:b/>
          <w:smallCaps/>
          <w:sz w:val="22"/>
          <w:szCs w:val="22"/>
        </w:rPr>
        <w:t>Durée</w:t>
      </w:r>
    </w:p>
    <w:p w14:paraId="669B2F15" w14:textId="77777777" w:rsidP="009218EF" w:rsidR="006B32B0" w:rsidRDefault="006B32B0" w:rsidRPr="009218EF">
      <w:pPr>
        <w:jc w:val="both"/>
        <w:rPr>
          <w:rFonts w:ascii="Tahoma" w:cs="Tahoma" w:hAnsi="Tahoma"/>
          <w:sz w:val="22"/>
          <w:szCs w:val="22"/>
        </w:rPr>
      </w:pPr>
    </w:p>
    <w:p w14:paraId="6A6A2F63" w14:textId="77777777" w:rsidP="009B3E1B" w:rsidR="009B3E1B" w:rsidRDefault="009B3E1B" w:rsidRPr="003B6402">
      <w:pPr>
        <w:jc w:val="both"/>
        <w:rPr>
          <w:rFonts w:ascii="Calibri Light" w:cs="Arial" w:hAnsi="Calibri Light"/>
          <w:bCs/>
        </w:rPr>
      </w:pPr>
      <w:r w:rsidRPr="009B3E1B">
        <w:rPr>
          <w:rFonts w:ascii="Calibri Light" w:hAnsi="Calibri Light"/>
          <w:sz w:val="24"/>
          <w:szCs w:val="24"/>
        </w:rPr>
        <w:t>Le présent accord est conclu pour une durée indéterminée, et il entrera en vigueur, après sa signature, lorsqu’auront été effectuées l</w:t>
      </w:r>
      <w:r w:rsidR="00982402">
        <w:rPr>
          <w:rFonts w:ascii="Calibri Light" w:hAnsi="Calibri Light"/>
          <w:sz w:val="24"/>
          <w:szCs w:val="24"/>
        </w:rPr>
        <w:t>es formalités de dépôt</w:t>
      </w:r>
      <w:r w:rsidR="00B42842">
        <w:rPr>
          <w:rFonts w:ascii="Calibri Light" w:hAnsi="Calibri Light"/>
          <w:sz w:val="24"/>
          <w:szCs w:val="24"/>
        </w:rPr>
        <w:t>.</w:t>
      </w:r>
    </w:p>
    <w:p w14:paraId="06A8E55A" w14:textId="77777777" w:rsidP="009218EF" w:rsidR="00745D52" w:rsidRDefault="005D3220" w:rsidRPr="009218EF">
      <w:pPr>
        <w:tabs>
          <w:tab w:pos="3630" w:val="left"/>
        </w:tabs>
        <w:jc w:val="both"/>
        <w:rPr>
          <w:rFonts w:ascii="Tahoma" w:cs="Tahoma" w:hAnsi="Tahoma"/>
          <w:sz w:val="22"/>
          <w:szCs w:val="22"/>
        </w:rPr>
      </w:pPr>
      <w:r>
        <w:rPr>
          <w:rFonts w:ascii="Tahoma" w:cs="Tahoma" w:hAnsi="Tahoma"/>
          <w:sz w:val="22"/>
          <w:szCs w:val="22"/>
        </w:rPr>
        <w:br w:type="page"/>
      </w:r>
    </w:p>
    <w:p w14:paraId="18734EE4" w14:textId="77777777" w:rsidP="009218EF" w:rsidR="00745D52" w:rsidRDefault="00745D52" w:rsidRPr="009218EF">
      <w:pPr>
        <w:pStyle w:val="Titre2"/>
        <w:rPr>
          <w:rFonts w:ascii="Tahoma" w:cs="Tahoma" w:hAnsi="Tahoma"/>
          <w:sz w:val="32"/>
          <w:szCs w:val="32"/>
        </w:rPr>
      </w:pPr>
      <w:r w:rsidRPr="009218EF">
        <w:rPr>
          <w:rFonts w:ascii="Tahoma" w:cs="Tahoma" w:hAnsi="Tahoma"/>
          <w:sz w:val="32"/>
          <w:szCs w:val="32"/>
        </w:rPr>
        <w:lastRenderedPageBreak/>
        <w:t>TITRE II – DURE</w:t>
      </w:r>
      <w:r w:rsidR="004B6E0A" w:rsidRPr="009218EF">
        <w:rPr>
          <w:rFonts w:ascii="Tahoma" w:cs="Tahoma" w:hAnsi="Tahoma"/>
          <w:sz w:val="32"/>
          <w:szCs w:val="32"/>
        </w:rPr>
        <w:t>E</w:t>
      </w:r>
      <w:r w:rsidRPr="009218EF">
        <w:rPr>
          <w:rFonts w:ascii="Tahoma" w:cs="Tahoma" w:hAnsi="Tahoma"/>
          <w:sz w:val="32"/>
          <w:szCs w:val="32"/>
        </w:rPr>
        <w:t xml:space="preserve"> DU TRAVAIL </w:t>
      </w:r>
    </w:p>
    <w:p w14:paraId="1AA64637" w14:textId="77777777" w:rsidP="009218EF" w:rsidR="00745D52" w:rsidRDefault="00745D52">
      <w:pPr>
        <w:rPr>
          <w:rFonts w:ascii="Tahoma" w:cs="Tahoma" w:hAnsi="Tahoma"/>
          <w:sz w:val="22"/>
          <w:szCs w:val="22"/>
        </w:rPr>
      </w:pPr>
    </w:p>
    <w:p w14:paraId="77E06719" w14:textId="77777777" w:rsidP="009218EF" w:rsidR="009218EF" w:rsidRDefault="009218EF" w:rsidRPr="009218EF">
      <w:pPr>
        <w:rPr>
          <w:rFonts w:ascii="Tahoma" w:cs="Tahoma" w:hAnsi="Tahoma"/>
          <w:sz w:val="22"/>
          <w:szCs w:val="22"/>
        </w:rPr>
      </w:pPr>
    </w:p>
    <w:p w14:paraId="76E00FFB" w14:textId="77777777" w:rsidP="009218EF" w:rsidR="00745D52" w:rsidRDefault="00745D52" w:rsidRPr="009218EF">
      <w:pPr>
        <w:jc w:val="both"/>
        <w:rPr>
          <w:rFonts w:ascii="Tahoma" w:cs="Tahoma" w:hAnsi="Tahoma"/>
          <w:b/>
          <w:smallCaps/>
          <w:sz w:val="22"/>
          <w:szCs w:val="22"/>
        </w:rPr>
      </w:pPr>
      <w:r w:rsidRPr="009218EF">
        <w:rPr>
          <w:rFonts w:ascii="Tahoma" w:cs="Tahoma" w:hAnsi="Tahoma"/>
          <w:b/>
          <w:smallCaps/>
          <w:sz w:val="22"/>
          <w:szCs w:val="22"/>
        </w:rPr>
        <w:t>Article II .1</w:t>
      </w:r>
      <w:r w:rsidRPr="009218EF">
        <w:rPr>
          <w:rFonts w:ascii="Tahoma" w:cs="Tahoma" w:hAnsi="Tahoma"/>
          <w:b/>
          <w:smallCaps/>
          <w:sz w:val="22"/>
          <w:szCs w:val="22"/>
        </w:rPr>
        <w:tab/>
        <w:t>:</w:t>
      </w:r>
      <w:r w:rsidRPr="009218EF">
        <w:rPr>
          <w:rFonts w:ascii="Tahoma" w:cs="Tahoma" w:hAnsi="Tahoma"/>
          <w:b/>
          <w:smallCaps/>
          <w:sz w:val="22"/>
          <w:szCs w:val="22"/>
        </w:rPr>
        <w:tab/>
      </w:r>
      <w:r w:rsidR="00734EE7" w:rsidRPr="009218EF">
        <w:rPr>
          <w:rFonts w:ascii="Tahoma" w:cs="Tahoma" w:hAnsi="Tahoma"/>
          <w:b/>
          <w:smallCaps/>
          <w:sz w:val="22"/>
          <w:szCs w:val="22"/>
        </w:rPr>
        <w:t>Temps de Travail Effectif</w:t>
      </w:r>
      <w:r w:rsidR="00485371" w:rsidRPr="009218EF">
        <w:rPr>
          <w:rFonts w:ascii="Tahoma" w:cs="Tahoma" w:hAnsi="Tahoma"/>
          <w:b/>
          <w:smallCaps/>
          <w:sz w:val="22"/>
          <w:szCs w:val="22"/>
        </w:rPr>
        <w:t xml:space="preserve"> - Pause</w:t>
      </w:r>
      <w:r w:rsidR="005F735E" w:rsidRPr="009218EF">
        <w:rPr>
          <w:rFonts w:ascii="Tahoma" w:cs="Tahoma" w:hAnsi="Tahoma"/>
          <w:b/>
          <w:smallCaps/>
          <w:sz w:val="22"/>
          <w:szCs w:val="22"/>
        </w:rPr>
        <w:t>s</w:t>
      </w:r>
    </w:p>
    <w:p w14:paraId="0CD21197" w14:textId="77777777" w:rsidP="009218EF" w:rsidR="00745D52" w:rsidRDefault="00745D52" w:rsidRPr="009B3E1B">
      <w:pPr>
        <w:jc w:val="both"/>
        <w:rPr>
          <w:rFonts w:ascii="Calibri Light" w:hAnsi="Calibri Light"/>
          <w:sz w:val="24"/>
          <w:szCs w:val="24"/>
        </w:rPr>
      </w:pPr>
    </w:p>
    <w:p w14:paraId="71F975A4" w14:textId="77777777" w:rsidP="009218EF" w:rsidR="00734EE7" w:rsidRDefault="00734EE7" w:rsidRPr="009B3E1B">
      <w:pPr>
        <w:jc w:val="both"/>
        <w:rPr>
          <w:rFonts w:ascii="Calibri Light" w:hAnsi="Calibri Light"/>
          <w:sz w:val="24"/>
          <w:szCs w:val="24"/>
        </w:rPr>
      </w:pPr>
      <w:r w:rsidRPr="009B3E1B">
        <w:rPr>
          <w:rFonts w:ascii="Calibri Light" w:hAnsi="Calibri Light"/>
          <w:sz w:val="24"/>
          <w:szCs w:val="24"/>
        </w:rPr>
        <w:t>Le temps de travail effectif est défini, conformément aux dispositions légales, comme celui pendant lequel le salarié est à la disposition de l'employeur et doit se conformer à ses directives, sans pouvoir vaquer librement à des occupations personnelles.</w:t>
      </w:r>
    </w:p>
    <w:p w14:paraId="0A22FFBB" w14:textId="77777777" w:rsidP="009218EF" w:rsidR="00734EE7" w:rsidRDefault="00734EE7" w:rsidRPr="009B3E1B">
      <w:pPr>
        <w:jc w:val="both"/>
        <w:rPr>
          <w:rFonts w:ascii="Calibri Light" w:hAnsi="Calibri Light"/>
          <w:sz w:val="24"/>
          <w:szCs w:val="24"/>
        </w:rPr>
      </w:pPr>
    </w:p>
    <w:p w14:paraId="7BB952D1" w14:textId="77777777" w:rsidP="009218EF" w:rsidR="005F735E" w:rsidRDefault="005F735E" w:rsidRPr="009B3E1B">
      <w:pPr>
        <w:jc w:val="both"/>
        <w:rPr>
          <w:rFonts w:ascii="Calibri Light" w:hAnsi="Calibri Light"/>
          <w:sz w:val="24"/>
          <w:szCs w:val="24"/>
        </w:rPr>
      </w:pPr>
      <w:r w:rsidRPr="009B3E1B">
        <w:rPr>
          <w:rFonts w:ascii="Calibri Light" w:hAnsi="Calibri Light"/>
          <w:sz w:val="24"/>
          <w:szCs w:val="24"/>
        </w:rPr>
        <w:t>En conséquence</w:t>
      </w:r>
      <w:r w:rsidR="00734EE7" w:rsidRPr="009B3E1B">
        <w:rPr>
          <w:rFonts w:ascii="Calibri Light" w:hAnsi="Calibri Light"/>
          <w:sz w:val="24"/>
          <w:szCs w:val="24"/>
        </w:rPr>
        <w:t xml:space="preserve">, </w:t>
      </w:r>
      <w:r w:rsidR="007A25DE" w:rsidRPr="009B3E1B">
        <w:rPr>
          <w:rFonts w:ascii="Calibri Light" w:hAnsi="Calibri Light"/>
          <w:sz w:val="24"/>
          <w:szCs w:val="24"/>
        </w:rPr>
        <w:t>les temps de pause</w:t>
      </w:r>
      <w:r w:rsidR="00701897" w:rsidRPr="009B3E1B">
        <w:rPr>
          <w:rFonts w:ascii="Calibri Light" w:hAnsi="Calibri Light"/>
          <w:sz w:val="24"/>
          <w:szCs w:val="24"/>
        </w:rPr>
        <w:t>,</w:t>
      </w:r>
      <w:r w:rsidR="00084DB2" w:rsidRPr="009B3E1B">
        <w:rPr>
          <w:rFonts w:ascii="Calibri Light" w:hAnsi="Calibri Light"/>
          <w:sz w:val="24"/>
          <w:szCs w:val="24"/>
        </w:rPr>
        <w:t xml:space="preserve"> tels qu’existant au sein </w:t>
      </w:r>
      <w:r w:rsidR="009B3E1B">
        <w:rPr>
          <w:rFonts w:ascii="Calibri Light" w:hAnsi="Calibri Light"/>
          <w:sz w:val="24"/>
          <w:szCs w:val="24"/>
        </w:rPr>
        <w:t xml:space="preserve">de </w:t>
      </w:r>
      <w:r w:rsidR="00982402">
        <w:rPr>
          <w:rFonts w:ascii="Calibri Light" w:hAnsi="Calibri Light"/>
          <w:sz w:val="24"/>
          <w:szCs w:val="24"/>
        </w:rPr>
        <w:t>l’entreprise HAFNER PERIGORD</w:t>
      </w:r>
      <w:r w:rsidR="00BD4667" w:rsidRPr="009B3E1B">
        <w:rPr>
          <w:rFonts w:ascii="Calibri Light" w:hAnsi="Calibri Light"/>
          <w:sz w:val="24"/>
          <w:szCs w:val="24"/>
        </w:rPr>
        <w:t>,</w:t>
      </w:r>
      <w:r w:rsidR="007A25DE" w:rsidRPr="009B3E1B">
        <w:rPr>
          <w:rFonts w:ascii="Calibri Light" w:hAnsi="Calibri Light"/>
          <w:sz w:val="24"/>
          <w:szCs w:val="24"/>
        </w:rPr>
        <w:t xml:space="preserve"> n’entrent pas dans la définition légale du temps de travail effectif. </w:t>
      </w:r>
    </w:p>
    <w:p w14:paraId="0FAB0A60" w14:textId="77777777" w:rsidP="009218EF" w:rsidR="005F735E" w:rsidRDefault="005F735E" w:rsidRPr="009B3E1B">
      <w:pPr>
        <w:jc w:val="both"/>
        <w:rPr>
          <w:rFonts w:ascii="Calibri Light" w:hAnsi="Calibri Light"/>
          <w:sz w:val="24"/>
          <w:szCs w:val="24"/>
        </w:rPr>
      </w:pPr>
    </w:p>
    <w:p w14:paraId="2FB9AE76" w14:textId="77777777" w:rsidP="009218EF" w:rsidR="00745D52" w:rsidRDefault="00734EE7" w:rsidRPr="009B3E1B">
      <w:pPr>
        <w:jc w:val="both"/>
        <w:rPr>
          <w:rFonts w:ascii="Calibri Light" w:hAnsi="Calibri Light"/>
          <w:sz w:val="24"/>
          <w:szCs w:val="24"/>
        </w:rPr>
      </w:pPr>
      <w:r w:rsidRPr="009B3E1B">
        <w:rPr>
          <w:rFonts w:ascii="Calibri Light" w:hAnsi="Calibri Light"/>
          <w:sz w:val="24"/>
          <w:szCs w:val="24"/>
        </w:rPr>
        <w:t xml:space="preserve">Au sein </w:t>
      </w:r>
      <w:r w:rsidR="009B3E1B">
        <w:rPr>
          <w:rFonts w:ascii="Calibri Light" w:hAnsi="Calibri Light"/>
          <w:sz w:val="24"/>
          <w:szCs w:val="24"/>
        </w:rPr>
        <w:t xml:space="preserve">de </w:t>
      </w:r>
      <w:r w:rsidR="00982402">
        <w:rPr>
          <w:rFonts w:ascii="Calibri Light" w:hAnsi="Calibri Light"/>
          <w:sz w:val="24"/>
          <w:szCs w:val="24"/>
        </w:rPr>
        <w:t>l’entreprise HAFNER PERIGORD</w:t>
      </w:r>
      <w:r w:rsidR="00701897" w:rsidRPr="009B3E1B">
        <w:rPr>
          <w:rFonts w:ascii="Calibri Light" w:hAnsi="Calibri Light"/>
          <w:sz w:val="24"/>
          <w:szCs w:val="24"/>
        </w:rPr>
        <w:t>,</w:t>
      </w:r>
      <w:r w:rsidRPr="009B3E1B">
        <w:rPr>
          <w:rFonts w:ascii="Calibri Light" w:hAnsi="Calibri Light"/>
          <w:sz w:val="24"/>
          <w:szCs w:val="24"/>
        </w:rPr>
        <w:t xml:space="preserve"> l</w:t>
      </w:r>
      <w:r w:rsidR="00745D52" w:rsidRPr="009B3E1B">
        <w:rPr>
          <w:rFonts w:ascii="Calibri Light" w:hAnsi="Calibri Light"/>
          <w:sz w:val="24"/>
          <w:szCs w:val="24"/>
        </w:rPr>
        <w:t xml:space="preserve">e temps de travail </w:t>
      </w:r>
      <w:r w:rsidR="00BD4667" w:rsidRPr="009B3E1B">
        <w:rPr>
          <w:rFonts w:ascii="Calibri Light" w:hAnsi="Calibri Light"/>
          <w:sz w:val="24"/>
          <w:szCs w:val="24"/>
        </w:rPr>
        <w:t xml:space="preserve">effectif </w:t>
      </w:r>
      <w:r w:rsidR="00745D52" w:rsidRPr="009B3E1B">
        <w:rPr>
          <w:rFonts w:ascii="Calibri Light" w:hAnsi="Calibri Light"/>
          <w:sz w:val="24"/>
          <w:szCs w:val="24"/>
        </w:rPr>
        <w:t xml:space="preserve">de référence </w:t>
      </w:r>
      <w:r w:rsidR="00084DB2" w:rsidRPr="009B3E1B">
        <w:rPr>
          <w:rFonts w:ascii="Calibri Light" w:hAnsi="Calibri Light"/>
          <w:sz w:val="24"/>
          <w:szCs w:val="24"/>
        </w:rPr>
        <w:t>sera</w:t>
      </w:r>
      <w:r w:rsidR="00745D52" w:rsidRPr="009B3E1B">
        <w:rPr>
          <w:rFonts w:ascii="Calibri Light" w:hAnsi="Calibri Light"/>
          <w:sz w:val="24"/>
          <w:szCs w:val="24"/>
        </w:rPr>
        <w:t xml:space="preserve"> de 35 heures par semaine pour l'ensemble des salariés </w:t>
      </w:r>
      <w:r w:rsidR="00BD4667" w:rsidRPr="009B3E1B">
        <w:rPr>
          <w:rFonts w:ascii="Calibri Light" w:hAnsi="Calibri Light"/>
          <w:sz w:val="24"/>
          <w:szCs w:val="24"/>
        </w:rPr>
        <w:t>à tem</w:t>
      </w:r>
      <w:r w:rsidR="00084DB2" w:rsidRPr="009B3E1B">
        <w:rPr>
          <w:rFonts w:ascii="Calibri Light" w:hAnsi="Calibri Light"/>
          <w:sz w:val="24"/>
          <w:szCs w:val="24"/>
        </w:rPr>
        <w:t>ps plein, auxquel</w:t>
      </w:r>
      <w:r w:rsidR="00701897" w:rsidRPr="009B3E1B">
        <w:rPr>
          <w:rFonts w:ascii="Calibri Light" w:hAnsi="Calibri Light"/>
          <w:sz w:val="24"/>
          <w:szCs w:val="24"/>
        </w:rPr>
        <w:t>le</w:t>
      </w:r>
      <w:r w:rsidR="00084DB2" w:rsidRPr="009B3E1B">
        <w:rPr>
          <w:rFonts w:ascii="Calibri Light" w:hAnsi="Calibri Light"/>
          <w:sz w:val="24"/>
          <w:szCs w:val="24"/>
        </w:rPr>
        <w:t xml:space="preserve">s s’ajoutent, le cas échéant, </w:t>
      </w:r>
      <w:r w:rsidR="00BD4667" w:rsidRPr="009B3E1B">
        <w:rPr>
          <w:rFonts w:ascii="Calibri Light" w:hAnsi="Calibri Light"/>
          <w:sz w:val="24"/>
          <w:szCs w:val="24"/>
        </w:rPr>
        <w:t>les temps de pause quotidiens.</w:t>
      </w:r>
    </w:p>
    <w:p w14:paraId="0166B771" w14:textId="77777777" w:rsidP="009218EF" w:rsidR="00745D52" w:rsidRDefault="00745D52" w:rsidRPr="009B3E1B">
      <w:pPr>
        <w:jc w:val="both"/>
        <w:rPr>
          <w:rFonts w:ascii="Calibri Light" w:hAnsi="Calibri Light"/>
          <w:sz w:val="24"/>
          <w:szCs w:val="24"/>
        </w:rPr>
      </w:pPr>
    </w:p>
    <w:p w14:paraId="5C9823F8" w14:textId="77777777" w:rsidP="009218EF" w:rsidR="00745D52" w:rsidRDefault="00BD4667" w:rsidRPr="009B3E1B">
      <w:pPr>
        <w:jc w:val="both"/>
        <w:rPr>
          <w:rFonts w:ascii="Calibri Light" w:hAnsi="Calibri Light"/>
          <w:sz w:val="24"/>
          <w:szCs w:val="24"/>
        </w:rPr>
      </w:pPr>
      <w:r w:rsidRPr="009B3E1B">
        <w:rPr>
          <w:rFonts w:ascii="Calibri Light" w:hAnsi="Calibri Light"/>
          <w:sz w:val="24"/>
          <w:szCs w:val="24"/>
        </w:rPr>
        <w:t xml:space="preserve">D’une manière générale, pour tous les salariés </w:t>
      </w:r>
      <w:r w:rsidR="009B3E1B">
        <w:rPr>
          <w:rFonts w:ascii="Calibri Light" w:hAnsi="Calibri Light"/>
          <w:sz w:val="24"/>
          <w:szCs w:val="24"/>
        </w:rPr>
        <w:t xml:space="preserve">de </w:t>
      </w:r>
      <w:r w:rsidR="00982402">
        <w:rPr>
          <w:rFonts w:ascii="Calibri Light" w:hAnsi="Calibri Light"/>
          <w:sz w:val="24"/>
          <w:szCs w:val="24"/>
        </w:rPr>
        <w:t>l’entreprise HAFNER PERIGORD</w:t>
      </w:r>
      <w:r w:rsidRPr="009B3E1B">
        <w:rPr>
          <w:rFonts w:ascii="Calibri Light" w:hAnsi="Calibri Light"/>
          <w:sz w:val="24"/>
          <w:szCs w:val="24"/>
        </w:rPr>
        <w:t xml:space="preserve">, </w:t>
      </w:r>
      <w:r w:rsidR="001F26F9" w:rsidRPr="009B3E1B">
        <w:rPr>
          <w:rFonts w:ascii="Calibri Light" w:hAnsi="Calibri Light"/>
          <w:sz w:val="24"/>
          <w:szCs w:val="24"/>
        </w:rPr>
        <w:t>la répartition hebdomadaire du temps de travail sera réalisée conformément aux dispositions de de la convention collective nationale du 21 mars 2012 des industries alimentaires diverses (cinq branches).</w:t>
      </w:r>
    </w:p>
    <w:p w14:paraId="53A8CA98" w14:textId="77777777" w:rsidP="009218EF" w:rsidR="00084DB2" w:rsidRDefault="00084DB2" w:rsidRPr="009218EF">
      <w:pPr>
        <w:jc w:val="both"/>
        <w:rPr>
          <w:rFonts w:ascii="Tahoma" w:cs="Tahoma" w:hAnsi="Tahoma"/>
          <w:sz w:val="22"/>
          <w:szCs w:val="22"/>
        </w:rPr>
      </w:pPr>
    </w:p>
    <w:p w14:paraId="0D7104EF" w14:textId="77777777" w:rsidP="009218EF" w:rsidR="006636F6" w:rsidRDefault="006636F6" w:rsidRPr="009218EF">
      <w:pPr>
        <w:jc w:val="both"/>
        <w:rPr>
          <w:rFonts w:ascii="Tahoma" w:cs="Tahoma" w:hAnsi="Tahoma"/>
          <w:sz w:val="22"/>
          <w:szCs w:val="22"/>
        </w:rPr>
      </w:pPr>
    </w:p>
    <w:p w14:paraId="43D704E3" w14:textId="77777777" w:rsidP="009218EF" w:rsidR="00745D52" w:rsidRDefault="005831C2" w:rsidRPr="009218EF">
      <w:pPr>
        <w:jc w:val="both"/>
        <w:rPr>
          <w:rFonts w:ascii="Tahoma" w:cs="Tahoma" w:hAnsi="Tahoma"/>
          <w:b/>
          <w:smallCaps/>
          <w:sz w:val="22"/>
          <w:szCs w:val="22"/>
        </w:rPr>
      </w:pPr>
      <w:r w:rsidRPr="009218EF">
        <w:rPr>
          <w:rFonts w:ascii="Tahoma" w:cs="Tahoma" w:hAnsi="Tahoma"/>
          <w:b/>
          <w:smallCaps/>
          <w:sz w:val="22"/>
          <w:szCs w:val="22"/>
        </w:rPr>
        <w:t>Article II .2</w:t>
      </w:r>
      <w:r w:rsidRPr="009218EF">
        <w:rPr>
          <w:rFonts w:ascii="Tahoma" w:cs="Tahoma" w:hAnsi="Tahoma"/>
          <w:b/>
          <w:smallCaps/>
          <w:sz w:val="22"/>
          <w:szCs w:val="22"/>
        </w:rPr>
        <w:tab/>
        <w:t>:</w:t>
      </w:r>
      <w:r w:rsidRPr="009218EF">
        <w:rPr>
          <w:rFonts w:ascii="Tahoma" w:cs="Tahoma" w:hAnsi="Tahoma"/>
          <w:b/>
          <w:smallCaps/>
          <w:sz w:val="22"/>
          <w:szCs w:val="22"/>
        </w:rPr>
        <w:tab/>
      </w:r>
      <w:r w:rsidR="00745D52" w:rsidRPr="009218EF">
        <w:rPr>
          <w:rFonts w:ascii="Tahoma" w:cs="Tahoma" w:hAnsi="Tahoma"/>
          <w:b/>
          <w:smallCaps/>
          <w:sz w:val="22"/>
          <w:szCs w:val="22"/>
        </w:rPr>
        <w:t xml:space="preserve">heures supplémentaires </w:t>
      </w:r>
    </w:p>
    <w:p w14:paraId="2AE35DEB" w14:textId="77777777" w:rsidP="009218EF" w:rsidR="00745D52" w:rsidRDefault="00745D52" w:rsidRPr="009218EF">
      <w:pPr>
        <w:jc w:val="both"/>
        <w:rPr>
          <w:rFonts w:ascii="Tahoma" w:cs="Tahoma" w:hAnsi="Tahoma"/>
          <w:sz w:val="22"/>
          <w:szCs w:val="22"/>
        </w:rPr>
      </w:pPr>
    </w:p>
    <w:p w14:paraId="6F96D7F6" w14:textId="77777777" w:rsidP="009218EF" w:rsidR="00267EDF" w:rsidRDefault="00745D52" w:rsidRPr="009B3E1B">
      <w:pPr>
        <w:jc w:val="both"/>
        <w:rPr>
          <w:rFonts w:ascii="Calibri Light" w:hAnsi="Calibri Light"/>
          <w:sz w:val="24"/>
          <w:szCs w:val="24"/>
        </w:rPr>
      </w:pPr>
      <w:r w:rsidRPr="009B3E1B">
        <w:rPr>
          <w:rFonts w:ascii="Calibri Light" w:hAnsi="Calibri Light"/>
          <w:sz w:val="24"/>
          <w:szCs w:val="24"/>
        </w:rPr>
        <w:t>Le contingent annuel d’heures supplémentaires est fixé à 220 heures par année civile et par salarié</w:t>
      </w:r>
      <w:r w:rsidR="004A4A72" w:rsidRPr="009B3E1B">
        <w:rPr>
          <w:rFonts w:ascii="Calibri Light" w:hAnsi="Calibri Light"/>
          <w:sz w:val="24"/>
          <w:szCs w:val="24"/>
        </w:rPr>
        <w:t xml:space="preserve">, </w:t>
      </w:r>
      <w:r w:rsidR="009B3E1B" w:rsidRPr="009B3E1B">
        <w:rPr>
          <w:rFonts w:ascii="Calibri Light" w:hAnsi="Calibri Light"/>
          <w:sz w:val="24"/>
          <w:szCs w:val="24"/>
        </w:rPr>
        <w:t>et ce à dater de la première année civile de mise en œuvre du présent accord.</w:t>
      </w:r>
    </w:p>
    <w:p w14:paraId="08E7DF2C" w14:textId="77777777" w:rsidP="009218EF" w:rsidR="009B3E1B" w:rsidRDefault="009B3E1B" w:rsidRPr="009B3E1B">
      <w:pPr>
        <w:jc w:val="both"/>
        <w:rPr>
          <w:rFonts w:ascii="Calibri Light" w:hAnsi="Calibri Light"/>
          <w:sz w:val="24"/>
          <w:szCs w:val="24"/>
        </w:rPr>
      </w:pPr>
    </w:p>
    <w:p w14:paraId="4269568D" w14:textId="77777777" w:rsidP="009218EF" w:rsidR="00745D52" w:rsidRDefault="009B3E1B" w:rsidRPr="009B3E1B">
      <w:pPr>
        <w:jc w:val="both"/>
        <w:rPr>
          <w:rFonts w:ascii="Calibri Light" w:hAnsi="Calibri Light"/>
          <w:sz w:val="24"/>
          <w:szCs w:val="24"/>
        </w:rPr>
      </w:pPr>
      <w:r>
        <w:rPr>
          <w:rFonts w:ascii="Calibri Light" w:hAnsi="Calibri Light"/>
          <w:sz w:val="24"/>
          <w:szCs w:val="24"/>
        </w:rPr>
        <w:t>La Direction</w:t>
      </w:r>
      <w:r w:rsidR="00745D52" w:rsidRPr="009B3E1B">
        <w:rPr>
          <w:rFonts w:ascii="Calibri Light" w:hAnsi="Calibri Light"/>
          <w:sz w:val="24"/>
          <w:szCs w:val="24"/>
        </w:rPr>
        <w:t xml:space="preserve"> pourra librement demander aux salariés d’effectuer des heures supplémentaires dans la limite de ce contingent annuel. </w:t>
      </w:r>
      <w:r w:rsidR="00B85891" w:rsidRPr="009B3E1B">
        <w:rPr>
          <w:rFonts w:ascii="Calibri Light" w:hAnsi="Calibri Light"/>
          <w:sz w:val="24"/>
          <w:szCs w:val="24"/>
        </w:rPr>
        <w:t xml:space="preserve">Elle </w:t>
      </w:r>
      <w:r w:rsidR="00745D52" w:rsidRPr="009B3E1B">
        <w:rPr>
          <w:rFonts w:ascii="Calibri Light" w:hAnsi="Calibri Light"/>
          <w:sz w:val="24"/>
          <w:szCs w:val="24"/>
        </w:rPr>
        <w:t xml:space="preserve">en informera </w:t>
      </w:r>
      <w:r w:rsidRPr="009B3E1B">
        <w:rPr>
          <w:rFonts w:ascii="Calibri Light" w:hAnsi="Calibri Light"/>
          <w:sz w:val="24"/>
          <w:szCs w:val="24"/>
        </w:rPr>
        <w:t>le</w:t>
      </w:r>
      <w:r>
        <w:rPr>
          <w:rFonts w:ascii="Calibri Light" w:hAnsi="Calibri Light"/>
          <w:sz w:val="24"/>
          <w:szCs w:val="24"/>
        </w:rPr>
        <w:t>s représentants du personnel</w:t>
      </w:r>
      <w:r w:rsidR="00745D52" w:rsidRPr="009B3E1B">
        <w:rPr>
          <w:rFonts w:ascii="Calibri Light" w:hAnsi="Calibri Light"/>
          <w:sz w:val="24"/>
          <w:szCs w:val="24"/>
        </w:rPr>
        <w:t>.</w:t>
      </w:r>
    </w:p>
    <w:p w14:paraId="5E2A4892" w14:textId="77777777" w:rsidP="009218EF" w:rsidR="00745D52" w:rsidRDefault="00745D52" w:rsidRPr="009B3E1B">
      <w:pPr>
        <w:jc w:val="both"/>
        <w:rPr>
          <w:rFonts w:ascii="Calibri Light" w:hAnsi="Calibri Light"/>
          <w:sz w:val="24"/>
          <w:szCs w:val="24"/>
        </w:rPr>
      </w:pPr>
    </w:p>
    <w:p w14:paraId="172EF1B7" w14:textId="77777777" w:rsidP="009218EF" w:rsidR="0087381B" w:rsidRDefault="0087381B" w:rsidRPr="009B3E1B">
      <w:pPr>
        <w:jc w:val="both"/>
        <w:rPr>
          <w:rFonts w:ascii="Calibri Light" w:hAnsi="Calibri Light"/>
          <w:sz w:val="24"/>
          <w:szCs w:val="24"/>
        </w:rPr>
      </w:pPr>
      <w:r w:rsidRPr="009B3E1B">
        <w:rPr>
          <w:rFonts w:ascii="Calibri Light" w:hAnsi="Calibri Light"/>
          <w:sz w:val="24"/>
          <w:szCs w:val="24"/>
        </w:rPr>
        <w:t xml:space="preserve">Les parties signataires conviennent que la </w:t>
      </w:r>
      <w:r w:rsidR="009B3E1B">
        <w:rPr>
          <w:rFonts w:ascii="Calibri Light" w:hAnsi="Calibri Light"/>
          <w:sz w:val="24"/>
          <w:szCs w:val="24"/>
        </w:rPr>
        <w:t xml:space="preserve">Direction </w:t>
      </w:r>
      <w:r w:rsidRPr="009B3E1B">
        <w:rPr>
          <w:rFonts w:ascii="Calibri Light" w:hAnsi="Calibri Light"/>
          <w:sz w:val="24"/>
          <w:szCs w:val="24"/>
        </w:rPr>
        <w:t>puisse décider, à sa discrétion, soit d’octroyer au salarié concerné, le paiement des heures supplémentaires et de la majoration afférente, soit de remplacer la rémunération des heures supplémentaires et</w:t>
      </w:r>
      <w:r w:rsidR="000D7004" w:rsidRPr="009B3E1B">
        <w:rPr>
          <w:rFonts w:ascii="Calibri Light" w:hAnsi="Calibri Light"/>
          <w:sz w:val="24"/>
          <w:szCs w:val="24"/>
        </w:rPr>
        <w:t>/ou</w:t>
      </w:r>
      <w:r w:rsidRPr="009B3E1B">
        <w:rPr>
          <w:rFonts w:ascii="Calibri Light" w:hAnsi="Calibri Light"/>
          <w:sz w:val="24"/>
          <w:szCs w:val="24"/>
        </w:rPr>
        <w:t xml:space="preserve"> de la majoration afférente, par un repos compensateur équivalent.</w:t>
      </w:r>
    </w:p>
    <w:p w14:paraId="7EFBC9CD" w14:textId="77777777" w:rsidP="009218EF" w:rsidR="0087381B" w:rsidRDefault="0087381B" w:rsidRPr="009B3E1B">
      <w:pPr>
        <w:jc w:val="both"/>
        <w:rPr>
          <w:rFonts w:ascii="Calibri Light" w:hAnsi="Calibri Light"/>
          <w:sz w:val="24"/>
          <w:szCs w:val="24"/>
        </w:rPr>
      </w:pPr>
    </w:p>
    <w:p w14:paraId="1C79B2E3" w14:textId="77777777" w:rsidP="009218EF" w:rsidR="000D7004" w:rsidRDefault="000D7004" w:rsidRPr="009B3E1B">
      <w:pPr>
        <w:jc w:val="both"/>
        <w:rPr>
          <w:rFonts w:ascii="Calibri Light" w:hAnsi="Calibri Light"/>
          <w:sz w:val="24"/>
          <w:szCs w:val="24"/>
        </w:rPr>
      </w:pPr>
      <w:r w:rsidRPr="009B3E1B">
        <w:rPr>
          <w:rFonts w:ascii="Calibri Light" w:hAnsi="Calibri Light"/>
          <w:sz w:val="24"/>
          <w:szCs w:val="24"/>
        </w:rPr>
        <w:t>Les heures supplémentaires dont le paiement</w:t>
      </w:r>
      <w:r w:rsidR="00084DB2" w:rsidRPr="009B3E1B">
        <w:rPr>
          <w:rFonts w:ascii="Calibri Light" w:hAnsi="Calibri Light"/>
          <w:sz w:val="24"/>
          <w:szCs w:val="24"/>
        </w:rPr>
        <w:t xml:space="preserve"> du salaire</w:t>
      </w:r>
      <w:r w:rsidRPr="009B3E1B">
        <w:rPr>
          <w:rFonts w:ascii="Calibri Light" w:hAnsi="Calibri Light"/>
          <w:sz w:val="24"/>
          <w:szCs w:val="24"/>
        </w:rPr>
        <w:t xml:space="preserve">, majorations </w:t>
      </w:r>
      <w:r w:rsidR="00084DB2" w:rsidRPr="009B3E1B">
        <w:rPr>
          <w:rFonts w:ascii="Calibri Light" w:hAnsi="Calibri Light"/>
          <w:sz w:val="24"/>
          <w:szCs w:val="24"/>
        </w:rPr>
        <w:t xml:space="preserve">incluses </w:t>
      </w:r>
      <w:r w:rsidRPr="009B3E1B">
        <w:rPr>
          <w:rFonts w:ascii="Calibri Light" w:hAnsi="Calibri Light"/>
          <w:sz w:val="24"/>
          <w:szCs w:val="24"/>
        </w:rPr>
        <w:t>sera intégralement remplacé</w:t>
      </w:r>
      <w:r w:rsidR="00084DB2" w:rsidRPr="009B3E1B">
        <w:rPr>
          <w:rFonts w:ascii="Calibri Light" w:hAnsi="Calibri Light"/>
          <w:sz w:val="24"/>
          <w:szCs w:val="24"/>
        </w:rPr>
        <w:t xml:space="preserve"> par du repos</w:t>
      </w:r>
      <w:r w:rsidRPr="009B3E1B">
        <w:rPr>
          <w:rFonts w:ascii="Calibri Light" w:hAnsi="Calibri Light"/>
          <w:sz w:val="24"/>
          <w:szCs w:val="24"/>
        </w:rPr>
        <w:t>, ne s’imputeront pas sur le contingent annuel d’heures supplémentaires.</w:t>
      </w:r>
    </w:p>
    <w:p w14:paraId="03D07A39" w14:textId="77777777" w:rsidP="009218EF" w:rsidR="000D7004" w:rsidRDefault="000D7004" w:rsidRPr="009B3E1B">
      <w:pPr>
        <w:jc w:val="both"/>
        <w:rPr>
          <w:rFonts w:ascii="Calibri Light" w:hAnsi="Calibri Light"/>
          <w:sz w:val="24"/>
          <w:szCs w:val="24"/>
        </w:rPr>
      </w:pPr>
    </w:p>
    <w:p w14:paraId="6FED8252" w14:textId="77777777" w:rsidP="009218EF" w:rsidR="000D7004" w:rsidRDefault="000D7004" w:rsidRPr="009B3E1B">
      <w:pPr>
        <w:jc w:val="both"/>
        <w:rPr>
          <w:rFonts w:ascii="Calibri Light" w:hAnsi="Calibri Light"/>
          <w:sz w:val="24"/>
          <w:szCs w:val="24"/>
        </w:rPr>
      </w:pPr>
      <w:r w:rsidRPr="009B3E1B">
        <w:rPr>
          <w:rFonts w:ascii="Calibri Light" w:hAnsi="Calibri Light"/>
          <w:sz w:val="24"/>
          <w:szCs w:val="24"/>
        </w:rPr>
        <w:t xml:space="preserve">Le droit au repos compensateur équivalent sera ouvert aux salariés dès lors que la durée de </w:t>
      </w:r>
      <w:r w:rsidR="00701897" w:rsidRPr="009B3E1B">
        <w:rPr>
          <w:rFonts w:ascii="Calibri Light" w:hAnsi="Calibri Light"/>
          <w:sz w:val="24"/>
          <w:szCs w:val="24"/>
        </w:rPr>
        <w:t>ce</w:t>
      </w:r>
      <w:r w:rsidRPr="009B3E1B">
        <w:rPr>
          <w:rFonts w:ascii="Calibri Light" w:hAnsi="Calibri Light"/>
          <w:sz w:val="24"/>
          <w:szCs w:val="24"/>
        </w:rPr>
        <w:t xml:space="preserve"> repos atteindra sept heures.</w:t>
      </w:r>
    </w:p>
    <w:p w14:paraId="05AD64AD" w14:textId="77777777" w:rsidP="009218EF" w:rsidR="000D7004" w:rsidRDefault="000D7004" w:rsidRPr="009B3E1B">
      <w:pPr>
        <w:jc w:val="both"/>
        <w:rPr>
          <w:rFonts w:ascii="Calibri Light" w:hAnsi="Calibri Light"/>
          <w:sz w:val="24"/>
          <w:szCs w:val="24"/>
        </w:rPr>
      </w:pPr>
    </w:p>
    <w:p w14:paraId="67FBEF14" w14:textId="77777777" w:rsidP="009218EF" w:rsidR="000D7004" w:rsidRDefault="000D7004" w:rsidRPr="009B3E1B">
      <w:pPr>
        <w:jc w:val="both"/>
        <w:rPr>
          <w:rFonts w:ascii="Calibri Light" w:hAnsi="Calibri Light"/>
          <w:sz w:val="24"/>
          <w:szCs w:val="24"/>
        </w:rPr>
      </w:pPr>
      <w:r w:rsidRPr="009B3E1B">
        <w:rPr>
          <w:rFonts w:ascii="Calibri Light" w:hAnsi="Calibri Light"/>
          <w:sz w:val="24"/>
          <w:szCs w:val="24"/>
        </w:rPr>
        <w:t>Le repos devra être pris par journée</w:t>
      </w:r>
      <w:r w:rsidR="003F7784" w:rsidRPr="009B3E1B">
        <w:rPr>
          <w:rFonts w:ascii="Calibri Light" w:hAnsi="Calibri Light"/>
          <w:sz w:val="24"/>
          <w:szCs w:val="24"/>
        </w:rPr>
        <w:t xml:space="preserve"> entière pour les salariés postés et par journée ou demi-journée pour les autres</w:t>
      </w:r>
      <w:r w:rsidRPr="009B3E1B">
        <w:rPr>
          <w:rFonts w:ascii="Calibri Light" w:hAnsi="Calibri Light"/>
          <w:sz w:val="24"/>
          <w:szCs w:val="24"/>
        </w:rPr>
        <w:t>. Dans ce cas, la durée du repos pris sera équivalente au nombre d’heures que le salarié aurait dû faire s’il avait travaillé normalement cette journée ou cette demi-journée-là. Cette période sera assimilée à du temps de travail effectif et payé</w:t>
      </w:r>
      <w:r w:rsidR="00084DB2" w:rsidRPr="009B3E1B">
        <w:rPr>
          <w:rFonts w:ascii="Calibri Light" w:hAnsi="Calibri Light"/>
          <w:sz w:val="24"/>
          <w:szCs w:val="24"/>
        </w:rPr>
        <w:t>e</w:t>
      </w:r>
      <w:r w:rsidRPr="009B3E1B">
        <w:rPr>
          <w:rFonts w:ascii="Calibri Light" w:hAnsi="Calibri Light"/>
          <w:sz w:val="24"/>
          <w:szCs w:val="24"/>
        </w:rPr>
        <w:t xml:space="preserve"> comme tel.</w:t>
      </w:r>
    </w:p>
    <w:p w14:paraId="470FAEE0" w14:textId="77777777" w:rsidP="009218EF" w:rsidR="000D7004" w:rsidRDefault="000D7004" w:rsidRPr="009B3E1B">
      <w:pPr>
        <w:jc w:val="both"/>
        <w:rPr>
          <w:rFonts w:ascii="Calibri Light" w:hAnsi="Calibri Light"/>
          <w:sz w:val="24"/>
          <w:szCs w:val="24"/>
        </w:rPr>
      </w:pPr>
    </w:p>
    <w:p w14:paraId="3FB4B4B2" w14:textId="77777777" w:rsidP="009218EF" w:rsidR="000D7004" w:rsidRDefault="000D7004" w:rsidRPr="009B3E1B">
      <w:pPr>
        <w:jc w:val="both"/>
        <w:rPr>
          <w:rFonts w:ascii="Calibri Light" w:hAnsi="Calibri Light"/>
          <w:sz w:val="24"/>
          <w:szCs w:val="24"/>
        </w:rPr>
      </w:pPr>
      <w:r w:rsidRPr="009B3E1B">
        <w:rPr>
          <w:rFonts w:ascii="Calibri Light" w:hAnsi="Calibri Light"/>
          <w:sz w:val="24"/>
          <w:szCs w:val="24"/>
        </w:rPr>
        <w:t>Les parties conviennent que dès l’ouverture du droit à repos, le salarié devra prendre effectivement ce repos dans un délai maximum d’un an.</w:t>
      </w:r>
    </w:p>
    <w:p w14:paraId="1284EB08" w14:textId="77777777" w:rsidP="009218EF" w:rsidR="000D7004" w:rsidRDefault="000D7004" w:rsidRPr="009B3E1B">
      <w:pPr>
        <w:jc w:val="both"/>
        <w:rPr>
          <w:rFonts w:ascii="Calibri Light" w:hAnsi="Calibri Light"/>
          <w:sz w:val="24"/>
          <w:szCs w:val="24"/>
        </w:rPr>
      </w:pPr>
    </w:p>
    <w:p w14:paraId="103947A2" w14:textId="77777777" w:rsidP="009218EF" w:rsidR="000D7004" w:rsidRDefault="000D7004" w:rsidRPr="009B3E1B">
      <w:pPr>
        <w:jc w:val="both"/>
        <w:rPr>
          <w:rFonts w:ascii="Calibri Light" w:hAnsi="Calibri Light"/>
          <w:sz w:val="24"/>
          <w:szCs w:val="24"/>
        </w:rPr>
      </w:pPr>
      <w:r w:rsidRPr="009B3E1B">
        <w:rPr>
          <w:rFonts w:ascii="Calibri Light" w:hAnsi="Calibri Light"/>
          <w:sz w:val="24"/>
          <w:szCs w:val="24"/>
        </w:rPr>
        <w:t xml:space="preserve">Tout salarié qui souhaitera demander un repos, devra le faire au moins </w:t>
      </w:r>
      <w:r w:rsidR="00084DB2" w:rsidRPr="009B3E1B">
        <w:rPr>
          <w:rFonts w:ascii="Calibri Light" w:hAnsi="Calibri Light"/>
          <w:sz w:val="24"/>
          <w:szCs w:val="24"/>
        </w:rPr>
        <w:t>10 jours</w:t>
      </w:r>
      <w:r w:rsidRPr="009B3E1B">
        <w:rPr>
          <w:rFonts w:ascii="Calibri Light" w:hAnsi="Calibri Light"/>
          <w:sz w:val="24"/>
          <w:szCs w:val="24"/>
        </w:rPr>
        <w:t xml:space="preserve"> avant la prise d</w:t>
      </w:r>
      <w:r w:rsidR="00701897" w:rsidRPr="009B3E1B">
        <w:rPr>
          <w:rFonts w:ascii="Calibri Light" w:hAnsi="Calibri Light"/>
          <w:sz w:val="24"/>
          <w:szCs w:val="24"/>
        </w:rPr>
        <w:t>e ce repos, la demande dev</w:t>
      </w:r>
      <w:r w:rsidRPr="009B3E1B">
        <w:rPr>
          <w:rFonts w:ascii="Calibri Light" w:hAnsi="Calibri Light"/>
          <w:sz w:val="24"/>
          <w:szCs w:val="24"/>
        </w:rPr>
        <w:t>a</w:t>
      </w:r>
      <w:r w:rsidR="00701897" w:rsidRPr="009B3E1B">
        <w:rPr>
          <w:rFonts w:ascii="Calibri Light" w:hAnsi="Calibri Light"/>
          <w:sz w:val="24"/>
          <w:szCs w:val="24"/>
        </w:rPr>
        <w:t>nt</w:t>
      </w:r>
      <w:r w:rsidRPr="009B3E1B">
        <w:rPr>
          <w:rFonts w:ascii="Calibri Light" w:hAnsi="Calibri Light"/>
          <w:sz w:val="24"/>
          <w:szCs w:val="24"/>
        </w:rPr>
        <w:t xml:space="preserve"> préciser la date et la durée de ce repos.</w:t>
      </w:r>
    </w:p>
    <w:p w14:paraId="007DCE66" w14:textId="77777777" w:rsidP="009218EF" w:rsidR="000D7004" w:rsidRDefault="000D7004" w:rsidRPr="009B3E1B">
      <w:pPr>
        <w:jc w:val="both"/>
        <w:rPr>
          <w:rFonts w:ascii="Calibri Light" w:hAnsi="Calibri Light"/>
          <w:sz w:val="24"/>
          <w:szCs w:val="24"/>
        </w:rPr>
      </w:pPr>
    </w:p>
    <w:p w14:paraId="7563C989" w14:textId="77777777" w:rsidP="009218EF" w:rsidR="00084DB2" w:rsidRDefault="000D7004" w:rsidRPr="009B3E1B">
      <w:pPr>
        <w:jc w:val="both"/>
        <w:rPr>
          <w:rFonts w:ascii="Calibri Light" w:hAnsi="Calibri Light"/>
          <w:sz w:val="24"/>
          <w:szCs w:val="24"/>
        </w:rPr>
      </w:pPr>
      <w:r w:rsidRPr="009B3E1B">
        <w:rPr>
          <w:rFonts w:ascii="Calibri Light" w:hAnsi="Calibri Light"/>
          <w:sz w:val="24"/>
          <w:szCs w:val="24"/>
        </w:rPr>
        <w:t>Dans les 7 jours suivant la réception de la demande d’un salarié, la direction</w:t>
      </w:r>
      <w:r w:rsidR="00084DB2" w:rsidRPr="009B3E1B">
        <w:rPr>
          <w:rFonts w:ascii="Calibri Light" w:hAnsi="Calibri Light"/>
          <w:sz w:val="24"/>
          <w:szCs w:val="24"/>
        </w:rPr>
        <w:t xml:space="preserve"> informera le cas échéant l’intéressé</w:t>
      </w:r>
      <w:r w:rsidRPr="009B3E1B">
        <w:rPr>
          <w:rFonts w:ascii="Calibri Light" w:hAnsi="Calibri Light"/>
          <w:sz w:val="24"/>
          <w:szCs w:val="24"/>
        </w:rPr>
        <w:t xml:space="preserve"> de </w:t>
      </w:r>
      <w:r w:rsidR="00084DB2" w:rsidRPr="009B3E1B">
        <w:rPr>
          <w:rFonts w:ascii="Calibri Light" w:hAnsi="Calibri Light"/>
          <w:sz w:val="24"/>
          <w:szCs w:val="24"/>
        </w:rPr>
        <w:t>s</w:t>
      </w:r>
      <w:r w:rsidRPr="009B3E1B">
        <w:rPr>
          <w:rFonts w:ascii="Calibri Light" w:hAnsi="Calibri Light"/>
          <w:sz w:val="24"/>
          <w:szCs w:val="24"/>
        </w:rPr>
        <w:t>a décision de report de ce repos. Le report du repos ne pourra intervenir qu’après consultation des délégués du personnel sur les raisons relevant d’impératifs liés au fonctionnement de l’entreprise.</w:t>
      </w:r>
      <w:r w:rsidR="00701897" w:rsidRPr="009B3E1B">
        <w:rPr>
          <w:rFonts w:ascii="Calibri Light" w:hAnsi="Calibri Light"/>
          <w:sz w:val="24"/>
          <w:szCs w:val="24"/>
        </w:rPr>
        <w:t xml:space="preserve"> </w:t>
      </w:r>
      <w:r w:rsidRPr="009B3E1B">
        <w:rPr>
          <w:rFonts w:ascii="Calibri Light" w:hAnsi="Calibri Light"/>
          <w:sz w:val="24"/>
          <w:szCs w:val="24"/>
        </w:rPr>
        <w:t xml:space="preserve">En cas de report, la direction proposera une autre date se situant au maximum dans un délai de deux mois à compter de la date </w:t>
      </w:r>
      <w:r w:rsidR="00701897" w:rsidRPr="009B3E1B">
        <w:rPr>
          <w:rFonts w:ascii="Calibri Light" w:hAnsi="Calibri Light"/>
          <w:sz w:val="24"/>
          <w:szCs w:val="24"/>
        </w:rPr>
        <w:t xml:space="preserve">initiale souhaitée du repos. </w:t>
      </w:r>
      <w:r w:rsidR="00084DB2" w:rsidRPr="009B3E1B">
        <w:rPr>
          <w:rFonts w:ascii="Calibri Light" w:hAnsi="Calibri Light"/>
          <w:sz w:val="24"/>
          <w:szCs w:val="24"/>
        </w:rPr>
        <w:t>Le silence, passé le délai de 7 jours ci-dessus, vaudra acceptation.</w:t>
      </w:r>
    </w:p>
    <w:p w14:paraId="10378C9A" w14:textId="77777777" w:rsidP="009218EF" w:rsidR="00084DB2" w:rsidRDefault="00084DB2" w:rsidRPr="009B3E1B">
      <w:pPr>
        <w:jc w:val="both"/>
        <w:rPr>
          <w:rFonts w:ascii="Calibri Light" w:hAnsi="Calibri Light"/>
          <w:sz w:val="24"/>
          <w:szCs w:val="24"/>
        </w:rPr>
      </w:pPr>
    </w:p>
    <w:p w14:paraId="3E19AA51" w14:textId="77777777" w:rsidP="009218EF" w:rsidR="000D7004" w:rsidRDefault="000D7004" w:rsidRPr="009B3E1B">
      <w:pPr>
        <w:jc w:val="both"/>
        <w:rPr>
          <w:rFonts w:ascii="Calibri Light" w:hAnsi="Calibri Light"/>
          <w:sz w:val="24"/>
          <w:szCs w:val="24"/>
        </w:rPr>
      </w:pPr>
      <w:r w:rsidRPr="009B3E1B">
        <w:rPr>
          <w:rFonts w:ascii="Calibri Light" w:hAnsi="Calibri Light"/>
          <w:sz w:val="24"/>
          <w:szCs w:val="24"/>
        </w:rPr>
        <w:t>En cas de demandes simultanées de prise de repos par les salariés, les demandes seront départagées selon l’ordre de priorité suivant :</w:t>
      </w:r>
    </w:p>
    <w:p w14:paraId="79A7AC01" w14:textId="77777777" w:rsidP="009218EF" w:rsidR="000D7004" w:rsidRDefault="000D7004" w:rsidRPr="009B3E1B">
      <w:pPr>
        <w:jc w:val="both"/>
        <w:rPr>
          <w:rFonts w:ascii="Calibri Light" w:hAnsi="Calibri Light"/>
          <w:sz w:val="24"/>
          <w:szCs w:val="24"/>
        </w:rPr>
      </w:pPr>
    </w:p>
    <w:p w14:paraId="307EA69D" w14:textId="77777777" w:rsidP="009218EF" w:rsidR="000D7004" w:rsidRDefault="000D7004" w:rsidRPr="009B3E1B">
      <w:pPr>
        <w:numPr>
          <w:ilvl w:val="0"/>
          <w:numId w:val="14"/>
        </w:numPr>
        <w:jc w:val="both"/>
        <w:rPr>
          <w:rFonts w:ascii="Calibri Light" w:hAnsi="Calibri Light"/>
          <w:sz w:val="24"/>
          <w:szCs w:val="24"/>
        </w:rPr>
      </w:pPr>
      <w:r w:rsidRPr="009B3E1B">
        <w:rPr>
          <w:rFonts w:ascii="Calibri Light" w:hAnsi="Calibri Light"/>
          <w:sz w:val="24"/>
          <w:szCs w:val="24"/>
        </w:rPr>
        <w:t>Les demandes déjà différées ;</w:t>
      </w:r>
    </w:p>
    <w:p w14:paraId="05CA9F71" w14:textId="77777777" w:rsidP="009218EF" w:rsidR="000D7004" w:rsidRDefault="000D7004" w:rsidRPr="009B3E1B">
      <w:pPr>
        <w:numPr>
          <w:ilvl w:val="0"/>
          <w:numId w:val="14"/>
        </w:numPr>
        <w:jc w:val="both"/>
        <w:rPr>
          <w:rFonts w:ascii="Calibri Light" w:hAnsi="Calibri Light"/>
          <w:sz w:val="24"/>
          <w:szCs w:val="24"/>
        </w:rPr>
      </w:pPr>
      <w:r w:rsidRPr="009B3E1B">
        <w:rPr>
          <w:rFonts w:ascii="Calibri Light" w:hAnsi="Calibri Light"/>
          <w:sz w:val="24"/>
          <w:szCs w:val="24"/>
        </w:rPr>
        <w:t>La situation de famille ;</w:t>
      </w:r>
    </w:p>
    <w:p w14:paraId="495373B0" w14:textId="77777777" w:rsidP="009218EF" w:rsidR="000D7004" w:rsidRDefault="000D7004" w:rsidRPr="009B3E1B">
      <w:pPr>
        <w:numPr>
          <w:ilvl w:val="0"/>
          <w:numId w:val="14"/>
        </w:numPr>
        <w:jc w:val="both"/>
        <w:rPr>
          <w:rFonts w:ascii="Calibri Light" w:hAnsi="Calibri Light"/>
          <w:sz w:val="24"/>
          <w:szCs w:val="24"/>
        </w:rPr>
      </w:pPr>
      <w:r w:rsidRPr="009B3E1B">
        <w:rPr>
          <w:rFonts w:ascii="Calibri Light" w:hAnsi="Calibri Light"/>
          <w:sz w:val="24"/>
          <w:szCs w:val="24"/>
        </w:rPr>
        <w:t>L’ancienneté dans l’entreprise.</w:t>
      </w:r>
    </w:p>
    <w:p w14:paraId="218A0546" w14:textId="77777777" w:rsidP="009218EF" w:rsidR="000D7004" w:rsidRDefault="000D7004" w:rsidRPr="009B3E1B">
      <w:pPr>
        <w:jc w:val="both"/>
        <w:rPr>
          <w:rFonts w:ascii="Calibri Light" w:hAnsi="Calibri Light"/>
          <w:sz w:val="24"/>
          <w:szCs w:val="24"/>
        </w:rPr>
      </w:pPr>
    </w:p>
    <w:p w14:paraId="46F91C35" w14:textId="77777777" w:rsidP="009218EF" w:rsidR="007633E1" w:rsidRDefault="007633E1" w:rsidRPr="009B3E1B">
      <w:pPr>
        <w:jc w:val="both"/>
        <w:rPr>
          <w:rFonts w:ascii="Calibri Light" w:hAnsi="Calibri Light"/>
          <w:sz w:val="24"/>
          <w:szCs w:val="24"/>
        </w:rPr>
      </w:pPr>
      <w:r w:rsidRPr="009B3E1B">
        <w:rPr>
          <w:rFonts w:ascii="Calibri Light" w:hAnsi="Calibri Light"/>
          <w:sz w:val="24"/>
          <w:szCs w:val="24"/>
        </w:rPr>
        <w:t>Chaque salarié sera régulièrement informé sur ses droits à repos compensateur, au moyen d’un bulletin annexé à la fiche de paie.</w:t>
      </w:r>
    </w:p>
    <w:p w14:paraId="5DBBE58F" w14:textId="77777777" w:rsidP="009218EF" w:rsidR="007633E1" w:rsidRDefault="007633E1" w:rsidRPr="009B3E1B">
      <w:pPr>
        <w:jc w:val="both"/>
        <w:rPr>
          <w:rFonts w:ascii="Calibri Light" w:hAnsi="Calibri Light"/>
          <w:sz w:val="24"/>
          <w:szCs w:val="24"/>
        </w:rPr>
      </w:pPr>
    </w:p>
    <w:p w14:paraId="0C6283A8" w14:textId="77777777" w:rsidP="009218EF" w:rsidR="000D7004" w:rsidRDefault="000D7004" w:rsidRPr="009B3E1B">
      <w:pPr>
        <w:jc w:val="both"/>
        <w:rPr>
          <w:rFonts w:ascii="Calibri Light" w:hAnsi="Calibri Light"/>
          <w:sz w:val="24"/>
          <w:szCs w:val="24"/>
        </w:rPr>
      </w:pPr>
      <w:r w:rsidRPr="009B3E1B">
        <w:rPr>
          <w:rFonts w:ascii="Calibri Light" w:hAnsi="Calibri Light"/>
          <w:sz w:val="24"/>
          <w:szCs w:val="24"/>
        </w:rPr>
        <w:t>Si un salarié quitte l’entreprise avant qu’il ait pu bénéficier de tout son droit à repos, il percevra une indemnité correspondant au montant de ses droits acquis.</w:t>
      </w:r>
    </w:p>
    <w:p w14:paraId="3A617C4E" w14:textId="77777777" w:rsidP="009218EF" w:rsidR="000D7004" w:rsidRDefault="000D7004" w:rsidRPr="009B3E1B">
      <w:pPr>
        <w:jc w:val="both"/>
        <w:rPr>
          <w:rFonts w:ascii="Calibri Light" w:hAnsi="Calibri Light"/>
          <w:sz w:val="24"/>
          <w:szCs w:val="24"/>
        </w:rPr>
      </w:pPr>
    </w:p>
    <w:p w14:paraId="48EA7F9F" w14:textId="77777777" w:rsidP="009218EF" w:rsidR="00745D52" w:rsidRDefault="00745D52" w:rsidRPr="009B3E1B">
      <w:pPr>
        <w:jc w:val="both"/>
        <w:rPr>
          <w:rFonts w:ascii="Calibri Light" w:hAnsi="Calibri Light"/>
          <w:sz w:val="24"/>
          <w:szCs w:val="24"/>
        </w:rPr>
      </w:pPr>
      <w:r w:rsidRPr="009B3E1B">
        <w:rPr>
          <w:rFonts w:ascii="Calibri Light" w:hAnsi="Calibri Light"/>
          <w:sz w:val="24"/>
          <w:szCs w:val="24"/>
        </w:rPr>
        <w:t xml:space="preserve">Au-delà du contingent annuel tel que fixé ci-dessus, il pourra être demandé aux salariés d’effectuer des heures supplémentaires dans les conditions </w:t>
      </w:r>
      <w:r w:rsidR="006C0FEF" w:rsidRPr="009B3E1B">
        <w:rPr>
          <w:rFonts w:ascii="Calibri Light" w:hAnsi="Calibri Light"/>
          <w:sz w:val="24"/>
          <w:szCs w:val="24"/>
        </w:rPr>
        <w:t>légales</w:t>
      </w:r>
      <w:r w:rsidR="00E90954" w:rsidRPr="009B3E1B">
        <w:rPr>
          <w:rFonts w:ascii="Calibri Light" w:hAnsi="Calibri Light"/>
          <w:sz w:val="24"/>
          <w:szCs w:val="24"/>
        </w:rPr>
        <w:t>.</w:t>
      </w:r>
    </w:p>
    <w:p w14:paraId="672ED4F2" w14:textId="77777777" w:rsidP="009218EF" w:rsidR="00745D52" w:rsidRDefault="00745D52" w:rsidRPr="009B3E1B">
      <w:pPr>
        <w:jc w:val="both"/>
        <w:rPr>
          <w:rFonts w:ascii="Calibri Light" w:hAnsi="Calibri Light"/>
          <w:sz w:val="24"/>
          <w:szCs w:val="24"/>
        </w:rPr>
      </w:pPr>
    </w:p>
    <w:p w14:paraId="0AAC2E1F" w14:textId="77777777" w:rsidP="009218EF" w:rsidR="00745D52" w:rsidRDefault="000D7004" w:rsidRPr="009B3E1B">
      <w:pPr>
        <w:jc w:val="both"/>
        <w:rPr>
          <w:rFonts w:ascii="Calibri Light" w:hAnsi="Calibri Light"/>
          <w:sz w:val="24"/>
          <w:szCs w:val="24"/>
        </w:rPr>
      </w:pPr>
      <w:r w:rsidRPr="009B3E1B">
        <w:rPr>
          <w:rFonts w:ascii="Calibri Light" w:hAnsi="Calibri Light"/>
          <w:sz w:val="24"/>
          <w:szCs w:val="24"/>
        </w:rPr>
        <w:t>Le droit à contrepartie obligatoire en repos, découlant des heures supplémentaires effectuées au-delà du contingent annuel, sera ouvert et devra être pris dans les mêmes conditions que celles énumérées ci-dessus pour l</w:t>
      </w:r>
      <w:r w:rsidR="00084DB2" w:rsidRPr="009B3E1B">
        <w:rPr>
          <w:rFonts w:ascii="Calibri Light" w:hAnsi="Calibri Light"/>
          <w:sz w:val="24"/>
          <w:szCs w:val="24"/>
        </w:rPr>
        <w:t>e repos compensateur équivalent, auquel il s’ajoutera.</w:t>
      </w:r>
    </w:p>
    <w:p w14:paraId="0A720573" w14:textId="77777777" w:rsidP="009218EF" w:rsidR="00A85811" w:rsidRDefault="00A85811" w:rsidRPr="009B3E1B">
      <w:pPr>
        <w:jc w:val="both"/>
        <w:rPr>
          <w:rFonts w:ascii="Calibri Light" w:hAnsi="Calibri Light"/>
          <w:sz w:val="24"/>
          <w:szCs w:val="24"/>
        </w:rPr>
      </w:pPr>
    </w:p>
    <w:p w14:paraId="5347CA5E" w14:textId="77777777" w:rsidP="009218EF" w:rsidR="000D7004" w:rsidRDefault="000D7004" w:rsidRPr="009B3E1B">
      <w:pPr>
        <w:jc w:val="both"/>
        <w:rPr>
          <w:rFonts w:ascii="Calibri Light" w:hAnsi="Calibri Light"/>
          <w:sz w:val="24"/>
          <w:szCs w:val="24"/>
        </w:rPr>
      </w:pPr>
    </w:p>
    <w:p w14:paraId="042B5DD5" w14:textId="77777777" w:rsidP="005D3220" w:rsidR="005D3220" w:rsidRDefault="005D3220" w:rsidRPr="009B3E1B">
      <w:pPr>
        <w:jc w:val="both"/>
        <w:rPr>
          <w:rFonts w:ascii="Calibri Light" w:hAnsi="Calibri Light"/>
          <w:sz w:val="24"/>
          <w:szCs w:val="24"/>
        </w:rPr>
      </w:pPr>
    </w:p>
    <w:p w14:paraId="0EBB5427" w14:textId="77777777" w:rsidP="005D3220" w:rsidR="005D3220" w:rsidRDefault="005D3220" w:rsidRPr="009B3E1B">
      <w:pPr>
        <w:jc w:val="both"/>
        <w:rPr>
          <w:rFonts w:ascii="Calibri Light" w:hAnsi="Calibri Light"/>
          <w:sz w:val="24"/>
          <w:szCs w:val="24"/>
        </w:rPr>
      </w:pPr>
    </w:p>
    <w:p w14:paraId="4398103E" w14:textId="77777777" w:rsidP="005D3220" w:rsidR="005D3220" w:rsidRDefault="005D3220" w:rsidRPr="009218EF">
      <w:pPr>
        <w:jc w:val="both"/>
        <w:rPr>
          <w:rFonts w:ascii="Tahoma" w:cs="Tahoma" w:hAnsi="Tahoma"/>
          <w:sz w:val="22"/>
          <w:szCs w:val="22"/>
        </w:rPr>
      </w:pPr>
      <w:r w:rsidRPr="009B3E1B">
        <w:rPr>
          <w:rFonts w:ascii="Calibri Light" w:hAnsi="Calibri Light"/>
          <w:sz w:val="24"/>
          <w:szCs w:val="24"/>
        </w:rPr>
        <w:br w:type="page"/>
      </w:r>
    </w:p>
    <w:p w14:paraId="3BB3FD94" w14:textId="77777777" w:rsidP="009218EF" w:rsidR="003C0210" w:rsidRDefault="003C0210" w:rsidRPr="009218EF">
      <w:pPr>
        <w:pStyle w:val="Titre2"/>
        <w:rPr>
          <w:rFonts w:ascii="Tahoma" w:cs="Tahoma" w:hAnsi="Tahoma"/>
          <w:sz w:val="32"/>
          <w:szCs w:val="32"/>
        </w:rPr>
      </w:pPr>
      <w:r w:rsidRPr="009218EF">
        <w:rPr>
          <w:rFonts w:ascii="Tahoma" w:cs="Tahoma" w:hAnsi="Tahoma"/>
          <w:sz w:val="32"/>
          <w:szCs w:val="32"/>
        </w:rPr>
        <w:t>TITRE I</w:t>
      </w:r>
      <w:r w:rsidR="00F171A5" w:rsidRPr="009218EF">
        <w:rPr>
          <w:rFonts w:ascii="Tahoma" w:cs="Tahoma" w:hAnsi="Tahoma"/>
          <w:sz w:val="32"/>
          <w:szCs w:val="32"/>
        </w:rPr>
        <w:t>II</w:t>
      </w:r>
      <w:r w:rsidRPr="009218EF">
        <w:rPr>
          <w:rFonts w:ascii="Tahoma" w:cs="Tahoma" w:hAnsi="Tahoma"/>
          <w:sz w:val="32"/>
          <w:szCs w:val="32"/>
        </w:rPr>
        <w:t xml:space="preserve"> : AMENAGEMENT DU TEMPS DE TRAVAIL </w:t>
      </w:r>
    </w:p>
    <w:p w14:paraId="0313F58E" w14:textId="77777777" w:rsidP="009218EF" w:rsidR="003C0210" w:rsidRDefault="003C0210" w:rsidRPr="009218EF">
      <w:pPr>
        <w:jc w:val="both"/>
        <w:rPr>
          <w:rFonts w:ascii="Tahoma" w:cs="Tahoma" w:hAnsi="Tahoma"/>
          <w:b/>
          <w:smallCaps/>
          <w:sz w:val="22"/>
          <w:szCs w:val="22"/>
        </w:rPr>
      </w:pPr>
    </w:p>
    <w:p w14:paraId="2FBFF372" w14:textId="77777777" w:rsidP="009218EF" w:rsidR="003C0210" w:rsidRDefault="003C0210" w:rsidRPr="009218EF">
      <w:pPr>
        <w:ind w:hanging="2124" w:left="2124"/>
        <w:jc w:val="both"/>
        <w:rPr>
          <w:rFonts w:ascii="Tahoma" w:cs="Tahoma" w:hAnsi="Tahoma"/>
          <w:b/>
          <w:smallCaps/>
          <w:sz w:val="22"/>
          <w:szCs w:val="22"/>
        </w:rPr>
      </w:pPr>
    </w:p>
    <w:p w14:paraId="71EB325B" w14:textId="77777777" w:rsidP="009218EF" w:rsidR="003C0210" w:rsidRDefault="003C0210" w:rsidRPr="009218EF">
      <w:pPr>
        <w:ind w:hanging="2124" w:left="2124"/>
        <w:jc w:val="both"/>
        <w:rPr>
          <w:rFonts w:ascii="Tahoma" w:cs="Tahoma" w:hAnsi="Tahoma"/>
          <w:b/>
          <w:smallCaps/>
          <w:sz w:val="22"/>
          <w:szCs w:val="22"/>
        </w:rPr>
      </w:pPr>
      <w:r w:rsidRPr="009218EF">
        <w:rPr>
          <w:rFonts w:ascii="Tahoma" w:cs="Tahoma" w:hAnsi="Tahoma"/>
          <w:b/>
          <w:smallCaps/>
          <w:sz w:val="22"/>
          <w:szCs w:val="22"/>
        </w:rPr>
        <w:t xml:space="preserve">CHAPITRE I : </w:t>
      </w:r>
      <w:r w:rsidRPr="009218EF">
        <w:rPr>
          <w:rFonts w:ascii="Tahoma" w:cs="Tahoma" w:hAnsi="Tahoma"/>
          <w:b/>
          <w:smallCaps/>
          <w:sz w:val="22"/>
          <w:szCs w:val="22"/>
        </w:rPr>
        <w:tab/>
        <w:t>REPARTITION DU TEMPS DE TRAVAIL SUR UNE PERIODE HEBDOMADAIRE</w:t>
      </w:r>
    </w:p>
    <w:p w14:paraId="66F7CB03" w14:textId="77777777" w:rsidP="009218EF" w:rsidR="003C0210" w:rsidRDefault="003C0210" w:rsidRPr="009218EF">
      <w:pPr>
        <w:jc w:val="both"/>
        <w:rPr>
          <w:rFonts w:ascii="Tahoma" w:cs="Tahoma" w:hAnsi="Tahoma"/>
          <w:b/>
          <w:smallCaps/>
          <w:sz w:val="22"/>
          <w:szCs w:val="22"/>
        </w:rPr>
      </w:pPr>
    </w:p>
    <w:p w14:paraId="4B3418F7"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 xml:space="preserve">Au sein </w:t>
      </w:r>
      <w:r w:rsidR="009B3E1B" w:rsidRPr="00195C41">
        <w:rPr>
          <w:rFonts w:ascii="Calibri Light" w:hAnsi="Calibri Light"/>
          <w:sz w:val="24"/>
          <w:szCs w:val="24"/>
        </w:rPr>
        <w:t xml:space="preserve">de </w:t>
      </w:r>
      <w:r w:rsidR="00982402">
        <w:rPr>
          <w:rFonts w:ascii="Calibri Light" w:hAnsi="Calibri Light"/>
          <w:sz w:val="24"/>
          <w:szCs w:val="24"/>
        </w:rPr>
        <w:t>l’entreprise HAFNER PERIGORD</w:t>
      </w:r>
      <w:r w:rsidRPr="00195C41">
        <w:rPr>
          <w:rFonts w:ascii="Calibri Light" w:hAnsi="Calibri Light"/>
          <w:sz w:val="24"/>
          <w:szCs w:val="24"/>
        </w:rPr>
        <w:t xml:space="preserve">, le temps de travail peut être </w:t>
      </w:r>
      <w:r w:rsidR="005A25A0" w:rsidRPr="00195C41">
        <w:rPr>
          <w:rFonts w:ascii="Calibri Light" w:hAnsi="Calibri Light"/>
          <w:sz w:val="24"/>
          <w:szCs w:val="24"/>
        </w:rPr>
        <w:t xml:space="preserve">réparti </w:t>
      </w:r>
      <w:r w:rsidRPr="00195C41">
        <w:rPr>
          <w:rFonts w:ascii="Calibri Light" w:hAnsi="Calibri Light"/>
          <w:sz w:val="24"/>
          <w:szCs w:val="24"/>
        </w:rPr>
        <w:t>sur une période hebdomadaire.</w:t>
      </w:r>
    </w:p>
    <w:p w14:paraId="28AEA4A2" w14:textId="77777777" w:rsidP="009218EF" w:rsidR="003C0210" w:rsidRDefault="003C0210" w:rsidRPr="00195C41">
      <w:pPr>
        <w:tabs>
          <w:tab w:pos="3630" w:val="left"/>
        </w:tabs>
        <w:jc w:val="both"/>
        <w:rPr>
          <w:rFonts w:ascii="Calibri Light" w:hAnsi="Calibri Light"/>
          <w:sz w:val="24"/>
          <w:szCs w:val="24"/>
        </w:rPr>
      </w:pPr>
    </w:p>
    <w:p w14:paraId="4EEE99B7"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La durée du travail sur la semaine sera dans ce cas de 35 heures de travail effectif.</w:t>
      </w:r>
    </w:p>
    <w:p w14:paraId="328BEA88" w14:textId="77777777" w:rsidP="009218EF" w:rsidR="003C0210" w:rsidRDefault="003C0210" w:rsidRPr="00195C41">
      <w:pPr>
        <w:tabs>
          <w:tab w:pos="3630" w:val="left"/>
        </w:tabs>
        <w:jc w:val="both"/>
        <w:rPr>
          <w:rFonts w:ascii="Calibri Light" w:hAnsi="Calibri Light"/>
          <w:sz w:val="24"/>
          <w:szCs w:val="24"/>
        </w:rPr>
      </w:pPr>
    </w:p>
    <w:p w14:paraId="3CB13035"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 xml:space="preserve">Les heures supplémentaires seront celles qui </w:t>
      </w:r>
      <w:r w:rsidR="00701897" w:rsidRPr="00195C41">
        <w:rPr>
          <w:rFonts w:ascii="Calibri Light" w:hAnsi="Calibri Light"/>
          <w:sz w:val="24"/>
          <w:szCs w:val="24"/>
        </w:rPr>
        <w:t>seront</w:t>
      </w:r>
      <w:r w:rsidRPr="00195C41">
        <w:rPr>
          <w:rFonts w:ascii="Calibri Light" w:hAnsi="Calibri Light"/>
          <w:sz w:val="24"/>
          <w:szCs w:val="24"/>
        </w:rPr>
        <w:t xml:space="preserve"> effectuées au-delà de 35 heures</w:t>
      </w:r>
      <w:r w:rsidR="005A25A0" w:rsidRPr="00195C41">
        <w:rPr>
          <w:rFonts w:ascii="Calibri Light" w:hAnsi="Calibri Light"/>
          <w:sz w:val="24"/>
          <w:szCs w:val="24"/>
        </w:rPr>
        <w:t>, et e</w:t>
      </w:r>
      <w:r w:rsidRPr="00195C41">
        <w:rPr>
          <w:rFonts w:ascii="Calibri Light" w:hAnsi="Calibri Light"/>
          <w:sz w:val="24"/>
          <w:szCs w:val="24"/>
        </w:rPr>
        <w:t>lles donneront lieu à l’application des majorations légales en vigueur.</w:t>
      </w:r>
    </w:p>
    <w:p w14:paraId="7493420F" w14:textId="77777777" w:rsidP="009218EF" w:rsidR="003C0210" w:rsidRDefault="003C0210" w:rsidRPr="00195C41">
      <w:pPr>
        <w:tabs>
          <w:tab w:pos="3630" w:val="left"/>
        </w:tabs>
        <w:jc w:val="both"/>
        <w:rPr>
          <w:rFonts w:ascii="Calibri Light" w:hAnsi="Calibri Light"/>
          <w:sz w:val="24"/>
          <w:szCs w:val="24"/>
        </w:rPr>
      </w:pPr>
    </w:p>
    <w:p w14:paraId="505A2D5D" w14:textId="77777777" w:rsidP="001F26F9" w:rsidR="001F26F9" w:rsidRDefault="003C0210" w:rsidRPr="00195C41">
      <w:pPr>
        <w:jc w:val="both"/>
        <w:rPr>
          <w:rFonts w:ascii="Calibri Light" w:hAnsi="Calibri Light"/>
          <w:sz w:val="24"/>
          <w:szCs w:val="24"/>
        </w:rPr>
      </w:pPr>
      <w:r w:rsidRPr="00195C41">
        <w:rPr>
          <w:rFonts w:ascii="Calibri Light" w:hAnsi="Calibri Light"/>
          <w:sz w:val="24"/>
          <w:szCs w:val="24"/>
        </w:rPr>
        <w:t>Dans le cadre de la répartition du temps de travail sur une période hebdomadaire,</w:t>
      </w:r>
      <w:r w:rsidR="001F26F9" w:rsidRPr="00195C41">
        <w:rPr>
          <w:rFonts w:ascii="Calibri Light" w:hAnsi="Calibri Light"/>
          <w:sz w:val="24"/>
          <w:szCs w:val="24"/>
        </w:rPr>
        <w:t xml:space="preserve"> le repos hebdomadaire sera octroyé dans les conditions fixées par l'article 7.1.2 de la convention collective nationale du 21 mars 2012 des industries alimen</w:t>
      </w:r>
      <w:r w:rsidR="00195C41">
        <w:rPr>
          <w:rFonts w:ascii="Calibri Light" w:hAnsi="Calibri Light"/>
          <w:sz w:val="24"/>
          <w:szCs w:val="24"/>
        </w:rPr>
        <w:t>taires diverses (cinq branches).</w:t>
      </w:r>
    </w:p>
    <w:p w14:paraId="2E8B22A0" w14:textId="77777777" w:rsidP="001F26F9" w:rsidR="00A84A8B" w:rsidRDefault="00A84A8B" w:rsidRPr="00195C41">
      <w:pPr>
        <w:tabs>
          <w:tab w:pos="3630" w:val="left"/>
        </w:tabs>
        <w:jc w:val="both"/>
        <w:rPr>
          <w:rFonts w:ascii="Calibri Light" w:hAnsi="Calibri Light"/>
          <w:sz w:val="24"/>
          <w:szCs w:val="24"/>
        </w:rPr>
      </w:pPr>
    </w:p>
    <w:p w14:paraId="2ABC25CC" w14:textId="77777777" w:rsidP="001F26F9" w:rsidR="001F26F9" w:rsidRDefault="001F26F9">
      <w:pPr>
        <w:tabs>
          <w:tab w:pos="3630" w:val="left"/>
        </w:tabs>
        <w:jc w:val="both"/>
        <w:rPr>
          <w:rFonts w:ascii="Tahoma" w:cs="Tahoma" w:hAnsi="Tahoma"/>
          <w:color w:val="FF0000"/>
          <w:sz w:val="22"/>
          <w:szCs w:val="22"/>
        </w:rPr>
      </w:pPr>
    </w:p>
    <w:p w14:paraId="0F02DC81" w14:textId="77777777" w:rsidP="001F26F9" w:rsidR="001F26F9" w:rsidRDefault="001F26F9" w:rsidRPr="001F26F9">
      <w:pPr>
        <w:tabs>
          <w:tab w:pos="3630" w:val="left"/>
        </w:tabs>
        <w:jc w:val="both"/>
        <w:rPr>
          <w:rFonts w:ascii="Tahoma" w:cs="Tahoma" w:hAnsi="Tahoma"/>
          <w:b/>
          <w:smallCaps/>
          <w:color w:val="FF0000"/>
          <w:sz w:val="22"/>
          <w:szCs w:val="22"/>
        </w:rPr>
      </w:pPr>
    </w:p>
    <w:p w14:paraId="7BD1E8B9" w14:textId="77777777" w:rsidP="009218EF" w:rsidR="003C0210" w:rsidRDefault="003C0210" w:rsidRPr="009218EF">
      <w:pPr>
        <w:ind w:hanging="2124" w:left="2124"/>
        <w:jc w:val="both"/>
        <w:rPr>
          <w:rFonts w:ascii="Tahoma" w:cs="Tahoma" w:hAnsi="Tahoma"/>
          <w:b/>
          <w:smallCaps/>
          <w:sz w:val="22"/>
          <w:szCs w:val="22"/>
        </w:rPr>
      </w:pPr>
      <w:r w:rsidRPr="009218EF">
        <w:rPr>
          <w:rFonts w:ascii="Tahoma" w:cs="Tahoma" w:hAnsi="Tahoma"/>
          <w:b/>
          <w:smallCaps/>
          <w:sz w:val="22"/>
          <w:szCs w:val="22"/>
        </w:rPr>
        <w:t xml:space="preserve">CHAPITRE II : </w:t>
      </w:r>
      <w:r w:rsidRPr="009218EF">
        <w:rPr>
          <w:rFonts w:ascii="Tahoma" w:cs="Tahoma" w:hAnsi="Tahoma"/>
          <w:b/>
          <w:smallCaps/>
          <w:sz w:val="22"/>
          <w:szCs w:val="22"/>
        </w:rPr>
        <w:tab/>
        <w:t xml:space="preserve">REPARTITION DU TEMPS DE TRAVAIL SUR UNE PERIODE SUPERIEURE A LA SEMAINE ET AU PLUS EGALE A L’ANNEE </w:t>
      </w:r>
    </w:p>
    <w:p w14:paraId="3ED9F353" w14:textId="77777777" w:rsidP="009218EF" w:rsidR="003C0210" w:rsidRDefault="003C0210">
      <w:pPr>
        <w:jc w:val="both"/>
        <w:rPr>
          <w:rFonts w:ascii="Tahoma" w:cs="Tahoma" w:hAnsi="Tahoma"/>
          <w:b/>
          <w:smallCaps/>
          <w:sz w:val="22"/>
          <w:szCs w:val="22"/>
        </w:rPr>
      </w:pPr>
    </w:p>
    <w:p w14:paraId="4A588334" w14:textId="77777777" w:rsidP="009218EF" w:rsidR="009218EF" w:rsidRDefault="009218EF" w:rsidRPr="009218EF">
      <w:pPr>
        <w:jc w:val="both"/>
        <w:rPr>
          <w:rFonts w:ascii="Tahoma" w:cs="Tahoma" w:hAnsi="Tahoma"/>
          <w:b/>
          <w:smallCaps/>
          <w:sz w:val="22"/>
          <w:szCs w:val="22"/>
        </w:rPr>
      </w:pPr>
    </w:p>
    <w:p w14:paraId="40AE49BE" w14:textId="77777777" w:rsidP="009218EF" w:rsidR="003C0210" w:rsidRDefault="003C0210" w:rsidRPr="009218EF">
      <w:pPr>
        <w:jc w:val="both"/>
        <w:rPr>
          <w:rFonts w:ascii="Tahoma" w:cs="Tahoma" w:hAnsi="Tahoma"/>
          <w:sz w:val="22"/>
          <w:szCs w:val="22"/>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.II. 1</w:t>
      </w:r>
      <w:r w:rsidRPr="009218EF">
        <w:rPr>
          <w:rFonts w:ascii="Tahoma" w:cs="Tahoma" w:hAnsi="Tahoma"/>
          <w:b/>
          <w:smallCaps/>
          <w:sz w:val="22"/>
          <w:szCs w:val="22"/>
        </w:rPr>
        <w:tab/>
        <w:t>:</w:t>
      </w:r>
      <w:r w:rsidRPr="009218EF">
        <w:rPr>
          <w:rFonts w:ascii="Tahoma" w:cs="Tahoma" w:hAnsi="Tahoma"/>
          <w:b/>
          <w:smallCaps/>
          <w:sz w:val="22"/>
          <w:szCs w:val="22"/>
        </w:rPr>
        <w:tab/>
        <w:t xml:space="preserve">Champ d’Application   </w:t>
      </w:r>
    </w:p>
    <w:p w14:paraId="794FCE6B" w14:textId="77777777" w:rsidP="009218EF" w:rsidR="003C0210" w:rsidRDefault="003C0210" w:rsidRPr="009218EF">
      <w:pPr>
        <w:jc w:val="both"/>
        <w:rPr>
          <w:rFonts w:ascii="Tahoma" w:cs="Tahoma" w:hAnsi="Tahoma"/>
          <w:b/>
          <w:smallCaps/>
          <w:sz w:val="22"/>
          <w:szCs w:val="22"/>
        </w:rPr>
      </w:pPr>
    </w:p>
    <w:p w14:paraId="05AEDB42" w14:textId="77777777" w:rsidP="009218EF" w:rsidR="003C0210" w:rsidRDefault="004B1F8E" w:rsidRPr="00195C41">
      <w:pPr>
        <w:tabs>
          <w:tab w:pos="3630" w:val="left"/>
        </w:tabs>
        <w:jc w:val="both"/>
        <w:rPr>
          <w:rFonts w:ascii="Calibri Light" w:hAnsi="Calibri Light"/>
          <w:sz w:val="24"/>
          <w:szCs w:val="24"/>
        </w:rPr>
      </w:pPr>
      <w:r>
        <w:rPr>
          <w:rFonts w:ascii="Calibri Light" w:hAnsi="Calibri Light"/>
          <w:sz w:val="24"/>
          <w:szCs w:val="24"/>
        </w:rPr>
        <w:t>A l’exception du personnel administratif, l</w:t>
      </w:r>
      <w:r w:rsidR="003C0210" w:rsidRPr="00195C41">
        <w:rPr>
          <w:rFonts w:ascii="Calibri Light" w:hAnsi="Calibri Light"/>
          <w:sz w:val="24"/>
          <w:szCs w:val="24"/>
        </w:rPr>
        <w:t xml:space="preserve">e dispositif d’aménagement du temps de travail sur l’année pourra être conclu avec </w:t>
      </w:r>
      <w:r w:rsidR="00A83E5B" w:rsidRPr="00195C41">
        <w:rPr>
          <w:rFonts w:ascii="Calibri Light" w:hAnsi="Calibri Light"/>
          <w:sz w:val="24"/>
          <w:szCs w:val="24"/>
        </w:rPr>
        <w:t xml:space="preserve">l’ensemble du </w:t>
      </w:r>
      <w:r w:rsidR="003C0210" w:rsidRPr="00195C41">
        <w:rPr>
          <w:rFonts w:ascii="Calibri Light" w:hAnsi="Calibri Light"/>
          <w:sz w:val="24"/>
          <w:szCs w:val="24"/>
        </w:rPr>
        <w:t>personnel</w:t>
      </w:r>
      <w:r w:rsidR="00F41218">
        <w:rPr>
          <w:rFonts w:ascii="Calibri Light" w:hAnsi="Calibri Light"/>
          <w:sz w:val="24"/>
          <w:szCs w:val="24"/>
        </w:rPr>
        <w:t>,</w:t>
      </w:r>
      <w:r>
        <w:rPr>
          <w:rFonts w:ascii="Calibri Light" w:hAnsi="Calibri Light"/>
          <w:sz w:val="24"/>
          <w:szCs w:val="24"/>
        </w:rPr>
        <w:t xml:space="preserve"> tous services confondus</w:t>
      </w:r>
      <w:r w:rsidR="00A83E5B" w:rsidRPr="00195C41">
        <w:rPr>
          <w:rFonts w:ascii="Calibri Light" w:hAnsi="Calibri Light"/>
          <w:sz w:val="24"/>
          <w:szCs w:val="24"/>
        </w:rPr>
        <w:t>,</w:t>
      </w:r>
      <w:r w:rsidR="003C0210" w:rsidRPr="00195C41">
        <w:rPr>
          <w:rFonts w:ascii="Calibri Light" w:hAnsi="Calibri Light"/>
          <w:sz w:val="24"/>
          <w:szCs w:val="24"/>
        </w:rPr>
        <w:t xml:space="preserve"> quel</w:t>
      </w:r>
      <w:r w:rsidR="00F41218">
        <w:rPr>
          <w:rFonts w:ascii="Calibri Light" w:hAnsi="Calibri Light"/>
          <w:sz w:val="24"/>
          <w:szCs w:val="24"/>
        </w:rPr>
        <w:t>le</w:t>
      </w:r>
      <w:r w:rsidR="003C0210" w:rsidRPr="00195C41">
        <w:rPr>
          <w:rFonts w:ascii="Calibri Light" w:hAnsi="Calibri Light"/>
          <w:sz w:val="24"/>
          <w:szCs w:val="24"/>
        </w:rPr>
        <w:t xml:space="preserve"> que soit la nature du contrat de travail</w:t>
      </w:r>
      <w:r w:rsidR="00A83E5B" w:rsidRPr="00195C41">
        <w:rPr>
          <w:rFonts w:ascii="Calibri Light" w:hAnsi="Calibri Light"/>
          <w:sz w:val="24"/>
          <w:szCs w:val="24"/>
        </w:rPr>
        <w:t>,  cadre et non cadre, sous contrat à durée indéterminée</w:t>
      </w:r>
      <w:r w:rsidR="00701897" w:rsidRPr="00195C41">
        <w:rPr>
          <w:rFonts w:ascii="Calibri Light" w:hAnsi="Calibri Light"/>
          <w:sz w:val="24"/>
          <w:szCs w:val="24"/>
        </w:rPr>
        <w:t>,</w:t>
      </w:r>
      <w:r w:rsidR="00A83E5B" w:rsidRPr="00195C41">
        <w:rPr>
          <w:rFonts w:ascii="Calibri Light" w:hAnsi="Calibri Light"/>
          <w:sz w:val="24"/>
          <w:szCs w:val="24"/>
        </w:rPr>
        <w:t xml:space="preserve"> ainsi qu</w:t>
      </w:r>
      <w:r w:rsidR="00701897" w:rsidRPr="00195C41">
        <w:rPr>
          <w:rFonts w:ascii="Calibri Light" w:hAnsi="Calibri Light"/>
          <w:sz w:val="24"/>
          <w:szCs w:val="24"/>
        </w:rPr>
        <w:t>’avec le</w:t>
      </w:r>
      <w:r w:rsidR="003C0210" w:rsidRPr="00195C41">
        <w:rPr>
          <w:rFonts w:ascii="Calibri Light" w:hAnsi="Calibri Light"/>
          <w:sz w:val="24"/>
          <w:szCs w:val="24"/>
        </w:rPr>
        <w:t xml:space="preserve"> personnel intérimaire et </w:t>
      </w:r>
      <w:r w:rsidR="00A83E5B" w:rsidRPr="00195C41">
        <w:rPr>
          <w:rFonts w:ascii="Calibri Light" w:hAnsi="Calibri Light"/>
          <w:sz w:val="24"/>
          <w:szCs w:val="24"/>
        </w:rPr>
        <w:t xml:space="preserve"> les salariés </w:t>
      </w:r>
      <w:r w:rsidR="003C0210" w:rsidRPr="00195C41">
        <w:rPr>
          <w:rFonts w:ascii="Calibri Light" w:hAnsi="Calibri Light"/>
          <w:sz w:val="24"/>
          <w:szCs w:val="24"/>
        </w:rPr>
        <w:t>embauché</w:t>
      </w:r>
      <w:r w:rsidR="00A83E5B" w:rsidRPr="00195C41">
        <w:rPr>
          <w:rFonts w:ascii="Calibri Light" w:hAnsi="Calibri Light"/>
          <w:sz w:val="24"/>
          <w:szCs w:val="24"/>
        </w:rPr>
        <w:t>s</w:t>
      </w:r>
      <w:r w:rsidR="003C0210" w:rsidRPr="00195C41">
        <w:rPr>
          <w:rFonts w:ascii="Calibri Light" w:hAnsi="Calibri Light"/>
          <w:sz w:val="24"/>
          <w:szCs w:val="24"/>
        </w:rPr>
        <w:t xml:space="preserve"> sous contrat de travail à durée déterminée, à condition que</w:t>
      </w:r>
      <w:r w:rsidR="00BD174C" w:rsidRPr="00195C41">
        <w:rPr>
          <w:rFonts w:ascii="Calibri Light" w:hAnsi="Calibri Light"/>
          <w:sz w:val="24"/>
          <w:szCs w:val="24"/>
        </w:rPr>
        <w:t xml:space="preserve"> la durée de la mission ou du contrat</w:t>
      </w:r>
      <w:r w:rsidR="003C0210" w:rsidRPr="00195C41">
        <w:rPr>
          <w:rFonts w:ascii="Calibri Light" w:hAnsi="Calibri Light"/>
          <w:sz w:val="24"/>
          <w:szCs w:val="24"/>
        </w:rPr>
        <w:t xml:space="preserve"> soit au moins égal</w:t>
      </w:r>
      <w:r w:rsidR="00BD174C" w:rsidRPr="00195C41">
        <w:rPr>
          <w:rFonts w:ascii="Calibri Light" w:hAnsi="Calibri Light"/>
          <w:sz w:val="24"/>
          <w:szCs w:val="24"/>
        </w:rPr>
        <w:t>e</w:t>
      </w:r>
      <w:r w:rsidR="003C0210" w:rsidRPr="00195C41">
        <w:rPr>
          <w:rFonts w:ascii="Calibri Light" w:hAnsi="Calibri Light"/>
          <w:sz w:val="24"/>
          <w:szCs w:val="24"/>
        </w:rPr>
        <w:t xml:space="preserve"> à 4 semaines.</w:t>
      </w:r>
    </w:p>
    <w:p w14:paraId="201E142C" w14:textId="77777777" w:rsidP="009218EF" w:rsidR="003C0210" w:rsidRDefault="003C0210" w:rsidRPr="00195C41">
      <w:pPr>
        <w:tabs>
          <w:tab w:pos="3630" w:val="left"/>
        </w:tabs>
        <w:jc w:val="both"/>
        <w:rPr>
          <w:rFonts w:ascii="Calibri Light" w:hAnsi="Calibri Light"/>
          <w:sz w:val="24"/>
          <w:szCs w:val="24"/>
        </w:rPr>
      </w:pPr>
    </w:p>
    <w:p w14:paraId="3CF8A15E"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Le dispositif d’aménagement du temps de travail sur l’année pourra être conclu avec le personnel travaillant à temps partiel. Dans ce cas, il sera fait application des dispositions particulières</w:t>
      </w:r>
      <w:r w:rsidR="00BD174C" w:rsidRPr="00195C41">
        <w:rPr>
          <w:rFonts w:ascii="Calibri Light" w:hAnsi="Calibri Light"/>
          <w:sz w:val="24"/>
          <w:szCs w:val="24"/>
        </w:rPr>
        <w:t>,</w:t>
      </w:r>
      <w:r w:rsidRPr="00195C41">
        <w:rPr>
          <w:rFonts w:ascii="Calibri Light" w:hAnsi="Calibri Light"/>
          <w:sz w:val="24"/>
          <w:szCs w:val="24"/>
        </w:rPr>
        <w:t xml:space="preserve"> telles qu’exposées à l’article I</w:t>
      </w:r>
      <w:r w:rsidR="007D6750" w:rsidRPr="00195C41">
        <w:rPr>
          <w:rFonts w:ascii="Calibri Light" w:hAnsi="Calibri Light"/>
          <w:sz w:val="24"/>
          <w:szCs w:val="24"/>
        </w:rPr>
        <w:t>II</w:t>
      </w:r>
      <w:r w:rsidRPr="00195C41">
        <w:rPr>
          <w:rFonts w:ascii="Calibri Light" w:hAnsi="Calibri Light"/>
          <w:sz w:val="24"/>
          <w:szCs w:val="24"/>
        </w:rPr>
        <w:t xml:space="preserve">. </w:t>
      </w:r>
      <w:r w:rsidR="007D6750" w:rsidRPr="00195C41">
        <w:rPr>
          <w:rFonts w:ascii="Calibri Light" w:hAnsi="Calibri Light"/>
          <w:sz w:val="24"/>
          <w:szCs w:val="24"/>
        </w:rPr>
        <w:t xml:space="preserve">II. </w:t>
      </w:r>
      <w:r w:rsidRPr="00195C41">
        <w:rPr>
          <w:rFonts w:ascii="Calibri Light" w:hAnsi="Calibri Light"/>
          <w:sz w:val="24"/>
          <w:szCs w:val="24"/>
        </w:rPr>
        <w:t>9 ci-après.</w:t>
      </w:r>
    </w:p>
    <w:p w14:paraId="295374A2" w14:textId="77777777" w:rsidP="009218EF" w:rsidR="003C0210" w:rsidRDefault="003C0210" w:rsidRPr="00195C41">
      <w:pPr>
        <w:tabs>
          <w:tab w:pos="3630" w:val="left"/>
        </w:tabs>
        <w:jc w:val="both"/>
        <w:rPr>
          <w:rFonts w:ascii="Calibri Light" w:hAnsi="Calibri Light"/>
          <w:sz w:val="24"/>
          <w:szCs w:val="24"/>
        </w:rPr>
      </w:pPr>
    </w:p>
    <w:p w14:paraId="01AE2A65" w14:textId="77777777" w:rsidP="009218EF" w:rsidR="003C0210" w:rsidRDefault="003C0210" w:rsidRPr="00195C41">
      <w:pPr>
        <w:tabs>
          <w:tab w:pos="3630" w:val="left"/>
        </w:tabs>
        <w:jc w:val="both"/>
        <w:rPr>
          <w:rFonts w:ascii="Calibri Light" w:hAnsi="Calibri Light"/>
          <w:sz w:val="24"/>
          <w:szCs w:val="24"/>
        </w:rPr>
      </w:pPr>
    </w:p>
    <w:p w14:paraId="119D195F" w14:textId="77777777" w:rsidP="009218EF" w:rsidR="003C0210" w:rsidRDefault="003C0210" w:rsidRPr="009218EF">
      <w:pPr>
        <w:jc w:val="both"/>
        <w:rPr>
          <w:rFonts w:ascii="Tahoma" w:cs="Tahoma" w:hAnsi="Tahoma"/>
          <w:sz w:val="22"/>
          <w:szCs w:val="22"/>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.II. 2</w:t>
      </w:r>
      <w:r w:rsidRPr="009218EF">
        <w:rPr>
          <w:rFonts w:ascii="Tahoma" w:cs="Tahoma" w:hAnsi="Tahoma"/>
          <w:b/>
          <w:smallCaps/>
          <w:sz w:val="22"/>
          <w:szCs w:val="22"/>
        </w:rPr>
        <w:tab/>
        <w:t>:</w:t>
      </w:r>
      <w:r w:rsidRPr="009218EF">
        <w:rPr>
          <w:rFonts w:ascii="Tahoma" w:cs="Tahoma" w:hAnsi="Tahoma"/>
          <w:b/>
          <w:smallCaps/>
          <w:sz w:val="22"/>
          <w:szCs w:val="22"/>
        </w:rPr>
        <w:tab/>
        <w:t xml:space="preserve">Définition de l’aménagement du temps de travail sur l’année    </w:t>
      </w:r>
    </w:p>
    <w:p w14:paraId="52E2F93A" w14:textId="77777777" w:rsidP="009218EF" w:rsidR="003C0210" w:rsidRDefault="003C0210" w:rsidRPr="00195C41">
      <w:pPr>
        <w:tabs>
          <w:tab w:pos="3630" w:val="left"/>
        </w:tabs>
        <w:jc w:val="both"/>
        <w:rPr>
          <w:rFonts w:ascii="Calibri Light" w:hAnsi="Calibri Light"/>
          <w:sz w:val="24"/>
          <w:szCs w:val="24"/>
        </w:rPr>
      </w:pPr>
    </w:p>
    <w:p w14:paraId="687FFAE3"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 xml:space="preserve">L’aménagement du temps de travail des salariés sur l’année permet de répartir la durée du travail sur tout ou partie des différentes semaines de l’année. Ce dispositif permet de faire varier la durée hebdomadaire de travail des salariés, en fonction des besoins et des contraintes des clients </w:t>
      </w:r>
      <w:r w:rsidR="009B3E1B" w:rsidRPr="00195C41">
        <w:rPr>
          <w:rFonts w:ascii="Calibri Light" w:hAnsi="Calibri Light"/>
          <w:sz w:val="24"/>
          <w:szCs w:val="24"/>
        </w:rPr>
        <w:t xml:space="preserve">de </w:t>
      </w:r>
      <w:r w:rsidR="00982402">
        <w:rPr>
          <w:rFonts w:ascii="Calibri Light" w:hAnsi="Calibri Light"/>
          <w:sz w:val="24"/>
          <w:szCs w:val="24"/>
        </w:rPr>
        <w:t>l’entreprise HAFNER PERIGORD</w:t>
      </w:r>
      <w:r w:rsidRPr="00195C41">
        <w:rPr>
          <w:rFonts w:ascii="Calibri Light" w:hAnsi="Calibri Light"/>
          <w:sz w:val="24"/>
          <w:szCs w:val="24"/>
        </w:rPr>
        <w:t>.</w:t>
      </w:r>
    </w:p>
    <w:p w14:paraId="10C8C7FC" w14:textId="77777777" w:rsidP="009218EF" w:rsidR="003C0210" w:rsidRDefault="003C0210" w:rsidRPr="00195C41">
      <w:pPr>
        <w:tabs>
          <w:tab w:pos="3630" w:val="left"/>
        </w:tabs>
        <w:jc w:val="both"/>
        <w:rPr>
          <w:rFonts w:ascii="Calibri Light" w:hAnsi="Calibri Light"/>
          <w:sz w:val="24"/>
          <w:szCs w:val="24"/>
        </w:rPr>
      </w:pPr>
    </w:p>
    <w:p w14:paraId="01ACC925"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L’aménagement du temps de travail des salariés sur l’année se fera dans le cadre du respect des durées des repos quotidien et hebdomadaire telles que fixées par la loi et la convention collective.</w:t>
      </w:r>
    </w:p>
    <w:p w14:paraId="5CAD4590" w14:textId="77777777" w:rsidP="009218EF" w:rsidR="003C0210" w:rsidRDefault="003C0210" w:rsidRPr="009218EF">
      <w:pPr>
        <w:tabs>
          <w:tab w:pos="3630" w:val="left"/>
        </w:tabs>
        <w:jc w:val="both"/>
        <w:rPr>
          <w:rFonts w:ascii="Tahoma" w:cs="Tahoma" w:hAnsi="Tahoma"/>
          <w:sz w:val="22"/>
          <w:szCs w:val="22"/>
        </w:rPr>
      </w:pPr>
    </w:p>
    <w:p w14:paraId="7E529D32" w14:textId="77777777" w:rsidP="009218EF" w:rsidR="002960AE" w:rsidRDefault="002960AE" w:rsidRPr="009218EF">
      <w:pPr>
        <w:tabs>
          <w:tab w:pos="3630" w:val="left"/>
        </w:tabs>
        <w:jc w:val="both"/>
        <w:rPr>
          <w:rFonts w:ascii="Tahoma" w:cs="Tahoma" w:hAnsi="Tahoma"/>
          <w:sz w:val="22"/>
          <w:szCs w:val="22"/>
        </w:rPr>
      </w:pPr>
    </w:p>
    <w:p w14:paraId="42658FFC" w14:textId="77777777" w:rsidP="009218EF" w:rsidR="003C0210" w:rsidRDefault="003C0210" w:rsidRPr="009218EF">
      <w:pPr>
        <w:jc w:val="both"/>
        <w:rPr>
          <w:rFonts w:ascii="Tahoma" w:cs="Tahoma" w:hAnsi="Tahoma"/>
          <w:sz w:val="22"/>
          <w:szCs w:val="22"/>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.II. 3</w:t>
      </w:r>
      <w:r w:rsidRPr="009218EF">
        <w:rPr>
          <w:rFonts w:ascii="Tahoma" w:cs="Tahoma" w:hAnsi="Tahoma"/>
          <w:b/>
          <w:smallCaps/>
          <w:sz w:val="22"/>
          <w:szCs w:val="22"/>
        </w:rPr>
        <w:tab/>
        <w:t>:</w:t>
      </w:r>
      <w:r w:rsidRPr="009218EF">
        <w:rPr>
          <w:rFonts w:ascii="Tahoma" w:cs="Tahoma" w:hAnsi="Tahoma"/>
          <w:b/>
          <w:smallCaps/>
          <w:sz w:val="22"/>
          <w:szCs w:val="22"/>
        </w:rPr>
        <w:tab/>
        <w:t>Période de référence pour l’application de l’aménagement du temps de travail sur l’année :</w:t>
      </w:r>
    </w:p>
    <w:p w14:paraId="4D518419" w14:textId="77777777" w:rsidP="009218EF" w:rsidR="003C0210" w:rsidRDefault="003C0210" w:rsidRPr="00195C41">
      <w:pPr>
        <w:jc w:val="both"/>
        <w:rPr>
          <w:rFonts w:ascii="Calibri Light" w:hAnsi="Calibri Light"/>
          <w:sz w:val="24"/>
          <w:szCs w:val="24"/>
        </w:rPr>
      </w:pPr>
    </w:p>
    <w:p w14:paraId="4B458CD9" w14:textId="77777777" w:rsidP="009F14C1" w:rsidR="009F14C1" w:rsidRDefault="009F14C1" w:rsidRPr="0035499F">
      <w:pPr>
        <w:jc w:val="both"/>
        <w:rPr>
          <w:rFonts w:ascii="Calibri Light" w:hAnsi="Calibri Light"/>
          <w:i/>
          <w:sz w:val="24"/>
          <w:szCs w:val="24"/>
        </w:rPr>
      </w:pPr>
      <w:r w:rsidRPr="0035499F">
        <w:rPr>
          <w:rFonts w:ascii="Calibri Light" w:hAnsi="Calibri Light"/>
          <w:sz w:val="24"/>
          <w:szCs w:val="24"/>
        </w:rPr>
        <w:t xml:space="preserve">Le dispositif d’aménagement du travail est mis en place sur une période de 12 mois, à savoir sur </w:t>
      </w:r>
      <w:r w:rsidR="0035499F">
        <w:rPr>
          <w:rFonts w:ascii="Calibri Light" w:hAnsi="Calibri Light"/>
          <w:sz w:val="24"/>
          <w:szCs w:val="24"/>
        </w:rPr>
        <w:t xml:space="preserve"> l’année civile</w:t>
      </w:r>
      <w:r w:rsidR="00B42842">
        <w:rPr>
          <w:rFonts w:ascii="Calibri Light" w:hAnsi="Calibri Light"/>
          <w:sz w:val="24"/>
          <w:szCs w:val="24"/>
        </w:rPr>
        <w:t>, et ce dès</w:t>
      </w:r>
      <w:r w:rsidR="00500C40">
        <w:rPr>
          <w:rFonts w:ascii="Calibri Light" w:hAnsi="Calibri Light"/>
          <w:sz w:val="24"/>
          <w:szCs w:val="24"/>
        </w:rPr>
        <w:t>,</w:t>
      </w:r>
      <w:r w:rsidR="00B42842">
        <w:rPr>
          <w:rFonts w:ascii="Calibri Light" w:hAnsi="Calibri Light"/>
          <w:sz w:val="24"/>
          <w:szCs w:val="24"/>
        </w:rPr>
        <w:t xml:space="preserve"> le 1</w:t>
      </w:r>
      <w:r w:rsidR="00B42842" w:rsidRPr="00B42842">
        <w:rPr>
          <w:rFonts w:ascii="Calibri Light" w:hAnsi="Calibri Light"/>
          <w:sz w:val="24"/>
          <w:szCs w:val="24"/>
          <w:vertAlign w:val="superscript"/>
        </w:rPr>
        <w:t>er</w:t>
      </w:r>
      <w:r w:rsidR="00B42842">
        <w:rPr>
          <w:rFonts w:ascii="Calibri Light" w:hAnsi="Calibri Light"/>
          <w:sz w:val="24"/>
          <w:szCs w:val="24"/>
        </w:rPr>
        <w:t xml:space="preserve"> janvier 2018.</w:t>
      </w:r>
    </w:p>
    <w:p w14:paraId="46392B89" w14:textId="77777777" w:rsidP="009218EF" w:rsidR="003C0210" w:rsidRDefault="003C0210" w:rsidRPr="00195C41">
      <w:pPr>
        <w:jc w:val="both"/>
        <w:rPr>
          <w:rFonts w:ascii="Calibri Light" w:hAnsi="Calibri Light"/>
          <w:sz w:val="24"/>
          <w:szCs w:val="24"/>
        </w:rPr>
      </w:pPr>
    </w:p>
    <w:p w14:paraId="1A480448"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Pour les salariés embauchés en cours d’année, le début de la période de référence correspond à leur premier jour de travail.</w:t>
      </w:r>
    </w:p>
    <w:p w14:paraId="57D90C01" w14:textId="77777777" w:rsidP="009218EF" w:rsidR="003C0210" w:rsidRDefault="003C0210" w:rsidRPr="00195C41">
      <w:pPr>
        <w:jc w:val="both"/>
        <w:rPr>
          <w:rFonts w:ascii="Calibri Light" w:hAnsi="Calibri Light"/>
          <w:sz w:val="24"/>
          <w:szCs w:val="24"/>
        </w:rPr>
      </w:pPr>
    </w:p>
    <w:p w14:paraId="3CAE7800"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Pour les salariés quittant la société en cours d’année civile, la fin de la période de référence correspond au dernier jour de travail.</w:t>
      </w:r>
    </w:p>
    <w:p w14:paraId="0C3E7896" w14:textId="77777777" w:rsidP="009218EF" w:rsidR="003C0210" w:rsidRDefault="003C0210">
      <w:pPr>
        <w:jc w:val="both"/>
        <w:rPr>
          <w:rFonts w:ascii="Calibri Light" w:hAnsi="Calibri Light"/>
          <w:sz w:val="24"/>
          <w:szCs w:val="24"/>
        </w:rPr>
      </w:pPr>
    </w:p>
    <w:p w14:paraId="7411E3D7" w14:textId="77777777" w:rsidP="009218EF" w:rsidR="009218EF" w:rsidRDefault="009218EF" w:rsidRPr="009218EF">
      <w:pPr>
        <w:jc w:val="both"/>
        <w:rPr>
          <w:rFonts w:ascii="Tahoma" w:cs="Tahoma" w:hAnsi="Tahoma"/>
          <w:b/>
          <w:smallCaps/>
          <w:sz w:val="22"/>
          <w:szCs w:val="22"/>
        </w:rPr>
      </w:pPr>
    </w:p>
    <w:p w14:paraId="6D5E9F0C" w14:textId="77777777" w:rsidP="009218EF" w:rsidR="003C0210" w:rsidRDefault="003C0210" w:rsidRPr="009218EF">
      <w:pPr>
        <w:jc w:val="both"/>
        <w:rPr>
          <w:rFonts w:ascii="Tahoma" w:cs="Tahoma" w:hAnsi="Tahoma"/>
          <w:sz w:val="22"/>
          <w:szCs w:val="22"/>
        </w:rPr>
      </w:pPr>
      <w:r w:rsidRPr="006E7DDD">
        <w:rPr>
          <w:rFonts w:ascii="Tahoma" w:cs="Tahoma" w:hAnsi="Tahoma"/>
          <w:b/>
          <w:smallCaps/>
          <w:sz w:val="22"/>
          <w:szCs w:val="22"/>
        </w:rPr>
        <w:t>ARTICLE I</w:t>
      </w:r>
      <w:r w:rsidR="00F171A5" w:rsidRPr="006E7DDD">
        <w:rPr>
          <w:rFonts w:ascii="Tahoma" w:cs="Tahoma" w:hAnsi="Tahoma"/>
          <w:b/>
          <w:smallCaps/>
          <w:sz w:val="22"/>
          <w:szCs w:val="22"/>
        </w:rPr>
        <w:t>II</w:t>
      </w:r>
      <w:r w:rsidRPr="006E7DDD">
        <w:rPr>
          <w:rFonts w:ascii="Tahoma" w:cs="Tahoma" w:hAnsi="Tahoma"/>
          <w:b/>
          <w:smallCaps/>
          <w:sz w:val="22"/>
          <w:szCs w:val="22"/>
        </w:rPr>
        <w:t xml:space="preserve"> .II. 4</w:t>
      </w:r>
      <w:r w:rsidRPr="006E7DDD">
        <w:rPr>
          <w:rFonts w:ascii="Tahoma" w:cs="Tahoma" w:hAnsi="Tahoma"/>
          <w:b/>
          <w:smallCaps/>
          <w:sz w:val="22"/>
          <w:szCs w:val="22"/>
        </w:rPr>
        <w:tab/>
        <w:t>:</w:t>
      </w:r>
      <w:r w:rsidRPr="006E7DDD">
        <w:rPr>
          <w:rFonts w:ascii="Tahoma" w:cs="Tahoma" w:hAnsi="Tahoma"/>
          <w:b/>
          <w:smallCaps/>
          <w:sz w:val="22"/>
          <w:szCs w:val="22"/>
        </w:rPr>
        <w:tab/>
        <w:t>Durée annuelle du travail</w:t>
      </w:r>
    </w:p>
    <w:p w14:paraId="62087795" w14:textId="77777777" w:rsidP="009218EF" w:rsidR="003C0210" w:rsidRDefault="003C0210" w:rsidRPr="00195C41">
      <w:pPr>
        <w:jc w:val="both"/>
        <w:rPr>
          <w:rFonts w:ascii="Calibri Light" w:hAnsi="Calibri Light"/>
          <w:sz w:val="24"/>
          <w:szCs w:val="24"/>
        </w:rPr>
      </w:pPr>
    </w:p>
    <w:p w14:paraId="79E08271" w14:textId="77777777" w:rsidP="009218EF" w:rsidR="003C0210" w:rsidRDefault="003C0210">
      <w:pPr>
        <w:jc w:val="both"/>
        <w:rPr>
          <w:rFonts w:ascii="Calibri Light" w:hAnsi="Calibri Light"/>
          <w:sz w:val="24"/>
          <w:szCs w:val="24"/>
        </w:rPr>
      </w:pPr>
      <w:r w:rsidRPr="00195C41">
        <w:rPr>
          <w:rFonts w:ascii="Calibri Light" w:hAnsi="Calibri Light"/>
          <w:sz w:val="24"/>
          <w:szCs w:val="24"/>
        </w:rPr>
        <w:t>Les parties conviennent que la durée annuelle du travail sera fixée à 1 607 heures sur l’a</w:t>
      </w:r>
      <w:r w:rsidR="0035499F">
        <w:rPr>
          <w:rFonts w:ascii="Calibri Light" w:hAnsi="Calibri Light"/>
          <w:sz w:val="24"/>
          <w:szCs w:val="24"/>
        </w:rPr>
        <w:t>nnée, jour de solidarité inclus, conformément aux dispositions légales actuellement applicables.</w:t>
      </w:r>
    </w:p>
    <w:p w14:paraId="34F917CC" w14:textId="77777777" w:rsidP="009218EF" w:rsidR="00195C41" w:rsidRDefault="00195C41" w:rsidRPr="00195C41">
      <w:pPr>
        <w:jc w:val="both"/>
        <w:rPr>
          <w:rFonts w:ascii="Calibri Light" w:hAnsi="Calibri Light"/>
          <w:sz w:val="24"/>
          <w:szCs w:val="24"/>
        </w:rPr>
      </w:pPr>
    </w:p>
    <w:p w14:paraId="446769C7" w14:textId="77777777" w:rsidP="009218EF" w:rsidR="003C0210" w:rsidRDefault="003C0210" w:rsidRPr="00B311F2">
      <w:pPr>
        <w:jc w:val="both"/>
        <w:rPr>
          <w:rFonts w:ascii="Tahoma" w:cs="Tahoma" w:hAnsi="Tahoma"/>
          <w:b/>
          <w:smallCaps/>
          <w:strike/>
          <w:sz w:val="22"/>
          <w:szCs w:val="22"/>
          <w:u w:val="single"/>
        </w:rPr>
      </w:pPr>
    </w:p>
    <w:p w14:paraId="4E51DD7F" w14:textId="77777777" w:rsidP="009218EF" w:rsidR="009F14C1" w:rsidRDefault="003C0210">
      <w:pPr>
        <w:jc w:val="both"/>
        <w:rPr>
          <w:rFonts w:ascii="Calibri Light" w:hAnsi="Calibri Light"/>
          <w:sz w:val="24"/>
          <w:szCs w:val="24"/>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.II. 5</w:t>
      </w:r>
      <w:r w:rsidRPr="009218EF">
        <w:rPr>
          <w:rFonts w:ascii="Tahoma" w:cs="Tahoma" w:hAnsi="Tahoma"/>
          <w:b/>
          <w:smallCaps/>
          <w:sz w:val="22"/>
          <w:szCs w:val="22"/>
        </w:rPr>
        <w:tab/>
        <w:t>:</w:t>
      </w:r>
      <w:r w:rsidRPr="009218EF">
        <w:rPr>
          <w:rFonts w:ascii="Tahoma" w:cs="Tahoma" w:hAnsi="Tahoma"/>
          <w:b/>
          <w:smallCaps/>
          <w:sz w:val="22"/>
          <w:szCs w:val="22"/>
        </w:rPr>
        <w:tab/>
      </w:r>
      <w:r w:rsidR="009F14C1" w:rsidRPr="009F14C1">
        <w:rPr>
          <w:rFonts w:ascii="Tahoma" w:cs="Tahoma" w:hAnsi="Tahoma"/>
          <w:b/>
          <w:smallCaps/>
          <w:sz w:val="22"/>
          <w:szCs w:val="22"/>
        </w:rPr>
        <w:t>Modalités de communication indicative, conditions et délais de prévenance des changements de durée ou d’horaires de travail</w:t>
      </w:r>
      <w:r w:rsidR="009F14C1" w:rsidRPr="00195C41">
        <w:rPr>
          <w:rFonts w:ascii="Calibri Light" w:hAnsi="Calibri Light"/>
          <w:sz w:val="24"/>
          <w:szCs w:val="24"/>
        </w:rPr>
        <w:t xml:space="preserve"> </w:t>
      </w:r>
    </w:p>
    <w:p w14:paraId="35AB21B0" w14:textId="77777777" w:rsidP="009218EF" w:rsidR="009F14C1" w:rsidRDefault="009F14C1">
      <w:pPr>
        <w:jc w:val="both"/>
        <w:rPr>
          <w:rFonts w:ascii="Calibri Light" w:hAnsi="Calibri Light"/>
          <w:sz w:val="24"/>
          <w:szCs w:val="24"/>
        </w:rPr>
      </w:pPr>
    </w:p>
    <w:p w14:paraId="0EB62B08" w14:textId="7B272AD5" w:rsidP="00DE7B53" w:rsidR="00DE7B53" w:rsidRDefault="00DE7B53">
      <w:pPr>
        <w:pStyle w:val="s6"/>
        <w:spacing w:after="0" w:afterAutospacing="0" w:before="0" w:beforeAutospacing="0"/>
        <w:rPr>
          <w:b/>
          <w:bCs/>
          <w:color w:val="1F497D"/>
        </w:rPr>
      </w:pPr>
      <w:r>
        <w:rPr>
          <w:color w:val="1F497D"/>
        </w:rPr>
        <w:t xml:space="preserve"> </w:t>
      </w:r>
    </w:p>
    <w:p w14:paraId="1FAB2B6C" w14:textId="1DBD5540" w:rsidP="00DE7B53" w:rsidR="00DE7B53" w:rsidRDefault="00DE7B53" w:rsidRPr="00001405">
      <w:pPr>
        <w:pStyle w:val="s6"/>
        <w:spacing w:after="0" w:afterAutospacing="0" w:before="0" w:beforeAutospacing="0"/>
        <w:rPr>
          <w:color w:val="1F497D"/>
        </w:rPr>
      </w:pPr>
      <w:r w:rsidRPr="00001405">
        <w:rPr>
          <w:rFonts w:ascii="Calibri Light" w:hAnsi="Calibri Light"/>
          <w:sz w:val="24"/>
          <w:szCs w:val="24"/>
        </w:rPr>
        <w:t>Les salariés verront leur durée du travail et la répartition de leur horaire de travail déterminées dans le cadre d’un planning hebdomadaire affiché par équipe au moins 3 jours ouvrables avant le début de la semaine.</w:t>
      </w:r>
    </w:p>
    <w:p w14:paraId="04AD8D1A" w14:textId="77777777" w:rsidP="00DE7B53" w:rsidR="00DE7B53" w:rsidRDefault="00DE7B53" w:rsidRPr="00001405">
      <w:pPr>
        <w:pStyle w:val="s6"/>
        <w:spacing w:after="0" w:afterAutospacing="0" w:before="0" w:beforeAutospacing="0"/>
        <w:rPr>
          <w:rFonts w:ascii="Calibri Light" w:hAnsi="Calibri Light"/>
          <w:sz w:val="24"/>
          <w:szCs w:val="24"/>
        </w:rPr>
      </w:pPr>
      <w:r w:rsidRPr="00001405">
        <w:rPr>
          <w:rFonts w:ascii="Calibri Light" w:hAnsi="Calibri Light"/>
          <w:sz w:val="24"/>
          <w:szCs w:val="24"/>
        </w:rPr>
        <w:t> </w:t>
      </w:r>
    </w:p>
    <w:p w14:paraId="110AE122" w14:textId="4D24F610" w:rsidP="00DE7B53" w:rsidR="00DE7B53" w:rsidRDefault="00DE7B53" w:rsidRPr="00001405">
      <w:pPr>
        <w:pStyle w:val="s6"/>
        <w:spacing w:after="0" w:afterAutospacing="0" w:before="0" w:beforeAutospacing="0"/>
        <w:rPr>
          <w:rFonts w:ascii="Calibri Light" w:hAnsi="Calibri Light"/>
          <w:sz w:val="24"/>
          <w:szCs w:val="24"/>
        </w:rPr>
      </w:pPr>
      <w:r w:rsidRPr="00001405">
        <w:rPr>
          <w:rFonts w:ascii="Calibri Light" w:hAnsi="Calibri Light"/>
          <w:sz w:val="24"/>
          <w:szCs w:val="24"/>
        </w:rPr>
        <w:t xml:space="preserve">Malgré l’établissement du planning hebdomadaire, ce délai pourra être réduit à </w:t>
      </w:r>
      <w:r w:rsidR="00001405">
        <w:rPr>
          <w:rFonts w:ascii="Calibri Light" w:hAnsi="Calibri Light"/>
          <w:sz w:val="24"/>
          <w:szCs w:val="24"/>
        </w:rPr>
        <w:t>1</w:t>
      </w:r>
      <w:r w:rsidRPr="00001405">
        <w:rPr>
          <w:rFonts w:ascii="Calibri Light" w:hAnsi="Calibri Light"/>
          <w:sz w:val="24"/>
          <w:szCs w:val="24"/>
        </w:rPr>
        <w:t xml:space="preserve"> jour ouvrable dans les cas suivants :</w:t>
      </w:r>
    </w:p>
    <w:p w14:paraId="696BA227" w14:textId="77777777" w:rsidP="00DE7B53" w:rsidR="00DE7B53" w:rsidRDefault="00DE7B53" w:rsidRPr="00001405">
      <w:pPr>
        <w:pStyle w:val="s6"/>
        <w:numPr>
          <w:ilvl w:val="0"/>
          <w:numId w:val="29"/>
        </w:numPr>
        <w:spacing w:after="0" w:afterAutospacing="0" w:before="0" w:beforeAutospacing="0"/>
        <w:rPr>
          <w:rFonts w:ascii="Calibri Light" w:hAnsi="Calibri Light"/>
          <w:sz w:val="24"/>
          <w:szCs w:val="24"/>
        </w:rPr>
      </w:pPr>
      <w:r w:rsidRPr="00001405">
        <w:rPr>
          <w:rFonts w:ascii="Calibri Light" w:hAnsi="Calibri Light"/>
          <w:sz w:val="24"/>
          <w:szCs w:val="24"/>
        </w:rPr>
        <w:t>en cas d’urgence, notamment en cas de commande particulière, de risque de rupture de livraison ou d'incident de production retardant le planning de production prévisionnel. </w:t>
      </w:r>
    </w:p>
    <w:p w14:paraId="613892F9" w14:textId="77777777" w:rsidP="00DE7B53" w:rsidR="00DE7B53" w:rsidRDefault="00DE7B53" w:rsidRPr="00001405">
      <w:pPr>
        <w:numPr>
          <w:ilvl w:val="0"/>
          <w:numId w:val="29"/>
        </w:numPr>
        <w:jc w:val="both"/>
        <w:rPr>
          <w:rFonts w:ascii="Calibri Light" w:hAnsi="Calibri Light"/>
          <w:sz w:val="24"/>
          <w:szCs w:val="24"/>
        </w:rPr>
      </w:pPr>
      <w:r w:rsidRPr="00001405">
        <w:rPr>
          <w:rFonts w:ascii="Calibri Light" w:hAnsi="Calibri Light"/>
          <w:sz w:val="24"/>
          <w:szCs w:val="24"/>
        </w:rPr>
        <w:t>en cas d’absence quel que soit le motif d’un salarié affecté au même service, et/ou appartenant à la même équipe,</w:t>
      </w:r>
    </w:p>
    <w:p w14:paraId="526B4E5F" w14:textId="77777777" w:rsidP="00DE7B53" w:rsidR="00DE7B53" w:rsidRDefault="00DE7B53" w:rsidRPr="00001405">
      <w:pPr>
        <w:numPr>
          <w:ilvl w:val="0"/>
          <w:numId w:val="29"/>
        </w:numPr>
        <w:jc w:val="both"/>
        <w:rPr>
          <w:rFonts w:ascii="Calibri Light" w:hAnsi="Calibri Light"/>
          <w:sz w:val="24"/>
          <w:szCs w:val="24"/>
        </w:rPr>
      </w:pPr>
      <w:r w:rsidRPr="00001405">
        <w:rPr>
          <w:rFonts w:ascii="Calibri Light" w:hAnsi="Calibri Light"/>
          <w:sz w:val="24"/>
          <w:szCs w:val="24"/>
        </w:rPr>
        <w:t xml:space="preserve">en cas de modification de l’organisation générale du service ou de l’atelier </w:t>
      </w:r>
    </w:p>
    <w:p w14:paraId="79AA6C46" w14:textId="77777777" w:rsidP="00DE7B53" w:rsidR="00DE7B53" w:rsidRDefault="00DE7B53" w:rsidRPr="00001405">
      <w:pPr>
        <w:pStyle w:val="s6"/>
        <w:spacing w:after="0" w:afterAutospacing="0" w:before="0" w:beforeAutospacing="0"/>
        <w:rPr>
          <w:rFonts w:ascii="Calibri Light" w:hAnsi="Calibri Light"/>
          <w:sz w:val="24"/>
          <w:szCs w:val="24"/>
        </w:rPr>
      </w:pPr>
      <w:r w:rsidRPr="00001405">
        <w:rPr>
          <w:rFonts w:ascii="Calibri Light" w:hAnsi="Calibri Light"/>
          <w:sz w:val="24"/>
          <w:szCs w:val="24"/>
        </w:rPr>
        <w:t> </w:t>
      </w:r>
    </w:p>
    <w:p w14:paraId="1A08AA80" w14:textId="7CD72FD6" w:rsidP="00DE7B53" w:rsidR="00DE7B53" w:rsidRDefault="00DE7B53" w:rsidRPr="00001405">
      <w:pPr>
        <w:pStyle w:val="s6"/>
        <w:spacing w:after="0" w:afterAutospacing="0" w:before="0" w:beforeAutospacing="0"/>
        <w:rPr>
          <w:rFonts w:ascii="Calibri Light" w:hAnsi="Calibri Light"/>
          <w:sz w:val="24"/>
          <w:szCs w:val="24"/>
        </w:rPr>
      </w:pPr>
      <w:r w:rsidRPr="00001405">
        <w:rPr>
          <w:rFonts w:ascii="Calibri Light" w:hAnsi="Calibri Light"/>
          <w:sz w:val="24"/>
          <w:szCs w:val="24"/>
        </w:rPr>
        <w:t>La modification de la durée et des horaires de travail pourra intervenir  dans le cadre journalier ou hebdomadaire</w:t>
      </w:r>
      <w:r w:rsidR="00001405" w:rsidRPr="00001405">
        <w:rPr>
          <w:rFonts w:ascii="Calibri Light" w:hAnsi="Calibri Light"/>
          <w:sz w:val="24"/>
          <w:szCs w:val="24"/>
        </w:rPr>
        <w:t>.</w:t>
      </w:r>
    </w:p>
    <w:p w14:paraId="5981A7B9" w14:textId="77777777" w:rsidP="00DE7B53" w:rsidR="00DE7B53" w:rsidRDefault="00DE7B53" w:rsidRPr="00001405">
      <w:pPr>
        <w:pStyle w:val="s6"/>
        <w:spacing w:after="0" w:afterAutospacing="0" w:before="0" w:beforeAutospacing="0"/>
        <w:rPr>
          <w:rFonts w:ascii="Calibri Light" w:hAnsi="Calibri Light"/>
          <w:sz w:val="24"/>
          <w:szCs w:val="24"/>
        </w:rPr>
      </w:pPr>
      <w:r w:rsidRPr="00001405">
        <w:rPr>
          <w:rFonts w:ascii="Calibri Light" w:hAnsi="Calibri Light"/>
          <w:sz w:val="24"/>
          <w:szCs w:val="24"/>
        </w:rPr>
        <w:t> </w:t>
      </w:r>
    </w:p>
    <w:p w14:paraId="5E0C3906" w14:textId="77777777" w:rsidP="00DE7B53" w:rsidR="00DE7B53" w:rsidRDefault="00DE7B53" w:rsidRPr="00001405">
      <w:pPr>
        <w:pStyle w:val="s6"/>
        <w:spacing w:after="0" w:afterAutospacing="0" w:before="0" w:beforeAutospacing="0"/>
        <w:rPr>
          <w:rFonts w:ascii="Calibri Light" w:hAnsi="Calibri Light"/>
          <w:sz w:val="24"/>
          <w:szCs w:val="24"/>
        </w:rPr>
      </w:pPr>
      <w:r w:rsidRPr="00001405">
        <w:rPr>
          <w:rFonts w:ascii="Calibri Light" w:hAnsi="Calibri Light"/>
          <w:sz w:val="24"/>
          <w:szCs w:val="24"/>
        </w:rPr>
        <w:t>Une modification pourra intervenir selon les formes suivantes :</w:t>
      </w:r>
    </w:p>
    <w:p w14:paraId="15F48CB3" w14:textId="77777777" w:rsidP="00DE7B53" w:rsidR="00DE7B53" w:rsidRDefault="00DE7B53" w:rsidRPr="00001405">
      <w:pPr>
        <w:pStyle w:val="s6"/>
        <w:spacing w:after="0" w:afterAutospacing="0" w:before="0" w:beforeAutospacing="0"/>
        <w:rPr>
          <w:rFonts w:ascii="Calibri Light" w:hAnsi="Calibri Light"/>
          <w:sz w:val="24"/>
          <w:szCs w:val="24"/>
        </w:rPr>
      </w:pPr>
      <w:r w:rsidRPr="00001405">
        <w:rPr>
          <w:rFonts w:ascii="Calibri Light" w:hAnsi="Calibri Light"/>
          <w:sz w:val="24"/>
          <w:szCs w:val="24"/>
        </w:rPr>
        <w:t> </w:t>
      </w:r>
    </w:p>
    <w:p w14:paraId="61C6699F" w14:textId="77777777" w:rsidP="00DE7B53" w:rsidR="00DE7B53" w:rsidRDefault="00DE7B53" w:rsidRPr="00001405">
      <w:pPr>
        <w:rPr>
          <w:rFonts w:ascii="Calibri Light" w:hAnsi="Calibri Light"/>
          <w:sz w:val="24"/>
          <w:szCs w:val="24"/>
        </w:rPr>
      </w:pPr>
      <w:r w:rsidRPr="00001405">
        <w:rPr>
          <w:rFonts w:ascii="Calibri Light" w:hAnsi="Calibri Light"/>
          <w:sz w:val="24"/>
          <w:szCs w:val="24"/>
        </w:rPr>
        <w:t>▪ Modification du nombre de jours ou de demi-journées travaillés sur la semaine ;</w:t>
      </w:r>
    </w:p>
    <w:p w14:paraId="00B16CC7" w14:textId="31698919" w:rsidP="00DE7B53" w:rsidR="00DE7B53" w:rsidRDefault="00DE7B53" w:rsidRPr="00001405">
      <w:pPr>
        <w:rPr>
          <w:rFonts w:ascii="Calibri Light" w:hAnsi="Calibri Light"/>
          <w:sz w:val="24"/>
          <w:szCs w:val="24"/>
        </w:rPr>
      </w:pPr>
      <w:r w:rsidRPr="00001405">
        <w:rPr>
          <w:rFonts w:ascii="Calibri Light" w:hAnsi="Calibri Light"/>
          <w:sz w:val="24"/>
          <w:szCs w:val="24"/>
        </w:rPr>
        <w:t>▪ Modification du nombre d’heures de travail effectué sur la ou les journées ou la ou les demi-journées ;</w:t>
      </w:r>
    </w:p>
    <w:p w14:paraId="31A6B362" w14:textId="77777777" w:rsidP="00DE7B53" w:rsidR="00DE7B53" w:rsidRDefault="00DE7B53" w:rsidRPr="00001405">
      <w:pPr>
        <w:rPr>
          <w:rFonts w:ascii="Calibri Light" w:hAnsi="Calibri Light"/>
          <w:sz w:val="24"/>
          <w:szCs w:val="24"/>
        </w:rPr>
      </w:pPr>
      <w:r w:rsidRPr="00001405">
        <w:rPr>
          <w:rFonts w:ascii="Calibri Light" w:hAnsi="Calibri Light"/>
          <w:sz w:val="24"/>
          <w:szCs w:val="24"/>
        </w:rPr>
        <w:t>▪ Modification du nombre d’heures de travail  sur la semaine ;</w:t>
      </w:r>
    </w:p>
    <w:p w14:paraId="4D4FC80E" w14:textId="567C0D4F" w:rsidP="00BE541E" w:rsidR="003C0210" w:rsidRDefault="00001405" w:rsidRPr="00BE541E">
      <w:pPr>
        <w:rPr>
          <w:rFonts w:ascii="Calibri Light" w:hAnsi="Calibri Light"/>
          <w:sz w:val="24"/>
          <w:szCs w:val="24"/>
        </w:rPr>
      </w:pPr>
      <w:r w:rsidRPr="00001405">
        <w:rPr>
          <w:rFonts w:ascii="Calibri Light" w:hAnsi="Calibri Light"/>
          <w:sz w:val="24"/>
          <w:szCs w:val="24"/>
        </w:rPr>
        <w:t xml:space="preserve"> </w:t>
      </w:r>
    </w:p>
    <w:p w14:paraId="08BA9FA6" w14:textId="77777777" w:rsidP="009218EF" w:rsidR="003C0210" w:rsidRDefault="003C0210" w:rsidRPr="009218EF">
      <w:pPr>
        <w:tabs>
          <w:tab w:pos="3630" w:val="left"/>
        </w:tabs>
        <w:jc w:val="both"/>
        <w:rPr>
          <w:rFonts w:ascii="Tahoma" w:cs="Tahoma" w:hAnsi="Tahoma"/>
          <w:sz w:val="22"/>
          <w:szCs w:val="22"/>
        </w:rPr>
      </w:pPr>
    </w:p>
    <w:p w14:paraId="7A8B5F9E" w14:textId="77777777" w:rsidP="009218EF" w:rsidR="003C0210" w:rsidRDefault="003C0210" w:rsidRPr="009218EF">
      <w:pPr>
        <w:jc w:val="both"/>
        <w:rPr>
          <w:rFonts w:ascii="Tahoma" w:cs="Tahoma" w:hAnsi="Tahoma"/>
          <w:sz w:val="22"/>
          <w:szCs w:val="22"/>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.II. 6</w:t>
      </w:r>
      <w:r w:rsidRPr="009218EF">
        <w:rPr>
          <w:rFonts w:ascii="Tahoma" w:cs="Tahoma" w:hAnsi="Tahoma"/>
          <w:b/>
          <w:smallCaps/>
          <w:sz w:val="22"/>
          <w:szCs w:val="22"/>
        </w:rPr>
        <w:tab/>
        <w:t>:</w:t>
      </w:r>
      <w:r w:rsidRPr="009218EF">
        <w:rPr>
          <w:rFonts w:ascii="Tahoma" w:cs="Tahoma" w:hAnsi="Tahoma"/>
          <w:b/>
          <w:smallCaps/>
          <w:sz w:val="22"/>
          <w:szCs w:val="22"/>
        </w:rPr>
        <w:tab/>
        <w:t xml:space="preserve">Heures supplémentaires </w:t>
      </w:r>
    </w:p>
    <w:p w14:paraId="4FE03911" w14:textId="77777777" w:rsidP="009218EF" w:rsidR="003C0210" w:rsidRDefault="003C0210" w:rsidRPr="009218EF">
      <w:pPr>
        <w:jc w:val="both"/>
        <w:rPr>
          <w:rFonts w:ascii="Tahoma" w:cs="Tahoma" w:hAnsi="Tahoma"/>
          <w:sz w:val="22"/>
          <w:szCs w:val="22"/>
        </w:rPr>
      </w:pPr>
    </w:p>
    <w:p w14:paraId="67FA2700"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Le salarié dont l’horaire de travail est organisé selon le dispositif du temps de travail aménagé sur l’année peut être amené à effectuer des heures supplémentaires.</w:t>
      </w:r>
    </w:p>
    <w:p w14:paraId="02B72570" w14:textId="77777777" w:rsidP="009218EF" w:rsidR="003C0210" w:rsidRDefault="003C0210" w:rsidRPr="00195C41">
      <w:pPr>
        <w:jc w:val="both"/>
        <w:rPr>
          <w:rFonts w:ascii="Calibri Light" w:hAnsi="Calibri Light"/>
          <w:sz w:val="24"/>
          <w:szCs w:val="24"/>
        </w:rPr>
      </w:pPr>
    </w:p>
    <w:p w14:paraId="4723E585"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Dans le cadre de ce dispositif, seront considérées comme heures supplémentaires et traitées comme telles :</w:t>
      </w:r>
    </w:p>
    <w:p w14:paraId="47290320" w14:textId="77777777" w:rsidP="009218EF" w:rsidR="003C0210" w:rsidRDefault="003C0210" w:rsidRPr="00195C41">
      <w:pPr>
        <w:jc w:val="both"/>
        <w:rPr>
          <w:rFonts w:ascii="Calibri Light" w:hAnsi="Calibri Light"/>
          <w:sz w:val="24"/>
          <w:szCs w:val="24"/>
        </w:rPr>
      </w:pPr>
    </w:p>
    <w:p w14:paraId="0B69AB02" w14:textId="77777777" w:rsidP="009218EF" w:rsidR="003C0210" w:rsidRDefault="003C0210" w:rsidRPr="00195C41">
      <w:pPr>
        <w:numPr>
          <w:ilvl w:val="0"/>
          <w:numId w:val="18"/>
        </w:numPr>
        <w:jc w:val="both"/>
        <w:rPr>
          <w:rFonts w:ascii="Calibri Light" w:hAnsi="Calibri Light"/>
          <w:sz w:val="24"/>
          <w:szCs w:val="24"/>
        </w:rPr>
      </w:pPr>
      <w:r w:rsidRPr="00195C41">
        <w:rPr>
          <w:rFonts w:ascii="Calibri Light" w:hAnsi="Calibri Light"/>
          <w:sz w:val="24"/>
          <w:szCs w:val="24"/>
        </w:rPr>
        <w:t>les heures effectuées au-delà d’une limite hebdomadaire de 4</w:t>
      </w:r>
      <w:r w:rsidR="003F7784" w:rsidRPr="00195C41">
        <w:rPr>
          <w:rFonts w:ascii="Calibri Light" w:hAnsi="Calibri Light"/>
          <w:sz w:val="24"/>
          <w:szCs w:val="24"/>
        </w:rPr>
        <w:t>5</w:t>
      </w:r>
      <w:r w:rsidRPr="00195C41">
        <w:rPr>
          <w:rFonts w:ascii="Calibri Light" w:hAnsi="Calibri Light"/>
          <w:sz w:val="24"/>
          <w:szCs w:val="24"/>
        </w:rPr>
        <w:t xml:space="preserve"> heures,</w:t>
      </w:r>
    </w:p>
    <w:p w14:paraId="6FD23108" w14:textId="77777777" w:rsidP="009218EF" w:rsidR="003C0210" w:rsidRDefault="003C0210" w:rsidRPr="00195C41">
      <w:pPr>
        <w:numPr>
          <w:ilvl w:val="0"/>
          <w:numId w:val="18"/>
        </w:numPr>
        <w:jc w:val="both"/>
        <w:rPr>
          <w:rFonts w:ascii="Calibri Light" w:hAnsi="Calibri Light"/>
          <w:sz w:val="24"/>
          <w:szCs w:val="24"/>
        </w:rPr>
      </w:pPr>
      <w:r w:rsidRPr="00195C41">
        <w:rPr>
          <w:rFonts w:ascii="Calibri Light" w:hAnsi="Calibri Light"/>
          <w:sz w:val="24"/>
          <w:szCs w:val="24"/>
        </w:rPr>
        <w:t xml:space="preserve">les heures effectuées au-delà de la </w:t>
      </w:r>
      <w:r w:rsidR="00BD174C" w:rsidRPr="00195C41">
        <w:rPr>
          <w:rFonts w:ascii="Calibri Light" w:hAnsi="Calibri Light"/>
          <w:sz w:val="24"/>
          <w:szCs w:val="24"/>
        </w:rPr>
        <w:t>limite annuelle de 1 607 heures, déduction faite, le cas échéant, des heures supplémentaires</w:t>
      </w:r>
      <w:r w:rsidR="00701897" w:rsidRPr="00195C41">
        <w:rPr>
          <w:rFonts w:ascii="Calibri Light" w:hAnsi="Calibri Light"/>
          <w:sz w:val="24"/>
          <w:szCs w:val="24"/>
        </w:rPr>
        <w:t xml:space="preserve"> prévues</w:t>
      </w:r>
      <w:r w:rsidR="00BD174C" w:rsidRPr="00195C41">
        <w:rPr>
          <w:rFonts w:ascii="Calibri Light" w:hAnsi="Calibri Light"/>
          <w:sz w:val="24"/>
          <w:szCs w:val="24"/>
        </w:rPr>
        <w:t xml:space="preserve"> au 1) ci-dessus.</w:t>
      </w:r>
    </w:p>
    <w:p w14:paraId="6DB000C8" w14:textId="77777777" w:rsidP="009218EF" w:rsidR="003C0210" w:rsidRDefault="003C0210" w:rsidRPr="00195C41">
      <w:pPr>
        <w:jc w:val="both"/>
        <w:rPr>
          <w:rFonts w:ascii="Calibri Light" w:hAnsi="Calibri Light"/>
          <w:sz w:val="24"/>
          <w:szCs w:val="24"/>
        </w:rPr>
      </w:pPr>
    </w:p>
    <w:p w14:paraId="141AE2AF"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Chaque heure supplémentaire effectuée au-delà de la limite hebdomadaire de 4</w:t>
      </w:r>
      <w:r w:rsidR="003D4997" w:rsidRPr="00195C41">
        <w:rPr>
          <w:rFonts w:ascii="Calibri Light" w:hAnsi="Calibri Light"/>
          <w:sz w:val="24"/>
          <w:szCs w:val="24"/>
        </w:rPr>
        <w:t>5</w:t>
      </w:r>
      <w:r w:rsidRPr="00195C41">
        <w:rPr>
          <w:rFonts w:ascii="Calibri Light" w:hAnsi="Calibri Light"/>
          <w:sz w:val="24"/>
          <w:szCs w:val="24"/>
        </w:rPr>
        <w:t xml:space="preserve"> heures se verra appliquer le taux de majoration de salaire en fonction du rang des heures supplémentaires apprécié par rapport à cette limite, et no</w:t>
      </w:r>
      <w:r w:rsidR="00BD174C" w:rsidRPr="00195C41">
        <w:rPr>
          <w:rFonts w:ascii="Calibri Light" w:hAnsi="Calibri Light"/>
          <w:sz w:val="24"/>
          <w:szCs w:val="24"/>
        </w:rPr>
        <w:t>n par rapport à la durée légale et sera</w:t>
      </w:r>
      <w:r w:rsidRPr="00195C41">
        <w:rPr>
          <w:rFonts w:ascii="Calibri Light" w:hAnsi="Calibri Light"/>
          <w:sz w:val="24"/>
          <w:szCs w:val="24"/>
        </w:rPr>
        <w:t xml:space="preserve"> traitée </w:t>
      </w:r>
      <w:r w:rsidR="00BD174C" w:rsidRPr="00195C41">
        <w:rPr>
          <w:rFonts w:ascii="Calibri Light" w:hAnsi="Calibri Light"/>
          <w:sz w:val="24"/>
          <w:szCs w:val="24"/>
        </w:rPr>
        <w:t>dans les conditions prévues à l’article II.2 du présent accord.</w:t>
      </w:r>
    </w:p>
    <w:p w14:paraId="667707F2" w14:textId="77777777" w:rsidP="009218EF" w:rsidR="00701897" w:rsidRDefault="00701897" w:rsidRPr="009218EF">
      <w:pPr>
        <w:jc w:val="both"/>
        <w:rPr>
          <w:rFonts w:ascii="Tahoma" w:cs="Tahoma" w:hAnsi="Tahoma"/>
          <w:sz w:val="22"/>
          <w:szCs w:val="22"/>
        </w:rPr>
      </w:pPr>
    </w:p>
    <w:p w14:paraId="7F78CDD7" w14:textId="77777777" w:rsidP="009218EF" w:rsidR="003C0210" w:rsidRDefault="003C0210" w:rsidRPr="009218EF">
      <w:pPr>
        <w:jc w:val="both"/>
        <w:rPr>
          <w:rFonts w:ascii="Tahoma" w:cs="Tahoma" w:hAnsi="Tahoma"/>
          <w:sz w:val="22"/>
          <w:szCs w:val="22"/>
        </w:rPr>
      </w:pPr>
    </w:p>
    <w:p w14:paraId="587DA5C5" w14:textId="77777777" w:rsidP="009218EF" w:rsidR="003C0210" w:rsidRDefault="003C0210" w:rsidRPr="009218EF">
      <w:pPr>
        <w:jc w:val="both"/>
        <w:rPr>
          <w:rFonts w:ascii="Tahoma" w:cs="Tahoma" w:hAnsi="Tahoma"/>
          <w:b/>
          <w:smallCaps/>
          <w:sz w:val="22"/>
          <w:szCs w:val="22"/>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.II. 7</w:t>
      </w:r>
      <w:r w:rsidRPr="009218EF">
        <w:rPr>
          <w:rFonts w:ascii="Tahoma" w:cs="Tahoma" w:hAnsi="Tahoma"/>
          <w:b/>
          <w:smallCaps/>
          <w:sz w:val="22"/>
          <w:szCs w:val="22"/>
        </w:rPr>
        <w:tab/>
        <w:t>:</w:t>
      </w:r>
      <w:r w:rsidRPr="009218EF">
        <w:rPr>
          <w:rFonts w:ascii="Tahoma" w:cs="Tahoma" w:hAnsi="Tahoma"/>
          <w:b/>
          <w:smallCaps/>
          <w:sz w:val="22"/>
          <w:szCs w:val="22"/>
        </w:rPr>
        <w:tab/>
        <w:t>Lissage de la rémunération</w:t>
      </w:r>
    </w:p>
    <w:p w14:paraId="674D495C" w14:textId="77777777" w:rsidP="009218EF" w:rsidR="003C0210" w:rsidRDefault="003C0210" w:rsidRPr="009218EF">
      <w:pPr>
        <w:jc w:val="both"/>
        <w:rPr>
          <w:rFonts w:ascii="Tahoma" w:cs="Tahoma" w:hAnsi="Tahoma"/>
          <w:sz w:val="22"/>
          <w:szCs w:val="22"/>
        </w:rPr>
      </w:pPr>
    </w:p>
    <w:p w14:paraId="1B04439D"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 xml:space="preserve">Afin que les salariés puissent percevoir la même rémunération d’un mois à l’autre quel que soit le nombre d’heures travaillées sur le mois, le présent accord prévoit que la rémunération mensuelle des salariés est indépendante de l’horaire réel. </w:t>
      </w:r>
    </w:p>
    <w:p w14:paraId="0DA294D0" w14:textId="77777777" w:rsidP="009218EF" w:rsidR="003C0210" w:rsidRDefault="003C0210" w:rsidRPr="00195C41">
      <w:pPr>
        <w:jc w:val="both"/>
        <w:rPr>
          <w:rFonts w:ascii="Calibri Light" w:hAnsi="Calibri Light"/>
          <w:sz w:val="24"/>
          <w:szCs w:val="24"/>
        </w:rPr>
      </w:pPr>
    </w:p>
    <w:p w14:paraId="31339A93"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La rémunération des salariés concernés sera donc lissée sur l’année, sur la b</w:t>
      </w:r>
      <w:r w:rsidR="00BD174C" w:rsidRPr="00195C41">
        <w:rPr>
          <w:rFonts w:ascii="Calibri Light" w:hAnsi="Calibri Light"/>
          <w:sz w:val="24"/>
          <w:szCs w:val="24"/>
        </w:rPr>
        <w:t>ase de l’horaire mensuel moyen soit 151.67 heures.</w:t>
      </w:r>
    </w:p>
    <w:p w14:paraId="23BDB6EC" w14:textId="77777777" w:rsidP="009218EF" w:rsidR="003C0210" w:rsidRDefault="003C0210" w:rsidRPr="00195C41">
      <w:pPr>
        <w:tabs>
          <w:tab w:pos="3630" w:val="left"/>
        </w:tabs>
        <w:jc w:val="both"/>
        <w:rPr>
          <w:rFonts w:ascii="Calibri Light" w:hAnsi="Calibri Light"/>
          <w:sz w:val="24"/>
          <w:szCs w:val="24"/>
        </w:rPr>
      </w:pPr>
    </w:p>
    <w:p w14:paraId="401F3415"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Le principe du lissage de la rémunération s’appliquera de la même manière aux salariés qui seront soumis au dispositif du te</w:t>
      </w:r>
      <w:r w:rsidR="00BD174C" w:rsidRPr="00195C41">
        <w:rPr>
          <w:rFonts w:ascii="Calibri Light" w:hAnsi="Calibri Light"/>
          <w:sz w:val="24"/>
          <w:szCs w:val="24"/>
        </w:rPr>
        <w:t>mps partiel aménagé sur l’année sur la base de l’horaire moyen tel que fixé par le contrat de travail.</w:t>
      </w:r>
    </w:p>
    <w:p w14:paraId="081DD3E3" w14:textId="77777777" w:rsidP="009218EF" w:rsidR="003C0210" w:rsidRDefault="003C0210" w:rsidRPr="00195C41">
      <w:pPr>
        <w:jc w:val="both"/>
        <w:rPr>
          <w:rFonts w:ascii="Calibri Light" w:hAnsi="Calibri Light"/>
          <w:sz w:val="24"/>
          <w:szCs w:val="24"/>
        </w:rPr>
      </w:pPr>
    </w:p>
    <w:p w14:paraId="7B565F29" w14:textId="77777777" w:rsidP="009218EF" w:rsidR="003C0210" w:rsidRDefault="003C0210" w:rsidRPr="009218EF">
      <w:pPr>
        <w:jc w:val="both"/>
        <w:rPr>
          <w:rFonts w:ascii="Tahoma" w:cs="Tahoma" w:hAnsi="Tahoma"/>
          <w:b/>
          <w:smallCaps/>
          <w:sz w:val="22"/>
          <w:szCs w:val="22"/>
        </w:rPr>
      </w:pPr>
    </w:p>
    <w:p w14:paraId="3B8DB4D6" w14:textId="77777777" w:rsidP="009218EF" w:rsidR="003C0210" w:rsidRDefault="003C0210" w:rsidRPr="009218EF">
      <w:pPr>
        <w:jc w:val="both"/>
        <w:rPr>
          <w:rFonts w:ascii="Tahoma" w:cs="Tahoma" w:hAnsi="Tahoma"/>
          <w:b/>
          <w:smallCaps/>
          <w:sz w:val="22"/>
          <w:szCs w:val="22"/>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.II. 8</w:t>
      </w:r>
      <w:r w:rsidRPr="009218EF">
        <w:rPr>
          <w:rFonts w:ascii="Tahoma" w:cs="Tahoma" w:hAnsi="Tahoma"/>
          <w:b/>
          <w:smallCaps/>
          <w:sz w:val="22"/>
          <w:szCs w:val="22"/>
        </w:rPr>
        <w:tab/>
        <w:t>:</w:t>
      </w:r>
      <w:r w:rsidRPr="009218EF">
        <w:rPr>
          <w:rFonts w:ascii="Tahoma" w:cs="Tahoma" w:hAnsi="Tahoma"/>
          <w:b/>
          <w:smallCaps/>
          <w:sz w:val="22"/>
          <w:szCs w:val="22"/>
        </w:rPr>
        <w:tab/>
        <w:t xml:space="preserve">Prises en compte des absences et des arrivées / départs des salaries en cours de période </w:t>
      </w:r>
    </w:p>
    <w:p w14:paraId="465F42D8" w14:textId="77777777" w:rsidP="009218EF" w:rsidR="003C0210" w:rsidRDefault="003C0210" w:rsidRPr="009218EF">
      <w:pPr>
        <w:jc w:val="both"/>
        <w:rPr>
          <w:rFonts w:ascii="Tahoma" w:cs="Tahoma" w:hAnsi="Tahoma"/>
          <w:smallCaps/>
          <w:sz w:val="22"/>
          <w:szCs w:val="22"/>
        </w:rPr>
      </w:pPr>
    </w:p>
    <w:p w14:paraId="4F942EC9"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En cas d’absence non rémunérée, les heures non effectuées sont déduites, au moment de l’absence, de la rémunération mensuelle lissée.</w:t>
      </w:r>
    </w:p>
    <w:p w14:paraId="02D3B874" w14:textId="77777777" w:rsidP="009218EF" w:rsidR="003C0210" w:rsidRDefault="003C0210" w:rsidRPr="00195C41">
      <w:pPr>
        <w:jc w:val="both"/>
        <w:rPr>
          <w:rFonts w:ascii="Calibri Light" w:hAnsi="Calibri Light"/>
          <w:sz w:val="24"/>
          <w:szCs w:val="24"/>
        </w:rPr>
      </w:pPr>
    </w:p>
    <w:p w14:paraId="0F57EF0B"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 xml:space="preserve">Les congés et absences de toute nature rémunérés ou indemnisés en totalité ou pour partie sont calculés sur la base du salaire mensuel lissé. </w:t>
      </w:r>
    </w:p>
    <w:p w14:paraId="3B7A359E" w14:textId="77777777" w:rsidP="009218EF" w:rsidR="003C0210" w:rsidRDefault="003C0210" w:rsidRPr="00195C41">
      <w:pPr>
        <w:jc w:val="both"/>
        <w:rPr>
          <w:rFonts w:ascii="Calibri Light" w:hAnsi="Calibri Light"/>
          <w:sz w:val="24"/>
          <w:szCs w:val="24"/>
        </w:rPr>
      </w:pPr>
    </w:p>
    <w:p w14:paraId="5A67B6DA"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En fin de période annuelle, soit le 31 décembre,</w:t>
      </w:r>
      <w:r w:rsidR="00435356">
        <w:rPr>
          <w:rFonts w:ascii="Calibri Light" w:hAnsi="Calibri Light"/>
          <w:sz w:val="24"/>
          <w:szCs w:val="24"/>
        </w:rPr>
        <w:t xml:space="preserve"> </w:t>
      </w:r>
      <w:r w:rsidRPr="00195C41">
        <w:rPr>
          <w:rFonts w:ascii="Calibri Light" w:hAnsi="Calibri Light"/>
          <w:sz w:val="24"/>
          <w:szCs w:val="24"/>
        </w:rPr>
        <w:t xml:space="preserve"> il sera procédé à une régularisation sur la base du temps réel de travail effectif accompli au cours de la période de présence par rapport à l'horaire contractuel prévu.</w:t>
      </w:r>
    </w:p>
    <w:p w14:paraId="57DEBBD6" w14:textId="77777777" w:rsidP="009218EF" w:rsidR="003C0210" w:rsidRDefault="003C0210">
      <w:pPr>
        <w:jc w:val="both"/>
        <w:rPr>
          <w:rFonts w:ascii="Calibri Light" w:hAnsi="Calibri Light"/>
          <w:sz w:val="24"/>
          <w:szCs w:val="24"/>
        </w:rPr>
      </w:pPr>
    </w:p>
    <w:p w14:paraId="16D8D723"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Dans l’hypothèse où un salarié n’a pas accompli la totalité de la période de travail sur l’année, du fait notamment de son entrée ou de son départ de l’entreprise en cours de période, sa rémunération sera régularisée par comparaison entre le nombre d’heures de travail effectif réellement accomplies et celui correspondant à l’application, sur la période de présence de l’intéressé, de la durée de travail qui aurait dû être effectuée.</w:t>
      </w:r>
    </w:p>
    <w:p w14:paraId="17C21DC1" w14:textId="77777777" w:rsidP="009218EF" w:rsidR="003C0210" w:rsidRDefault="003C0210" w:rsidRPr="00195C41">
      <w:pPr>
        <w:jc w:val="both"/>
        <w:rPr>
          <w:rFonts w:ascii="Calibri Light" w:hAnsi="Calibri Light"/>
          <w:sz w:val="24"/>
          <w:szCs w:val="24"/>
        </w:rPr>
      </w:pPr>
    </w:p>
    <w:p w14:paraId="0CFC25E5"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Les heures excédentaires ou en débit seront rémunérée</w:t>
      </w:r>
      <w:r w:rsidR="003D4997" w:rsidRPr="00195C41">
        <w:rPr>
          <w:rFonts w:ascii="Calibri Light" w:hAnsi="Calibri Light"/>
          <w:sz w:val="24"/>
          <w:szCs w:val="24"/>
        </w:rPr>
        <w:t>s</w:t>
      </w:r>
      <w:r w:rsidRPr="00195C41">
        <w:rPr>
          <w:rFonts w:ascii="Calibri Light" w:hAnsi="Calibri Light"/>
          <w:sz w:val="24"/>
          <w:szCs w:val="24"/>
        </w:rPr>
        <w:t xml:space="preserve"> ou déduites du solde de tout compte, lors de la rupture du contrat de travail.</w:t>
      </w:r>
    </w:p>
    <w:p w14:paraId="40467F2F" w14:textId="77777777" w:rsidP="009218EF" w:rsidR="003C0210" w:rsidRDefault="003C0210" w:rsidRPr="00195C41">
      <w:pPr>
        <w:jc w:val="both"/>
        <w:rPr>
          <w:rFonts w:ascii="Calibri Light" w:hAnsi="Calibri Light"/>
          <w:sz w:val="24"/>
          <w:szCs w:val="24"/>
        </w:rPr>
      </w:pPr>
    </w:p>
    <w:p w14:paraId="6B8A025E" w14:textId="77777777" w:rsidP="009218EF" w:rsidR="003C0210" w:rsidRDefault="003C0210" w:rsidRPr="00195C41">
      <w:pPr>
        <w:jc w:val="both"/>
        <w:rPr>
          <w:rFonts w:ascii="Calibri Light" w:hAnsi="Calibri Light"/>
          <w:sz w:val="24"/>
          <w:szCs w:val="24"/>
        </w:rPr>
      </w:pPr>
      <w:r w:rsidRPr="00195C41">
        <w:rPr>
          <w:rFonts w:ascii="Calibri Light" w:hAnsi="Calibri Light"/>
          <w:sz w:val="24"/>
          <w:szCs w:val="24"/>
        </w:rPr>
        <w:t>Toutefois, en cas de rupture du contrat au cours de la période</w:t>
      </w:r>
      <w:r w:rsidR="00701897" w:rsidRPr="00195C41">
        <w:rPr>
          <w:rFonts w:ascii="Calibri Light" w:hAnsi="Calibri Light"/>
          <w:sz w:val="24"/>
          <w:szCs w:val="24"/>
        </w:rPr>
        <w:t xml:space="preserve"> d’application</w:t>
      </w:r>
      <w:r w:rsidRPr="00195C41">
        <w:rPr>
          <w:rFonts w:ascii="Calibri Light" w:hAnsi="Calibri Light"/>
          <w:sz w:val="24"/>
          <w:szCs w:val="24"/>
        </w:rPr>
        <w:t xml:space="preserve"> du présent dispositif, la régularisation sera opérée sur le compte du salarié concerné sauf si une régularisation négative apparaît alors que la rupture du contrat est motivée par un licenciement pour motif économique.</w:t>
      </w:r>
    </w:p>
    <w:p w14:paraId="2889B740" w14:textId="77777777" w:rsidP="009218EF" w:rsidR="003C0210" w:rsidRDefault="003C0210" w:rsidRPr="00195C41">
      <w:pPr>
        <w:jc w:val="both"/>
        <w:rPr>
          <w:rFonts w:ascii="Calibri Light" w:hAnsi="Calibri Light"/>
          <w:sz w:val="24"/>
          <w:szCs w:val="24"/>
        </w:rPr>
      </w:pPr>
    </w:p>
    <w:p w14:paraId="4647E9B1" w14:textId="77777777" w:rsidP="009218EF" w:rsidR="00865C1B" w:rsidRDefault="00865C1B" w:rsidRPr="00195C41">
      <w:pPr>
        <w:jc w:val="both"/>
        <w:rPr>
          <w:rFonts w:ascii="Calibri Light" w:hAnsi="Calibri Light"/>
          <w:sz w:val="24"/>
          <w:szCs w:val="24"/>
        </w:rPr>
      </w:pPr>
    </w:p>
    <w:p w14:paraId="4FDD042A" w14:textId="77777777" w:rsidP="009218EF" w:rsidR="003C0210" w:rsidRDefault="003C0210" w:rsidRPr="009218EF">
      <w:pPr>
        <w:jc w:val="both"/>
        <w:rPr>
          <w:rFonts w:ascii="Tahoma" w:cs="Tahoma" w:hAnsi="Tahoma"/>
          <w:sz w:val="22"/>
          <w:szCs w:val="22"/>
        </w:rPr>
      </w:pPr>
      <w:r w:rsidRPr="009218EF">
        <w:rPr>
          <w:rFonts w:ascii="Tahoma" w:cs="Tahoma" w:hAnsi="Tahoma"/>
          <w:b/>
          <w:smallCaps/>
          <w:sz w:val="22"/>
          <w:szCs w:val="22"/>
        </w:rPr>
        <w:t>ARTICLE I</w:t>
      </w:r>
      <w:r w:rsidR="00F171A5" w:rsidRPr="009218EF">
        <w:rPr>
          <w:rFonts w:ascii="Tahoma" w:cs="Tahoma" w:hAnsi="Tahoma"/>
          <w:b/>
          <w:smallCaps/>
          <w:sz w:val="22"/>
          <w:szCs w:val="22"/>
        </w:rPr>
        <w:t>II</w:t>
      </w:r>
      <w:r w:rsidRPr="009218EF">
        <w:rPr>
          <w:rFonts w:ascii="Tahoma" w:cs="Tahoma" w:hAnsi="Tahoma"/>
          <w:b/>
          <w:smallCaps/>
          <w:sz w:val="22"/>
          <w:szCs w:val="22"/>
        </w:rPr>
        <w:t xml:space="preserve"> .</w:t>
      </w:r>
      <w:r w:rsidR="002960AE" w:rsidRPr="009218EF">
        <w:rPr>
          <w:rFonts w:ascii="Tahoma" w:cs="Tahoma" w:hAnsi="Tahoma"/>
          <w:b/>
          <w:smallCaps/>
          <w:sz w:val="22"/>
          <w:szCs w:val="22"/>
        </w:rPr>
        <w:t xml:space="preserve">II. </w:t>
      </w:r>
      <w:r w:rsidRPr="009218EF">
        <w:rPr>
          <w:rFonts w:ascii="Tahoma" w:cs="Tahoma" w:hAnsi="Tahoma"/>
          <w:b/>
          <w:smallCaps/>
          <w:sz w:val="22"/>
          <w:szCs w:val="22"/>
        </w:rPr>
        <w:t>9</w:t>
      </w:r>
      <w:r w:rsidRPr="009218EF">
        <w:rPr>
          <w:rFonts w:ascii="Tahoma" w:cs="Tahoma" w:hAnsi="Tahoma"/>
          <w:b/>
          <w:smallCaps/>
          <w:sz w:val="22"/>
          <w:szCs w:val="22"/>
        </w:rPr>
        <w:tab/>
        <w:t>:</w:t>
      </w:r>
      <w:r w:rsidRPr="009218EF">
        <w:rPr>
          <w:rFonts w:ascii="Tahoma" w:cs="Tahoma" w:hAnsi="Tahoma"/>
          <w:b/>
          <w:smallCaps/>
          <w:sz w:val="22"/>
          <w:szCs w:val="22"/>
        </w:rPr>
        <w:tab/>
        <w:t>Dispositions particulières applicables aux salariés à temps partiel</w:t>
      </w:r>
    </w:p>
    <w:p w14:paraId="6CF5A96E" w14:textId="77777777" w:rsidP="009218EF" w:rsidR="003C0210" w:rsidRDefault="003C0210">
      <w:pPr>
        <w:tabs>
          <w:tab w:pos="3630" w:val="left"/>
        </w:tabs>
        <w:jc w:val="both"/>
        <w:rPr>
          <w:rFonts w:ascii="Tahoma" w:cs="Tahoma" w:hAnsi="Tahoma"/>
          <w:sz w:val="22"/>
          <w:szCs w:val="22"/>
        </w:rPr>
      </w:pPr>
    </w:p>
    <w:p w14:paraId="2771C990" w14:textId="77777777" w:rsidP="009218EF" w:rsidR="009218EF" w:rsidRDefault="009218EF" w:rsidRPr="009218EF">
      <w:pPr>
        <w:tabs>
          <w:tab w:pos="3630" w:val="left"/>
        </w:tabs>
        <w:jc w:val="both"/>
        <w:rPr>
          <w:rFonts w:ascii="Tahoma" w:cs="Tahoma" w:hAnsi="Tahoma"/>
          <w:sz w:val="22"/>
          <w:szCs w:val="22"/>
        </w:rPr>
      </w:pPr>
    </w:p>
    <w:p w14:paraId="534E62AB" w14:textId="77777777" w:rsidP="009218EF" w:rsidR="003C0210" w:rsidRDefault="003C0210" w:rsidRPr="009218EF">
      <w:pPr>
        <w:tabs>
          <w:tab w:pos="3630" w:val="left"/>
        </w:tabs>
        <w:jc w:val="both"/>
        <w:rPr>
          <w:rFonts w:ascii="Tahoma" w:cs="Tahoma" w:hAnsi="Tahoma"/>
          <w:b/>
          <w:sz w:val="22"/>
          <w:szCs w:val="22"/>
          <w:u w:val="single"/>
        </w:rPr>
      </w:pPr>
      <w:r w:rsidRPr="009218EF">
        <w:rPr>
          <w:rFonts w:ascii="Tahoma" w:cs="Tahoma" w:hAnsi="Tahoma"/>
          <w:b/>
          <w:sz w:val="22"/>
          <w:szCs w:val="22"/>
          <w:u w:val="single"/>
        </w:rPr>
        <w:t>Durée du travail</w:t>
      </w:r>
    </w:p>
    <w:p w14:paraId="012C0D4C" w14:textId="77777777" w:rsidP="009218EF" w:rsidR="003C0210" w:rsidRDefault="003C0210" w:rsidRPr="009218EF">
      <w:pPr>
        <w:tabs>
          <w:tab w:pos="3630" w:val="left"/>
        </w:tabs>
        <w:jc w:val="both"/>
        <w:rPr>
          <w:rFonts w:ascii="Tahoma" w:cs="Tahoma" w:hAnsi="Tahoma"/>
          <w:sz w:val="22"/>
          <w:szCs w:val="22"/>
        </w:rPr>
      </w:pPr>
    </w:p>
    <w:p w14:paraId="1206C18D"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 xml:space="preserve">Conformément </w:t>
      </w:r>
      <w:r w:rsidR="00BE477C" w:rsidRPr="00195C41">
        <w:rPr>
          <w:rFonts w:ascii="Calibri Light" w:hAnsi="Calibri Light"/>
          <w:sz w:val="24"/>
          <w:szCs w:val="24"/>
        </w:rPr>
        <w:t>aux dispositions de l’article III</w:t>
      </w:r>
      <w:r w:rsidRPr="00195C41">
        <w:rPr>
          <w:rFonts w:ascii="Calibri Light" w:hAnsi="Calibri Light"/>
          <w:sz w:val="24"/>
          <w:szCs w:val="24"/>
        </w:rPr>
        <w:t>.</w:t>
      </w:r>
      <w:r w:rsidR="00BE477C" w:rsidRPr="00195C41">
        <w:rPr>
          <w:rFonts w:ascii="Calibri Light" w:hAnsi="Calibri Light"/>
          <w:sz w:val="24"/>
          <w:szCs w:val="24"/>
        </w:rPr>
        <w:t xml:space="preserve"> II. </w:t>
      </w:r>
      <w:r w:rsidRPr="00195C41">
        <w:rPr>
          <w:rFonts w:ascii="Calibri Light" w:hAnsi="Calibri Light"/>
          <w:sz w:val="24"/>
          <w:szCs w:val="24"/>
        </w:rPr>
        <w:t xml:space="preserve">1, le dispositif d’aménagement du temps de travail sur l’année pourra être </w:t>
      </w:r>
      <w:r w:rsidR="00BD174C" w:rsidRPr="00195C41">
        <w:rPr>
          <w:rFonts w:ascii="Calibri Light" w:hAnsi="Calibri Light"/>
          <w:sz w:val="24"/>
          <w:szCs w:val="24"/>
        </w:rPr>
        <w:t>appliqué</w:t>
      </w:r>
      <w:r w:rsidRPr="00195C41">
        <w:rPr>
          <w:rFonts w:ascii="Calibri Light" w:hAnsi="Calibri Light"/>
          <w:sz w:val="24"/>
          <w:szCs w:val="24"/>
        </w:rPr>
        <w:t xml:space="preserve"> au personnel travaillant à temps partiel.</w:t>
      </w:r>
    </w:p>
    <w:p w14:paraId="283C06C2" w14:textId="77777777" w:rsidP="009218EF" w:rsidR="00BE477C" w:rsidRDefault="00BE477C" w:rsidRPr="00195C41">
      <w:pPr>
        <w:tabs>
          <w:tab w:pos="3630" w:val="left"/>
        </w:tabs>
        <w:jc w:val="both"/>
        <w:rPr>
          <w:rFonts w:ascii="Calibri Light" w:hAnsi="Calibri Light"/>
          <w:sz w:val="24"/>
          <w:szCs w:val="24"/>
        </w:rPr>
      </w:pPr>
    </w:p>
    <w:p w14:paraId="21DBF8DD" w14:textId="77777777" w:rsidP="009218EF" w:rsidR="003C0210" w:rsidRDefault="00701897" w:rsidRPr="00195C41">
      <w:pPr>
        <w:tabs>
          <w:tab w:pos="3630" w:val="left"/>
        </w:tabs>
        <w:jc w:val="both"/>
        <w:rPr>
          <w:rFonts w:ascii="Calibri Light" w:hAnsi="Calibri Light"/>
          <w:sz w:val="24"/>
          <w:szCs w:val="24"/>
        </w:rPr>
      </w:pPr>
      <w:r w:rsidRPr="00195C41">
        <w:rPr>
          <w:rFonts w:ascii="Calibri Light" w:hAnsi="Calibri Light"/>
          <w:sz w:val="24"/>
          <w:szCs w:val="24"/>
        </w:rPr>
        <w:t>L</w:t>
      </w:r>
      <w:r w:rsidR="003C0210" w:rsidRPr="00195C41">
        <w:rPr>
          <w:rFonts w:ascii="Calibri Light" w:hAnsi="Calibri Light"/>
          <w:sz w:val="24"/>
          <w:szCs w:val="24"/>
        </w:rPr>
        <w:t xml:space="preserve">a durée annuelle du travail </w:t>
      </w:r>
      <w:r w:rsidR="00BD174C" w:rsidRPr="00195C41">
        <w:rPr>
          <w:rFonts w:ascii="Calibri Light" w:hAnsi="Calibri Light"/>
          <w:sz w:val="24"/>
          <w:szCs w:val="24"/>
        </w:rPr>
        <w:t>des salariés à temps partiel</w:t>
      </w:r>
      <w:r w:rsidR="003C0210" w:rsidRPr="00195C41">
        <w:rPr>
          <w:rFonts w:ascii="Calibri Light" w:hAnsi="Calibri Light"/>
          <w:sz w:val="24"/>
          <w:szCs w:val="24"/>
        </w:rPr>
        <w:t xml:space="preserve"> ne pourra pas atteindre 1 607 heures sur l’année, jour de solidarité inclus.</w:t>
      </w:r>
    </w:p>
    <w:p w14:paraId="0EE6F0D8" w14:textId="77777777" w:rsidP="009218EF" w:rsidR="003C0210" w:rsidRDefault="003C0210">
      <w:pPr>
        <w:tabs>
          <w:tab w:pos="3630" w:val="left"/>
        </w:tabs>
        <w:jc w:val="both"/>
        <w:rPr>
          <w:rFonts w:ascii="Calibri Light" w:hAnsi="Calibri Light"/>
          <w:sz w:val="24"/>
          <w:szCs w:val="24"/>
        </w:rPr>
      </w:pPr>
    </w:p>
    <w:p w14:paraId="4CB2534A" w14:textId="77777777" w:rsidP="009218EF" w:rsidR="00057267" w:rsidRDefault="00057267" w:rsidRPr="00057267">
      <w:pPr>
        <w:tabs>
          <w:tab w:pos="3630" w:val="left"/>
        </w:tabs>
        <w:jc w:val="both"/>
        <w:rPr>
          <w:rFonts w:ascii="Calibri Light" w:hAnsi="Calibri Light"/>
          <w:sz w:val="24"/>
          <w:szCs w:val="24"/>
        </w:rPr>
      </w:pPr>
      <w:r w:rsidRPr="00057267">
        <w:rPr>
          <w:rFonts w:ascii="Calibri Light" w:hAnsi="Calibri Light"/>
          <w:sz w:val="24"/>
          <w:szCs w:val="24"/>
        </w:rPr>
        <w:t>La durée annuelle de travail des salariés à temps partiel ne pourra pas être inférieure à 1 102 heures sur l’année, jour de solidarité inclus, sauf cas dérogatoires tels que fixés par la loi.</w:t>
      </w:r>
    </w:p>
    <w:p w14:paraId="703224A5" w14:textId="77777777" w:rsidP="009218EF" w:rsidR="00057267" w:rsidRDefault="00057267" w:rsidRPr="00195C41">
      <w:pPr>
        <w:tabs>
          <w:tab w:pos="3630" w:val="left"/>
        </w:tabs>
        <w:jc w:val="both"/>
        <w:rPr>
          <w:rFonts w:ascii="Calibri Light" w:hAnsi="Calibri Light"/>
          <w:sz w:val="24"/>
          <w:szCs w:val="24"/>
        </w:rPr>
      </w:pPr>
    </w:p>
    <w:p w14:paraId="4EB4BF88" w14:textId="77777777" w:rsidP="009218EF" w:rsidR="003C0210" w:rsidRDefault="00701897" w:rsidRPr="00195C41">
      <w:pPr>
        <w:tabs>
          <w:tab w:pos="3630" w:val="left"/>
        </w:tabs>
        <w:jc w:val="both"/>
        <w:rPr>
          <w:rFonts w:ascii="Calibri Light" w:hAnsi="Calibri Light"/>
          <w:sz w:val="24"/>
          <w:szCs w:val="24"/>
        </w:rPr>
      </w:pPr>
      <w:r w:rsidRPr="00195C41">
        <w:rPr>
          <w:rFonts w:ascii="Calibri Light" w:hAnsi="Calibri Light"/>
          <w:sz w:val="24"/>
          <w:szCs w:val="24"/>
        </w:rPr>
        <w:t>Le</w:t>
      </w:r>
      <w:r w:rsidR="003C0210" w:rsidRPr="00195C41">
        <w:rPr>
          <w:rFonts w:ascii="Calibri Light" w:hAnsi="Calibri Light"/>
          <w:sz w:val="24"/>
          <w:szCs w:val="24"/>
        </w:rPr>
        <w:t xml:space="preserve"> contrat des salariés à temps partiel, comportera à la fois la durée annuelle de travail effectif que devra réaliser le salarié sur la période de référence ainsi que la durée hebdomadaire moyenne ou la dur</w:t>
      </w:r>
      <w:r w:rsidR="00BD174C" w:rsidRPr="00195C41">
        <w:rPr>
          <w:rFonts w:ascii="Calibri Light" w:hAnsi="Calibri Light"/>
          <w:sz w:val="24"/>
          <w:szCs w:val="24"/>
        </w:rPr>
        <w:t>ée mensuelle moyenne de travail à laquelle elle correspond.</w:t>
      </w:r>
    </w:p>
    <w:p w14:paraId="0724AC56" w14:textId="77777777" w:rsidP="009218EF" w:rsidR="003C0210" w:rsidRDefault="003C0210" w:rsidRPr="00195C41">
      <w:pPr>
        <w:tabs>
          <w:tab w:pos="3630" w:val="left"/>
        </w:tabs>
        <w:jc w:val="both"/>
        <w:rPr>
          <w:rFonts w:ascii="Calibri Light" w:hAnsi="Calibri Light"/>
          <w:sz w:val="24"/>
          <w:szCs w:val="24"/>
        </w:rPr>
      </w:pPr>
    </w:p>
    <w:p w14:paraId="24F4103F"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L’aménagement du temps de travail des salariés sur l’année se fera dans le cadre du respect des durées des repos quotidien et hebdomadaire telles que fixées par la loi et la convention collective.</w:t>
      </w:r>
    </w:p>
    <w:p w14:paraId="422012C9" w14:textId="77777777" w:rsidP="009218EF" w:rsidR="003C0210" w:rsidRDefault="003C0210" w:rsidRPr="00195C41">
      <w:pPr>
        <w:tabs>
          <w:tab w:pos="3630" w:val="left"/>
        </w:tabs>
        <w:jc w:val="both"/>
        <w:rPr>
          <w:rFonts w:ascii="Calibri Light" w:hAnsi="Calibri Light"/>
          <w:sz w:val="24"/>
          <w:szCs w:val="24"/>
        </w:rPr>
      </w:pPr>
    </w:p>
    <w:p w14:paraId="637D70F3" w14:textId="77777777" w:rsidP="009218EF" w:rsidR="009218EF" w:rsidRDefault="009218EF" w:rsidRPr="00195C41">
      <w:pPr>
        <w:tabs>
          <w:tab w:pos="3630" w:val="left"/>
        </w:tabs>
        <w:jc w:val="both"/>
        <w:rPr>
          <w:rFonts w:ascii="Calibri Light" w:hAnsi="Calibri Light"/>
          <w:sz w:val="24"/>
          <w:szCs w:val="24"/>
        </w:rPr>
      </w:pPr>
    </w:p>
    <w:p w14:paraId="5E630280" w14:textId="77777777" w:rsidP="009218EF" w:rsidR="003C0210" w:rsidRDefault="003C0210" w:rsidRPr="009218EF">
      <w:pPr>
        <w:jc w:val="both"/>
        <w:rPr>
          <w:rFonts w:ascii="Tahoma" w:cs="Tahoma" w:hAnsi="Tahoma"/>
          <w:b/>
          <w:smallCaps/>
          <w:sz w:val="22"/>
          <w:szCs w:val="22"/>
          <w:u w:val="single"/>
        </w:rPr>
      </w:pPr>
      <w:r w:rsidRPr="009218EF">
        <w:rPr>
          <w:rFonts w:ascii="Tahoma" w:cs="Tahoma" w:hAnsi="Tahoma"/>
          <w:b/>
          <w:sz w:val="22"/>
          <w:szCs w:val="22"/>
          <w:u w:val="single"/>
        </w:rPr>
        <w:t>Modalités de communication et de modification de la répartition de la durée et des horaires de travail</w:t>
      </w:r>
      <w:r w:rsidRPr="009218EF">
        <w:rPr>
          <w:rFonts w:ascii="Tahoma" w:cs="Tahoma" w:hAnsi="Tahoma"/>
          <w:b/>
          <w:smallCaps/>
          <w:sz w:val="22"/>
          <w:szCs w:val="22"/>
          <w:u w:val="single"/>
        </w:rPr>
        <w:t xml:space="preserve"> </w:t>
      </w:r>
    </w:p>
    <w:p w14:paraId="1763DBBE" w14:textId="77777777" w:rsidP="009218EF" w:rsidR="003C0210" w:rsidRDefault="003C0210">
      <w:pPr>
        <w:jc w:val="both"/>
        <w:rPr>
          <w:rFonts w:ascii="Tahoma" w:cs="Tahoma" w:hAnsi="Tahoma"/>
          <w:b/>
          <w:smallCaps/>
          <w:sz w:val="22"/>
          <w:szCs w:val="22"/>
        </w:rPr>
      </w:pPr>
    </w:p>
    <w:p w14:paraId="6CF1C96F" w14:textId="77777777" w:rsidP="00FB7719" w:rsidR="00FB7719" w:rsidRDefault="00FB7719" w:rsidRPr="0007090E">
      <w:pPr>
        <w:jc w:val="both"/>
        <w:rPr>
          <w:rFonts w:ascii="Book Antiqua" w:hAnsi="Book Antiqua"/>
        </w:rPr>
      </w:pPr>
      <w:r w:rsidRPr="00FB7719">
        <w:rPr>
          <w:rFonts w:ascii="Calibri Light" w:hAnsi="Calibri Light"/>
          <w:sz w:val="24"/>
          <w:szCs w:val="24"/>
        </w:rPr>
        <w:t>Il sera fait ici application de l’ensemble des dispositions prévues à l’ARTICLE III .II. 5.</w:t>
      </w:r>
    </w:p>
    <w:p w14:paraId="12C9971F" w14:textId="77777777" w:rsidP="009218EF" w:rsidR="00FB7719" w:rsidRDefault="00FB7719" w:rsidRPr="009218EF">
      <w:pPr>
        <w:jc w:val="both"/>
        <w:rPr>
          <w:rFonts w:ascii="Tahoma" w:cs="Tahoma" w:hAnsi="Tahoma"/>
          <w:b/>
          <w:smallCaps/>
          <w:sz w:val="22"/>
          <w:szCs w:val="22"/>
        </w:rPr>
      </w:pPr>
    </w:p>
    <w:p w14:paraId="5AB73409" w14:textId="77777777" w:rsidP="009218EF" w:rsidR="009218EF" w:rsidRDefault="009218EF" w:rsidRPr="00195C41">
      <w:pPr>
        <w:jc w:val="both"/>
        <w:rPr>
          <w:rFonts w:ascii="Calibri Light" w:hAnsi="Calibri Light"/>
          <w:sz w:val="24"/>
          <w:szCs w:val="24"/>
        </w:rPr>
      </w:pPr>
    </w:p>
    <w:p w14:paraId="41542AD1" w14:textId="77777777" w:rsidP="009218EF" w:rsidR="003C0210" w:rsidRDefault="003C0210" w:rsidRPr="009218EF">
      <w:pPr>
        <w:jc w:val="both"/>
        <w:rPr>
          <w:rFonts w:ascii="Tahoma" w:cs="Tahoma" w:hAnsi="Tahoma"/>
          <w:b/>
          <w:smallCaps/>
          <w:sz w:val="22"/>
          <w:szCs w:val="22"/>
          <w:u w:val="single"/>
        </w:rPr>
      </w:pPr>
      <w:r w:rsidRPr="009218EF">
        <w:rPr>
          <w:rFonts w:ascii="Tahoma" w:cs="Tahoma" w:hAnsi="Tahoma"/>
          <w:b/>
          <w:sz w:val="22"/>
          <w:szCs w:val="22"/>
          <w:u w:val="single"/>
        </w:rPr>
        <w:t>Heures complémentaires</w:t>
      </w:r>
      <w:r w:rsidRPr="009218EF">
        <w:rPr>
          <w:rFonts w:ascii="Tahoma" w:cs="Tahoma" w:hAnsi="Tahoma"/>
          <w:b/>
          <w:smallCaps/>
          <w:sz w:val="22"/>
          <w:szCs w:val="22"/>
          <w:u w:val="single"/>
        </w:rPr>
        <w:t xml:space="preserve">  </w:t>
      </w:r>
    </w:p>
    <w:p w14:paraId="54FB5CD4" w14:textId="77777777" w:rsidP="009218EF" w:rsidR="003C0210" w:rsidRDefault="003C0210" w:rsidRPr="00195C41">
      <w:pPr>
        <w:tabs>
          <w:tab w:pos="3630" w:val="left"/>
        </w:tabs>
        <w:jc w:val="both"/>
        <w:rPr>
          <w:rFonts w:ascii="Calibri Light" w:hAnsi="Calibri Light"/>
          <w:sz w:val="24"/>
          <w:szCs w:val="24"/>
        </w:rPr>
      </w:pPr>
    </w:p>
    <w:p w14:paraId="4A25271A"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Le salarié dont l’horaire de travail est organisé selon le dispositif du temps partiel aménagé sur l’année pourra être amené à effectuer des heures complémentaires en plus de la durée annuelle de travail telle que prévue à son contrat de travail.</w:t>
      </w:r>
    </w:p>
    <w:p w14:paraId="0E59F47A" w14:textId="77777777" w:rsidP="009218EF" w:rsidR="003C0210" w:rsidRDefault="003C0210" w:rsidRPr="00195C41">
      <w:pPr>
        <w:tabs>
          <w:tab w:pos="3630" w:val="left"/>
        </w:tabs>
        <w:jc w:val="both"/>
        <w:rPr>
          <w:rFonts w:ascii="Calibri Light" w:hAnsi="Calibri Light"/>
          <w:sz w:val="24"/>
          <w:szCs w:val="24"/>
        </w:rPr>
      </w:pPr>
    </w:p>
    <w:p w14:paraId="2C04B29B"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Le nombre d’heures complémentaires ne pourra être supérieur au tiers de la durée annuelle de travail prévue au contrat. Les heures complémentaires s’apprécient dans le cadre exclusivement annuel.</w:t>
      </w:r>
    </w:p>
    <w:p w14:paraId="4B44A652" w14:textId="77777777" w:rsidP="009218EF" w:rsidR="003C0210" w:rsidRDefault="003C0210" w:rsidRPr="00195C41">
      <w:pPr>
        <w:tabs>
          <w:tab w:pos="3630" w:val="left"/>
        </w:tabs>
        <w:jc w:val="both"/>
        <w:rPr>
          <w:rFonts w:ascii="Calibri Light" w:hAnsi="Calibri Light"/>
          <w:sz w:val="24"/>
          <w:szCs w:val="24"/>
        </w:rPr>
      </w:pPr>
    </w:p>
    <w:p w14:paraId="23AD729B"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Les heures complémentaires dont le volume est constaté en fin de période, c’est-à-dire au 31 décembre</w:t>
      </w:r>
      <w:r w:rsidR="00B311F2">
        <w:rPr>
          <w:rFonts w:ascii="Calibri Light" w:hAnsi="Calibri Light"/>
          <w:sz w:val="24"/>
          <w:szCs w:val="24"/>
        </w:rPr>
        <w:t>,</w:t>
      </w:r>
      <w:r w:rsidRPr="00195C41">
        <w:rPr>
          <w:rFonts w:ascii="Calibri Light" w:hAnsi="Calibri Light"/>
          <w:sz w:val="24"/>
          <w:szCs w:val="24"/>
        </w:rPr>
        <w:t xml:space="preserve"> ne peuvent avoir pour effet de porter la durée du travail accomplie par le salarié concerné au niveau de la durée légale du travail de 1 607 heures sur l’année.</w:t>
      </w:r>
    </w:p>
    <w:p w14:paraId="50125D7A" w14:textId="77777777" w:rsidP="009218EF" w:rsidR="003C0210" w:rsidRDefault="003C0210" w:rsidRPr="00195C41">
      <w:pPr>
        <w:tabs>
          <w:tab w:pos="3630" w:val="left"/>
        </w:tabs>
        <w:jc w:val="both"/>
        <w:rPr>
          <w:rFonts w:ascii="Calibri Light" w:hAnsi="Calibri Light"/>
          <w:sz w:val="24"/>
          <w:szCs w:val="24"/>
        </w:rPr>
      </w:pPr>
    </w:p>
    <w:p w14:paraId="6B9901DC" w14:textId="77777777" w:rsidP="009218EF" w:rsidR="003C0210" w:rsidRDefault="003C0210" w:rsidRPr="00195C41">
      <w:pPr>
        <w:tabs>
          <w:tab w:pos="3630" w:val="left"/>
        </w:tabs>
        <w:jc w:val="both"/>
        <w:rPr>
          <w:rFonts w:ascii="Calibri Light" w:hAnsi="Calibri Light"/>
          <w:sz w:val="24"/>
          <w:szCs w:val="24"/>
        </w:rPr>
      </w:pPr>
      <w:r w:rsidRPr="00195C41">
        <w:rPr>
          <w:rFonts w:ascii="Calibri Light" w:hAnsi="Calibri Light"/>
          <w:sz w:val="24"/>
          <w:szCs w:val="24"/>
        </w:rPr>
        <w:t>Chaque heure complémentaire effectuée au-delà de la durée annuelle du travail contractuellement prévue, subira, le cas échéant, les majorations légales dans les conditions fixées par la réglementation en vigueur.</w:t>
      </w:r>
    </w:p>
    <w:p w14:paraId="67E94E61" w14:textId="77777777" w:rsidP="009218EF" w:rsidR="003C0210" w:rsidRDefault="003C0210" w:rsidRPr="00195C41">
      <w:pPr>
        <w:tabs>
          <w:tab w:pos="3630" w:val="left"/>
        </w:tabs>
        <w:jc w:val="both"/>
        <w:rPr>
          <w:rFonts w:ascii="Calibri Light" w:hAnsi="Calibri Light"/>
          <w:sz w:val="24"/>
          <w:szCs w:val="24"/>
        </w:rPr>
      </w:pPr>
    </w:p>
    <w:p w14:paraId="7C70CA02" w14:textId="77777777" w:rsidP="009218EF" w:rsidR="006D36D1" w:rsidRDefault="006D36D1">
      <w:pPr>
        <w:tabs>
          <w:tab w:pos="3630" w:val="left"/>
        </w:tabs>
        <w:jc w:val="both"/>
        <w:rPr>
          <w:rFonts w:ascii="Tahoma" w:cs="Tahoma" w:hAnsi="Tahoma"/>
          <w:sz w:val="22"/>
          <w:szCs w:val="22"/>
        </w:rPr>
      </w:pPr>
    </w:p>
    <w:p w14:paraId="0E02A8B7" w14:textId="77777777" w:rsidP="009218EF" w:rsidR="006D36D1" w:rsidRDefault="006D36D1">
      <w:pPr>
        <w:tabs>
          <w:tab w:pos="3630" w:val="left"/>
        </w:tabs>
        <w:jc w:val="both"/>
        <w:rPr>
          <w:rFonts w:ascii="Tahoma" w:cs="Tahoma" w:hAnsi="Tahoma"/>
          <w:sz w:val="22"/>
          <w:szCs w:val="22"/>
        </w:rPr>
      </w:pPr>
    </w:p>
    <w:p w14:paraId="170F1CDF" w14:textId="77777777" w:rsidP="009218EF" w:rsidR="00865C1B" w:rsidRDefault="00865C1B" w:rsidRPr="009218EF">
      <w:pPr>
        <w:tabs>
          <w:tab w:pos="3630" w:val="left"/>
        </w:tabs>
        <w:jc w:val="both"/>
        <w:rPr>
          <w:rFonts w:ascii="Tahoma" w:cs="Tahoma" w:hAnsi="Tahoma"/>
          <w:b/>
          <w:sz w:val="22"/>
          <w:szCs w:val="22"/>
          <w:u w:val="single"/>
        </w:rPr>
      </w:pPr>
      <w:r w:rsidRPr="009218EF">
        <w:rPr>
          <w:rFonts w:ascii="Tahoma" w:cs="Tahoma" w:hAnsi="Tahoma"/>
          <w:b/>
          <w:sz w:val="22"/>
          <w:szCs w:val="22"/>
          <w:u w:val="single"/>
        </w:rPr>
        <w:t xml:space="preserve">Garanties de mise en œuvre de certains droits des salariés travaillant à temps partiel </w:t>
      </w:r>
    </w:p>
    <w:p w14:paraId="39D346D1" w14:textId="77777777" w:rsidP="009218EF" w:rsidR="00865C1B" w:rsidRDefault="00865C1B" w:rsidRPr="009218EF">
      <w:pPr>
        <w:tabs>
          <w:tab w:pos="3630" w:val="left"/>
        </w:tabs>
        <w:jc w:val="both"/>
        <w:rPr>
          <w:rFonts w:ascii="Tahoma" w:cs="Tahoma" w:hAnsi="Tahoma"/>
          <w:sz w:val="22"/>
          <w:szCs w:val="22"/>
        </w:rPr>
      </w:pPr>
    </w:p>
    <w:p w14:paraId="7950956A" w14:textId="77777777" w:rsidP="009218EF" w:rsidR="00865C1B" w:rsidRDefault="00D602B9" w:rsidRPr="00195C41">
      <w:pPr>
        <w:numPr>
          <w:ilvl w:val="0"/>
          <w:numId w:val="19"/>
        </w:numPr>
        <w:ind w:firstLine="360" w:left="0"/>
        <w:jc w:val="both"/>
        <w:rPr>
          <w:rFonts w:ascii="Calibri Light" w:hAnsi="Calibri Light"/>
          <w:sz w:val="24"/>
          <w:szCs w:val="24"/>
        </w:rPr>
      </w:pPr>
      <w:r w:rsidRPr="00195C41">
        <w:rPr>
          <w:rFonts w:ascii="Calibri Light" w:hAnsi="Calibri Light"/>
          <w:sz w:val="24"/>
          <w:szCs w:val="24"/>
        </w:rPr>
        <w:t>Conformément à la loi, l</w:t>
      </w:r>
      <w:r w:rsidR="00865C1B" w:rsidRPr="00195C41">
        <w:rPr>
          <w:rFonts w:ascii="Calibri Light" w:hAnsi="Calibri Light"/>
          <w:sz w:val="24"/>
          <w:szCs w:val="24"/>
        </w:rPr>
        <w:t xml:space="preserve">es salariés à temps partiel qui désirent occuper ou reprendre un emploi, ressortissant à leur catégorie professionnelle ou considéré équivalent, à temps complet, ou qui souhaitent obtenir un complément d’horaire, </w:t>
      </w:r>
      <w:r w:rsidRPr="00195C41">
        <w:rPr>
          <w:rFonts w:ascii="Calibri Light" w:hAnsi="Calibri Light"/>
          <w:sz w:val="24"/>
          <w:szCs w:val="24"/>
        </w:rPr>
        <w:t>peuvent</w:t>
      </w:r>
      <w:r w:rsidR="00865C1B" w:rsidRPr="00195C41">
        <w:rPr>
          <w:rFonts w:ascii="Calibri Light" w:hAnsi="Calibri Light"/>
          <w:sz w:val="24"/>
          <w:szCs w:val="24"/>
        </w:rPr>
        <w:t xml:space="preserve"> se porter candidats auprès </w:t>
      </w:r>
      <w:r w:rsidR="009B3E1B" w:rsidRPr="00195C41">
        <w:rPr>
          <w:rFonts w:ascii="Calibri Light" w:hAnsi="Calibri Light"/>
          <w:sz w:val="24"/>
          <w:szCs w:val="24"/>
        </w:rPr>
        <w:t xml:space="preserve">de </w:t>
      </w:r>
      <w:r w:rsidR="00195C41">
        <w:rPr>
          <w:rFonts w:ascii="Calibri Light" w:hAnsi="Calibri Light"/>
          <w:sz w:val="24"/>
          <w:szCs w:val="24"/>
        </w:rPr>
        <w:t>la Direction</w:t>
      </w:r>
      <w:r w:rsidR="00865C1B" w:rsidRPr="00195C41">
        <w:rPr>
          <w:rFonts w:ascii="Calibri Light" w:hAnsi="Calibri Light"/>
          <w:sz w:val="24"/>
          <w:szCs w:val="24"/>
        </w:rPr>
        <w:t>.</w:t>
      </w:r>
    </w:p>
    <w:p w14:paraId="23810D61" w14:textId="77777777" w:rsidP="009218EF" w:rsidR="00865C1B" w:rsidRDefault="00865C1B" w:rsidRPr="00195C41">
      <w:pPr>
        <w:jc w:val="both"/>
        <w:rPr>
          <w:rFonts w:ascii="Calibri Light" w:hAnsi="Calibri Light"/>
          <w:sz w:val="24"/>
          <w:szCs w:val="24"/>
        </w:rPr>
      </w:pPr>
    </w:p>
    <w:p w14:paraId="28EAFE1C" w14:textId="09533A1C" w:rsidP="009218EF" w:rsidR="00865C1B" w:rsidRDefault="00865C1B" w:rsidRPr="00195C41">
      <w:pPr>
        <w:jc w:val="both"/>
        <w:rPr>
          <w:rFonts w:ascii="Calibri Light" w:hAnsi="Calibri Light"/>
          <w:sz w:val="24"/>
          <w:szCs w:val="24"/>
        </w:rPr>
      </w:pPr>
      <w:r w:rsidRPr="00195C41">
        <w:rPr>
          <w:rFonts w:ascii="Calibri Light" w:hAnsi="Calibri Light"/>
          <w:sz w:val="24"/>
          <w:szCs w:val="24"/>
        </w:rPr>
        <w:t xml:space="preserve">Afin de garantir cette priorité aux salariés à temps partiel, la </w:t>
      </w:r>
      <w:r w:rsidR="00195C41">
        <w:rPr>
          <w:rFonts w:ascii="Calibri Light" w:hAnsi="Calibri Light"/>
          <w:sz w:val="24"/>
          <w:szCs w:val="24"/>
        </w:rPr>
        <w:t>Direction</w:t>
      </w:r>
      <w:r w:rsidR="00D602B9" w:rsidRPr="00195C41">
        <w:rPr>
          <w:rFonts w:ascii="Calibri Light" w:hAnsi="Calibri Light"/>
          <w:sz w:val="24"/>
          <w:szCs w:val="24"/>
        </w:rPr>
        <w:t xml:space="preserve"> leur</w:t>
      </w:r>
      <w:r w:rsidRPr="00195C41">
        <w:rPr>
          <w:rFonts w:ascii="Calibri Light" w:hAnsi="Calibri Light"/>
          <w:sz w:val="24"/>
          <w:szCs w:val="24"/>
        </w:rPr>
        <w:t xml:space="preserve"> transmettra chaque année, au mois de janvier, une fiche de souhaits que le salarié pourra remplir et retourner à la Société.</w:t>
      </w:r>
    </w:p>
    <w:p w14:paraId="5A2330AB" w14:textId="77777777" w:rsidP="009218EF" w:rsidR="00865C1B" w:rsidRDefault="00865C1B" w:rsidRPr="00195C41">
      <w:pPr>
        <w:ind w:left="720"/>
        <w:jc w:val="both"/>
        <w:rPr>
          <w:rFonts w:ascii="Calibri Light" w:hAnsi="Calibri Light"/>
          <w:sz w:val="24"/>
          <w:szCs w:val="24"/>
        </w:rPr>
      </w:pPr>
    </w:p>
    <w:p w14:paraId="130EE851" w14:textId="77777777" w:rsidP="009218EF" w:rsidR="00865C1B" w:rsidRDefault="00D602B9" w:rsidRPr="00195C41">
      <w:pPr>
        <w:jc w:val="both"/>
        <w:rPr>
          <w:rFonts w:ascii="Calibri Light" w:hAnsi="Calibri Light"/>
          <w:sz w:val="24"/>
          <w:szCs w:val="24"/>
        </w:rPr>
      </w:pPr>
      <w:r w:rsidRPr="00195C41">
        <w:rPr>
          <w:rFonts w:ascii="Calibri Light" w:hAnsi="Calibri Light"/>
          <w:sz w:val="24"/>
          <w:szCs w:val="24"/>
        </w:rPr>
        <w:t>L</w:t>
      </w:r>
      <w:r w:rsidR="00865C1B" w:rsidRPr="00195C41">
        <w:rPr>
          <w:rFonts w:ascii="Calibri Light" w:hAnsi="Calibri Light"/>
          <w:sz w:val="24"/>
          <w:szCs w:val="24"/>
        </w:rPr>
        <w:t xml:space="preserve">a </w:t>
      </w:r>
      <w:r w:rsidR="00195C41">
        <w:rPr>
          <w:rFonts w:ascii="Calibri Light" w:hAnsi="Calibri Light"/>
          <w:sz w:val="24"/>
          <w:szCs w:val="24"/>
        </w:rPr>
        <w:t>Direction</w:t>
      </w:r>
      <w:r w:rsidR="00865C1B" w:rsidRPr="00195C41">
        <w:rPr>
          <w:rFonts w:ascii="Calibri Light" w:hAnsi="Calibri Light"/>
          <w:sz w:val="24"/>
          <w:szCs w:val="24"/>
        </w:rPr>
        <w:t xml:space="preserve"> portera</w:t>
      </w:r>
      <w:r w:rsidRPr="00195C41">
        <w:rPr>
          <w:rFonts w:ascii="Calibri Light" w:hAnsi="Calibri Light"/>
          <w:sz w:val="24"/>
          <w:szCs w:val="24"/>
        </w:rPr>
        <w:t xml:space="preserve"> ensuite</w:t>
      </w:r>
      <w:r w:rsidR="00865C1B" w:rsidRPr="00195C41">
        <w:rPr>
          <w:rFonts w:ascii="Calibri Light" w:hAnsi="Calibri Light"/>
          <w:sz w:val="24"/>
          <w:szCs w:val="24"/>
        </w:rPr>
        <w:t xml:space="preserve"> à la connaissance de ces salariés la liste des emplois disponibles correspondants.</w:t>
      </w:r>
    </w:p>
    <w:p w14:paraId="3DF316E2" w14:textId="77777777" w:rsidP="009218EF" w:rsidR="00865C1B" w:rsidRDefault="00865C1B" w:rsidRPr="00195C41">
      <w:pPr>
        <w:ind w:left="720"/>
        <w:jc w:val="both"/>
        <w:rPr>
          <w:rFonts w:ascii="Calibri Light" w:hAnsi="Calibri Light"/>
          <w:sz w:val="24"/>
          <w:szCs w:val="24"/>
        </w:rPr>
      </w:pPr>
    </w:p>
    <w:p w14:paraId="31C1C36E" w14:textId="77777777" w:rsidP="009218EF" w:rsidR="00865C1B" w:rsidRDefault="00865C1B" w:rsidRPr="00195C41">
      <w:pPr>
        <w:numPr>
          <w:ilvl w:val="0"/>
          <w:numId w:val="19"/>
        </w:numPr>
        <w:ind w:firstLine="360" w:left="0"/>
        <w:jc w:val="both"/>
        <w:rPr>
          <w:rFonts w:ascii="Calibri Light" w:hAnsi="Calibri Light"/>
          <w:sz w:val="24"/>
          <w:szCs w:val="24"/>
        </w:rPr>
      </w:pPr>
      <w:r w:rsidRPr="00195C41">
        <w:rPr>
          <w:rFonts w:ascii="Calibri Light" w:hAnsi="Calibri Light"/>
          <w:sz w:val="24"/>
          <w:szCs w:val="24"/>
        </w:rPr>
        <w:t xml:space="preserve">La </w:t>
      </w:r>
      <w:r w:rsidR="00195C41">
        <w:rPr>
          <w:rFonts w:ascii="Calibri Light" w:hAnsi="Calibri Light"/>
          <w:sz w:val="24"/>
          <w:szCs w:val="24"/>
        </w:rPr>
        <w:t>Direction</w:t>
      </w:r>
      <w:r w:rsidRPr="00195C41">
        <w:rPr>
          <w:rFonts w:ascii="Calibri Light" w:hAnsi="Calibri Light"/>
          <w:sz w:val="24"/>
          <w:szCs w:val="24"/>
        </w:rPr>
        <w:t xml:space="preserve"> s’engage à faire bénéficier aux salariés à temps partiel des mêmes possibilités d’accès à la promotion de carrière et à la formation que celles accordées aux salariés à temps complet.</w:t>
      </w:r>
    </w:p>
    <w:p w14:paraId="717318F1" w14:textId="77777777" w:rsidP="003D4997" w:rsidR="003D4997" w:rsidRDefault="003D4997" w:rsidRPr="00195C41">
      <w:pPr>
        <w:ind w:left="360"/>
        <w:jc w:val="both"/>
        <w:rPr>
          <w:rFonts w:ascii="Calibri Light" w:hAnsi="Calibri Light"/>
          <w:sz w:val="24"/>
          <w:szCs w:val="24"/>
        </w:rPr>
      </w:pPr>
    </w:p>
    <w:p w14:paraId="6790C86A" w14:textId="77777777" w:rsidP="009218EF" w:rsidR="00865C1B" w:rsidRDefault="00865C1B" w:rsidRPr="00195C41">
      <w:pPr>
        <w:numPr>
          <w:ilvl w:val="0"/>
          <w:numId w:val="19"/>
        </w:numPr>
        <w:ind w:firstLine="360" w:left="0"/>
        <w:jc w:val="both"/>
        <w:rPr>
          <w:rFonts w:ascii="Calibri Light" w:hAnsi="Calibri Light"/>
          <w:sz w:val="24"/>
          <w:szCs w:val="24"/>
        </w:rPr>
      </w:pPr>
      <w:r w:rsidRPr="00195C41">
        <w:rPr>
          <w:rFonts w:ascii="Calibri Light" w:hAnsi="Calibri Light"/>
          <w:sz w:val="24"/>
          <w:szCs w:val="24"/>
        </w:rPr>
        <w:t>Les salariés à temps partiel bénéficieront des garanties conventionnelles relatives à la fixation d’une période minimale de travail continue et à la limitation du nombre des interruptions d’activité au cours d’une même journée.</w:t>
      </w:r>
    </w:p>
    <w:p w14:paraId="386575E1" w14:textId="77777777" w:rsidP="009218EF" w:rsidR="00865C1B" w:rsidRDefault="00865C1B" w:rsidRPr="00195C41">
      <w:pPr>
        <w:ind w:left="708"/>
        <w:rPr>
          <w:rFonts w:ascii="Calibri Light" w:hAnsi="Calibri Light"/>
          <w:sz w:val="24"/>
          <w:szCs w:val="24"/>
        </w:rPr>
      </w:pPr>
    </w:p>
    <w:p w14:paraId="27681DBE" w14:textId="77777777" w:rsidP="009218EF" w:rsidR="00865C1B" w:rsidRDefault="00865C1B" w:rsidRPr="00195C41">
      <w:pPr>
        <w:numPr>
          <w:ilvl w:val="0"/>
          <w:numId w:val="19"/>
        </w:numPr>
        <w:ind w:firstLine="360" w:left="0"/>
        <w:jc w:val="both"/>
        <w:rPr>
          <w:rFonts w:ascii="Calibri Light" w:hAnsi="Calibri Light"/>
          <w:sz w:val="24"/>
          <w:szCs w:val="24"/>
        </w:rPr>
      </w:pPr>
      <w:r w:rsidRPr="00195C41">
        <w:rPr>
          <w:rFonts w:ascii="Calibri Light" w:hAnsi="Calibri Light"/>
          <w:sz w:val="24"/>
          <w:szCs w:val="24"/>
        </w:rPr>
        <w:t>Dans le cadre du temps partiel aménagé sur l’année, </w:t>
      </w:r>
      <w:r w:rsidR="00982402">
        <w:rPr>
          <w:rFonts w:ascii="Calibri Light" w:hAnsi="Calibri Light"/>
          <w:sz w:val="24"/>
          <w:szCs w:val="24"/>
        </w:rPr>
        <w:t>l’entreprise HAFNER PERIGORD</w:t>
      </w:r>
      <w:r w:rsidR="00D602B9" w:rsidRPr="00195C41">
        <w:rPr>
          <w:rFonts w:ascii="Calibri Light" w:hAnsi="Calibri Light"/>
          <w:sz w:val="24"/>
          <w:szCs w:val="24"/>
        </w:rPr>
        <w:t>,</w:t>
      </w:r>
      <w:r w:rsidRPr="00195C41">
        <w:rPr>
          <w:rFonts w:ascii="Calibri Light" w:hAnsi="Calibri Light"/>
          <w:sz w:val="24"/>
          <w:szCs w:val="24"/>
        </w:rPr>
        <w:t xml:space="preserve"> pour la détermination des droits des salariés liés à l’ancienneté, décompter</w:t>
      </w:r>
      <w:r w:rsidR="00D602B9" w:rsidRPr="00195C41">
        <w:rPr>
          <w:rFonts w:ascii="Calibri Light" w:hAnsi="Calibri Light"/>
          <w:sz w:val="24"/>
          <w:szCs w:val="24"/>
        </w:rPr>
        <w:t>a</w:t>
      </w:r>
      <w:r w:rsidRPr="00195C41">
        <w:rPr>
          <w:rFonts w:ascii="Calibri Light" w:hAnsi="Calibri Light"/>
          <w:sz w:val="24"/>
          <w:szCs w:val="24"/>
        </w:rPr>
        <w:t xml:space="preserve"> celle-ci comme si le salarié avait été occupé à temps complet, et toutes les périodes non travaillées dans le cadre de cet aménagement du temps de travail, s</w:t>
      </w:r>
      <w:r w:rsidR="00D602B9" w:rsidRPr="00195C41">
        <w:rPr>
          <w:rFonts w:ascii="Calibri Light" w:hAnsi="Calibri Light"/>
          <w:sz w:val="24"/>
          <w:szCs w:val="24"/>
        </w:rPr>
        <w:t>er</w:t>
      </w:r>
      <w:r w:rsidRPr="00195C41">
        <w:rPr>
          <w:rFonts w:ascii="Calibri Light" w:hAnsi="Calibri Light"/>
          <w:sz w:val="24"/>
          <w:szCs w:val="24"/>
        </w:rPr>
        <w:t>ont prises en compte en totalité.</w:t>
      </w:r>
    </w:p>
    <w:p w14:paraId="6049D62B" w14:textId="77777777" w:rsidP="009218EF" w:rsidR="00364A05" w:rsidRDefault="00364A05">
      <w:pPr>
        <w:jc w:val="both"/>
        <w:rPr>
          <w:rFonts w:ascii="Tahoma" w:cs="Tahoma" w:hAnsi="Tahoma"/>
          <w:sz w:val="22"/>
          <w:szCs w:val="22"/>
        </w:rPr>
      </w:pPr>
    </w:p>
    <w:p w14:paraId="0BAA08CA" w14:textId="77777777" w:rsidP="009218EF" w:rsidR="001F26F9" w:rsidRDefault="001F26F9" w:rsidRPr="009218EF">
      <w:pPr>
        <w:jc w:val="both"/>
        <w:rPr>
          <w:rFonts w:ascii="Tahoma" w:cs="Tahoma" w:hAnsi="Tahoma"/>
          <w:sz w:val="22"/>
          <w:szCs w:val="22"/>
        </w:rPr>
      </w:pPr>
    </w:p>
    <w:p w14:paraId="151FE6B5" w14:textId="77777777" w:rsidP="003F7784" w:rsidR="006B32B0" w:rsidRDefault="00F110F3" w:rsidRPr="003F7784">
      <w:pPr>
        <w:ind w:hanging="2124" w:left="2124"/>
        <w:jc w:val="both"/>
        <w:rPr>
          <w:rFonts w:ascii="Tahoma" w:cs="Tahoma" w:hAnsi="Tahoma"/>
          <w:b/>
          <w:smallCaps/>
          <w:sz w:val="22"/>
          <w:szCs w:val="22"/>
        </w:rPr>
      </w:pPr>
      <w:r>
        <w:rPr>
          <w:rFonts w:ascii="Tahoma" w:cs="Tahoma" w:hAnsi="Tahoma"/>
          <w:b/>
          <w:smallCaps/>
          <w:sz w:val="22"/>
          <w:szCs w:val="22"/>
        </w:rPr>
        <w:t>CHAPITRE</w:t>
      </w:r>
      <w:r w:rsidR="006B32B0" w:rsidRPr="003F7784">
        <w:rPr>
          <w:rFonts w:ascii="Tahoma" w:cs="Tahoma" w:hAnsi="Tahoma"/>
          <w:b/>
          <w:smallCaps/>
          <w:sz w:val="22"/>
          <w:szCs w:val="22"/>
        </w:rPr>
        <w:t xml:space="preserve"> I</w:t>
      </w:r>
      <w:r w:rsidR="003F7784">
        <w:rPr>
          <w:rFonts w:ascii="Tahoma" w:cs="Tahoma" w:hAnsi="Tahoma"/>
          <w:b/>
          <w:smallCaps/>
          <w:sz w:val="22"/>
          <w:szCs w:val="22"/>
        </w:rPr>
        <w:t>II</w:t>
      </w:r>
      <w:r w:rsidR="006B32B0" w:rsidRPr="003F7784">
        <w:rPr>
          <w:rFonts w:ascii="Tahoma" w:cs="Tahoma" w:hAnsi="Tahoma"/>
          <w:b/>
          <w:smallCaps/>
          <w:sz w:val="22"/>
          <w:szCs w:val="22"/>
        </w:rPr>
        <w:t xml:space="preserve"> : </w:t>
      </w:r>
      <w:r w:rsidR="003F7784">
        <w:rPr>
          <w:rFonts w:ascii="Tahoma" w:cs="Tahoma" w:hAnsi="Tahoma"/>
          <w:b/>
          <w:smallCaps/>
          <w:sz w:val="22"/>
          <w:szCs w:val="22"/>
        </w:rPr>
        <w:tab/>
      </w:r>
      <w:r w:rsidR="007C6835" w:rsidRPr="003F7784">
        <w:rPr>
          <w:rFonts w:ascii="Tahoma" w:cs="Tahoma" w:hAnsi="Tahoma"/>
          <w:b/>
          <w:smallCaps/>
          <w:sz w:val="22"/>
          <w:szCs w:val="22"/>
        </w:rPr>
        <w:t>LE FORFAIT ANNUEL EN JOURS</w:t>
      </w:r>
    </w:p>
    <w:p w14:paraId="03E25F83" w14:textId="77777777" w:rsidP="009218EF" w:rsidR="00AB5F7A" w:rsidRDefault="00AB5F7A">
      <w:pPr>
        <w:jc w:val="both"/>
        <w:rPr>
          <w:rFonts w:ascii="Tahoma" w:cs="Tahoma" w:hAnsi="Tahoma"/>
          <w:b/>
          <w:smallCaps/>
          <w:sz w:val="22"/>
          <w:szCs w:val="22"/>
        </w:rPr>
      </w:pPr>
    </w:p>
    <w:p w14:paraId="1E76C915" w14:textId="77777777" w:rsidP="009218EF" w:rsidR="009218EF" w:rsidRDefault="009218EF" w:rsidRPr="009218EF">
      <w:pPr>
        <w:jc w:val="both"/>
        <w:rPr>
          <w:rFonts w:ascii="Tahoma" w:cs="Tahoma" w:hAnsi="Tahoma"/>
          <w:sz w:val="22"/>
          <w:szCs w:val="22"/>
        </w:rPr>
      </w:pPr>
    </w:p>
    <w:p w14:paraId="4E0CEFB6" w14:textId="77777777" w:rsidP="009218EF" w:rsidR="000049CE" w:rsidRDefault="00D24066" w:rsidRPr="009218EF">
      <w:pPr>
        <w:jc w:val="both"/>
        <w:rPr>
          <w:rFonts w:ascii="Tahoma" w:cs="Tahoma" w:hAnsi="Tahoma"/>
          <w:b/>
          <w:smallCaps/>
          <w:sz w:val="22"/>
          <w:szCs w:val="22"/>
        </w:rPr>
      </w:pPr>
      <w:r w:rsidRPr="009218EF">
        <w:rPr>
          <w:rFonts w:ascii="Tahoma" w:cs="Tahoma" w:hAnsi="Tahoma"/>
          <w:b/>
          <w:smallCaps/>
          <w:sz w:val="22"/>
          <w:szCs w:val="22"/>
        </w:rPr>
        <w:t xml:space="preserve">Article </w:t>
      </w:r>
      <w:r w:rsidR="00745D52" w:rsidRPr="009218EF">
        <w:rPr>
          <w:rFonts w:ascii="Tahoma" w:cs="Tahoma" w:hAnsi="Tahoma"/>
          <w:b/>
          <w:smallCaps/>
          <w:sz w:val="22"/>
          <w:szCs w:val="22"/>
        </w:rPr>
        <w:t>I</w:t>
      </w:r>
      <w:r w:rsidR="003F7784">
        <w:rPr>
          <w:rFonts w:ascii="Tahoma" w:cs="Tahoma" w:hAnsi="Tahoma"/>
          <w:b/>
          <w:smallCaps/>
          <w:sz w:val="22"/>
          <w:szCs w:val="22"/>
        </w:rPr>
        <w:t>II.III</w:t>
      </w:r>
      <w:r w:rsidR="00751A92" w:rsidRPr="009218EF">
        <w:rPr>
          <w:rFonts w:ascii="Tahoma" w:cs="Tahoma" w:hAnsi="Tahoma"/>
          <w:b/>
          <w:smallCaps/>
          <w:sz w:val="22"/>
          <w:szCs w:val="22"/>
        </w:rPr>
        <w:t xml:space="preserve"> . </w:t>
      </w:r>
      <w:r w:rsidR="003F7784">
        <w:rPr>
          <w:rFonts w:ascii="Tahoma" w:cs="Tahoma" w:hAnsi="Tahoma"/>
          <w:b/>
          <w:smallCaps/>
          <w:sz w:val="22"/>
          <w:szCs w:val="22"/>
        </w:rPr>
        <w:t>1</w:t>
      </w:r>
      <w:r w:rsidR="00751A92" w:rsidRPr="009218EF">
        <w:rPr>
          <w:rFonts w:ascii="Tahoma" w:cs="Tahoma" w:hAnsi="Tahoma"/>
          <w:b/>
          <w:smallCaps/>
          <w:sz w:val="22"/>
          <w:szCs w:val="22"/>
        </w:rPr>
        <w:t xml:space="preserve"> : </w:t>
      </w:r>
      <w:r w:rsidR="000049CE" w:rsidRPr="009218EF">
        <w:rPr>
          <w:rFonts w:ascii="Tahoma" w:cs="Tahoma" w:hAnsi="Tahoma"/>
          <w:b/>
          <w:smallCaps/>
          <w:sz w:val="22"/>
          <w:szCs w:val="22"/>
        </w:rPr>
        <w:t>Champ d’Application du forfait :</w:t>
      </w:r>
    </w:p>
    <w:p w14:paraId="61550516" w14:textId="77777777" w:rsidP="009218EF" w:rsidR="000049CE" w:rsidRDefault="000049CE" w:rsidRPr="009218EF">
      <w:pPr>
        <w:jc w:val="both"/>
        <w:rPr>
          <w:rFonts w:ascii="Tahoma" w:cs="Tahoma" w:hAnsi="Tahoma"/>
          <w:b/>
          <w:smallCaps/>
          <w:sz w:val="22"/>
          <w:szCs w:val="22"/>
        </w:rPr>
      </w:pPr>
    </w:p>
    <w:p w14:paraId="15B11362" w14:textId="77777777" w:rsidP="009218EF" w:rsidR="000049CE" w:rsidRDefault="000049CE" w:rsidRPr="00674E0A">
      <w:pPr>
        <w:jc w:val="both"/>
        <w:rPr>
          <w:rFonts w:ascii="Calibri Light" w:hAnsi="Calibri Light"/>
          <w:sz w:val="24"/>
          <w:szCs w:val="24"/>
        </w:rPr>
      </w:pPr>
      <w:r w:rsidRPr="00674E0A">
        <w:rPr>
          <w:rFonts w:ascii="Calibri Light" w:hAnsi="Calibri Light"/>
          <w:sz w:val="24"/>
          <w:szCs w:val="24"/>
        </w:rPr>
        <w:t xml:space="preserve">Conformément </w:t>
      </w:r>
      <w:r w:rsidR="00631B64" w:rsidRPr="00674E0A">
        <w:rPr>
          <w:rFonts w:ascii="Calibri Light" w:hAnsi="Calibri Light"/>
          <w:sz w:val="24"/>
          <w:szCs w:val="24"/>
        </w:rPr>
        <w:t xml:space="preserve">aux dispositions </w:t>
      </w:r>
      <w:r w:rsidRPr="00674E0A">
        <w:rPr>
          <w:rFonts w:ascii="Calibri Light" w:hAnsi="Calibri Light"/>
          <w:sz w:val="24"/>
          <w:szCs w:val="24"/>
        </w:rPr>
        <w:t xml:space="preserve">du Code du travail, la formule du forfait défini en jours sur l'année peut être convenue avec les salariés qui ne sont pas occupés selon l'horaire collectif applicable au sein de l'atelier, du service ou de l'équipe auquel ils sont intégrés, de telle sorte que la durée de leur temps de travail ne </w:t>
      </w:r>
      <w:r w:rsidR="00701897" w:rsidRPr="00674E0A">
        <w:rPr>
          <w:rFonts w:ascii="Calibri Light" w:hAnsi="Calibri Light"/>
          <w:sz w:val="24"/>
          <w:szCs w:val="24"/>
        </w:rPr>
        <w:t>peut</w:t>
      </w:r>
      <w:r w:rsidRPr="00674E0A">
        <w:rPr>
          <w:rFonts w:ascii="Calibri Light" w:hAnsi="Calibri Light"/>
          <w:sz w:val="24"/>
          <w:szCs w:val="24"/>
        </w:rPr>
        <w:t xml:space="preserve"> pas </w:t>
      </w:r>
      <w:r w:rsidR="00701897" w:rsidRPr="00674E0A">
        <w:rPr>
          <w:rFonts w:ascii="Calibri Light" w:hAnsi="Calibri Light"/>
          <w:sz w:val="24"/>
          <w:szCs w:val="24"/>
        </w:rPr>
        <w:t xml:space="preserve">être </w:t>
      </w:r>
      <w:r w:rsidRPr="00674E0A">
        <w:rPr>
          <w:rFonts w:ascii="Calibri Light" w:hAnsi="Calibri Light"/>
          <w:sz w:val="24"/>
          <w:szCs w:val="24"/>
        </w:rPr>
        <w:t>prédéterminée.</w:t>
      </w:r>
    </w:p>
    <w:p w14:paraId="454149C7" w14:textId="77777777" w:rsidP="009218EF" w:rsidR="00FF3A4F" w:rsidRDefault="00FF3A4F" w:rsidRPr="00674E0A">
      <w:pPr>
        <w:jc w:val="both"/>
        <w:rPr>
          <w:rFonts w:ascii="Calibri Light" w:hAnsi="Calibri Light"/>
          <w:sz w:val="24"/>
          <w:szCs w:val="24"/>
        </w:rPr>
      </w:pPr>
    </w:p>
    <w:p w14:paraId="74B83374" w14:textId="77777777" w:rsidP="009218EF" w:rsidR="000049CE" w:rsidRDefault="000049CE" w:rsidRPr="00674E0A">
      <w:pPr>
        <w:jc w:val="both"/>
        <w:rPr>
          <w:rFonts w:ascii="Calibri Light" w:hAnsi="Calibri Light"/>
          <w:sz w:val="24"/>
          <w:szCs w:val="24"/>
        </w:rPr>
      </w:pPr>
      <w:r w:rsidRPr="00674E0A">
        <w:rPr>
          <w:rFonts w:ascii="Calibri Light" w:hAnsi="Calibri Light"/>
          <w:sz w:val="24"/>
          <w:szCs w:val="24"/>
        </w:rPr>
        <w:t>Les salariés doivent disposer, soit en application d'une disposition spécifique de leur contrat de travail, soit en raison des conditions d'exercice de leur fonction, d'une réelle autonomie dans l'organisation de leur</w:t>
      </w:r>
      <w:r w:rsidR="00701897" w:rsidRPr="00674E0A">
        <w:rPr>
          <w:rFonts w:ascii="Calibri Light" w:hAnsi="Calibri Light"/>
          <w:sz w:val="24"/>
          <w:szCs w:val="24"/>
        </w:rPr>
        <w:t xml:space="preserve"> emploi du temps pour l’exercice des responsabilités qui leur sont confiées.</w:t>
      </w:r>
    </w:p>
    <w:p w14:paraId="599AD303" w14:textId="77777777" w:rsidP="009218EF" w:rsidR="00631B64" w:rsidRDefault="00631B64" w:rsidRPr="00674E0A">
      <w:pPr>
        <w:jc w:val="both"/>
        <w:rPr>
          <w:rFonts w:ascii="Calibri Light" w:hAnsi="Calibri Light"/>
          <w:sz w:val="24"/>
          <w:szCs w:val="24"/>
        </w:rPr>
      </w:pPr>
    </w:p>
    <w:p w14:paraId="239E0D42" w14:textId="77777777" w:rsidP="009218EF" w:rsidR="00631B64" w:rsidRDefault="00631B64" w:rsidRPr="00674E0A">
      <w:pPr>
        <w:jc w:val="both"/>
        <w:rPr>
          <w:rFonts w:ascii="Calibri Light" w:hAnsi="Calibri Light"/>
          <w:sz w:val="24"/>
          <w:szCs w:val="24"/>
        </w:rPr>
      </w:pPr>
      <w:r w:rsidRPr="00674E0A">
        <w:rPr>
          <w:rFonts w:ascii="Calibri Light" w:hAnsi="Calibri Light"/>
          <w:sz w:val="24"/>
          <w:szCs w:val="24"/>
        </w:rPr>
        <w:t>Le dispositif de convention de forfait annuel en jours de travail sur l’année pourra</w:t>
      </w:r>
      <w:r w:rsidR="00A83E5B" w:rsidRPr="00674E0A">
        <w:rPr>
          <w:rFonts w:ascii="Calibri Light" w:hAnsi="Calibri Light"/>
          <w:sz w:val="24"/>
          <w:szCs w:val="24"/>
        </w:rPr>
        <w:t xml:space="preserve"> ainsi</w:t>
      </w:r>
      <w:r w:rsidRPr="00674E0A">
        <w:rPr>
          <w:rFonts w:ascii="Calibri Light" w:hAnsi="Calibri Light"/>
          <w:sz w:val="24"/>
          <w:szCs w:val="24"/>
        </w:rPr>
        <w:t xml:space="preserve"> être conclu avec le personnel suivant :</w:t>
      </w:r>
    </w:p>
    <w:p w14:paraId="016F576D" w14:textId="77777777" w:rsidP="009218EF" w:rsidR="00631B64" w:rsidRDefault="00631B64" w:rsidRPr="00674E0A">
      <w:pPr>
        <w:jc w:val="both"/>
        <w:rPr>
          <w:rFonts w:ascii="Calibri Light" w:hAnsi="Calibri Light"/>
          <w:sz w:val="24"/>
          <w:szCs w:val="24"/>
        </w:rPr>
      </w:pPr>
    </w:p>
    <w:p w14:paraId="277997C9" w14:textId="77777777" w:rsidP="009218EF" w:rsidR="00631B64" w:rsidRDefault="00631B64" w:rsidRPr="00674E0A">
      <w:pPr>
        <w:numPr>
          <w:ilvl w:val="0"/>
          <w:numId w:val="7"/>
        </w:numPr>
        <w:jc w:val="both"/>
        <w:rPr>
          <w:rFonts w:ascii="Calibri Light" w:hAnsi="Calibri Light"/>
          <w:sz w:val="24"/>
          <w:szCs w:val="24"/>
        </w:rPr>
      </w:pPr>
      <w:r w:rsidRPr="00674E0A">
        <w:rPr>
          <w:rFonts w:ascii="Calibri Light" w:hAnsi="Calibri Light"/>
          <w:sz w:val="24"/>
          <w:szCs w:val="24"/>
        </w:rPr>
        <w:t xml:space="preserve">Les </w:t>
      </w:r>
      <w:r w:rsidR="00B42842">
        <w:rPr>
          <w:rFonts w:ascii="Calibri Light" w:hAnsi="Calibri Light"/>
          <w:sz w:val="24"/>
          <w:szCs w:val="24"/>
        </w:rPr>
        <w:t xml:space="preserve">salariés </w:t>
      </w:r>
      <w:r w:rsidRPr="00674E0A">
        <w:rPr>
          <w:rFonts w:ascii="Calibri Light" w:hAnsi="Calibri Light"/>
          <w:sz w:val="24"/>
          <w:szCs w:val="24"/>
        </w:rPr>
        <w:t>cadres qui disposent d’une autonomie dans l’organisation de leur emploi du temps et dont la nature des fonctions ne les conduit pas à suivre l’horaire collectif applicable au sein de l’atelier, du service ou de l’équipe auquel ils sont intégrés ;</w:t>
      </w:r>
    </w:p>
    <w:p w14:paraId="7EC0D3C8" w14:textId="77777777" w:rsidP="009218EF" w:rsidR="00631B64" w:rsidRDefault="00631B64" w:rsidRPr="00674E0A">
      <w:pPr>
        <w:jc w:val="both"/>
        <w:rPr>
          <w:rFonts w:ascii="Calibri Light" w:hAnsi="Calibri Light"/>
          <w:sz w:val="24"/>
          <w:szCs w:val="24"/>
        </w:rPr>
      </w:pPr>
    </w:p>
    <w:p w14:paraId="46899C39" w14:textId="10A12043" w:rsidP="009218EF" w:rsidR="00631B64" w:rsidRDefault="00631B64" w:rsidRPr="00001405">
      <w:pPr>
        <w:numPr>
          <w:ilvl w:val="0"/>
          <w:numId w:val="7"/>
        </w:numPr>
        <w:jc w:val="both"/>
        <w:rPr>
          <w:rFonts w:ascii="Calibri Light" w:hAnsi="Calibri Light"/>
          <w:sz w:val="24"/>
          <w:szCs w:val="24"/>
        </w:rPr>
      </w:pPr>
      <w:r w:rsidRPr="00001405">
        <w:rPr>
          <w:rFonts w:ascii="Calibri Light" w:hAnsi="Calibri Light"/>
          <w:sz w:val="24"/>
          <w:szCs w:val="24"/>
        </w:rPr>
        <w:t xml:space="preserve">Les salariés non cadres dont la durée du travail ne peut être prédéterminée et qui disposent d’une réelle autonomie dans l’organisation de leur emploi du temps pour l’exécution des responsabilités qui leurs sont confiées, </w:t>
      </w:r>
      <w:r w:rsidR="00591A75" w:rsidRPr="00001405">
        <w:rPr>
          <w:rFonts w:ascii="Calibri Light" w:hAnsi="Calibri Light"/>
          <w:sz w:val="24"/>
          <w:szCs w:val="24"/>
        </w:rPr>
        <w:t xml:space="preserve">ce qui peut </w:t>
      </w:r>
      <w:r w:rsidR="007050FB" w:rsidRPr="00001405">
        <w:rPr>
          <w:rFonts w:ascii="Calibri Light" w:hAnsi="Calibri Light"/>
          <w:sz w:val="24"/>
          <w:szCs w:val="24"/>
        </w:rPr>
        <w:t>concerner,</w:t>
      </w:r>
      <w:r w:rsidRPr="00001405">
        <w:rPr>
          <w:rFonts w:ascii="Calibri Light" w:hAnsi="Calibri Light"/>
          <w:sz w:val="24"/>
          <w:szCs w:val="24"/>
        </w:rPr>
        <w:t xml:space="preserve"> au sein </w:t>
      </w:r>
      <w:r w:rsidR="009B3E1B" w:rsidRPr="00001405">
        <w:rPr>
          <w:rFonts w:ascii="Calibri Light" w:hAnsi="Calibri Light"/>
          <w:sz w:val="24"/>
          <w:szCs w:val="24"/>
        </w:rPr>
        <w:t xml:space="preserve">de </w:t>
      </w:r>
      <w:r w:rsidR="006A199D" w:rsidRPr="00001405">
        <w:rPr>
          <w:rFonts w:ascii="Calibri Light" w:hAnsi="Calibri Light"/>
          <w:sz w:val="24"/>
          <w:szCs w:val="24"/>
        </w:rPr>
        <w:t>l’entreprise</w:t>
      </w:r>
      <w:r w:rsidR="009B3E1B" w:rsidRPr="00001405">
        <w:rPr>
          <w:rFonts w:ascii="Calibri Light" w:hAnsi="Calibri Light"/>
          <w:sz w:val="24"/>
          <w:szCs w:val="24"/>
        </w:rPr>
        <w:t xml:space="preserve"> </w:t>
      </w:r>
      <w:r w:rsidR="00CE4ED8" w:rsidRPr="00001405">
        <w:rPr>
          <w:rFonts w:ascii="Calibri Light" w:hAnsi="Calibri Light"/>
          <w:sz w:val="24"/>
          <w:szCs w:val="24"/>
        </w:rPr>
        <w:t xml:space="preserve">HAFNER PERIGORD </w:t>
      </w:r>
      <w:r w:rsidRPr="00001405">
        <w:rPr>
          <w:rFonts w:ascii="Calibri Light" w:hAnsi="Calibri Light"/>
          <w:sz w:val="24"/>
          <w:szCs w:val="24"/>
        </w:rPr>
        <w:t>:</w:t>
      </w:r>
    </w:p>
    <w:p w14:paraId="283B22FB" w14:textId="77777777" w:rsidP="00205E17" w:rsidR="00205E17" w:rsidRDefault="00205E17" w:rsidRPr="00001405">
      <w:pPr>
        <w:jc w:val="both"/>
        <w:rPr>
          <w:rFonts w:ascii="Calibri Light" w:hAnsi="Calibri Light"/>
          <w:sz w:val="24"/>
          <w:szCs w:val="24"/>
        </w:rPr>
      </w:pPr>
    </w:p>
    <w:p w14:paraId="0ADEDDBF" w14:textId="77777777" w:rsidP="00DC35DB" w:rsidR="00DC35DB" w:rsidRDefault="00631B64" w:rsidRPr="00001405">
      <w:pPr>
        <w:numPr>
          <w:ilvl w:val="1"/>
          <w:numId w:val="7"/>
        </w:numPr>
        <w:jc w:val="both"/>
        <w:rPr>
          <w:rFonts w:ascii="Calibri Light" w:hAnsi="Calibri Light"/>
          <w:sz w:val="24"/>
          <w:szCs w:val="24"/>
        </w:rPr>
      </w:pPr>
      <w:r w:rsidRPr="00001405">
        <w:rPr>
          <w:rFonts w:ascii="Calibri Light" w:hAnsi="Calibri Light"/>
          <w:sz w:val="24"/>
          <w:szCs w:val="24"/>
        </w:rPr>
        <w:t>Les salariés de la filière commerciale</w:t>
      </w:r>
      <w:r w:rsidR="00A83E5B" w:rsidRPr="00001405">
        <w:rPr>
          <w:rFonts w:ascii="Calibri Light" w:hAnsi="Calibri Light"/>
          <w:sz w:val="24"/>
          <w:szCs w:val="24"/>
        </w:rPr>
        <w:t>,</w:t>
      </w:r>
      <w:r w:rsidRPr="00001405">
        <w:rPr>
          <w:rFonts w:ascii="Calibri Light" w:hAnsi="Calibri Light"/>
          <w:sz w:val="24"/>
          <w:szCs w:val="24"/>
        </w:rPr>
        <w:t xml:space="preserve"> exercent des fonctions itinérantes, comme, par exemple le p</w:t>
      </w:r>
      <w:r w:rsidR="00701897" w:rsidRPr="00001405">
        <w:rPr>
          <w:rFonts w:ascii="Calibri Light" w:hAnsi="Calibri Light"/>
          <w:sz w:val="24"/>
          <w:szCs w:val="24"/>
        </w:rPr>
        <w:t>oste de technico-commercial</w:t>
      </w:r>
      <w:r w:rsidR="00FF3A4F" w:rsidRPr="00001405">
        <w:rPr>
          <w:rFonts w:ascii="Calibri Light" w:hAnsi="Calibri Light"/>
          <w:sz w:val="24"/>
          <w:szCs w:val="24"/>
        </w:rPr>
        <w:t>,</w:t>
      </w:r>
      <w:r w:rsidR="00701897" w:rsidRPr="00001405">
        <w:rPr>
          <w:rFonts w:ascii="Calibri Light" w:hAnsi="Calibri Light"/>
          <w:sz w:val="24"/>
          <w:szCs w:val="24"/>
        </w:rPr>
        <w:t xml:space="preserve"> </w:t>
      </w:r>
    </w:p>
    <w:p w14:paraId="1246F9A4" w14:textId="22ED9D5D" w:rsidP="00DC35DB" w:rsidR="00B42842" w:rsidRDefault="00631B64" w:rsidRPr="00001405">
      <w:pPr>
        <w:numPr>
          <w:ilvl w:val="1"/>
          <w:numId w:val="7"/>
        </w:numPr>
        <w:jc w:val="both"/>
        <w:rPr>
          <w:rFonts w:ascii="Calibri Light" w:hAnsi="Calibri Light"/>
          <w:sz w:val="24"/>
          <w:szCs w:val="24"/>
        </w:rPr>
      </w:pPr>
      <w:r w:rsidRPr="00001405">
        <w:rPr>
          <w:rFonts w:ascii="Calibri Light" w:hAnsi="Calibri Light"/>
          <w:sz w:val="24"/>
          <w:szCs w:val="24"/>
        </w:rPr>
        <w:t>Les salariés de la filière administrative</w:t>
      </w:r>
      <w:r w:rsidR="00DC35DB" w:rsidRPr="00001405">
        <w:rPr>
          <w:rFonts w:ascii="Calibri Light" w:hAnsi="Calibri Light"/>
          <w:sz w:val="24"/>
          <w:szCs w:val="24"/>
        </w:rPr>
        <w:t>,</w:t>
      </w:r>
    </w:p>
    <w:p w14:paraId="10BABC60" w14:textId="656CB4B5" w:rsidP="00DC35DB" w:rsidR="00DC35DB" w:rsidRDefault="00DC35DB" w:rsidRPr="00001405">
      <w:pPr>
        <w:numPr>
          <w:ilvl w:val="1"/>
          <w:numId w:val="7"/>
        </w:numPr>
        <w:jc w:val="both"/>
        <w:rPr>
          <w:rFonts w:ascii="Calibri Light" w:hAnsi="Calibri Light"/>
          <w:sz w:val="24"/>
          <w:szCs w:val="24"/>
        </w:rPr>
      </w:pPr>
      <w:r w:rsidRPr="00001405">
        <w:rPr>
          <w:rFonts w:ascii="Calibri Light" w:hAnsi="Calibri Light"/>
          <w:sz w:val="24"/>
          <w:szCs w:val="24"/>
        </w:rPr>
        <w:t>Les salariés du service informatique</w:t>
      </w:r>
    </w:p>
    <w:p w14:paraId="66FEC6BB" w14:textId="56EEF63B" w:rsidP="00DC35DB" w:rsidR="00DC35DB" w:rsidRDefault="00DC35DB" w:rsidRPr="00001405">
      <w:pPr>
        <w:numPr>
          <w:ilvl w:val="1"/>
          <w:numId w:val="7"/>
        </w:numPr>
        <w:jc w:val="both"/>
        <w:rPr>
          <w:rFonts w:ascii="Calibri Light" w:hAnsi="Calibri Light"/>
          <w:sz w:val="24"/>
          <w:szCs w:val="24"/>
        </w:rPr>
      </w:pPr>
      <w:r w:rsidRPr="00001405">
        <w:rPr>
          <w:rFonts w:ascii="Calibri Light" w:hAnsi="Calibri Light"/>
          <w:sz w:val="24"/>
          <w:szCs w:val="24"/>
        </w:rPr>
        <w:t>Les salariés du service maintenance</w:t>
      </w:r>
    </w:p>
    <w:p w14:paraId="218232A4" w14:textId="493927F8" w:rsidP="00DC35DB" w:rsidR="00591A75" w:rsidRDefault="00001405" w:rsidRPr="00001405">
      <w:pPr>
        <w:numPr>
          <w:ilvl w:val="1"/>
          <w:numId w:val="7"/>
        </w:numPr>
        <w:jc w:val="both"/>
        <w:rPr>
          <w:rFonts w:ascii="Calibri Light" w:hAnsi="Calibri Light"/>
          <w:sz w:val="24"/>
          <w:szCs w:val="24"/>
        </w:rPr>
      </w:pPr>
      <w:r>
        <w:rPr>
          <w:rFonts w:ascii="Calibri Light" w:hAnsi="Calibri Light"/>
          <w:sz w:val="24"/>
          <w:szCs w:val="24"/>
        </w:rPr>
        <w:t>Les salariés d</w:t>
      </w:r>
      <w:r w:rsidR="00591A75" w:rsidRPr="00001405">
        <w:rPr>
          <w:rFonts w:ascii="Calibri Light" w:hAnsi="Calibri Light"/>
          <w:sz w:val="24"/>
          <w:szCs w:val="24"/>
        </w:rPr>
        <w:t>u service qualité</w:t>
      </w:r>
    </w:p>
    <w:p w14:paraId="09025C1F" w14:textId="77777777" w:rsidP="009218EF" w:rsidR="00B066A1" w:rsidRDefault="00B066A1" w:rsidRPr="00674E0A">
      <w:pPr>
        <w:ind w:left="720"/>
        <w:jc w:val="both"/>
        <w:rPr>
          <w:rFonts w:ascii="Calibri Light" w:hAnsi="Calibri Light"/>
          <w:sz w:val="24"/>
          <w:szCs w:val="24"/>
        </w:rPr>
      </w:pPr>
    </w:p>
    <w:p w14:paraId="3A94BF58" w14:textId="77777777" w:rsidP="009218EF" w:rsidR="008531B9" w:rsidRDefault="008531B9" w:rsidRPr="00674E0A">
      <w:pPr>
        <w:ind w:left="720"/>
        <w:jc w:val="both"/>
        <w:rPr>
          <w:rFonts w:ascii="Calibri Light" w:hAnsi="Calibri Light"/>
          <w:sz w:val="24"/>
          <w:szCs w:val="24"/>
        </w:rPr>
      </w:pPr>
    </w:p>
    <w:p w14:paraId="777D61A4" w14:textId="77777777" w:rsidP="009218EF" w:rsidR="00751A92" w:rsidRDefault="00D24066" w:rsidRPr="009218EF">
      <w:pPr>
        <w:jc w:val="both"/>
        <w:rPr>
          <w:rFonts w:ascii="Tahoma" w:cs="Tahoma" w:hAnsi="Tahoma"/>
          <w:sz w:val="22"/>
          <w:szCs w:val="22"/>
        </w:rPr>
      </w:pPr>
      <w:r w:rsidRPr="009218EF">
        <w:rPr>
          <w:rFonts w:ascii="Tahoma" w:cs="Tahoma" w:hAnsi="Tahoma"/>
          <w:b/>
          <w:smallCaps/>
          <w:sz w:val="22"/>
          <w:szCs w:val="22"/>
        </w:rPr>
        <w:t>Article</w:t>
      </w:r>
      <w:r>
        <w:rPr>
          <w:rFonts w:ascii="Tahoma" w:cs="Tahoma" w:hAnsi="Tahoma"/>
          <w:b/>
          <w:smallCaps/>
          <w:sz w:val="22"/>
          <w:szCs w:val="22"/>
        </w:rPr>
        <w:t xml:space="preserve"> </w:t>
      </w:r>
      <w:r w:rsidR="003F7784">
        <w:rPr>
          <w:rFonts w:ascii="Tahoma" w:cs="Tahoma" w:hAnsi="Tahoma"/>
          <w:b/>
          <w:smallCaps/>
          <w:sz w:val="22"/>
          <w:szCs w:val="22"/>
        </w:rPr>
        <w:t>III.III . 2</w:t>
      </w:r>
      <w:r w:rsidR="000049CE" w:rsidRPr="009218EF">
        <w:rPr>
          <w:rFonts w:ascii="Tahoma" w:cs="Tahoma" w:hAnsi="Tahoma"/>
          <w:b/>
          <w:smallCaps/>
          <w:sz w:val="22"/>
          <w:szCs w:val="22"/>
        </w:rPr>
        <w:t xml:space="preserve"> : </w:t>
      </w:r>
      <w:r w:rsidR="00751A92" w:rsidRPr="009218EF">
        <w:rPr>
          <w:rFonts w:ascii="Tahoma" w:cs="Tahoma" w:hAnsi="Tahoma"/>
          <w:b/>
          <w:smallCaps/>
          <w:sz w:val="22"/>
          <w:szCs w:val="22"/>
        </w:rPr>
        <w:t>Définition du forfait :</w:t>
      </w:r>
    </w:p>
    <w:p w14:paraId="2017C625" w14:textId="77777777" w:rsidP="009218EF" w:rsidR="00751A92" w:rsidRDefault="00751A92" w:rsidRPr="009218EF">
      <w:pPr>
        <w:jc w:val="both"/>
        <w:rPr>
          <w:rFonts w:ascii="Tahoma" w:cs="Tahoma" w:hAnsi="Tahoma"/>
          <w:sz w:val="22"/>
          <w:szCs w:val="22"/>
        </w:rPr>
      </w:pPr>
    </w:p>
    <w:p w14:paraId="4B192CC4" w14:textId="77777777" w:rsidP="006D36D1" w:rsidR="00FF435E" w:rsidRDefault="00FF435E" w:rsidRPr="00674E0A">
      <w:pPr>
        <w:ind w:right="-144"/>
        <w:jc w:val="both"/>
        <w:rPr>
          <w:rFonts w:ascii="Calibri Light" w:hAnsi="Calibri Light"/>
          <w:sz w:val="24"/>
          <w:szCs w:val="24"/>
        </w:rPr>
      </w:pPr>
      <w:r w:rsidRPr="00674E0A">
        <w:rPr>
          <w:rFonts w:ascii="Calibri Light" w:hAnsi="Calibri Light"/>
          <w:sz w:val="24"/>
          <w:szCs w:val="24"/>
        </w:rPr>
        <w:t xml:space="preserve">Les salariés définis à l’article </w:t>
      </w:r>
      <w:r w:rsidR="00901CB5" w:rsidRPr="00674E0A">
        <w:rPr>
          <w:rFonts w:ascii="Calibri Light" w:hAnsi="Calibri Light"/>
          <w:sz w:val="24"/>
          <w:szCs w:val="24"/>
        </w:rPr>
        <w:t>III</w:t>
      </w:r>
      <w:r w:rsidRPr="00674E0A">
        <w:rPr>
          <w:rFonts w:ascii="Calibri Light" w:hAnsi="Calibri Light"/>
          <w:sz w:val="24"/>
          <w:szCs w:val="24"/>
        </w:rPr>
        <w:t>.</w:t>
      </w:r>
      <w:r w:rsidR="00901CB5" w:rsidRPr="00674E0A">
        <w:rPr>
          <w:rFonts w:ascii="Calibri Light" w:hAnsi="Calibri Light"/>
          <w:sz w:val="24"/>
          <w:szCs w:val="24"/>
        </w:rPr>
        <w:t>III.1</w:t>
      </w:r>
      <w:r w:rsidRPr="00674E0A">
        <w:rPr>
          <w:rFonts w:ascii="Calibri Light" w:hAnsi="Calibri Light"/>
          <w:sz w:val="24"/>
          <w:szCs w:val="24"/>
        </w:rPr>
        <w:t xml:space="preserve"> pourront bénéficier d’une convention individuelle de forfait en jours. Une telle convention devra faire l’objet d’un accord écrit avec chaque salarié concerné. </w:t>
      </w:r>
    </w:p>
    <w:p w14:paraId="1FD7454E" w14:textId="77777777" w:rsidP="009218EF" w:rsidR="00FF435E" w:rsidRDefault="00FF435E" w:rsidRPr="00674E0A">
      <w:pPr>
        <w:jc w:val="both"/>
        <w:rPr>
          <w:rFonts w:ascii="Calibri Light" w:hAnsi="Calibri Light"/>
          <w:sz w:val="24"/>
          <w:szCs w:val="24"/>
        </w:rPr>
      </w:pPr>
    </w:p>
    <w:p w14:paraId="208A7C9B" w14:textId="77777777" w:rsidP="009218EF" w:rsidR="00FF435E" w:rsidRDefault="00FF435E" w:rsidRPr="00674E0A">
      <w:pPr>
        <w:jc w:val="both"/>
        <w:rPr>
          <w:rFonts w:ascii="Calibri Light" w:hAnsi="Calibri Light"/>
          <w:sz w:val="24"/>
          <w:szCs w:val="24"/>
        </w:rPr>
      </w:pPr>
      <w:r w:rsidRPr="00674E0A">
        <w:rPr>
          <w:rFonts w:ascii="Calibri Light" w:hAnsi="Calibri Light"/>
          <w:sz w:val="24"/>
          <w:szCs w:val="24"/>
        </w:rPr>
        <w:t>Le contrat de travail définira les caractéristiques de la fonction qui justifient l'autonomie dont dispose le salarié pour l'exécution de cette fonction.</w:t>
      </w:r>
    </w:p>
    <w:p w14:paraId="7BDB13C8" w14:textId="77777777" w:rsidP="009218EF" w:rsidR="00FF435E" w:rsidRDefault="00FF435E">
      <w:pPr>
        <w:jc w:val="both"/>
        <w:rPr>
          <w:rFonts w:ascii="Calibri Light" w:hAnsi="Calibri Light"/>
          <w:sz w:val="24"/>
          <w:szCs w:val="24"/>
        </w:rPr>
      </w:pPr>
    </w:p>
    <w:p w14:paraId="1E92D8D1" w14:textId="77777777" w:rsidP="00B066A1" w:rsidR="00B066A1" w:rsidRDefault="00B066A1">
      <w:pPr>
        <w:jc w:val="both"/>
        <w:rPr>
          <w:rFonts w:ascii="Calibri Light" w:hAnsi="Calibri Light"/>
          <w:sz w:val="24"/>
          <w:szCs w:val="24"/>
        </w:rPr>
      </w:pPr>
      <w:r w:rsidRPr="00674E0A">
        <w:rPr>
          <w:rFonts w:ascii="Calibri Light" w:hAnsi="Calibri Light"/>
          <w:sz w:val="24"/>
          <w:szCs w:val="24"/>
        </w:rPr>
        <w:t>Le nombre de jours travaillés est décompté sur l’année civile.</w:t>
      </w:r>
    </w:p>
    <w:p w14:paraId="029498D4" w14:textId="77777777" w:rsidP="00B066A1" w:rsidR="00B066A1" w:rsidRDefault="00B066A1">
      <w:pPr>
        <w:jc w:val="both"/>
        <w:rPr>
          <w:rFonts w:ascii="Calibri Light" w:hAnsi="Calibri Light"/>
          <w:sz w:val="24"/>
          <w:szCs w:val="24"/>
        </w:rPr>
      </w:pPr>
    </w:p>
    <w:p w14:paraId="19B7BAC2" w14:textId="77777777" w:rsidP="009218EF" w:rsidR="00FF435E" w:rsidRDefault="00FF435E" w:rsidRPr="00674E0A">
      <w:pPr>
        <w:jc w:val="both"/>
        <w:rPr>
          <w:rFonts w:ascii="Calibri Light" w:hAnsi="Calibri Light"/>
          <w:sz w:val="24"/>
          <w:szCs w:val="24"/>
        </w:rPr>
      </w:pPr>
      <w:r w:rsidRPr="00674E0A">
        <w:rPr>
          <w:rFonts w:ascii="Calibri Light" w:hAnsi="Calibri Light"/>
          <w:sz w:val="24"/>
          <w:szCs w:val="24"/>
        </w:rPr>
        <w:t>Le contrat de travail détermine le nombre de jours sur la base duquel le forfait est défini. Une fois déduits du nombre total des jours de l’année les jours de repos hebdomadaire, les jours de congés légaux auxquels le salarié peut prétendre et les jours de réduction d’horaire, le nombre de jours travaillés sur la base duquel le forfait est défini ne peut excéder, pour une année complète de travail,</w:t>
      </w:r>
      <w:r w:rsidR="00131629" w:rsidRPr="00674E0A">
        <w:rPr>
          <w:rFonts w:ascii="Calibri Light" w:hAnsi="Calibri Light"/>
          <w:sz w:val="24"/>
          <w:szCs w:val="24"/>
        </w:rPr>
        <w:t xml:space="preserve"> 21</w:t>
      </w:r>
      <w:r w:rsidR="00A83E5B" w:rsidRPr="00674E0A">
        <w:rPr>
          <w:rFonts w:ascii="Calibri Light" w:hAnsi="Calibri Light"/>
          <w:sz w:val="24"/>
          <w:szCs w:val="24"/>
        </w:rPr>
        <w:t>8</w:t>
      </w:r>
      <w:r w:rsidR="00131629" w:rsidRPr="00674E0A">
        <w:rPr>
          <w:rFonts w:ascii="Calibri Light" w:hAnsi="Calibri Light"/>
          <w:sz w:val="24"/>
          <w:szCs w:val="24"/>
        </w:rPr>
        <w:t xml:space="preserve"> jours, journée de solidarité incluse.</w:t>
      </w:r>
    </w:p>
    <w:p w14:paraId="388471BB" w14:textId="77777777" w:rsidP="009218EF" w:rsidR="00A343CB" w:rsidRDefault="00A343CB" w:rsidRPr="00674E0A">
      <w:pPr>
        <w:jc w:val="both"/>
        <w:rPr>
          <w:rFonts w:ascii="Calibri Light" w:hAnsi="Calibri Light"/>
          <w:sz w:val="24"/>
          <w:szCs w:val="24"/>
        </w:rPr>
      </w:pPr>
    </w:p>
    <w:p w14:paraId="4C0BE7D4" w14:textId="77777777" w:rsidP="00B066A1" w:rsidR="00131629" w:rsidRDefault="00C772DE" w:rsidRPr="00674E0A">
      <w:pPr>
        <w:jc w:val="both"/>
        <w:rPr>
          <w:rFonts w:ascii="Calibri Light" w:hAnsi="Calibri Light"/>
          <w:sz w:val="24"/>
          <w:szCs w:val="24"/>
        </w:rPr>
      </w:pPr>
      <w:r w:rsidRPr="00674E0A">
        <w:rPr>
          <w:rFonts w:ascii="Calibri Light" w:hAnsi="Calibri Light"/>
          <w:sz w:val="24"/>
          <w:szCs w:val="24"/>
        </w:rPr>
        <w:t xml:space="preserve">Pour les salariés ne bénéficiant pas d’un congé annuel complet, </w:t>
      </w:r>
      <w:r w:rsidR="00B066A1" w:rsidRPr="006A199D">
        <w:rPr>
          <w:rFonts w:ascii="Calibri Light" w:hAnsi="Calibri Light"/>
          <w:sz w:val="24"/>
          <w:szCs w:val="24"/>
        </w:rPr>
        <w:t>ou bien ne prenant pas sur une année l’intégralité de leurs droits</w:t>
      </w:r>
      <w:r w:rsidR="00B066A1">
        <w:rPr>
          <w:rFonts w:ascii="Calibri Light" w:hAnsi="Calibri Light"/>
          <w:sz w:val="24"/>
          <w:szCs w:val="24"/>
        </w:rPr>
        <w:t>,</w:t>
      </w:r>
      <w:r w:rsidR="00B066A1" w:rsidRPr="00674E0A">
        <w:rPr>
          <w:rFonts w:ascii="Calibri Light" w:hAnsi="Calibri Light"/>
          <w:sz w:val="24"/>
          <w:szCs w:val="24"/>
        </w:rPr>
        <w:t xml:space="preserve"> </w:t>
      </w:r>
      <w:r w:rsidRPr="00674E0A">
        <w:rPr>
          <w:rFonts w:ascii="Calibri Light" w:hAnsi="Calibri Light"/>
          <w:sz w:val="24"/>
          <w:szCs w:val="24"/>
        </w:rPr>
        <w:t>le nombre de jours de travail est augmenté à concurrence du nombre de jours de congés légaux auxquels le salarié ne peut prétendre.</w:t>
      </w:r>
    </w:p>
    <w:p w14:paraId="7FC98222" w14:textId="77777777" w:rsidP="009218EF" w:rsidR="00FF435E" w:rsidRDefault="00FF435E" w:rsidRPr="00674E0A">
      <w:pPr>
        <w:jc w:val="both"/>
        <w:rPr>
          <w:rFonts w:ascii="Calibri Light" w:hAnsi="Calibri Light"/>
          <w:sz w:val="24"/>
          <w:szCs w:val="24"/>
        </w:rPr>
      </w:pPr>
    </w:p>
    <w:p w14:paraId="7092558C" w14:textId="77777777" w:rsidP="009218EF" w:rsidR="00C772DE" w:rsidRDefault="00C772DE" w:rsidRPr="00674E0A">
      <w:pPr>
        <w:jc w:val="both"/>
        <w:rPr>
          <w:rFonts w:ascii="Calibri Light" w:hAnsi="Calibri Light"/>
          <w:sz w:val="24"/>
          <w:szCs w:val="24"/>
        </w:rPr>
      </w:pPr>
      <w:r w:rsidRPr="00674E0A">
        <w:rPr>
          <w:rFonts w:ascii="Calibri Light" w:hAnsi="Calibri Light"/>
          <w:sz w:val="24"/>
          <w:szCs w:val="24"/>
        </w:rPr>
        <w:t>Ce nombre de jours travaillés sera calculé prorata temporis en cas d’entrée ou de départ en cours d’année ou dans l’hypothèse où la convention de forfait serait signée en cours d’année.</w:t>
      </w:r>
    </w:p>
    <w:p w14:paraId="38E8DE29" w14:textId="77777777" w:rsidP="009218EF" w:rsidR="00C772DE" w:rsidRDefault="00C772DE" w:rsidRPr="00674E0A">
      <w:pPr>
        <w:jc w:val="both"/>
        <w:rPr>
          <w:rFonts w:ascii="Calibri Light" w:hAnsi="Calibri Light"/>
          <w:sz w:val="24"/>
          <w:szCs w:val="24"/>
        </w:rPr>
      </w:pPr>
    </w:p>
    <w:p w14:paraId="589F9FF0" w14:textId="77777777" w:rsidP="00B066A1" w:rsidR="00B066A1" w:rsidRDefault="00B066A1" w:rsidRPr="00B9744F">
      <w:pPr>
        <w:jc w:val="both"/>
        <w:rPr>
          <w:rFonts w:ascii="Calibri Light" w:hAnsi="Calibri Light"/>
          <w:sz w:val="24"/>
          <w:szCs w:val="24"/>
        </w:rPr>
      </w:pPr>
      <w:r w:rsidRPr="00B9744F">
        <w:rPr>
          <w:rFonts w:ascii="Calibri Light" w:hAnsi="Calibri Light"/>
          <w:sz w:val="24"/>
          <w:szCs w:val="24"/>
        </w:rPr>
        <w:t>Le contrat de travail détermine le nombre de jours de travail sur la base duquel le forfait est défini.</w:t>
      </w:r>
    </w:p>
    <w:p w14:paraId="7EC79A3E" w14:textId="77777777" w:rsidP="00B066A1" w:rsidR="00B066A1" w:rsidRDefault="00B066A1">
      <w:pPr>
        <w:jc w:val="both"/>
        <w:rPr>
          <w:rFonts w:ascii="Book Antiqua" w:cs="Tahoma" w:hAnsi="Book Antiqua"/>
        </w:rPr>
      </w:pPr>
    </w:p>
    <w:p w14:paraId="0DDE4660" w14:textId="77777777" w:rsidP="009218EF" w:rsidR="00C772DE" w:rsidRDefault="00C772DE">
      <w:pPr>
        <w:jc w:val="both"/>
        <w:rPr>
          <w:rFonts w:ascii="Tahoma" w:cs="Tahoma" w:hAnsi="Tahoma"/>
          <w:sz w:val="22"/>
          <w:szCs w:val="22"/>
        </w:rPr>
      </w:pPr>
    </w:p>
    <w:p w14:paraId="233E7870" w14:textId="77777777" w:rsidP="009218EF" w:rsidR="006D36D1" w:rsidRDefault="006D36D1" w:rsidRPr="009218EF">
      <w:pPr>
        <w:jc w:val="both"/>
        <w:rPr>
          <w:rFonts w:ascii="Tahoma" w:cs="Tahoma" w:hAnsi="Tahoma"/>
          <w:sz w:val="22"/>
          <w:szCs w:val="22"/>
        </w:rPr>
      </w:pPr>
    </w:p>
    <w:p w14:paraId="2E9F36EE" w14:textId="77777777" w:rsidP="009218EF" w:rsidR="00C772DE" w:rsidRDefault="00D24066" w:rsidRPr="009218EF">
      <w:pPr>
        <w:jc w:val="both"/>
        <w:rPr>
          <w:rFonts w:ascii="Tahoma" w:cs="Tahoma" w:hAnsi="Tahoma"/>
          <w:sz w:val="22"/>
          <w:szCs w:val="22"/>
        </w:rPr>
      </w:pPr>
      <w:r w:rsidRPr="009218EF">
        <w:rPr>
          <w:rFonts w:ascii="Tahoma" w:cs="Tahoma" w:hAnsi="Tahoma"/>
          <w:b/>
          <w:smallCaps/>
          <w:sz w:val="22"/>
          <w:szCs w:val="22"/>
        </w:rPr>
        <w:t>Article</w:t>
      </w:r>
      <w:r>
        <w:rPr>
          <w:rFonts w:ascii="Tahoma" w:cs="Tahoma" w:hAnsi="Tahoma"/>
          <w:b/>
          <w:smallCaps/>
          <w:sz w:val="22"/>
          <w:szCs w:val="22"/>
        </w:rPr>
        <w:t xml:space="preserve"> </w:t>
      </w:r>
      <w:r w:rsidR="003F7784">
        <w:rPr>
          <w:rFonts w:ascii="Tahoma" w:cs="Tahoma" w:hAnsi="Tahoma"/>
          <w:b/>
          <w:smallCaps/>
          <w:sz w:val="22"/>
          <w:szCs w:val="22"/>
        </w:rPr>
        <w:t>III.III</w:t>
      </w:r>
      <w:r w:rsidR="00C772DE" w:rsidRPr="009218EF">
        <w:rPr>
          <w:rFonts w:ascii="Tahoma" w:cs="Tahoma" w:hAnsi="Tahoma"/>
          <w:b/>
          <w:smallCaps/>
          <w:sz w:val="22"/>
          <w:szCs w:val="22"/>
        </w:rPr>
        <w:t xml:space="preserve"> . </w:t>
      </w:r>
      <w:r w:rsidR="004C71CF" w:rsidRPr="009218EF">
        <w:rPr>
          <w:rFonts w:ascii="Tahoma" w:cs="Tahoma" w:hAnsi="Tahoma"/>
          <w:b/>
          <w:smallCaps/>
          <w:sz w:val="22"/>
          <w:szCs w:val="22"/>
        </w:rPr>
        <w:t>3</w:t>
      </w:r>
      <w:r w:rsidR="00C772DE" w:rsidRPr="009218EF">
        <w:rPr>
          <w:rFonts w:ascii="Tahoma" w:cs="Tahoma" w:hAnsi="Tahoma"/>
          <w:b/>
          <w:smallCaps/>
          <w:sz w:val="22"/>
          <w:szCs w:val="22"/>
        </w:rPr>
        <w:t> : Modalités Pratiques d’Application  du forfait :</w:t>
      </w:r>
    </w:p>
    <w:p w14:paraId="2D0B24ED" w14:textId="77777777" w:rsidP="009218EF" w:rsidR="00C772DE" w:rsidRDefault="00C772DE" w:rsidRPr="009218EF">
      <w:pPr>
        <w:jc w:val="both"/>
        <w:rPr>
          <w:rFonts w:ascii="Tahoma" w:cs="Tahoma" w:hAnsi="Tahoma"/>
          <w:sz w:val="22"/>
          <w:szCs w:val="22"/>
        </w:rPr>
      </w:pPr>
    </w:p>
    <w:p w14:paraId="1F94511F" w14:textId="77777777" w:rsidP="001F26F9" w:rsidR="001F26F9" w:rsidRDefault="00C772DE" w:rsidRPr="00674E0A">
      <w:pPr>
        <w:jc w:val="both"/>
        <w:rPr>
          <w:rFonts w:ascii="Calibri Light" w:hAnsi="Calibri Light"/>
          <w:sz w:val="24"/>
          <w:szCs w:val="24"/>
        </w:rPr>
      </w:pPr>
      <w:r w:rsidRPr="00674E0A">
        <w:rPr>
          <w:rFonts w:ascii="Calibri Light" w:hAnsi="Calibri Light"/>
          <w:sz w:val="24"/>
          <w:szCs w:val="24"/>
        </w:rPr>
        <w:t>Le temps de travail peut être réparti sur certains ou sur tous les jours ouvrables de la semaine, en journées ou demi-journées de travail</w:t>
      </w:r>
      <w:r w:rsidR="001F26F9" w:rsidRPr="00674E0A">
        <w:rPr>
          <w:rFonts w:ascii="Calibri Light" w:hAnsi="Calibri Light"/>
          <w:sz w:val="24"/>
          <w:szCs w:val="24"/>
        </w:rPr>
        <w:t xml:space="preserve"> sous réserve des dispositions relatives au repos hebdomadaire telles que définies par l'article 7.1.2 de la convention collective nationale du 21 mars 2012 des industries alimentaires diverses (cinq branches).</w:t>
      </w:r>
    </w:p>
    <w:p w14:paraId="17F8CE82" w14:textId="77777777" w:rsidP="009218EF" w:rsidR="00A343CB" w:rsidRDefault="00A343CB" w:rsidRPr="00674E0A">
      <w:pPr>
        <w:jc w:val="both"/>
        <w:rPr>
          <w:rFonts w:ascii="Calibri Light" w:hAnsi="Calibri Light"/>
          <w:sz w:val="24"/>
          <w:szCs w:val="24"/>
        </w:rPr>
      </w:pPr>
    </w:p>
    <w:p w14:paraId="3F170634" w14:textId="77777777" w:rsidP="009218EF" w:rsidR="00B5458C" w:rsidRDefault="00B5458C" w:rsidRPr="00674E0A">
      <w:pPr>
        <w:jc w:val="both"/>
        <w:rPr>
          <w:rFonts w:ascii="Calibri Light" w:hAnsi="Calibri Light"/>
          <w:sz w:val="24"/>
          <w:szCs w:val="24"/>
        </w:rPr>
      </w:pPr>
      <w:r w:rsidRPr="00674E0A">
        <w:rPr>
          <w:rFonts w:ascii="Calibri Light" w:hAnsi="Calibri Light"/>
          <w:sz w:val="24"/>
          <w:szCs w:val="24"/>
        </w:rPr>
        <w:t>Le contrat de travail pourra prévoir des périodes de présence nécessaires au bon fonctionnement de l’entreprise.</w:t>
      </w:r>
    </w:p>
    <w:p w14:paraId="7155BC79" w14:textId="77777777" w:rsidP="009218EF" w:rsidR="00C772DE" w:rsidRDefault="00C772DE" w:rsidRPr="009218EF">
      <w:pPr>
        <w:jc w:val="both"/>
        <w:rPr>
          <w:rFonts w:ascii="Tahoma" w:cs="Tahoma" w:hAnsi="Tahoma"/>
          <w:sz w:val="22"/>
          <w:szCs w:val="22"/>
        </w:rPr>
      </w:pPr>
    </w:p>
    <w:p w14:paraId="012C6805" w14:textId="77777777" w:rsidP="009218EF" w:rsidR="00C772DE" w:rsidRDefault="00C772DE">
      <w:pPr>
        <w:jc w:val="both"/>
        <w:rPr>
          <w:rFonts w:ascii="Calibri Light" w:hAnsi="Calibri Light"/>
          <w:sz w:val="24"/>
          <w:szCs w:val="24"/>
        </w:rPr>
      </w:pPr>
      <w:r w:rsidRPr="00674E0A">
        <w:rPr>
          <w:rFonts w:ascii="Calibri Light" w:hAnsi="Calibri Light"/>
          <w:sz w:val="24"/>
          <w:szCs w:val="24"/>
        </w:rPr>
        <w:t>Le salarié doit bénéficier d'un temps de repos quotidien d'au moins 11 heures consécutives, et d'un temps de repos hebdomadaire minimum de 24 heures, auquel s'ajoute le repos quotidien de 11 heures, soit 35 heures consécutives.</w:t>
      </w:r>
    </w:p>
    <w:p w14:paraId="1F9F3740" w14:textId="77777777" w:rsidP="009218EF" w:rsidR="00375619" w:rsidRDefault="00375619">
      <w:pPr>
        <w:jc w:val="both"/>
        <w:rPr>
          <w:rFonts w:ascii="Calibri Light" w:hAnsi="Calibri Light"/>
          <w:sz w:val="24"/>
          <w:szCs w:val="24"/>
        </w:rPr>
      </w:pPr>
    </w:p>
    <w:p w14:paraId="3A1744E7" w14:textId="77777777" w:rsidP="00375619" w:rsidR="00375619" w:rsidRDefault="00375619" w:rsidRPr="006A199D">
      <w:pPr>
        <w:jc w:val="both"/>
        <w:rPr>
          <w:rFonts w:ascii="Calibri Light" w:hAnsi="Calibri Light"/>
          <w:sz w:val="24"/>
          <w:szCs w:val="24"/>
        </w:rPr>
      </w:pPr>
      <w:r w:rsidRPr="006A199D">
        <w:rPr>
          <w:rFonts w:ascii="Calibri Light" w:hAnsi="Calibri Light"/>
          <w:sz w:val="24"/>
          <w:szCs w:val="24"/>
        </w:rPr>
        <w:t>Par principe, le jour de repos hebdomadaire est fixé le dimanche, sauf dérogation particulière, période de salon ou situation particulière justifiant que ce jour puisse être régulièrement ou occasionnellement travaillé.</w:t>
      </w:r>
    </w:p>
    <w:p w14:paraId="29BB2F2B" w14:textId="77777777" w:rsidP="00375619" w:rsidR="00375619" w:rsidRDefault="00375619" w:rsidRPr="006A199D">
      <w:pPr>
        <w:jc w:val="both"/>
        <w:rPr>
          <w:rFonts w:ascii="Calibri Light" w:hAnsi="Calibri Light"/>
          <w:sz w:val="24"/>
          <w:szCs w:val="24"/>
        </w:rPr>
      </w:pPr>
    </w:p>
    <w:p w14:paraId="0D0D4D4E" w14:textId="77777777" w:rsidP="003509B3" w:rsidR="006A199D" w:rsidRDefault="006A199D" w:rsidRPr="006A199D">
      <w:pPr>
        <w:numPr>
          <w:ilvl w:val="0"/>
          <w:numId w:val="28"/>
        </w:numPr>
        <w:jc w:val="both"/>
        <w:rPr>
          <w:rFonts w:ascii="Calibri Light" w:hAnsi="Calibri Light"/>
          <w:sz w:val="24"/>
          <w:szCs w:val="24"/>
        </w:rPr>
      </w:pPr>
      <w:r w:rsidRPr="006A199D">
        <w:rPr>
          <w:rFonts w:ascii="Calibri Light" w:hAnsi="Calibri Light"/>
          <w:sz w:val="24"/>
          <w:szCs w:val="24"/>
        </w:rPr>
        <w:t xml:space="preserve">Dans le cadre du forfait annuel </w:t>
      </w:r>
      <w:r w:rsidR="003509B3">
        <w:rPr>
          <w:rFonts w:ascii="Calibri Light" w:hAnsi="Calibri Light"/>
          <w:sz w:val="24"/>
          <w:szCs w:val="24"/>
        </w:rPr>
        <w:t xml:space="preserve">de 218 </w:t>
      </w:r>
      <w:r w:rsidRPr="006A199D">
        <w:rPr>
          <w:rFonts w:ascii="Calibri Light" w:hAnsi="Calibri Light"/>
          <w:sz w:val="24"/>
          <w:szCs w:val="24"/>
        </w:rPr>
        <w:t>jours de travail, le salarié bénéficie d’un certain nombre de jour de repos qui peut varier chaque année en fonction notamment du calendrier. Ce nombre de jours de repos sera déterminé et précisé au salarié avant le début de chaque nouvelle période de référence.</w:t>
      </w:r>
    </w:p>
    <w:p w14:paraId="525B6427" w14:textId="77777777" w:rsidP="006A199D" w:rsidR="006A199D" w:rsidRDefault="006A199D" w:rsidRPr="006A199D">
      <w:pPr>
        <w:jc w:val="both"/>
        <w:rPr>
          <w:rFonts w:ascii="Calibri Light" w:hAnsi="Calibri Light"/>
          <w:sz w:val="24"/>
          <w:szCs w:val="24"/>
        </w:rPr>
      </w:pPr>
    </w:p>
    <w:p w14:paraId="171E1C90" w14:textId="77777777" w:rsidP="003509B3" w:rsidR="006A199D" w:rsidRDefault="006A199D" w:rsidRPr="006A199D">
      <w:pPr>
        <w:ind w:left="708"/>
        <w:jc w:val="both"/>
        <w:rPr>
          <w:rFonts w:ascii="Calibri Light" w:hAnsi="Calibri Light"/>
          <w:sz w:val="24"/>
          <w:szCs w:val="24"/>
        </w:rPr>
      </w:pPr>
      <w:r w:rsidRPr="006A199D">
        <w:rPr>
          <w:rFonts w:ascii="Calibri Light" w:hAnsi="Calibri Light"/>
          <w:sz w:val="24"/>
          <w:szCs w:val="24"/>
        </w:rPr>
        <w:t>Ce nombre de jour de repos pourra être déterminé chaque année selon la formule figurant en Annexe I du présent accord.</w:t>
      </w:r>
    </w:p>
    <w:p w14:paraId="793A8578" w14:textId="77777777" w:rsidP="006A199D" w:rsidR="006A199D" w:rsidRDefault="006A199D" w:rsidRPr="006A199D">
      <w:pPr>
        <w:jc w:val="both"/>
        <w:rPr>
          <w:rFonts w:ascii="Calibri Light" w:hAnsi="Calibri Light"/>
          <w:sz w:val="24"/>
          <w:szCs w:val="24"/>
        </w:rPr>
      </w:pPr>
    </w:p>
    <w:p w14:paraId="551F3F88" w14:textId="77777777" w:rsidP="003509B3" w:rsidR="006A199D" w:rsidRDefault="006A199D" w:rsidRPr="006A199D">
      <w:pPr>
        <w:ind w:left="708"/>
        <w:jc w:val="both"/>
        <w:rPr>
          <w:rFonts w:ascii="Calibri Light" w:hAnsi="Calibri Light"/>
          <w:sz w:val="24"/>
          <w:szCs w:val="24"/>
        </w:rPr>
      </w:pPr>
      <w:r w:rsidRPr="006A199D">
        <w:rPr>
          <w:rFonts w:ascii="Calibri Light" w:hAnsi="Calibri Light"/>
          <w:sz w:val="24"/>
          <w:szCs w:val="24"/>
        </w:rPr>
        <w:t xml:space="preserve">Les parties conviennent que les salariés soumis à un forfait jours pourront choisir la date de prise de ces journées ou demi-journée de repos. </w:t>
      </w:r>
    </w:p>
    <w:p w14:paraId="2AD536D3" w14:textId="77777777" w:rsidP="006A199D" w:rsidR="00B9744F" w:rsidRDefault="00B9744F">
      <w:pPr>
        <w:jc w:val="both"/>
        <w:rPr>
          <w:rFonts w:ascii="Calibri Light" w:hAnsi="Calibri Light"/>
          <w:sz w:val="24"/>
          <w:szCs w:val="24"/>
        </w:rPr>
      </w:pPr>
    </w:p>
    <w:p w14:paraId="50A4FE24" w14:textId="6B9A6908" w:rsidP="00B311F2" w:rsidR="006A199D" w:rsidRDefault="006A199D" w:rsidRPr="00B311F2">
      <w:pPr>
        <w:ind w:left="705"/>
        <w:jc w:val="both"/>
        <w:rPr>
          <w:rFonts w:ascii="Calibri Light" w:hAnsi="Calibri Light"/>
          <w:sz w:val="24"/>
          <w:szCs w:val="24"/>
        </w:rPr>
      </w:pPr>
      <w:r w:rsidRPr="00975B81">
        <w:rPr>
          <w:rFonts w:ascii="Calibri Light" w:hAnsi="Calibri Light"/>
          <w:sz w:val="24"/>
          <w:szCs w:val="24"/>
        </w:rPr>
        <w:t>Toutefois, dans un souci de bonne organisation et de continuité du service de la société, les salariés devront en informer préalablement la Société HAFNER PERIGORD, dans un délai raisonnab</w:t>
      </w:r>
      <w:r w:rsidR="00B311F2" w:rsidRPr="00975B81">
        <w:rPr>
          <w:rFonts w:ascii="Calibri Light" w:hAnsi="Calibri Light"/>
          <w:sz w:val="24"/>
          <w:szCs w:val="24"/>
        </w:rPr>
        <w:t>le avant la prise de leur repos</w:t>
      </w:r>
      <w:r w:rsidR="00DC35DB">
        <w:rPr>
          <w:rFonts w:ascii="Calibri Light" w:hAnsi="Calibri Light"/>
          <w:sz w:val="24"/>
          <w:szCs w:val="24"/>
        </w:rPr>
        <w:t>.</w:t>
      </w:r>
    </w:p>
    <w:p w14:paraId="64B67B79" w14:textId="77777777" w:rsidP="006A199D" w:rsidR="006A199D" w:rsidRDefault="006A199D" w:rsidRPr="00B311F2">
      <w:pPr>
        <w:jc w:val="both"/>
        <w:rPr>
          <w:rFonts w:ascii="Calibri Light" w:hAnsi="Calibri Light"/>
          <w:sz w:val="24"/>
          <w:szCs w:val="24"/>
        </w:rPr>
      </w:pPr>
    </w:p>
    <w:p w14:paraId="24F14A2A" w14:textId="77777777" w:rsidP="006A199D" w:rsidR="006A199D" w:rsidRDefault="006A199D" w:rsidRPr="006A199D">
      <w:pPr>
        <w:jc w:val="both"/>
        <w:rPr>
          <w:rFonts w:ascii="Calibri Light" w:hAnsi="Calibri Light"/>
          <w:i/>
          <w:sz w:val="24"/>
          <w:szCs w:val="24"/>
        </w:rPr>
      </w:pPr>
    </w:p>
    <w:p w14:paraId="57B6F2A4" w14:textId="77777777" w:rsidP="003509B3" w:rsidR="006A199D" w:rsidRDefault="006A199D" w:rsidRPr="006A199D">
      <w:pPr>
        <w:ind w:left="708"/>
        <w:jc w:val="both"/>
        <w:rPr>
          <w:rFonts w:ascii="Calibri Light" w:hAnsi="Calibri Light"/>
          <w:sz w:val="24"/>
          <w:szCs w:val="24"/>
        </w:rPr>
      </w:pPr>
      <w:r w:rsidRPr="006A199D">
        <w:rPr>
          <w:rFonts w:ascii="Calibri Light" w:hAnsi="Calibri Light"/>
          <w:sz w:val="24"/>
          <w:szCs w:val="24"/>
        </w:rPr>
        <w:t>La Société HAFNER PERIGORD rappelle que le principe est la liberté de prise du repos par le salarié, mais par exception, notamment afin d’éviter une désorganisation du service et/ou d’assurer la bonne continuité du service, la demande de repos pourra faire l’objet d’un report par la direction ou le supérieur hiérarchique. Tel pourra être le cas, notamment, en cas de nécessité de service, ou de prises simultanées de repos par plusieurs salariés.</w:t>
      </w:r>
    </w:p>
    <w:p w14:paraId="20875F10" w14:textId="77777777" w:rsidP="00375619" w:rsidR="00375619" w:rsidRDefault="00375619">
      <w:pPr>
        <w:jc w:val="both"/>
        <w:rPr>
          <w:rFonts w:ascii="Calibri Light" w:hAnsi="Calibri Light"/>
          <w:sz w:val="24"/>
          <w:szCs w:val="24"/>
        </w:rPr>
      </w:pPr>
    </w:p>
    <w:p w14:paraId="0456A85B" w14:textId="77777777" w:rsidP="00375619" w:rsidR="00B42842" w:rsidRDefault="00B42842" w:rsidRPr="006A199D">
      <w:pPr>
        <w:jc w:val="both"/>
        <w:rPr>
          <w:rFonts w:ascii="Calibri Light" w:hAnsi="Calibri Light"/>
          <w:sz w:val="24"/>
          <w:szCs w:val="24"/>
        </w:rPr>
      </w:pPr>
    </w:p>
    <w:p w14:paraId="0B855FBD" w14:textId="77777777" w:rsidP="003509B3" w:rsidR="00375619" w:rsidRDefault="00375619" w:rsidRPr="003509B3">
      <w:pPr>
        <w:numPr>
          <w:ilvl w:val="0"/>
          <w:numId w:val="28"/>
        </w:numPr>
        <w:jc w:val="both"/>
        <w:rPr>
          <w:rFonts w:ascii="Calibri Light" w:hAnsi="Calibri Light"/>
          <w:sz w:val="24"/>
          <w:szCs w:val="24"/>
        </w:rPr>
      </w:pPr>
      <w:r w:rsidRPr="003509B3">
        <w:rPr>
          <w:rFonts w:ascii="Calibri Light" w:hAnsi="Calibri Light"/>
          <w:sz w:val="24"/>
          <w:szCs w:val="24"/>
        </w:rPr>
        <w:t>Dans le cadre d’un forfait annuel « réduit », c’est-à-dire un forfait de moins de 218 jours de travail, les salariés ne peuvent pas bénéficier de jours de repos sur l’année, ni de jours de repos supplémentaires.</w:t>
      </w:r>
    </w:p>
    <w:p w14:paraId="16B67D60" w14:textId="77777777" w:rsidP="00375619" w:rsidR="00375619" w:rsidRDefault="00375619" w:rsidRPr="003509B3">
      <w:pPr>
        <w:jc w:val="both"/>
        <w:rPr>
          <w:rFonts w:ascii="Calibri Light" w:hAnsi="Calibri Light"/>
          <w:sz w:val="24"/>
          <w:szCs w:val="24"/>
        </w:rPr>
      </w:pPr>
    </w:p>
    <w:p w14:paraId="71F489B0" w14:textId="77777777" w:rsidP="003509B3" w:rsidR="00375619" w:rsidRDefault="00375619" w:rsidRPr="003509B3">
      <w:pPr>
        <w:ind w:left="708"/>
        <w:jc w:val="both"/>
        <w:rPr>
          <w:rFonts w:ascii="Calibri Light" w:hAnsi="Calibri Light"/>
          <w:sz w:val="24"/>
          <w:szCs w:val="24"/>
        </w:rPr>
      </w:pPr>
      <w:r w:rsidRPr="003509B3">
        <w:rPr>
          <w:rFonts w:ascii="Calibri Light" w:hAnsi="Calibri Light"/>
          <w:sz w:val="24"/>
          <w:szCs w:val="24"/>
        </w:rPr>
        <w:t>Le contrat de travail détermine précisément le nombre de jours de travail sur la base duquel le forfait « réduit » est défini.</w:t>
      </w:r>
    </w:p>
    <w:p w14:paraId="4D531F85" w14:textId="77777777" w:rsidP="00375619" w:rsidR="00375619" w:rsidRDefault="00375619" w:rsidRPr="003509B3">
      <w:pPr>
        <w:ind w:left="709"/>
        <w:jc w:val="both"/>
        <w:rPr>
          <w:rFonts w:ascii="Calibri Light" w:hAnsi="Calibri Light"/>
          <w:sz w:val="24"/>
          <w:szCs w:val="24"/>
        </w:rPr>
      </w:pPr>
    </w:p>
    <w:p w14:paraId="08ED1174" w14:textId="77777777" w:rsidP="003509B3" w:rsidR="00375619" w:rsidRDefault="00375619" w:rsidRPr="003509B3">
      <w:pPr>
        <w:ind w:left="708"/>
        <w:jc w:val="both"/>
        <w:rPr>
          <w:rFonts w:ascii="Calibri Light" w:hAnsi="Calibri Light"/>
          <w:sz w:val="24"/>
          <w:szCs w:val="24"/>
        </w:rPr>
      </w:pPr>
      <w:r w:rsidRPr="003509B3">
        <w:rPr>
          <w:rFonts w:ascii="Calibri Light" w:hAnsi="Calibri Light"/>
          <w:sz w:val="24"/>
          <w:szCs w:val="24"/>
        </w:rPr>
        <w:t xml:space="preserve">En marge du contrat de travail, </w:t>
      </w:r>
      <w:r w:rsidR="003509B3">
        <w:rPr>
          <w:rFonts w:ascii="Calibri Light" w:hAnsi="Calibri Light"/>
          <w:sz w:val="24"/>
          <w:szCs w:val="24"/>
        </w:rPr>
        <w:t>l’entreprise</w:t>
      </w:r>
      <w:r w:rsidRPr="003509B3">
        <w:rPr>
          <w:rFonts w:ascii="Calibri Light" w:hAnsi="Calibri Light"/>
          <w:sz w:val="24"/>
          <w:szCs w:val="24"/>
        </w:rPr>
        <w:t xml:space="preserve"> </w:t>
      </w:r>
      <w:r w:rsidR="00CE4ED8" w:rsidRPr="003509B3">
        <w:rPr>
          <w:rFonts w:ascii="Calibri Light" w:hAnsi="Calibri Light"/>
          <w:sz w:val="24"/>
          <w:szCs w:val="24"/>
        </w:rPr>
        <w:t xml:space="preserve">HAFNER PERIGORD </w:t>
      </w:r>
      <w:r w:rsidRPr="003509B3">
        <w:rPr>
          <w:rFonts w:ascii="Calibri Light" w:hAnsi="Calibri Light"/>
          <w:sz w:val="24"/>
          <w:szCs w:val="24"/>
        </w:rPr>
        <w:t>fixera et transmettra, à titre d’information, au salarié concerné, au début de chaque période annuelle du forfait, une programmation indicative des jours de travail issus de la convention de forfait « réduit ».</w:t>
      </w:r>
    </w:p>
    <w:p w14:paraId="09C34458" w14:textId="77777777" w:rsidP="00375619" w:rsidR="00375619" w:rsidRDefault="00375619" w:rsidRPr="003509B3">
      <w:pPr>
        <w:ind w:left="709"/>
        <w:jc w:val="both"/>
        <w:rPr>
          <w:rFonts w:ascii="Calibri Light" w:hAnsi="Calibri Light"/>
          <w:sz w:val="24"/>
          <w:szCs w:val="24"/>
        </w:rPr>
      </w:pPr>
    </w:p>
    <w:p w14:paraId="23219619" w14:textId="77777777" w:rsidP="003509B3" w:rsidR="00375619" w:rsidRDefault="00375619" w:rsidRPr="003509B3">
      <w:pPr>
        <w:ind w:left="708"/>
        <w:jc w:val="both"/>
        <w:rPr>
          <w:rFonts w:ascii="Calibri Light" w:hAnsi="Calibri Light"/>
          <w:sz w:val="24"/>
          <w:szCs w:val="24"/>
        </w:rPr>
      </w:pPr>
      <w:r w:rsidRPr="003509B3">
        <w:rPr>
          <w:rFonts w:ascii="Calibri Light" w:hAnsi="Calibri Light"/>
          <w:sz w:val="24"/>
          <w:szCs w:val="24"/>
        </w:rPr>
        <w:t xml:space="preserve">Par exemple, pour un salarié qui en accord avec </w:t>
      </w:r>
      <w:r w:rsidR="00982402" w:rsidRPr="003509B3">
        <w:rPr>
          <w:rFonts w:ascii="Calibri Light" w:hAnsi="Calibri Light"/>
          <w:sz w:val="24"/>
          <w:szCs w:val="24"/>
        </w:rPr>
        <w:t>l’entreprise HAFNER PERIGORD</w:t>
      </w:r>
      <w:r w:rsidRPr="003509B3">
        <w:rPr>
          <w:rFonts w:ascii="Calibri Light" w:hAnsi="Calibri Light"/>
          <w:sz w:val="24"/>
          <w:szCs w:val="24"/>
        </w:rPr>
        <w:t>, travaillerait selon un forfait annuel « réduit » de 109 jours de travail par an, la programmation indicative devra faire apparaitre au début de chaque période annuelle, le positionnement des 109 jours de travail du salarié sur l’année. Une fois les jours travaillés positionnés, pour le restant des jours de l’année, le salarié ne travaillera pas, et il devra en tout état de cause, prendre l’intégralité des droits à congés payés qu’il aura acquis, comme tout autre salarié.</w:t>
      </w:r>
    </w:p>
    <w:p w14:paraId="5A88046A" w14:textId="77777777" w:rsidP="00375619" w:rsidR="00375619" w:rsidRDefault="00375619" w:rsidRPr="003509B3">
      <w:pPr>
        <w:ind w:left="709"/>
        <w:jc w:val="both"/>
        <w:rPr>
          <w:rFonts w:ascii="Calibri Light" w:hAnsi="Calibri Light"/>
          <w:sz w:val="24"/>
          <w:szCs w:val="24"/>
        </w:rPr>
      </w:pPr>
    </w:p>
    <w:p w14:paraId="2F1E2D5A" w14:textId="77777777" w:rsidP="003509B3" w:rsidR="00375619" w:rsidRDefault="00375619" w:rsidRPr="003509B3">
      <w:pPr>
        <w:ind w:left="708"/>
        <w:jc w:val="both"/>
        <w:rPr>
          <w:rFonts w:ascii="Calibri Light" w:hAnsi="Calibri Light"/>
          <w:sz w:val="24"/>
          <w:szCs w:val="24"/>
        </w:rPr>
      </w:pPr>
      <w:r w:rsidRPr="003509B3">
        <w:rPr>
          <w:rFonts w:ascii="Calibri Light" w:hAnsi="Calibri Light"/>
          <w:sz w:val="24"/>
          <w:szCs w:val="24"/>
        </w:rPr>
        <w:t xml:space="preserve">Malgré l’établissement de cette programmation indicative, le positionnement des jours travaillés pourra faire l’objet d’une modification, par l’une ou l’autre des parties. Une telle modification pourra intervenir sous réserve que chaque partie respecte un délai de prévenance de 7 jours, ce délai pouvant être réduit, par </w:t>
      </w:r>
      <w:r w:rsidR="003509B3">
        <w:rPr>
          <w:rFonts w:ascii="Calibri Light" w:hAnsi="Calibri Light"/>
          <w:sz w:val="24"/>
          <w:szCs w:val="24"/>
        </w:rPr>
        <w:t>l’entreprise</w:t>
      </w:r>
      <w:r w:rsidR="003509B3" w:rsidRPr="003509B3">
        <w:rPr>
          <w:rFonts w:ascii="Calibri Light" w:hAnsi="Calibri Light"/>
          <w:sz w:val="24"/>
          <w:szCs w:val="24"/>
        </w:rPr>
        <w:t xml:space="preserve"> </w:t>
      </w:r>
      <w:r w:rsidR="00CE4ED8" w:rsidRPr="003509B3">
        <w:rPr>
          <w:rFonts w:ascii="Calibri Light" w:hAnsi="Calibri Light"/>
          <w:sz w:val="24"/>
          <w:szCs w:val="24"/>
        </w:rPr>
        <w:t xml:space="preserve">HAFNER PERIGORD </w:t>
      </w:r>
      <w:r w:rsidRPr="003509B3">
        <w:rPr>
          <w:rFonts w:ascii="Calibri Light" w:hAnsi="Calibri Light"/>
          <w:sz w:val="24"/>
          <w:szCs w:val="24"/>
        </w:rPr>
        <w:t xml:space="preserve"> en deçà, en cas d’urgence. </w:t>
      </w:r>
    </w:p>
    <w:p w14:paraId="33BE9D2E" w14:textId="77777777" w:rsidP="00375619" w:rsidR="00375619" w:rsidRDefault="00375619" w:rsidRPr="003509B3">
      <w:pPr>
        <w:ind w:left="709"/>
        <w:jc w:val="both"/>
        <w:rPr>
          <w:rFonts w:ascii="Calibri Light" w:hAnsi="Calibri Light"/>
          <w:sz w:val="24"/>
          <w:szCs w:val="24"/>
        </w:rPr>
      </w:pPr>
    </w:p>
    <w:p w14:paraId="32A0AC21" w14:textId="77777777" w:rsidP="003509B3" w:rsidR="00375619" w:rsidRDefault="00375619" w:rsidRPr="00375619">
      <w:pPr>
        <w:ind w:left="708"/>
        <w:jc w:val="both"/>
        <w:rPr>
          <w:rFonts w:ascii="Calibri Light" w:hAnsi="Calibri Light"/>
          <w:sz w:val="24"/>
          <w:szCs w:val="24"/>
        </w:rPr>
      </w:pPr>
      <w:r w:rsidRPr="003509B3">
        <w:rPr>
          <w:rFonts w:ascii="Calibri Light" w:hAnsi="Calibri Light"/>
          <w:sz w:val="24"/>
          <w:szCs w:val="24"/>
        </w:rPr>
        <w:t>Dans un tel cas, il sera procédé à la modification de la programmation indicative du salarié concerné.</w:t>
      </w:r>
    </w:p>
    <w:p w14:paraId="58F82D3A" w14:textId="77777777" w:rsidP="009218EF" w:rsidR="00375619" w:rsidRDefault="00375619" w:rsidRPr="00674E0A">
      <w:pPr>
        <w:jc w:val="both"/>
        <w:rPr>
          <w:rFonts w:ascii="Calibri Light" w:hAnsi="Calibri Light"/>
          <w:sz w:val="24"/>
          <w:szCs w:val="24"/>
        </w:rPr>
      </w:pPr>
    </w:p>
    <w:p w14:paraId="43EBEF99" w14:textId="77777777" w:rsidP="009218EF" w:rsidR="00C772DE" w:rsidRDefault="00C772DE" w:rsidRPr="00674E0A">
      <w:pPr>
        <w:jc w:val="both"/>
        <w:rPr>
          <w:rFonts w:ascii="Calibri Light" w:hAnsi="Calibri Light"/>
          <w:sz w:val="24"/>
          <w:szCs w:val="24"/>
        </w:rPr>
      </w:pPr>
    </w:p>
    <w:p w14:paraId="4D539F24" w14:textId="77777777" w:rsidP="009218EF" w:rsidR="00C772DE" w:rsidRDefault="00C772DE" w:rsidRPr="00674E0A">
      <w:pPr>
        <w:jc w:val="both"/>
        <w:rPr>
          <w:rFonts w:ascii="Calibri Light" w:hAnsi="Calibri Light"/>
          <w:sz w:val="24"/>
          <w:szCs w:val="24"/>
        </w:rPr>
      </w:pPr>
      <w:r w:rsidRPr="00674E0A">
        <w:rPr>
          <w:rFonts w:ascii="Calibri Light" w:hAnsi="Calibri Light"/>
          <w:sz w:val="24"/>
          <w:szCs w:val="24"/>
        </w:rPr>
        <w:t>Chaque salarié ayant conclu une convention de forfait défini en jours bénéficiera, chaque année, d'un entretien avec son supérieur hiérarchique ou la direction, au cours duquel seront évoquées, la charge de travail de l'intéressé, l'organisation du travail dans l’entreprise, l’articulation entre l’activité professionnelle et la vie personnelle et familiale, ainsi que la rémunération du salarié.</w:t>
      </w:r>
    </w:p>
    <w:p w14:paraId="1C0D0AC3" w14:textId="77777777" w:rsidP="009218EF" w:rsidR="00A83E5B" w:rsidRDefault="00A83E5B">
      <w:pPr>
        <w:jc w:val="both"/>
        <w:rPr>
          <w:rFonts w:ascii="Calibri Light" w:hAnsi="Calibri Light"/>
          <w:sz w:val="24"/>
          <w:szCs w:val="24"/>
        </w:rPr>
      </w:pPr>
    </w:p>
    <w:p w14:paraId="3B6296C8" w14:textId="77777777" w:rsidP="00993F4C" w:rsidR="00993F4C" w:rsidRDefault="00993F4C" w:rsidRPr="00993F4C">
      <w:pPr>
        <w:jc w:val="both"/>
        <w:rPr>
          <w:rFonts w:ascii="Calibri Light" w:hAnsi="Calibri Light"/>
          <w:sz w:val="24"/>
          <w:szCs w:val="24"/>
        </w:rPr>
      </w:pPr>
      <w:r w:rsidRPr="00993F4C">
        <w:rPr>
          <w:rFonts w:ascii="Calibri Light" w:hAnsi="Calibri Light"/>
          <w:sz w:val="24"/>
          <w:szCs w:val="24"/>
        </w:rPr>
        <w:t>Outre cet entretien annuel, chaque salarié soumis à un forfait en jours, pourra librement communiquer à tout moment au cours de l’année, avec la direction et/ou son supérieur hiérarchique, et selon le moyen de sa convenance, sur sa charge de travail, l’articulation entre son activité professionnelle et sa vie personnelle, sa rémunération, ainsi que sur l'organisation du travail dans la société.</w:t>
      </w:r>
    </w:p>
    <w:p w14:paraId="503F5C7C" w14:textId="77777777" w:rsidP="009218EF" w:rsidR="00993F4C" w:rsidRDefault="00993F4C" w:rsidRPr="00674E0A">
      <w:pPr>
        <w:jc w:val="both"/>
        <w:rPr>
          <w:rFonts w:ascii="Calibri Light" w:hAnsi="Calibri Light"/>
          <w:sz w:val="24"/>
          <w:szCs w:val="24"/>
        </w:rPr>
      </w:pPr>
    </w:p>
    <w:p w14:paraId="29CBD51E" w14:textId="77777777" w:rsidP="009218EF" w:rsidR="00A83E5B" w:rsidRDefault="00A83E5B" w:rsidRPr="009218EF">
      <w:pPr>
        <w:jc w:val="both"/>
        <w:rPr>
          <w:rFonts w:ascii="Tahoma" w:cs="Tahoma" w:hAnsi="Tahoma"/>
          <w:sz w:val="22"/>
          <w:szCs w:val="22"/>
        </w:rPr>
      </w:pPr>
    </w:p>
    <w:p w14:paraId="0BBBB219" w14:textId="77777777" w:rsidP="009218EF" w:rsidR="00751A92" w:rsidRDefault="00D24066" w:rsidRPr="009218EF">
      <w:pPr>
        <w:jc w:val="both"/>
        <w:rPr>
          <w:rFonts w:ascii="Tahoma" w:cs="Tahoma" w:hAnsi="Tahoma"/>
          <w:sz w:val="22"/>
          <w:szCs w:val="22"/>
        </w:rPr>
      </w:pPr>
      <w:r w:rsidRPr="009218EF">
        <w:rPr>
          <w:rFonts w:ascii="Tahoma" w:cs="Tahoma" w:hAnsi="Tahoma"/>
          <w:b/>
          <w:smallCaps/>
          <w:sz w:val="22"/>
          <w:szCs w:val="22"/>
        </w:rPr>
        <w:t xml:space="preserve">Article </w:t>
      </w:r>
      <w:r w:rsidR="00745D52" w:rsidRPr="009218EF">
        <w:rPr>
          <w:rFonts w:ascii="Tahoma" w:cs="Tahoma" w:hAnsi="Tahoma"/>
          <w:b/>
          <w:smallCaps/>
          <w:sz w:val="22"/>
          <w:szCs w:val="22"/>
        </w:rPr>
        <w:t>I</w:t>
      </w:r>
      <w:r w:rsidR="003F7784">
        <w:rPr>
          <w:rFonts w:ascii="Tahoma" w:cs="Tahoma" w:hAnsi="Tahoma"/>
          <w:b/>
          <w:smallCaps/>
          <w:sz w:val="22"/>
          <w:szCs w:val="22"/>
        </w:rPr>
        <w:t>II.III</w:t>
      </w:r>
      <w:r w:rsidR="00751A92" w:rsidRPr="009218EF">
        <w:rPr>
          <w:rFonts w:ascii="Tahoma" w:cs="Tahoma" w:hAnsi="Tahoma"/>
          <w:b/>
          <w:smallCaps/>
          <w:sz w:val="22"/>
          <w:szCs w:val="22"/>
        </w:rPr>
        <w:t xml:space="preserve"> . </w:t>
      </w:r>
      <w:r w:rsidR="000049CE" w:rsidRPr="009218EF">
        <w:rPr>
          <w:rFonts w:ascii="Tahoma" w:cs="Tahoma" w:hAnsi="Tahoma"/>
          <w:b/>
          <w:smallCaps/>
          <w:sz w:val="22"/>
          <w:szCs w:val="22"/>
        </w:rPr>
        <w:t>4</w:t>
      </w:r>
      <w:r w:rsidR="00751A92" w:rsidRPr="009218EF">
        <w:rPr>
          <w:rFonts w:ascii="Tahoma" w:cs="Tahoma" w:hAnsi="Tahoma"/>
          <w:b/>
          <w:smallCaps/>
          <w:sz w:val="22"/>
          <w:szCs w:val="22"/>
        </w:rPr>
        <w:t> : Renonciation aux jours de repos :</w:t>
      </w:r>
    </w:p>
    <w:p w14:paraId="3AAC2686" w14:textId="77777777" w:rsidP="009218EF" w:rsidR="00751A92" w:rsidRDefault="00751A92" w:rsidRPr="00674E0A">
      <w:pPr>
        <w:jc w:val="both"/>
        <w:rPr>
          <w:rFonts w:ascii="Calibri Light" w:hAnsi="Calibri Light"/>
          <w:sz w:val="24"/>
          <w:szCs w:val="24"/>
        </w:rPr>
      </w:pPr>
    </w:p>
    <w:p w14:paraId="794EBA6B" w14:textId="77777777" w:rsidP="009218EF" w:rsidR="00751A92" w:rsidRDefault="00751A92" w:rsidRPr="00674E0A">
      <w:pPr>
        <w:jc w:val="both"/>
        <w:rPr>
          <w:rFonts w:ascii="Calibri Light" w:hAnsi="Calibri Light"/>
          <w:sz w:val="24"/>
          <w:szCs w:val="24"/>
        </w:rPr>
      </w:pPr>
      <w:r w:rsidRPr="00674E0A">
        <w:rPr>
          <w:rFonts w:ascii="Calibri Light" w:hAnsi="Calibri Light"/>
          <w:sz w:val="24"/>
          <w:szCs w:val="24"/>
        </w:rPr>
        <w:t xml:space="preserve">Sous réserve d’un accord </w:t>
      </w:r>
      <w:r w:rsidR="009B3E1B" w:rsidRPr="00674E0A">
        <w:rPr>
          <w:rFonts w:ascii="Calibri Light" w:hAnsi="Calibri Light"/>
          <w:sz w:val="24"/>
          <w:szCs w:val="24"/>
        </w:rPr>
        <w:t xml:space="preserve">de </w:t>
      </w:r>
      <w:r w:rsidR="005A00D8">
        <w:rPr>
          <w:rFonts w:ascii="Calibri Light" w:hAnsi="Calibri Light"/>
          <w:sz w:val="24"/>
          <w:szCs w:val="24"/>
        </w:rPr>
        <w:t>l’entreprise</w:t>
      </w:r>
      <w:r w:rsidR="00982402">
        <w:rPr>
          <w:rFonts w:ascii="Calibri Light" w:hAnsi="Calibri Light"/>
          <w:sz w:val="24"/>
          <w:szCs w:val="24"/>
        </w:rPr>
        <w:t xml:space="preserve"> HAFNER PERIGORD</w:t>
      </w:r>
      <w:r w:rsidRPr="00674E0A">
        <w:rPr>
          <w:rFonts w:ascii="Calibri Light" w:hAnsi="Calibri Light"/>
          <w:sz w:val="24"/>
          <w:szCs w:val="24"/>
        </w:rPr>
        <w:t>, tout salarié</w:t>
      </w:r>
      <w:r w:rsidR="00B32AD4" w:rsidRPr="00674E0A">
        <w:rPr>
          <w:rFonts w:ascii="Calibri Light" w:hAnsi="Calibri Light"/>
          <w:sz w:val="24"/>
          <w:szCs w:val="24"/>
        </w:rPr>
        <w:t xml:space="preserve"> en forfait jour</w:t>
      </w:r>
      <w:r w:rsidRPr="00674E0A">
        <w:rPr>
          <w:rFonts w:ascii="Calibri Light" w:hAnsi="Calibri Light"/>
          <w:sz w:val="24"/>
          <w:szCs w:val="24"/>
        </w:rPr>
        <w:t xml:space="preserve"> pourra renoncer à </w:t>
      </w:r>
      <w:r w:rsidR="009210B5" w:rsidRPr="00674E0A">
        <w:rPr>
          <w:rFonts w:ascii="Calibri Light" w:hAnsi="Calibri Light"/>
          <w:sz w:val="24"/>
          <w:szCs w:val="24"/>
        </w:rPr>
        <w:t xml:space="preserve">tout ou </w:t>
      </w:r>
      <w:r w:rsidRPr="00674E0A">
        <w:rPr>
          <w:rFonts w:ascii="Calibri Light" w:hAnsi="Calibri Light"/>
          <w:sz w:val="24"/>
          <w:szCs w:val="24"/>
        </w:rPr>
        <w:t>partie des jours de repos</w:t>
      </w:r>
      <w:r w:rsidR="00B32AD4" w:rsidRPr="00674E0A">
        <w:rPr>
          <w:rFonts w:ascii="Calibri Light" w:hAnsi="Calibri Light"/>
          <w:sz w:val="24"/>
          <w:szCs w:val="24"/>
        </w:rPr>
        <w:t xml:space="preserve"> dont il bénéficie</w:t>
      </w:r>
      <w:r w:rsidRPr="00674E0A">
        <w:rPr>
          <w:rFonts w:ascii="Calibri Light" w:hAnsi="Calibri Light"/>
          <w:sz w:val="24"/>
          <w:szCs w:val="24"/>
        </w:rPr>
        <w:t xml:space="preserve">. </w:t>
      </w:r>
    </w:p>
    <w:p w14:paraId="5C528F9C" w14:textId="77777777" w:rsidP="009218EF" w:rsidR="00751A92" w:rsidRDefault="00751A92" w:rsidRPr="00674E0A">
      <w:pPr>
        <w:jc w:val="both"/>
        <w:rPr>
          <w:rFonts w:ascii="Calibri Light" w:hAnsi="Calibri Light"/>
          <w:sz w:val="24"/>
          <w:szCs w:val="24"/>
        </w:rPr>
      </w:pPr>
    </w:p>
    <w:p w14:paraId="665C2D82" w14:textId="77777777" w:rsidP="009218EF" w:rsidR="009218EF" w:rsidRDefault="00751A92" w:rsidRPr="00674E0A">
      <w:pPr>
        <w:jc w:val="both"/>
        <w:rPr>
          <w:rFonts w:ascii="Calibri Light" w:hAnsi="Calibri Light"/>
          <w:sz w:val="24"/>
          <w:szCs w:val="24"/>
        </w:rPr>
      </w:pPr>
      <w:r w:rsidRPr="00674E0A">
        <w:rPr>
          <w:rFonts w:ascii="Calibri Light" w:hAnsi="Calibri Light"/>
          <w:sz w:val="24"/>
          <w:szCs w:val="24"/>
        </w:rPr>
        <w:t xml:space="preserve">Cette renonciation devra faire l'objet d'un avenant écrit au contrat de travail du salarié précisant le nombre annuel de jours de travail supplémentaires qu'entraîne cette renonciation, ainsi que la ou les périodes annuelles sur lesquelles elle porte. Dans ce cadre, le nombre maximal de journées travaillées dans l’année ne pourra pas dépasser </w:t>
      </w:r>
      <w:r w:rsidR="009004B0" w:rsidRPr="00674E0A">
        <w:rPr>
          <w:rFonts w:ascii="Calibri Light" w:hAnsi="Calibri Light"/>
          <w:sz w:val="24"/>
          <w:szCs w:val="24"/>
        </w:rPr>
        <w:t>235</w:t>
      </w:r>
      <w:r w:rsidRPr="00674E0A">
        <w:rPr>
          <w:rFonts w:ascii="Calibri Light" w:hAnsi="Calibri Light"/>
          <w:sz w:val="24"/>
          <w:szCs w:val="24"/>
        </w:rPr>
        <w:t xml:space="preserve"> jours.</w:t>
      </w:r>
    </w:p>
    <w:p w14:paraId="794ACC42" w14:textId="77777777" w:rsidP="009218EF" w:rsidR="00B32E6D" w:rsidRDefault="00B32E6D" w:rsidRPr="0031454C">
      <w:pPr>
        <w:jc w:val="both"/>
        <w:rPr>
          <w:rFonts w:ascii="Calibri Light" w:hAnsi="Calibri Light"/>
          <w:sz w:val="24"/>
          <w:szCs w:val="24"/>
        </w:rPr>
      </w:pPr>
    </w:p>
    <w:p w14:paraId="458AFFBB" w14:textId="77777777" w:rsidP="009218EF" w:rsidR="001F26F9" w:rsidRDefault="001F26F9" w:rsidRPr="00B32E6D">
      <w:pPr>
        <w:jc w:val="both"/>
        <w:rPr>
          <w:rFonts w:ascii="Tahoma" w:cs="Tahoma" w:hAnsi="Tahoma"/>
          <w:sz w:val="22"/>
          <w:szCs w:val="22"/>
        </w:rPr>
      </w:pPr>
    </w:p>
    <w:p w14:paraId="0081773D" w14:textId="77777777" w:rsidP="009218EF" w:rsidR="00B7476B" w:rsidRDefault="00B7476B" w:rsidRPr="009218EF">
      <w:pPr>
        <w:jc w:val="both"/>
        <w:rPr>
          <w:rFonts w:ascii="Tahoma" w:cs="Tahoma" w:hAnsi="Tahoma"/>
          <w:b/>
          <w:smallCaps/>
          <w:sz w:val="22"/>
          <w:szCs w:val="22"/>
        </w:rPr>
      </w:pPr>
      <w:r w:rsidRPr="009218EF">
        <w:rPr>
          <w:rFonts w:ascii="Tahoma" w:cs="Tahoma" w:hAnsi="Tahoma"/>
          <w:b/>
          <w:smallCaps/>
          <w:sz w:val="22"/>
          <w:szCs w:val="22"/>
        </w:rPr>
        <w:t xml:space="preserve">Article </w:t>
      </w:r>
      <w:r w:rsidR="003F7784">
        <w:rPr>
          <w:rFonts w:ascii="Tahoma" w:cs="Tahoma" w:hAnsi="Tahoma"/>
          <w:b/>
          <w:smallCaps/>
          <w:sz w:val="22"/>
          <w:szCs w:val="22"/>
        </w:rPr>
        <w:t>III.III</w:t>
      </w:r>
      <w:r w:rsidRPr="009218EF">
        <w:rPr>
          <w:rFonts w:ascii="Tahoma" w:cs="Tahoma" w:hAnsi="Tahoma"/>
          <w:b/>
          <w:smallCaps/>
          <w:sz w:val="22"/>
          <w:szCs w:val="22"/>
        </w:rPr>
        <w:t xml:space="preserve"> .</w:t>
      </w:r>
      <w:r w:rsidR="00901CB5">
        <w:rPr>
          <w:rFonts w:ascii="Tahoma" w:cs="Tahoma" w:hAnsi="Tahoma"/>
          <w:b/>
          <w:smallCaps/>
          <w:sz w:val="22"/>
          <w:szCs w:val="22"/>
        </w:rPr>
        <w:t>5</w:t>
      </w:r>
      <w:r w:rsidRPr="009218EF">
        <w:rPr>
          <w:rFonts w:ascii="Tahoma" w:cs="Tahoma" w:hAnsi="Tahoma"/>
          <w:b/>
          <w:smallCaps/>
          <w:sz w:val="22"/>
          <w:szCs w:val="22"/>
        </w:rPr>
        <w:tab/>
        <w:t>:</w:t>
      </w:r>
      <w:r w:rsidRPr="009218EF">
        <w:rPr>
          <w:rFonts w:ascii="Tahoma" w:cs="Tahoma" w:hAnsi="Tahoma"/>
          <w:b/>
          <w:smallCaps/>
          <w:sz w:val="22"/>
          <w:szCs w:val="22"/>
        </w:rPr>
        <w:tab/>
        <w:t>Rémunération</w:t>
      </w:r>
    </w:p>
    <w:p w14:paraId="01C80B86" w14:textId="77777777" w:rsidP="009218EF" w:rsidR="00B7476B" w:rsidRDefault="00B7476B" w:rsidRPr="009218EF">
      <w:pPr>
        <w:jc w:val="both"/>
        <w:rPr>
          <w:rFonts w:ascii="Tahoma" w:cs="Tahoma" w:hAnsi="Tahoma"/>
          <w:sz w:val="22"/>
          <w:szCs w:val="22"/>
        </w:rPr>
      </w:pPr>
    </w:p>
    <w:p w14:paraId="726EB52C" w14:textId="77777777" w:rsidP="009218EF" w:rsidR="000676C3" w:rsidRDefault="008110E5" w:rsidRPr="00674E0A">
      <w:pPr>
        <w:jc w:val="both"/>
        <w:rPr>
          <w:rFonts w:ascii="Calibri Light" w:hAnsi="Calibri Light"/>
          <w:sz w:val="24"/>
          <w:szCs w:val="24"/>
        </w:rPr>
      </w:pPr>
      <w:r w:rsidRPr="00674E0A">
        <w:rPr>
          <w:rFonts w:ascii="Calibri Light" w:hAnsi="Calibri Light"/>
          <w:sz w:val="24"/>
          <w:szCs w:val="24"/>
        </w:rPr>
        <w:t>La rémunération des</w:t>
      </w:r>
      <w:r w:rsidR="000676C3" w:rsidRPr="00674E0A">
        <w:rPr>
          <w:rFonts w:ascii="Calibri Light" w:hAnsi="Calibri Light"/>
          <w:sz w:val="24"/>
          <w:szCs w:val="24"/>
        </w:rPr>
        <w:t xml:space="preserve"> salarié</w:t>
      </w:r>
      <w:r w:rsidRPr="00674E0A">
        <w:rPr>
          <w:rFonts w:ascii="Calibri Light" w:hAnsi="Calibri Light"/>
          <w:sz w:val="24"/>
          <w:szCs w:val="24"/>
        </w:rPr>
        <w:t>s</w:t>
      </w:r>
      <w:r w:rsidR="000676C3" w:rsidRPr="00674E0A">
        <w:rPr>
          <w:rFonts w:ascii="Calibri Light" w:hAnsi="Calibri Light"/>
          <w:sz w:val="24"/>
          <w:szCs w:val="24"/>
        </w:rPr>
        <w:t xml:space="preserve"> tient compte des responsabilités qui l</w:t>
      </w:r>
      <w:r w:rsidRPr="00674E0A">
        <w:rPr>
          <w:rFonts w:ascii="Calibri Light" w:hAnsi="Calibri Light"/>
          <w:sz w:val="24"/>
          <w:szCs w:val="24"/>
        </w:rPr>
        <w:t>eur</w:t>
      </w:r>
      <w:r w:rsidR="000676C3" w:rsidRPr="00674E0A">
        <w:rPr>
          <w:rFonts w:ascii="Calibri Light" w:hAnsi="Calibri Light"/>
          <w:sz w:val="24"/>
          <w:szCs w:val="24"/>
        </w:rPr>
        <w:t xml:space="preserve"> sont confiées dans le cadre de </w:t>
      </w:r>
      <w:r w:rsidRPr="00674E0A">
        <w:rPr>
          <w:rFonts w:ascii="Calibri Light" w:hAnsi="Calibri Light"/>
          <w:sz w:val="24"/>
          <w:szCs w:val="24"/>
        </w:rPr>
        <w:t>leurs</w:t>
      </w:r>
      <w:r w:rsidR="000676C3" w:rsidRPr="00674E0A">
        <w:rPr>
          <w:rFonts w:ascii="Calibri Light" w:hAnsi="Calibri Light"/>
          <w:sz w:val="24"/>
          <w:szCs w:val="24"/>
        </w:rPr>
        <w:t xml:space="preserve"> fonctions.</w:t>
      </w:r>
      <w:r w:rsidR="007429B3" w:rsidRPr="00674E0A">
        <w:rPr>
          <w:rFonts w:ascii="Calibri Light" w:hAnsi="Calibri Light"/>
          <w:sz w:val="24"/>
          <w:szCs w:val="24"/>
        </w:rPr>
        <w:t xml:space="preserve"> </w:t>
      </w:r>
    </w:p>
    <w:p w14:paraId="1C2945BE" w14:textId="77777777" w:rsidP="009218EF" w:rsidR="007429B3" w:rsidRDefault="007429B3" w:rsidRPr="00674E0A">
      <w:pPr>
        <w:jc w:val="both"/>
        <w:rPr>
          <w:rFonts w:ascii="Calibri Light" w:hAnsi="Calibri Light"/>
          <w:sz w:val="24"/>
          <w:szCs w:val="24"/>
        </w:rPr>
      </w:pPr>
    </w:p>
    <w:p w14:paraId="766552C7" w14:textId="77777777" w:rsidP="009218EF" w:rsidR="000676C3" w:rsidRDefault="000676C3" w:rsidRPr="00674E0A">
      <w:pPr>
        <w:jc w:val="both"/>
        <w:rPr>
          <w:rFonts w:ascii="Calibri Light" w:hAnsi="Calibri Light"/>
          <w:sz w:val="24"/>
          <w:szCs w:val="24"/>
        </w:rPr>
      </w:pPr>
      <w:r w:rsidRPr="00674E0A">
        <w:rPr>
          <w:rFonts w:ascii="Calibri Light" w:hAnsi="Calibri Light"/>
          <w:sz w:val="24"/>
          <w:szCs w:val="24"/>
        </w:rPr>
        <w:t>La rémunération forfaitaire mensuelle est indépendante du nombre d’heures de travail effectif accomplies durant la période de paie considérée, sous déduction de toute période non travaillée et non rémunérée.</w:t>
      </w:r>
    </w:p>
    <w:p w14:paraId="28258472" w14:textId="77777777" w:rsidP="009218EF" w:rsidR="00E5402A" w:rsidRDefault="00E5402A" w:rsidRPr="00674E0A">
      <w:pPr>
        <w:jc w:val="both"/>
        <w:rPr>
          <w:rFonts w:ascii="Calibri Light" w:hAnsi="Calibri Light"/>
          <w:sz w:val="24"/>
          <w:szCs w:val="24"/>
        </w:rPr>
      </w:pPr>
    </w:p>
    <w:p w14:paraId="4256CF79" w14:textId="77777777" w:rsidP="009218EF" w:rsidR="007429B3" w:rsidRDefault="00C94BD0" w:rsidRPr="00674E0A">
      <w:pPr>
        <w:jc w:val="both"/>
        <w:rPr>
          <w:rFonts w:ascii="Calibri Light" w:hAnsi="Calibri Light"/>
          <w:sz w:val="24"/>
          <w:szCs w:val="24"/>
        </w:rPr>
      </w:pPr>
      <w:r w:rsidRPr="00674E0A">
        <w:rPr>
          <w:rFonts w:ascii="Calibri Light" w:hAnsi="Calibri Light"/>
          <w:sz w:val="24"/>
          <w:szCs w:val="24"/>
        </w:rPr>
        <w:t>La valeur d'un jour du salaire réel forfaitaire convenu est calculée de la manière suivante :</w:t>
      </w:r>
    </w:p>
    <w:p w14:paraId="1762286E" w14:textId="77777777" w:rsidP="009218EF" w:rsidR="00B32AD4" w:rsidRDefault="00B32AD4" w:rsidRPr="00674E0A">
      <w:pPr>
        <w:jc w:val="both"/>
        <w:rPr>
          <w:rFonts w:ascii="Calibri Light" w:hAnsi="Calibri Light"/>
          <w:sz w:val="24"/>
          <w:szCs w:val="24"/>
        </w:rPr>
      </w:pPr>
    </w:p>
    <w:p w14:paraId="2BB5C4C7" w14:textId="77777777" w:rsidP="009218EF" w:rsidR="00B32AD4" w:rsidRDefault="00B32AD4" w:rsidRPr="00674E0A">
      <w:pPr>
        <w:jc w:val="center"/>
        <w:rPr>
          <w:rFonts w:ascii="Calibri Light" w:hAnsi="Calibri Light"/>
          <w:sz w:val="24"/>
          <w:szCs w:val="24"/>
        </w:rPr>
      </w:pPr>
      <w:r w:rsidRPr="00674E0A">
        <w:rPr>
          <w:rFonts w:ascii="Calibri Light" w:hAnsi="Calibri Light"/>
          <w:sz w:val="24"/>
          <w:szCs w:val="24"/>
        </w:rPr>
        <w:t>SAL</w:t>
      </w:r>
      <w:r w:rsidR="00A3478C" w:rsidRPr="00674E0A">
        <w:rPr>
          <w:rFonts w:ascii="Calibri Light" w:hAnsi="Calibri Light"/>
          <w:sz w:val="24"/>
          <w:szCs w:val="24"/>
        </w:rPr>
        <w:t>A</w:t>
      </w:r>
      <w:r w:rsidRPr="00674E0A">
        <w:rPr>
          <w:rFonts w:ascii="Calibri Light" w:hAnsi="Calibri Light"/>
          <w:sz w:val="24"/>
          <w:szCs w:val="24"/>
        </w:rPr>
        <w:t>IRE MENSUEL BRUT REEL / 22</w:t>
      </w:r>
    </w:p>
    <w:tbl>
      <w:tblPr>
        <w:tblW w:type="auto" w:w="0"/>
        <w:jc w:val="center"/>
        <w:tblCellSpacing w:type="dxa" w:w="0"/>
        <w:tblCellMar>
          <w:left w:type="dxa" w:w="0"/>
          <w:right w:type="dxa" w:w="0"/>
        </w:tblCellMar>
        <w:tblLook w:firstColumn="1" w:firstRow="1" w:lastColumn="0" w:lastRow="0" w:noHBand="0" w:noVBand="1" w:val="04A0"/>
      </w:tblPr>
      <w:tblGrid>
        <w:gridCol w:w="6"/>
      </w:tblGrid>
      <w:tr w14:paraId="0974E45A" w14:textId="77777777" w:rsidR="00C94BD0" w:rsidRPr="00674E0A" w:rsidTr="003147AD">
        <w:trPr>
          <w:tblCellSpacing w:type="dxa" w:w="0"/>
          <w:jc w:val="center"/>
        </w:trPr>
        <w:tc>
          <w:tcPr>
            <w:tcW w:type="auto" w:w="0"/>
          </w:tcPr>
          <w:p w14:paraId="774ABE56" w14:textId="77777777" w:rsidP="009218EF" w:rsidR="00C94BD0" w:rsidRDefault="00C94BD0" w:rsidRPr="00674E0A">
            <w:pPr>
              <w:jc w:val="both"/>
              <w:rPr>
                <w:rFonts w:ascii="Calibri Light" w:hAnsi="Calibri Light"/>
                <w:sz w:val="24"/>
                <w:szCs w:val="24"/>
              </w:rPr>
            </w:pPr>
          </w:p>
        </w:tc>
      </w:tr>
    </w:tbl>
    <w:p w14:paraId="646914F4" w14:textId="77777777" w:rsidP="009218EF" w:rsidR="00C94BD0" w:rsidRDefault="00C94BD0" w:rsidRPr="00674E0A">
      <w:pPr>
        <w:jc w:val="both"/>
        <w:rPr>
          <w:rFonts w:ascii="Calibri Light" w:hAnsi="Calibri Light"/>
          <w:sz w:val="24"/>
          <w:szCs w:val="24"/>
        </w:rPr>
      </w:pPr>
      <w:r w:rsidRPr="00674E0A">
        <w:rPr>
          <w:rFonts w:ascii="Calibri Light" w:hAnsi="Calibri Light"/>
          <w:sz w:val="24"/>
          <w:szCs w:val="24"/>
        </w:rPr>
        <w:t>et la valeur d'une demi-journée en le divisant par 44.</w:t>
      </w:r>
      <w:r w:rsidR="00AB5F7A" w:rsidRPr="00674E0A">
        <w:rPr>
          <w:rFonts w:ascii="Calibri Light" w:hAnsi="Calibri Light"/>
          <w:sz w:val="24"/>
          <w:szCs w:val="24"/>
        </w:rPr>
        <w:t xml:space="preserve"> Cette règle sera appliquée pour la déduction des absences.</w:t>
      </w:r>
    </w:p>
    <w:p w14:paraId="2E55C0B0" w14:textId="77777777" w:rsidP="009218EF" w:rsidR="00B32AD4" w:rsidRDefault="00B32AD4" w:rsidRPr="00674E0A">
      <w:pPr>
        <w:jc w:val="both"/>
        <w:rPr>
          <w:rFonts w:ascii="Calibri Light" w:hAnsi="Calibri Light"/>
          <w:sz w:val="24"/>
          <w:szCs w:val="24"/>
        </w:rPr>
      </w:pPr>
    </w:p>
    <w:p w14:paraId="2ACDF6EE" w14:textId="77777777" w:rsidP="009218EF" w:rsidR="00B7241F" w:rsidRDefault="00B7241F" w:rsidRPr="00674E0A">
      <w:pPr>
        <w:jc w:val="both"/>
        <w:rPr>
          <w:rFonts w:ascii="Calibri Light" w:hAnsi="Calibri Light"/>
          <w:sz w:val="24"/>
          <w:szCs w:val="24"/>
        </w:rPr>
      </w:pPr>
      <w:r w:rsidRPr="00674E0A">
        <w:rPr>
          <w:rFonts w:ascii="Calibri Light" w:hAnsi="Calibri Light"/>
          <w:sz w:val="24"/>
          <w:szCs w:val="24"/>
        </w:rPr>
        <w:t xml:space="preserve">Pendant les périodes où le salarié est tenu de fournir la prestation de travail correspondant à la mission qui lui a été confiée, aucune suspension du contrat de travail inférieure </w:t>
      </w:r>
      <w:r w:rsidR="00A83E5B" w:rsidRPr="00674E0A">
        <w:rPr>
          <w:rFonts w:ascii="Calibri Light" w:hAnsi="Calibri Light"/>
          <w:sz w:val="24"/>
          <w:szCs w:val="24"/>
        </w:rPr>
        <w:t xml:space="preserve">à une demi-journée </w:t>
      </w:r>
      <w:r w:rsidRPr="00674E0A">
        <w:rPr>
          <w:rFonts w:ascii="Calibri Light" w:hAnsi="Calibri Light"/>
          <w:sz w:val="24"/>
          <w:szCs w:val="24"/>
        </w:rPr>
        <w:t>ne p</w:t>
      </w:r>
      <w:r w:rsidR="00B87E13" w:rsidRPr="00674E0A">
        <w:rPr>
          <w:rFonts w:ascii="Calibri Light" w:hAnsi="Calibri Light"/>
          <w:sz w:val="24"/>
          <w:szCs w:val="24"/>
        </w:rPr>
        <w:t>ourra</w:t>
      </w:r>
      <w:r w:rsidRPr="00674E0A">
        <w:rPr>
          <w:rFonts w:ascii="Calibri Light" w:hAnsi="Calibri Light"/>
          <w:sz w:val="24"/>
          <w:szCs w:val="24"/>
        </w:rPr>
        <w:t xml:space="preserve"> entraîner une retenue sur salaire.</w:t>
      </w:r>
    </w:p>
    <w:p w14:paraId="3A86DDE1" w14:textId="77777777" w:rsidP="009218EF" w:rsidR="00B7241F" w:rsidRDefault="00B7241F" w:rsidRPr="00674E0A">
      <w:pPr>
        <w:jc w:val="both"/>
        <w:rPr>
          <w:rFonts w:ascii="Calibri Light" w:hAnsi="Calibri Light"/>
          <w:sz w:val="24"/>
          <w:szCs w:val="24"/>
        </w:rPr>
      </w:pPr>
    </w:p>
    <w:p w14:paraId="62FADD46" w14:textId="77777777" w:rsidP="009218EF" w:rsidR="00B7241F" w:rsidRDefault="00B7241F" w:rsidRPr="00674E0A">
      <w:pPr>
        <w:jc w:val="both"/>
        <w:rPr>
          <w:rFonts w:ascii="Calibri Light" w:hAnsi="Calibri Light"/>
          <w:sz w:val="24"/>
          <w:szCs w:val="24"/>
        </w:rPr>
      </w:pPr>
      <w:r w:rsidRPr="00674E0A">
        <w:rPr>
          <w:rFonts w:ascii="Calibri Light" w:hAnsi="Calibri Light"/>
          <w:sz w:val="24"/>
          <w:szCs w:val="24"/>
        </w:rPr>
        <w:t xml:space="preserve">Le bulletin de paie </w:t>
      </w:r>
      <w:r w:rsidR="00B87E13" w:rsidRPr="00674E0A">
        <w:rPr>
          <w:rFonts w:ascii="Calibri Light" w:hAnsi="Calibri Light"/>
          <w:sz w:val="24"/>
          <w:szCs w:val="24"/>
        </w:rPr>
        <w:t>fera</w:t>
      </w:r>
      <w:r w:rsidRPr="00674E0A">
        <w:rPr>
          <w:rFonts w:ascii="Calibri Light" w:hAnsi="Calibri Light"/>
          <w:sz w:val="24"/>
          <w:szCs w:val="24"/>
        </w:rPr>
        <w:t xml:space="preserve"> apparaître que la rémunération est calculée selon un nombre annuel de jours de travail en précisant ce nombre.</w:t>
      </w:r>
    </w:p>
    <w:p w14:paraId="4D07ACC8" w14:textId="77777777" w:rsidP="009218EF" w:rsidR="00B7241F" w:rsidRDefault="00B7241F" w:rsidRPr="00674E0A">
      <w:pPr>
        <w:jc w:val="both"/>
        <w:rPr>
          <w:rFonts w:ascii="Calibri Light" w:hAnsi="Calibri Light"/>
          <w:sz w:val="24"/>
          <w:szCs w:val="24"/>
        </w:rPr>
      </w:pPr>
    </w:p>
    <w:p w14:paraId="3A7C5324" w14:textId="77777777" w:rsidP="009218EF" w:rsidR="00B32AD4" w:rsidRDefault="00E5402A" w:rsidRPr="00674E0A">
      <w:pPr>
        <w:jc w:val="both"/>
        <w:rPr>
          <w:rFonts w:ascii="Calibri Light" w:hAnsi="Calibri Light"/>
          <w:sz w:val="24"/>
          <w:szCs w:val="24"/>
        </w:rPr>
      </w:pPr>
      <w:r w:rsidRPr="00674E0A">
        <w:rPr>
          <w:rFonts w:ascii="Calibri Light" w:hAnsi="Calibri Light"/>
          <w:sz w:val="24"/>
          <w:szCs w:val="24"/>
        </w:rPr>
        <w:t xml:space="preserve">Le salarié ayant renoncé à une partie de ses jours de repos au titre de la réduction d'horaire, dans le cadre de l'avenant à son contrat de travail visé à l’article </w:t>
      </w:r>
      <w:r w:rsidR="004711E6" w:rsidRPr="00674E0A">
        <w:rPr>
          <w:rFonts w:ascii="Calibri Light" w:hAnsi="Calibri Light"/>
          <w:sz w:val="24"/>
          <w:szCs w:val="24"/>
        </w:rPr>
        <w:t>I</w:t>
      </w:r>
      <w:r w:rsidR="006D36D1" w:rsidRPr="00674E0A">
        <w:rPr>
          <w:rFonts w:ascii="Calibri Light" w:hAnsi="Calibri Light"/>
          <w:sz w:val="24"/>
          <w:szCs w:val="24"/>
        </w:rPr>
        <w:t>II</w:t>
      </w:r>
      <w:r w:rsidRPr="00674E0A">
        <w:rPr>
          <w:rFonts w:ascii="Calibri Light" w:hAnsi="Calibri Light"/>
          <w:sz w:val="24"/>
          <w:szCs w:val="24"/>
        </w:rPr>
        <w:t>.</w:t>
      </w:r>
      <w:r w:rsidR="006D36D1" w:rsidRPr="00674E0A">
        <w:rPr>
          <w:rFonts w:ascii="Calibri Light" w:hAnsi="Calibri Light"/>
          <w:sz w:val="24"/>
          <w:szCs w:val="24"/>
        </w:rPr>
        <w:t>III.</w:t>
      </w:r>
      <w:r w:rsidR="008E6257" w:rsidRPr="00674E0A">
        <w:rPr>
          <w:rFonts w:ascii="Calibri Light" w:hAnsi="Calibri Light"/>
          <w:sz w:val="24"/>
          <w:szCs w:val="24"/>
        </w:rPr>
        <w:t>4</w:t>
      </w:r>
      <w:r w:rsidRPr="00674E0A">
        <w:rPr>
          <w:rFonts w:ascii="Calibri Light" w:hAnsi="Calibri Light"/>
          <w:sz w:val="24"/>
          <w:szCs w:val="24"/>
        </w:rPr>
        <w:t xml:space="preserve"> ci-dessus, perçoit, au plus tard à la fin de la période annuelle de décompte, un complément de salaire pour chaque jour de repos auquel il a renoncé.</w:t>
      </w:r>
    </w:p>
    <w:p w14:paraId="4E8E67CA" w14:textId="77777777" w:rsidP="009218EF" w:rsidR="00B32AD4" w:rsidRDefault="00B32AD4" w:rsidRPr="00674E0A">
      <w:pPr>
        <w:jc w:val="both"/>
        <w:rPr>
          <w:rFonts w:ascii="Calibri Light" w:hAnsi="Calibri Light"/>
          <w:sz w:val="24"/>
          <w:szCs w:val="24"/>
        </w:rPr>
      </w:pPr>
    </w:p>
    <w:p w14:paraId="483096CF" w14:textId="77777777" w:rsidP="009218EF" w:rsidR="00E5402A" w:rsidRDefault="00E5402A" w:rsidRPr="00674E0A">
      <w:pPr>
        <w:jc w:val="both"/>
        <w:rPr>
          <w:rFonts w:ascii="Calibri Light" w:hAnsi="Calibri Light"/>
          <w:sz w:val="24"/>
          <w:szCs w:val="24"/>
        </w:rPr>
      </w:pPr>
      <w:r w:rsidRPr="00674E0A">
        <w:rPr>
          <w:rFonts w:ascii="Calibri Light" w:hAnsi="Calibri Light"/>
          <w:sz w:val="24"/>
          <w:szCs w:val="24"/>
        </w:rPr>
        <w:t>Ce complément est égal, pour chaque jour de travail en plus effectué, à la valeur d'un jour du salaire réel forfaitaire convenu,</w:t>
      </w:r>
      <w:r w:rsidR="00B32AD4" w:rsidRPr="00674E0A">
        <w:rPr>
          <w:rFonts w:ascii="Calibri Light" w:hAnsi="Calibri Light"/>
          <w:sz w:val="24"/>
          <w:szCs w:val="24"/>
        </w:rPr>
        <w:t xml:space="preserve"> calculé comme ci-dessus,</w:t>
      </w:r>
      <w:r w:rsidRPr="00674E0A">
        <w:rPr>
          <w:rFonts w:ascii="Calibri Light" w:hAnsi="Calibri Light"/>
          <w:sz w:val="24"/>
          <w:szCs w:val="24"/>
        </w:rPr>
        <w:t xml:space="preserve"> majoré de 10 %.</w:t>
      </w:r>
    </w:p>
    <w:p w14:paraId="0B1668A8" w14:textId="77777777" w:rsidP="009218EF" w:rsidR="00E5402A" w:rsidRDefault="00E5402A">
      <w:pPr>
        <w:jc w:val="both"/>
        <w:rPr>
          <w:rFonts w:ascii="Tahoma" w:cs="Tahoma" w:hAnsi="Tahoma"/>
          <w:sz w:val="22"/>
          <w:szCs w:val="22"/>
        </w:rPr>
      </w:pPr>
    </w:p>
    <w:p w14:paraId="75B9A642" w14:textId="77777777" w:rsidP="009218EF" w:rsidR="005A00D8" w:rsidRDefault="005A00D8" w:rsidRPr="009218EF">
      <w:pPr>
        <w:jc w:val="both"/>
        <w:rPr>
          <w:rFonts w:ascii="Tahoma" w:cs="Tahoma" w:hAnsi="Tahoma"/>
          <w:sz w:val="22"/>
          <w:szCs w:val="22"/>
        </w:rPr>
      </w:pPr>
    </w:p>
    <w:p w14:paraId="6E2C18C7" w14:textId="77777777" w:rsidP="009218EF" w:rsidR="007144A8" w:rsidRDefault="007144A8" w:rsidRPr="009218EF">
      <w:pPr>
        <w:jc w:val="both"/>
        <w:rPr>
          <w:rFonts w:ascii="Tahoma" w:cs="Tahoma" w:hAnsi="Tahoma"/>
          <w:sz w:val="22"/>
          <w:szCs w:val="22"/>
        </w:rPr>
      </w:pPr>
    </w:p>
    <w:p w14:paraId="2CBF6C3A" w14:textId="77777777" w:rsidP="009218EF" w:rsidR="00B93578" w:rsidRDefault="00B93578" w:rsidRPr="009218EF">
      <w:pPr>
        <w:jc w:val="both"/>
        <w:rPr>
          <w:rFonts w:ascii="Tahoma" w:cs="Tahoma" w:hAnsi="Tahoma"/>
          <w:b/>
          <w:smallCaps/>
          <w:sz w:val="22"/>
          <w:szCs w:val="22"/>
        </w:rPr>
      </w:pPr>
      <w:r w:rsidRPr="009218EF">
        <w:rPr>
          <w:rFonts w:ascii="Tahoma" w:cs="Tahoma" w:hAnsi="Tahoma"/>
          <w:b/>
          <w:smallCaps/>
          <w:sz w:val="22"/>
          <w:szCs w:val="22"/>
        </w:rPr>
        <w:t xml:space="preserve">Article </w:t>
      </w:r>
      <w:r w:rsidR="003F7784">
        <w:rPr>
          <w:rFonts w:ascii="Tahoma" w:cs="Tahoma" w:hAnsi="Tahoma"/>
          <w:b/>
          <w:smallCaps/>
          <w:sz w:val="22"/>
          <w:szCs w:val="22"/>
        </w:rPr>
        <w:t>III.III</w:t>
      </w:r>
      <w:r w:rsidRPr="009218EF">
        <w:rPr>
          <w:rFonts w:ascii="Tahoma" w:cs="Tahoma" w:hAnsi="Tahoma"/>
          <w:b/>
          <w:smallCaps/>
          <w:sz w:val="22"/>
          <w:szCs w:val="22"/>
        </w:rPr>
        <w:t xml:space="preserve"> .</w:t>
      </w:r>
      <w:r w:rsidR="00901CB5">
        <w:rPr>
          <w:rFonts w:ascii="Tahoma" w:cs="Tahoma" w:hAnsi="Tahoma"/>
          <w:b/>
          <w:smallCaps/>
          <w:sz w:val="22"/>
          <w:szCs w:val="22"/>
        </w:rPr>
        <w:t>6</w:t>
      </w:r>
      <w:r w:rsidRPr="009218EF">
        <w:rPr>
          <w:rFonts w:ascii="Tahoma" w:cs="Tahoma" w:hAnsi="Tahoma"/>
          <w:b/>
          <w:smallCaps/>
          <w:sz w:val="22"/>
          <w:szCs w:val="22"/>
        </w:rPr>
        <w:tab/>
        <w:t>:</w:t>
      </w:r>
      <w:r w:rsidRPr="009218EF">
        <w:rPr>
          <w:rFonts w:ascii="Tahoma" w:cs="Tahoma" w:hAnsi="Tahoma"/>
          <w:b/>
          <w:smallCaps/>
          <w:sz w:val="22"/>
          <w:szCs w:val="22"/>
        </w:rPr>
        <w:tab/>
        <w:t xml:space="preserve">Contrôle et Suivi de la </w:t>
      </w:r>
      <w:r w:rsidR="00F55F21" w:rsidRPr="009218EF">
        <w:rPr>
          <w:rFonts w:ascii="Tahoma" w:cs="Tahoma" w:hAnsi="Tahoma"/>
          <w:b/>
          <w:smallCaps/>
          <w:sz w:val="22"/>
          <w:szCs w:val="22"/>
        </w:rPr>
        <w:t>Durée</w:t>
      </w:r>
      <w:r w:rsidRPr="009218EF">
        <w:rPr>
          <w:rFonts w:ascii="Tahoma" w:cs="Tahoma" w:hAnsi="Tahoma"/>
          <w:b/>
          <w:smallCaps/>
          <w:sz w:val="22"/>
          <w:szCs w:val="22"/>
        </w:rPr>
        <w:t xml:space="preserve"> du Travail</w:t>
      </w:r>
    </w:p>
    <w:p w14:paraId="46A7B022" w14:textId="77777777" w:rsidP="009218EF" w:rsidR="00B93578" w:rsidRDefault="00B93578" w:rsidRPr="009218EF">
      <w:pPr>
        <w:jc w:val="both"/>
        <w:rPr>
          <w:rFonts w:ascii="Tahoma" w:cs="Tahoma" w:hAnsi="Tahoma"/>
          <w:b/>
          <w:smallCaps/>
          <w:sz w:val="22"/>
          <w:szCs w:val="22"/>
        </w:rPr>
      </w:pPr>
    </w:p>
    <w:p w14:paraId="2A1CD1A2" w14:textId="77777777" w:rsidP="009218EF" w:rsidR="00573F5B" w:rsidRDefault="00573F5B" w:rsidRPr="00674E0A">
      <w:pPr>
        <w:jc w:val="both"/>
        <w:rPr>
          <w:rFonts w:ascii="Calibri Light" w:hAnsi="Calibri Light"/>
          <w:sz w:val="24"/>
          <w:szCs w:val="24"/>
        </w:rPr>
      </w:pPr>
      <w:r w:rsidRPr="00674E0A">
        <w:rPr>
          <w:rFonts w:ascii="Calibri Light" w:hAnsi="Calibri Light"/>
          <w:sz w:val="24"/>
          <w:szCs w:val="24"/>
        </w:rPr>
        <w:t>Le forfait en jours s'accompagne d'un contrôle du nombre de jours travaillés.</w:t>
      </w:r>
    </w:p>
    <w:p w14:paraId="2EA3000E" w14:textId="77777777" w:rsidP="009218EF" w:rsidR="00573F5B" w:rsidRDefault="00573F5B" w:rsidRPr="00674E0A">
      <w:pPr>
        <w:jc w:val="both"/>
        <w:rPr>
          <w:rFonts w:ascii="Calibri Light" w:hAnsi="Calibri Light"/>
          <w:sz w:val="24"/>
          <w:szCs w:val="24"/>
        </w:rPr>
      </w:pPr>
    </w:p>
    <w:p w14:paraId="3E45E883" w14:textId="77777777" w:rsidP="009218EF" w:rsidR="00573F5B" w:rsidRDefault="00573F5B">
      <w:pPr>
        <w:jc w:val="both"/>
        <w:rPr>
          <w:rFonts w:ascii="Calibri Light" w:hAnsi="Calibri Light"/>
          <w:sz w:val="24"/>
          <w:szCs w:val="24"/>
        </w:rPr>
      </w:pPr>
      <w:r w:rsidRPr="00674E0A">
        <w:rPr>
          <w:rFonts w:ascii="Calibri Light" w:hAnsi="Calibri Light"/>
          <w:sz w:val="24"/>
          <w:szCs w:val="24"/>
        </w:rPr>
        <w:t>Afin de décompter le nombre de journées ou de demi-journées travaillées, ainsi que celui des journées ou demi-journées de repos prises, chaque salarié établira un document de cont</w:t>
      </w:r>
      <w:r w:rsidR="00674E0A">
        <w:rPr>
          <w:rFonts w:ascii="Calibri Light" w:hAnsi="Calibri Light"/>
          <w:sz w:val="24"/>
          <w:szCs w:val="24"/>
        </w:rPr>
        <w:t xml:space="preserve">rôle qui lui sera fourni par </w:t>
      </w:r>
      <w:r w:rsidR="005A00D8">
        <w:rPr>
          <w:rFonts w:ascii="Calibri Light" w:hAnsi="Calibri Light"/>
          <w:sz w:val="24"/>
          <w:szCs w:val="24"/>
        </w:rPr>
        <w:t>l’entreprise</w:t>
      </w:r>
      <w:r w:rsidRPr="00674E0A">
        <w:rPr>
          <w:rFonts w:ascii="Calibri Light" w:hAnsi="Calibri Light"/>
          <w:sz w:val="24"/>
          <w:szCs w:val="24"/>
        </w:rPr>
        <w:t xml:space="preserve"> H</w:t>
      </w:r>
      <w:r w:rsidR="00CA22F1" w:rsidRPr="00674E0A">
        <w:rPr>
          <w:rFonts w:ascii="Calibri Light" w:hAnsi="Calibri Light"/>
          <w:sz w:val="24"/>
          <w:szCs w:val="24"/>
        </w:rPr>
        <w:t xml:space="preserve">AFNER </w:t>
      </w:r>
      <w:r w:rsidR="001139A8">
        <w:rPr>
          <w:rFonts w:ascii="Calibri Light" w:hAnsi="Calibri Light"/>
          <w:sz w:val="24"/>
          <w:szCs w:val="24"/>
        </w:rPr>
        <w:t>PERIGORD</w:t>
      </w:r>
      <w:r w:rsidRPr="00674E0A">
        <w:rPr>
          <w:rFonts w:ascii="Calibri Light" w:hAnsi="Calibri Light"/>
          <w:sz w:val="24"/>
          <w:szCs w:val="24"/>
        </w:rPr>
        <w:t>, faisant apparaître le nombre et la date des journées ou demi-journées travaillées, ainsi que le positionnement et la qualification des jours de repos en repos hebdomadaires, congés payés, congés conventionnels ou jours de repos au titre de la réduction du temps de travail</w:t>
      </w:r>
      <w:r w:rsidR="00B341D2" w:rsidRPr="00674E0A">
        <w:rPr>
          <w:rFonts w:ascii="Calibri Light" w:hAnsi="Calibri Light"/>
          <w:sz w:val="24"/>
          <w:szCs w:val="24"/>
        </w:rPr>
        <w:t xml:space="preserve"> auxquels le salarié n’a pas renoncé dans le cadre d’un avenant à son contrat de travail comme indiqué à l’article </w:t>
      </w:r>
      <w:r w:rsidR="006D36D1" w:rsidRPr="00674E0A">
        <w:rPr>
          <w:rFonts w:ascii="Calibri Light" w:hAnsi="Calibri Light"/>
          <w:sz w:val="24"/>
          <w:szCs w:val="24"/>
        </w:rPr>
        <w:t xml:space="preserve">III.III.4 </w:t>
      </w:r>
      <w:r w:rsidR="00B341D2" w:rsidRPr="00674E0A">
        <w:rPr>
          <w:rFonts w:ascii="Calibri Light" w:hAnsi="Calibri Light"/>
          <w:sz w:val="24"/>
          <w:szCs w:val="24"/>
        </w:rPr>
        <w:t>ci-dessus</w:t>
      </w:r>
      <w:r w:rsidRPr="00674E0A">
        <w:rPr>
          <w:rFonts w:ascii="Calibri Light" w:hAnsi="Calibri Light"/>
          <w:sz w:val="24"/>
          <w:szCs w:val="24"/>
        </w:rPr>
        <w:t xml:space="preserve">. </w:t>
      </w:r>
    </w:p>
    <w:p w14:paraId="1AF5B1C0" w14:textId="77777777" w:rsidP="009218EF" w:rsidR="00674E0A" w:rsidRDefault="00674E0A" w:rsidRPr="00674E0A">
      <w:pPr>
        <w:jc w:val="both"/>
        <w:rPr>
          <w:rFonts w:ascii="Calibri Light" w:hAnsi="Calibri Light"/>
          <w:sz w:val="24"/>
          <w:szCs w:val="24"/>
        </w:rPr>
      </w:pPr>
    </w:p>
    <w:p w14:paraId="5EB0C327" w14:textId="77777777" w:rsidP="009218EF" w:rsidR="00AB5F7A" w:rsidRDefault="00573F5B" w:rsidRPr="00674E0A">
      <w:pPr>
        <w:jc w:val="both"/>
        <w:rPr>
          <w:rFonts w:ascii="Calibri Light" w:hAnsi="Calibri Light"/>
          <w:sz w:val="24"/>
          <w:szCs w:val="24"/>
        </w:rPr>
      </w:pPr>
      <w:r w:rsidRPr="00674E0A">
        <w:rPr>
          <w:rFonts w:ascii="Calibri Light" w:hAnsi="Calibri Light"/>
          <w:sz w:val="24"/>
          <w:szCs w:val="24"/>
        </w:rPr>
        <w:t>Dans ce cadre, le salarié soumis à un forfait jours devra</w:t>
      </w:r>
      <w:r w:rsidR="009C6DDB" w:rsidRPr="00674E0A">
        <w:rPr>
          <w:rFonts w:ascii="Calibri Light" w:hAnsi="Calibri Light"/>
          <w:sz w:val="24"/>
          <w:szCs w:val="24"/>
        </w:rPr>
        <w:t>,</w:t>
      </w:r>
      <w:r w:rsidRPr="00674E0A">
        <w:rPr>
          <w:rFonts w:ascii="Calibri Light" w:hAnsi="Calibri Light"/>
          <w:sz w:val="24"/>
          <w:szCs w:val="24"/>
        </w:rPr>
        <w:t xml:space="preserve"> </w:t>
      </w:r>
      <w:r w:rsidR="009C6DDB" w:rsidRPr="00674E0A">
        <w:rPr>
          <w:rFonts w:ascii="Calibri Light" w:hAnsi="Calibri Light"/>
          <w:sz w:val="24"/>
          <w:szCs w:val="24"/>
        </w:rPr>
        <w:t xml:space="preserve">pour </w:t>
      </w:r>
      <w:r w:rsidRPr="00674E0A">
        <w:rPr>
          <w:rFonts w:ascii="Calibri Light" w:hAnsi="Calibri Light"/>
          <w:sz w:val="24"/>
          <w:szCs w:val="24"/>
        </w:rPr>
        <w:t xml:space="preserve">chaque journée </w:t>
      </w:r>
      <w:r w:rsidR="009C6DDB" w:rsidRPr="00674E0A">
        <w:rPr>
          <w:rFonts w:ascii="Calibri Light" w:hAnsi="Calibri Light"/>
          <w:sz w:val="24"/>
          <w:szCs w:val="24"/>
        </w:rPr>
        <w:t xml:space="preserve">mentionnée </w:t>
      </w:r>
      <w:r w:rsidRPr="00674E0A">
        <w:rPr>
          <w:rFonts w:ascii="Calibri Light" w:hAnsi="Calibri Light"/>
          <w:sz w:val="24"/>
          <w:szCs w:val="24"/>
        </w:rPr>
        <w:t xml:space="preserve">sur le relevé ci-dessus, </w:t>
      </w:r>
      <w:r w:rsidR="009C6DDB" w:rsidRPr="00674E0A">
        <w:rPr>
          <w:rFonts w:ascii="Calibri Light" w:hAnsi="Calibri Light"/>
          <w:sz w:val="24"/>
          <w:szCs w:val="24"/>
        </w:rPr>
        <w:t xml:space="preserve">indiquer </w:t>
      </w:r>
      <w:r w:rsidRPr="00674E0A">
        <w:rPr>
          <w:rFonts w:ascii="Calibri Light" w:hAnsi="Calibri Light"/>
          <w:sz w:val="24"/>
          <w:szCs w:val="24"/>
        </w:rPr>
        <w:t>les heures de début et de fin de chaque journée travaillée</w:t>
      </w:r>
      <w:r w:rsidR="009C6DDB" w:rsidRPr="00674E0A">
        <w:rPr>
          <w:rFonts w:ascii="Calibri Light" w:hAnsi="Calibri Light"/>
          <w:sz w:val="24"/>
          <w:szCs w:val="24"/>
        </w:rPr>
        <w:t>,</w:t>
      </w:r>
      <w:r w:rsidRPr="00674E0A">
        <w:rPr>
          <w:rFonts w:ascii="Calibri Light" w:hAnsi="Calibri Light"/>
          <w:sz w:val="24"/>
          <w:szCs w:val="24"/>
        </w:rPr>
        <w:t xml:space="preserve"> afin de permettre </w:t>
      </w:r>
      <w:r w:rsidR="009C6DDB" w:rsidRPr="00674E0A">
        <w:rPr>
          <w:rFonts w:ascii="Calibri Light" w:hAnsi="Calibri Light"/>
          <w:sz w:val="24"/>
          <w:szCs w:val="24"/>
        </w:rPr>
        <w:t xml:space="preserve">à </w:t>
      </w:r>
      <w:r w:rsidR="005A00D8">
        <w:rPr>
          <w:rFonts w:ascii="Calibri Light" w:hAnsi="Calibri Light"/>
          <w:sz w:val="24"/>
          <w:szCs w:val="24"/>
        </w:rPr>
        <w:t>l’entreprise</w:t>
      </w:r>
      <w:r w:rsidR="00674E0A">
        <w:rPr>
          <w:rFonts w:ascii="Calibri Light" w:hAnsi="Calibri Light"/>
          <w:sz w:val="24"/>
          <w:szCs w:val="24"/>
        </w:rPr>
        <w:t xml:space="preserve"> </w:t>
      </w:r>
      <w:r w:rsidR="00CE4ED8">
        <w:rPr>
          <w:rFonts w:ascii="Calibri Light" w:hAnsi="Calibri Light"/>
          <w:sz w:val="24"/>
          <w:szCs w:val="24"/>
        </w:rPr>
        <w:t xml:space="preserve">HAFNER PERIGORD </w:t>
      </w:r>
      <w:r w:rsidR="009C6DDB" w:rsidRPr="00674E0A">
        <w:rPr>
          <w:rFonts w:ascii="Calibri Light" w:hAnsi="Calibri Light"/>
          <w:sz w:val="24"/>
          <w:szCs w:val="24"/>
        </w:rPr>
        <w:t>de pouvoir c</w:t>
      </w:r>
      <w:r w:rsidRPr="00674E0A">
        <w:rPr>
          <w:rFonts w:ascii="Calibri Light" w:hAnsi="Calibri Light"/>
          <w:sz w:val="24"/>
          <w:szCs w:val="24"/>
        </w:rPr>
        <w:t>ontrôle</w:t>
      </w:r>
      <w:r w:rsidR="009C6DDB" w:rsidRPr="00674E0A">
        <w:rPr>
          <w:rFonts w:ascii="Calibri Light" w:hAnsi="Calibri Light"/>
          <w:sz w:val="24"/>
          <w:szCs w:val="24"/>
        </w:rPr>
        <w:t>r</w:t>
      </w:r>
      <w:r w:rsidRPr="00674E0A">
        <w:rPr>
          <w:rFonts w:ascii="Calibri Light" w:hAnsi="Calibri Light"/>
          <w:sz w:val="24"/>
          <w:szCs w:val="24"/>
        </w:rPr>
        <w:t xml:space="preserve"> </w:t>
      </w:r>
      <w:r w:rsidR="009C6DDB" w:rsidRPr="00674E0A">
        <w:rPr>
          <w:rFonts w:ascii="Calibri Light" w:hAnsi="Calibri Light"/>
          <w:sz w:val="24"/>
          <w:szCs w:val="24"/>
        </w:rPr>
        <w:t>le</w:t>
      </w:r>
      <w:r w:rsidRPr="00674E0A">
        <w:rPr>
          <w:rFonts w:ascii="Calibri Light" w:hAnsi="Calibri Light"/>
          <w:sz w:val="24"/>
          <w:szCs w:val="24"/>
        </w:rPr>
        <w:t xml:space="preserve"> respect des repos quotidiens et hebdomadaires.</w:t>
      </w:r>
      <w:r w:rsidR="00AB5F7A" w:rsidRPr="00674E0A">
        <w:rPr>
          <w:rFonts w:ascii="Calibri Light" w:hAnsi="Calibri Light"/>
          <w:sz w:val="24"/>
          <w:szCs w:val="24"/>
        </w:rPr>
        <w:t xml:space="preserve"> </w:t>
      </w:r>
    </w:p>
    <w:p w14:paraId="3E3B960C" w14:textId="77777777" w:rsidP="009218EF" w:rsidR="00AB5F7A" w:rsidRDefault="00AB5F7A" w:rsidRPr="00674E0A">
      <w:pPr>
        <w:jc w:val="both"/>
        <w:rPr>
          <w:rFonts w:ascii="Calibri Light" w:hAnsi="Calibri Light"/>
          <w:sz w:val="24"/>
          <w:szCs w:val="24"/>
        </w:rPr>
      </w:pPr>
    </w:p>
    <w:p w14:paraId="0EF80CE6" w14:textId="77777777" w:rsidP="009218EF" w:rsidR="00AB5F7A" w:rsidRDefault="00AB5F7A" w:rsidRPr="00674E0A">
      <w:pPr>
        <w:jc w:val="both"/>
        <w:rPr>
          <w:rFonts w:ascii="Calibri Light" w:hAnsi="Calibri Light"/>
          <w:sz w:val="24"/>
          <w:szCs w:val="24"/>
        </w:rPr>
      </w:pPr>
      <w:r w:rsidRPr="00674E0A">
        <w:rPr>
          <w:rFonts w:ascii="Calibri Light" w:hAnsi="Calibri Light"/>
          <w:sz w:val="24"/>
          <w:szCs w:val="24"/>
        </w:rPr>
        <w:t>Ce document devra être visé chaque mois par la Direction pour validation.</w:t>
      </w:r>
    </w:p>
    <w:p w14:paraId="5D13926B" w14:textId="77777777" w:rsidP="009218EF" w:rsidR="00E4691E" w:rsidRDefault="00E4691E" w:rsidRPr="00674E0A">
      <w:pPr>
        <w:jc w:val="both"/>
        <w:rPr>
          <w:rFonts w:ascii="Calibri Light" w:hAnsi="Calibri Light"/>
          <w:sz w:val="24"/>
          <w:szCs w:val="24"/>
        </w:rPr>
      </w:pPr>
    </w:p>
    <w:p w14:paraId="52E4FBEB" w14:textId="77777777" w:rsidP="009218EF" w:rsidR="00AB5F7A" w:rsidRDefault="00AB5F7A" w:rsidRPr="00674E0A">
      <w:pPr>
        <w:jc w:val="both"/>
        <w:rPr>
          <w:rFonts w:ascii="Calibri Light" w:hAnsi="Calibri Light"/>
          <w:sz w:val="24"/>
          <w:szCs w:val="24"/>
        </w:rPr>
      </w:pPr>
      <w:r w:rsidRPr="00674E0A">
        <w:rPr>
          <w:rFonts w:ascii="Calibri Light" w:hAnsi="Calibri Light"/>
          <w:sz w:val="24"/>
          <w:szCs w:val="24"/>
        </w:rPr>
        <w:t>Le supérieur hiérarchique du salarié ayant conclu une convention de forfait défini en jours assure le suivi régulier de l'organisation du travail de l'intéressé et de sa charge de travail.</w:t>
      </w:r>
    </w:p>
    <w:p w14:paraId="35A15989" w14:textId="77777777" w:rsidP="009218EF" w:rsidR="00573F5B" w:rsidRDefault="00573F5B" w:rsidRPr="00674E0A">
      <w:pPr>
        <w:jc w:val="both"/>
        <w:rPr>
          <w:rFonts w:ascii="Calibri Light" w:hAnsi="Calibri Light"/>
          <w:sz w:val="24"/>
          <w:szCs w:val="24"/>
        </w:rPr>
      </w:pPr>
    </w:p>
    <w:p w14:paraId="09F4BD95" w14:textId="77777777" w:rsidP="009218EF" w:rsidR="00E4691E" w:rsidRDefault="00E4691E" w:rsidRPr="00674E0A">
      <w:pPr>
        <w:jc w:val="both"/>
        <w:rPr>
          <w:rFonts w:ascii="Calibri Light" w:hAnsi="Calibri Light"/>
          <w:sz w:val="24"/>
          <w:szCs w:val="24"/>
        </w:rPr>
      </w:pPr>
      <w:r w:rsidRPr="00674E0A">
        <w:rPr>
          <w:rFonts w:ascii="Calibri Light" w:hAnsi="Calibri Light"/>
          <w:sz w:val="24"/>
          <w:szCs w:val="24"/>
        </w:rPr>
        <w:t xml:space="preserve">L’amplitude et la charge de travail devront rester raisonnables et assurer une bonne répartition, dans le temps, du travail des intéressés. </w:t>
      </w:r>
    </w:p>
    <w:p w14:paraId="0D19A452" w14:textId="77777777" w:rsidP="009218EF" w:rsidR="00E4691E" w:rsidRDefault="00E4691E" w:rsidRPr="00674E0A">
      <w:pPr>
        <w:jc w:val="both"/>
        <w:rPr>
          <w:rFonts w:ascii="Calibri Light" w:hAnsi="Calibri Light"/>
          <w:sz w:val="24"/>
          <w:szCs w:val="24"/>
        </w:rPr>
      </w:pPr>
    </w:p>
    <w:p w14:paraId="2BC19131" w14:textId="77777777" w:rsidP="009218EF" w:rsidR="00B7476B" w:rsidRDefault="009430FF">
      <w:pPr>
        <w:jc w:val="both"/>
        <w:rPr>
          <w:rFonts w:ascii="Calibri Light" w:hAnsi="Calibri Light"/>
          <w:sz w:val="24"/>
          <w:szCs w:val="24"/>
        </w:rPr>
      </w:pPr>
      <w:r w:rsidRPr="00674E0A">
        <w:rPr>
          <w:rFonts w:ascii="Calibri Light" w:hAnsi="Calibri Light"/>
          <w:sz w:val="24"/>
          <w:szCs w:val="24"/>
        </w:rPr>
        <w:t xml:space="preserve">La durée du travail des </w:t>
      </w:r>
      <w:r w:rsidR="009C6DDB" w:rsidRPr="00674E0A">
        <w:rPr>
          <w:rFonts w:ascii="Calibri Light" w:hAnsi="Calibri Light"/>
          <w:sz w:val="24"/>
          <w:szCs w:val="24"/>
        </w:rPr>
        <w:t xml:space="preserve">salariés en forfait jours </w:t>
      </w:r>
      <w:r w:rsidRPr="00674E0A">
        <w:rPr>
          <w:rFonts w:ascii="Calibri Light" w:hAnsi="Calibri Light"/>
          <w:sz w:val="24"/>
          <w:szCs w:val="24"/>
        </w:rPr>
        <w:t xml:space="preserve">sera décomptée chaque année par récapitulation du nombre de journées ou demi-journées travaillées </w:t>
      </w:r>
      <w:r w:rsidR="00573F5B" w:rsidRPr="00674E0A">
        <w:rPr>
          <w:rFonts w:ascii="Calibri Light" w:hAnsi="Calibri Light"/>
          <w:sz w:val="24"/>
          <w:szCs w:val="24"/>
        </w:rPr>
        <w:t>chaque mois</w:t>
      </w:r>
      <w:r w:rsidRPr="00674E0A">
        <w:rPr>
          <w:rFonts w:ascii="Calibri Light" w:hAnsi="Calibri Light"/>
          <w:sz w:val="24"/>
          <w:szCs w:val="24"/>
        </w:rPr>
        <w:t>.</w:t>
      </w:r>
    </w:p>
    <w:p w14:paraId="3BEBCF81" w14:textId="77777777" w:rsidP="009218EF" w:rsidR="00993F4C" w:rsidRDefault="00993F4C">
      <w:pPr>
        <w:jc w:val="both"/>
        <w:rPr>
          <w:rFonts w:ascii="Calibri Light" w:hAnsi="Calibri Light"/>
          <w:sz w:val="24"/>
          <w:szCs w:val="24"/>
        </w:rPr>
      </w:pPr>
    </w:p>
    <w:p w14:paraId="6084655F" w14:textId="77777777" w:rsidP="009218EF" w:rsidR="00993F4C" w:rsidRDefault="00DA18B4">
      <w:pPr>
        <w:jc w:val="both"/>
        <w:rPr>
          <w:rFonts w:ascii="Calibri Light" w:hAnsi="Calibri Light"/>
          <w:sz w:val="24"/>
          <w:szCs w:val="24"/>
        </w:rPr>
      </w:pPr>
      <w:r w:rsidRPr="005A00D8">
        <w:rPr>
          <w:rFonts w:ascii="Calibri Light" w:hAnsi="Calibri Light"/>
          <w:sz w:val="24"/>
          <w:szCs w:val="24"/>
        </w:rPr>
        <w:t>Dans le cadre du dispositif du forfait annuel en jours de travail, la direction ou le supérieur hiérarchique devra s’assurer par le biais du suivi régulier du document de contrôle, et des échanges périodiques et réguliers avec chaque salarié, que la charge de travail est raisonnable et permet une bonne répartition dans le temps du travail du salarié et le respect de ses temps de repos quotidiens et hebdomadaires</w:t>
      </w:r>
    </w:p>
    <w:p w14:paraId="5231E1BA" w14:textId="77777777" w:rsidP="009218EF" w:rsidR="00DE6D28" w:rsidRDefault="00DE6D28">
      <w:pPr>
        <w:jc w:val="both"/>
        <w:rPr>
          <w:rFonts w:ascii="Calibri Light" w:hAnsi="Calibri Light"/>
          <w:sz w:val="24"/>
          <w:szCs w:val="24"/>
        </w:rPr>
      </w:pPr>
    </w:p>
    <w:p w14:paraId="5EAD6BD8" w14:textId="77777777" w:rsidP="009218EF" w:rsidR="00375619" w:rsidRDefault="00375619">
      <w:pPr>
        <w:jc w:val="both"/>
        <w:rPr>
          <w:rFonts w:ascii="Calibri Light" w:hAnsi="Calibri Light"/>
          <w:sz w:val="24"/>
          <w:szCs w:val="24"/>
        </w:rPr>
      </w:pPr>
    </w:p>
    <w:p w14:paraId="3E0F1E0D" w14:textId="23573684" w:rsidP="00E23A01" w:rsidR="00E23A01" w:rsidRDefault="00375619" w:rsidRPr="00375619">
      <w:pPr>
        <w:jc w:val="both"/>
        <w:rPr>
          <w:rFonts w:ascii="Book Antiqua" w:hAnsi="Book Antiqua"/>
          <w:b/>
          <w:sz w:val="24"/>
        </w:rPr>
      </w:pPr>
      <w:r w:rsidRPr="009218EF">
        <w:rPr>
          <w:rFonts w:ascii="Tahoma" w:cs="Tahoma" w:hAnsi="Tahoma"/>
          <w:b/>
          <w:smallCaps/>
          <w:sz w:val="22"/>
          <w:szCs w:val="22"/>
        </w:rPr>
        <w:t xml:space="preserve">Article </w:t>
      </w:r>
      <w:r>
        <w:rPr>
          <w:rFonts w:ascii="Tahoma" w:cs="Tahoma" w:hAnsi="Tahoma"/>
          <w:b/>
          <w:smallCaps/>
          <w:sz w:val="22"/>
          <w:szCs w:val="22"/>
        </w:rPr>
        <w:t>III.III</w:t>
      </w:r>
      <w:r w:rsidRPr="009218EF">
        <w:rPr>
          <w:rFonts w:ascii="Tahoma" w:cs="Tahoma" w:hAnsi="Tahoma"/>
          <w:b/>
          <w:smallCaps/>
          <w:sz w:val="22"/>
          <w:szCs w:val="22"/>
        </w:rPr>
        <w:t xml:space="preserve"> .</w:t>
      </w:r>
      <w:r>
        <w:rPr>
          <w:rFonts w:ascii="Tahoma" w:cs="Tahoma" w:hAnsi="Tahoma"/>
          <w:b/>
          <w:smallCaps/>
          <w:sz w:val="22"/>
          <w:szCs w:val="22"/>
        </w:rPr>
        <w:t>7</w:t>
      </w:r>
      <w:r w:rsidR="00E23A01">
        <w:rPr>
          <w:rFonts w:ascii="Book Antiqua" w:hAnsi="Book Antiqua"/>
          <w:b/>
        </w:rPr>
        <w:t xml:space="preserve">: </w:t>
      </w:r>
      <w:r w:rsidR="00BE541E">
        <w:rPr>
          <w:rFonts w:ascii="Book Antiqua" w:hAnsi="Book Antiqua"/>
          <w:b/>
        </w:rPr>
        <w:t xml:space="preserve"> </w:t>
      </w:r>
      <w:r w:rsidR="00E23A01" w:rsidRPr="007050FB">
        <w:rPr>
          <w:rFonts w:ascii="Tahoma" w:cs="Tahoma" w:hAnsi="Tahoma"/>
          <w:b/>
          <w:sz w:val="22"/>
          <w:szCs w:val="22"/>
        </w:rPr>
        <w:t>Embauche / départ en cours d’année – incidences des absences</w:t>
      </w:r>
    </w:p>
    <w:p w14:paraId="6500B7BB" w14:textId="77777777" w:rsidP="00E23A01" w:rsidR="00E23A01" w:rsidRDefault="00E23A01" w:rsidRPr="00E23A01">
      <w:pPr>
        <w:jc w:val="both"/>
        <w:rPr>
          <w:rFonts w:ascii="Calibri Light" w:hAnsi="Calibri Light"/>
          <w:sz w:val="24"/>
          <w:szCs w:val="24"/>
          <w:highlight w:val="yellow"/>
        </w:rPr>
      </w:pPr>
    </w:p>
    <w:p w14:paraId="6795670F"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Lors de chaque embauche de salarié soumis à un forfait jours, et lors de chaque sortie d’un salarié des effectifs en cours de période de référence, il sera procédé à un calcul, au prorata, du nombre de jours de travail et du nombre de jours de repos.</w:t>
      </w:r>
    </w:p>
    <w:p w14:paraId="699F9A64" w14:textId="77777777" w:rsidP="00E23A01" w:rsidR="00E23A01" w:rsidRDefault="00E23A01" w:rsidRPr="005A00D8">
      <w:pPr>
        <w:jc w:val="both"/>
        <w:rPr>
          <w:rFonts w:ascii="Calibri Light" w:hAnsi="Calibri Light"/>
          <w:sz w:val="24"/>
          <w:szCs w:val="24"/>
        </w:rPr>
      </w:pPr>
    </w:p>
    <w:p w14:paraId="2AF2D668"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Pour cela, il sera fait application de l’Annexe III du présent accord.</w:t>
      </w:r>
    </w:p>
    <w:p w14:paraId="411812B9" w14:textId="77777777" w:rsidP="00E23A01" w:rsidR="00E23A01" w:rsidRDefault="00E23A01" w:rsidRPr="005A00D8">
      <w:pPr>
        <w:jc w:val="both"/>
        <w:rPr>
          <w:rFonts w:ascii="Calibri Light" w:hAnsi="Calibri Light"/>
          <w:sz w:val="24"/>
          <w:szCs w:val="24"/>
        </w:rPr>
      </w:pPr>
    </w:p>
    <w:p w14:paraId="53930CDC"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Le salarié concerné, soumis à un forfait annuel en jours de travail, sera informé du nombre de jours de travail qu’il doit effectuer sur le reste de la période de référence, ou du nombre de jour de travail qu’il a effectué, et des jours de repos auxquels il a droit.</w:t>
      </w:r>
    </w:p>
    <w:p w14:paraId="4B6142F7" w14:textId="77777777" w:rsidP="00E23A01" w:rsidR="00E23A01" w:rsidRDefault="00E23A01" w:rsidRPr="005A00D8">
      <w:pPr>
        <w:jc w:val="both"/>
        <w:rPr>
          <w:rFonts w:ascii="Calibri Light" w:hAnsi="Calibri Light"/>
          <w:sz w:val="24"/>
          <w:szCs w:val="24"/>
        </w:rPr>
      </w:pPr>
    </w:p>
    <w:p w14:paraId="6D52DEE9"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Les dispositions du présent article viennent en complément de celles prévues à l’Article II. 2 ci-dessus.</w:t>
      </w:r>
    </w:p>
    <w:p w14:paraId="1F3E810A" w14:textId="77777777" w:rsidP="00E23A01" w:rsidR="00E23A01" w:rsidRDefault="00E23A01" w:rsidRPr="005A00D8">
      <w:pPr>
        <w:jc w:val="both"/>
        <w:rPr>
          <w:rFonts w:ascii="Calibri Light" w:hAnsi="Calibri Light"/>
          <w:sz w:val="24"/>
          <w:szCs w:val="24"/>
        </w:rPr>
      </w:pPr>
    </w:p>
    <w:p w14:paraId="3BE921CB"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S’agissant des absences, les absences rémunérées comme par exemple la maladie, la maternité, les congés pour événements familiaux seront à déduire du plafond annuel des jours travaillés de la convention de forfait.</w:t>
      </w:r>
    </w:p>
    <w:p w14:paraId="79C23552" w14:textId="77777777" w:rsidP="00E23A01" w:rsidR="00E23A01" w:rsidRDefault="00E23A01" w:rsidRPr="005A00D8">
      <w:pPr>
        <w:jc w:val="both"/>
        <w:rPr>
          <w:rFonts w:ascii="Calibri Light" w:hAnsi="Calibri Light"/>
          <w:sz w:val="24"/>
          <w:szCs w:val="24"/>
        </w:rPr>
      </w:pPr>
    </w:p>
    <w:p w14:paraId="2A847D0E"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A l’inverse, les absences entrant dans le cadre des dispositions du code du travail, qui prévoit la récupération des heures perdues pour les motifs qui y sont listés (notamment : intempéries, force majeure, inventaire...), doivent être ajoutées au plafond annuel des jours travaillés de la convention de forfait, dans la mesure où le code du travail autorise leur récupération.</w:t>
      </w:r>
    </w:p>
    <w:p w14:paraId="37BE5C13" w14:textId="77777777" w:rsidP="00E23A01" w:rsidR="00E23A01" w:rsidRDefault="00E23A01" w:rsidRPr="005A00D8">
      <w:pPr>
        <w:jc w:val="both"/>
        <w:rPr>
          <w:rFonts w:ascii="Calibri Light" w:hAnsi="Calibri Light"/>
          <w:sz w:val="24"/>
          <w:szCs w:val="24"/>
        </w:rPr>
      </w:pPr>
    </w:p>
    <w:p w14:paraId="1CDF2483"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Pour cela, il sera fait application de l’Annexe IV du présent accord.</w:t>
      </w:r>
    </w:p>
    <w:p w14:paraId="378886BD" w14:textId="77777777" w:rsidP="009218EF" w:rsidR="00DE6D28" w:rsidRDefault="00DE6D28" w:rsidRPr="005A00D8">
      <w:pPr>
        <w:jc w:val="both"/>
        <w:rPr>
          <w:rFonts w:ascii="Calibri Light" w:hAnsi="Calibri Light"/>
          <w:sz w:val="24"/>
          <w:szCs w:val="24"/>
        </w:rPr>
      </w:pPr>
    </w:p>
    <w:p w14:paraId="0BA5CFA3" w14:textId="77777777" w:rsidP="009218EF" w:rsidR="00DE6D28" w:rsidRDefault="00DE6D28">
      <w:pPr>
        <w:jc w:val="both"/>
        <w:rPr>
          <w:rFonts w:ascii="Calibri Light" w:hAnsi="Calibri Light"/>
          <w:sz w:val="24"/>
          <w:szCs w:val="24"/>
          <w:highlight w:val="yellow"/>
        </w:rPr>
      </w:pPr>
    </w:p>
    <w:p w14:paraId="021503A4" w14:textId="77777777" w:rsidP="009218EF" w:rsidR="00975B81" w:rsidRDefault="00975B81">
      <w:pPr>
        <w:jc w:val="both"/>
        <w:rPr>
          <w:rFonts w:ascii="Calibri Light" w:hAnsi="Calibri Light"/>
          <w:sz w:val="24"/>
          <w:szCs w:val="24"/>
          <w:highlight w:val="yellow"/>
        </w:rPr>
      </w:pPr>
    </w:p>
    <w:p w14:paraId="7B394DCB" w14:textId="77777777" w:rsidP="009218EF" w:rsidR="00975B81" w:rsidRDefault="00975B81">
      <w:pPr>
        <w:jc w:val="both"/>
        <w:rPr>
          <w:rFonts w:ascii="Calibri Light" w:hAnsi="Calibri Light"/>
          <w:sz w:val="24"/>
          <w:szCs w:val="24"/>
          <w:highlight w:val="yellow"/>
        </w:rPr>
      </w:pPr>
    </w:p>
    <w:p w14:paraId="606A4CD2" w14:textId="77777777" w:rsidP="009218EF" w:rsidR="00975B81" w:rsidRDefault="00975B81">
      <w:pPr>
        <w:jc w:val="both"/>
        <w:rPr>
          <w:rFonts w:ascii="Calibri Light" w:hAnsi="Calibri Light"/>
          <w:sz w:val="24"/>
          <w:szCs w:val="24"/>
          <w:highlight w:val="yellow"/>
        </w:rPr>
      </w:pPr>
    </w:p>
    <w:p w14:paraId="1DBC3771" w14:textId="77777777" w:rsidP="009218EF" w:rsidR="00DC35DB" w:rsidRDefault="00DC35DB">
      <w:pPr>
        <w:jc w:val="both"/>
        <w:rPr>
          <w:rFonts w:ascii="Calibri Light" w:hAnsi="Calibri Light"/>
          <w:sz w:val="24"/>
          <w:szCs w:val="24"/>
          <w:highlight w:val="yellow"/>
        </w:rPr>
      </w:pPr>
    </w:p>
    <w:p w14:paraId="58A7B44E" w14:textId="77777777" w:rsidP="009218EF" w:rsidR="00DC35DB" w:rsidRDefault="00DC35DB">
      <w:pPr>
        <w:jc w:val="both"/>
        <w:rPr>
          <w:rFonts w:ascii="Calibri Light" w:hAnsi="Calibri Light"/>
          <w:sz w:val="24"/>
          <w:szCs w:val="24"/>
          <w:highlight w:val="yellow"/>
        </w:rPr>
      </w:pPr>
    </w:p>
    <w:p w14:paraId="34BCEE67" w14:textId="77777777" w:rsidP="009218EF" w:rsidR="00DC35DB" w:rsidRDefault="00DC35DB">
      <w:pPr>
        <w:jc w:val="both"/>
        <w:rPr>
          <w:rFonts w:ascii="Calibri Light" w:hAnsi="Calibri Light"/>
          <w:sz w:val="24"/>
          <w:szCs w:val="24"/>
          <w:highlight w:val="yellow"/>
        </w:rPr>
      </w:pPr>
    </w:p>
    <w:p w14:paraId="4F12A5A2" w14:textId="77777777" w:rsidP="009218EF" w:rsidR="00DC35DB" w:rsidRDefault="00DC35DB">
      <w:pPr>
        <w:jc w:val="both"/>
        <w:rPr>
          <w:rFonts w:ascii="Calibri Light" w:hAnsi="Calibri Light"/>
          <w:sz w:val="24"/>
          <w:szCs w:val="24"/>
          <w:highlight w:val="yellow"/>
        </w:rPr>
      </w:pPr>
    </w:p>
    <w:p w14:paraId="196904E1" w14:textId="77777777" w:rsidP="009218EF" w:rsidR="00DC35DB" w:rsidRDefault="00DC35DB">
      <w:pPr>
        <w:jc w:val="both"/>
        <w:rPr>
          <w:rFonts w:ascii="Calibri Light" w:hAnsi="Calibri Light"/>
          <w:sz w:val="24"/>
          <w:szCs w:val="24"/>
          <w:highlight w:val="yellow"/>
        </w:rPr>
      </w:pPr>
    </w:p>
    <w:p w14:paraId="6CECFB16" w14:textId="77777777" w:rsidP="009218EF" w:rsidR="00DC35DB" w:rsidRDefault="00DC35DB">
      <w:pPr>
        <w:jc w:val="both"/>
        <w:rPr>
          <w:rFonts w:ascii="Calibri Light" w:hAnsi="Calibri Light"/>
          <w:sz w:val="24"/>
          <w:szCs w:val="24"/>
          <w:highlight w:val="yellow"/>
        </w:rPr>
      </w:pPr>
    </w:p>
    <w:p w14:paraId="5A69628B" w14:textId="77777777" w:rsidP="009218EF" w:rsidR="00DC35DB" w:rsidRDefault="00DC35DB">
      <w:pPr>
        <w:jc w:val="both"/>
        <w:rPr>
          <w:rFonts w:ascii="Calibri Light" w:hAnsi="Calibri Light"/>
          <w:sz w:val="24"/>
          <w:szCs w:val="24"/>
          <w:highlight w:val="yellow"/>
        </w:rPr>
      </w:pPr>
    </w:p>
    <w:p w14:paraId="17F64989" w14:textId="77777777" w:rsidP="009218EF" w:rsidR="00DC35DB" w:rsidRDefault="00DC35DB">
      <w:pPr>
        <w:jc w:val="both"/>
        <w:rPr>
          <w:rFonts w:ascii="Calibri Light" w:hAnsi="Calibri Light"/>
          <w:sz w:val="24"/>
          <w:szCs w:val="24"/>
          <w:highlight w:val="yellow"/>
        </w:rPr>
      </w:pPr>
    </w:p>
    <w:p w14:paraId="1E1CC907" w14:textId="77777777" w:rsidP="009218EF" w:rsidR="00001405" w:rsidRDefault="00001405">
      <w:pPr>
        <w:jc w:val="both"/>
        <w:rPr>
          <w:rFonts w:ascii="Calibri Light" w:hAnsi="Calibri Light"/>
          <w:sz w:val="24"/>
          <w:szCs w:val="24"/>
          <w:highlight w:val="yellow"/>
        </w:rPr>
      </w:pPr>
    </w:p>
    <w:p w14:paraId="5158D7AD" w14:textId="77777777" w:rsidP="009218EF" w:rsidR="00001405" w:rsidRDefault="00001405">
      <w:pPr>
        <w:jc w:val="both"/>
        <w:rPr>
          <w:rFonts w:ascii="Calibri Light" w:hAnsi="Calibri Light"/>
          <w:sz w:val="24"/>
          <w:szCs w:val="24"/>
          <w:highlight w:val="yellow"/>
        </w:rPr>
      </w:pPr>
    </w:p>
    <w:p w14:paraId="5856E249" w14:textId="77777777" w:rsidP="009218EF" w:rsidR="00001405" w:rsidRDefault="00001405">
      <w:pPr>
        <w:jc w:val="both"/>
        <w:rPr>
          <w:rFonts w:ascii="Calibri Light" w:hAnsi="Calibri Light"/>
          <w:sz w:val="24"/>
          <w:szCs w:val="24"/>
          <w:highlight w:val="yellow"/>
        </w:rPr>
      </w:pPr>
    </w:p>
    <w:p w14:paraId="1833ED94" w14:textId="77777777" w:rsidP="009218EF" w:rsidR="00001405" w:rsidRDefault="00001405">
      <w:pPr>
        <w:jc w:val="both"/>
        <w:rPr>
          <w:rFonts w:ascii="Calibri Light" w:hAnsi="Calibri Light"/>
          <w:sz w:val="24"/>
          <w:szCs w:val="24"/>
          <w:highlight w:val="yellow"/>
        </w:rPr>
      </w:pPr>
    </w:p>
    <w:p w14:paraId="1B2DFF30" w14:textId="77777777" w:rsidP="009218EF" w:rsidR="00001405" w:rsidRDefault="00001405">
      <w:pPr>
        <w:jc w:val="both"/>
        <w:rPr>
          <w:rFonts w:ascii="Calibri Light" w:hAnsi="Calibri Light"/>
          <w:sz w:val="24"/>
          <w:szCs w:val="24"/>
          <w:highlight w:val="yellow"/>
        </w:rPr>
      </w:pPr>
    </w:p>
    <w:p w14:paraId="4EA3A5A9" w14:textId="77777777" w:rsidP="009218EF" w:rsidR="00001405" w:rsidRDefault="00001405">
      <w:pPr>
        <w:jc w:val="both"/>
        <w:rPr>
          <w:rFonts w:ascii="Calibri Light" w:hAnsi="Calibri Light"/>
          <w:sz w:val="24"/>
          <w:szCs w:val="24"/>
          <w:highlight w:val="yellow"/>
        </w:rPr>
      </w:pPr>
    </w:p>
    <w:p w14:paraId="77171A56" w14:textId="77777777" w:rsidP="009218EF" w:rsidR="00001405" w:rsidRDefault="00001405">
      <w:pPr>
        <w:jc w:val="both"/>
        <w:rPr>
          <w:rFonts w:ascii="Calibri Light" w:hAnsi="Calibri Light"/>
          <w:sz w:val="24"/>
          <w:szCs w:val="24"/>
          <w:highlight w:val="yellow"/>
        </w:rPr>
      </w:pPr>
    </w:p>
    <w:p w14:paraId="4C5A3C31" w14:textId="77777777" w:rsidP="009218EF" w:rsidR="00001405" w:rsidRDefault="00001405">
      <w:pPr>
        <w:jc w:val="both"/>
        <w:rPr>
          <w:rFonts w:ascii="Calibri Light" w:hAnsi="Calibri Light"/>
          <w:sz w:val="24"/>
          <w:szCs w:val="24"/>
          <w:highlight w:val="yellow"/>
        </w:rPr>
      </w:pPr>
    </w:p>
    <w:p w14:paraId="5E6FDAD8" w14:textId="77777777" w:rsidP="009218EF" w:rsidR="00DC35DB" w:rsidRDefault="00DC35DB">
      <w:pPr>
        <w:jc w:val="both"/>
        <w:rPr>
          <w:rFonts w:ascii="Calibri Light" w:hAnsi="Calibri Light"/>
          <w:sz w:val="24"/>
          <w:szCs w:val="24"/>
          <w:highlight w:val="yellow"/>
        </w:rPr>
      </w:pPr>
    </w:p>
    <w:p w14:paraId="701781D0" w14:textId="77777777" w:rsidP="009218EF" w:rsidR="00BE541E" w:rsidRDefault="00BE541E">
      <w:pPr>
        <w:jc w:val="both"/>
        <w:rPr>
          <w:rFonts w:ascii="Calibri Light" w:hAnsi="Calibri Light"/>
          <w:sz w:val="24"/>
          <w:szCs w:val="24"/>
          <w:highlight w:val="yellow"/>
        </w:rPr>
      </w:pPr>
    </w:p>
    <w:p w14:paraId="50DBFAE7" w14:textId="77777777" w:rsidP="009218EF" w:rsidR="00BE541E" w:rsidRDefault="00BE541E">
      <w:pPr>
        <w:jc w:val="both"/>
        <w:rPr>
          <w:rFonts w:ascii="Calibri Light" w:hAnsi="Calibri Light"/>
          <w:sz w:val="24"/>
          <w:szCs w:val="24"/>
          <w:highlight w:val="yellow"/>
        </w:rPr>
      </w:pPr>
    </w:p>
    <w:p w14:paraId="726F5CBB" w14:textId="77777777" w:rsidP="009218EF" w:rsidR="00BE541E" w:rsidRDefault="00BE541E">
      <w:pPr>
        <w:jc w:val="both"/>
        <w:rPr>
          <w:rFonts w:ascii="Calibri Light" w:hAnsi="Calibri Light"/>
          <w:sz w:val="24"/>
          <w:szCs w:val="24"/>
          <w:highlight w:val="yellow"/>
        </w:rPr>
      </w:pPr>
    </w:p>
    <w:p w14:paraId="44163760" w14:textId="77777777" w:rsidP="009218EF" w:rsidR="00BE541E" w:rsidRDefault="00BE541E">
      <w:pPr>
        <w:jc w:val="both"/>
        <w:rPr>
          <w:rFonts w:ascii="Calibri Light" w:hAnsi="Calibri Light"/>
          <w:sz w:val="24"/>
          <w:szCs w:val="24"/>
          <w:highlight w:val="yellow"/>
        </w:rPr>
      </w:pPr>
    </w:p>
    <w:p w14:paraId="354565B3" w14:textId="77777777" w:rsidP="009218EF" w:rsidR="00BE541E" w:rsidRDefault="00BE541E">
      <w:pPr>
        <w:jc w:val="both"/>
        <w:rPr>
          <w:rFonts w:ascii="Calibri Light" w:hAnsi="Calibri Light"/>
          <w:sz w:val="24"/>
          <w:szCs w:val="24"/>
          <w:highlight w:val="yellow"/>
        </w:rPr>
      </w:pPr>
    </w:p>
    <w:p w14:paraId="425B4FEE" w14:textId="77777777" w:rsidP="009218EF" w:rsidR="00BE541E" w:rsidRDefault="00BE541E" w:rsidRPr="00E23A01">
      <w:pPr>
        <w:jc w:val="both"/>
        <w:rPr>
          <w:rFonts w:ascii="Calibri Light" w:hAnsi="Calibri Light"/>
          <w:sz w:val="24"/>
          <w:szCs w:val="24"/>
          <w:highlight w:val="yellow"/>
        </w:rPr>
      </w:pPr>
    </w:p>
    <w:p w14:paraId="731B64EC" w14:textId="77777777" w:rsidP="009218EF" w:rsidR="00DE6D28" w:rsidRDefault="00DE6D28">
      <w:pPr>
        <w:jc w:val="both"/>
        <w:rPr>
          <w:rFonts w:ascii="Calibri Light" w:hAnsi="Calibri Light"/>
          <w:sz w:val="24"/>
          <w:szCs w:val="24"/>
        </w:rPr>
      </w:pPr>
    </w:p>
    <w:p w14:paraId="7CFBA139" w14:textId="77777777" w:rsidP="00DA18B4" w:rsidR="00DA18B4" w:rsidRDefault="00DA18B4" w:rsidRPr="00361066">
      <w:pPr>
        <w:pBdr>
          <w:top w:color="auto" w:space="1" w:sz="4" w:val="dashed"/>
          <w:left w:color="auto" w:space="4" w:sz="4" w:val="dashed"/>
          <w:bottom w:color="auto" w:space="1" w:sz="4" w:val="dashed"/>
          <w:right w:color="auto" w:space="4" w:sz="4" w:val="dashed"/>
        </w:pBdr>
        <w:shd w:color="auto" w:fill="auto" w:val="pct10"/>
        <w:jc w:val="center"/>
        <w:rPr>
          <w:rFonts w:ascii="Tahoma" w:cs="Tahoma" w:hAnsi="Tahoma"/>
          <w:b/>
          <w:sz w:val="32"/>
          <w:szCs w:val="32"/>
        </w:rPr>
      </w:pPr>
      <w:r w:rsidRPr="00361066">
        <w:rPr>
          <w:rFonts w:ascii="Tahoma" w:cs="Tahoma" w:hAnsi="Tahoma"/>
          <w:b/>
          <w:sz w:val="32"/>
          <w:szCs w:val="32"/>
        </w:rPr>
        <w:t>TITRE I</w:t>
      </w:r>
      <w:r>
        <w:rPr>
          <w:rFonts w:ascii="Tahoma" w:cs="Tahoma" w:hAnsi="Tahoma"/>
          <w:b/>
          <w:sz w:val="32"/>
          <w:szCs w:val="32"/>
        </w:rPr>
        <w:t>V</w:t>
      </w:r>
      <w:r w:rsidRPr="00361066">
        <w:rPr>
          <w:rFonts w:ascii="Tahoma" w:cs="Tahoma" w:hAnsi="Tahoma"/>
          <w:b/>
          <w:sz w:val="32"/>
          <w:szCs w:val="32"/>
        </w:rPr>
        <w:t xml:space="preserve"> : </w:t>
      </w:r>
      <w:r>
        <w:rPr>
          <w:rFonts w:ascii="Tahoma" w:cs="Tahoma" w:hAnsi="Tahoma"/>
          <w:b/>
          <w:sz w:val="32"/>
          <w:szCs w:val="32"/>
        </w:rPr>
        <w:t>DROIT A LA DECONNEXION</w:t>
      </w:r>
      <w:r w:rsidRPr="00361066">
        <w:rPr>
          <w:rFonts w:ascii="Tahoma" w:cs="Tahoma" w:hAnsi="Tahoma"/>
          <w:b/>
          <w:sz w:val="32"/>
          <w:szCs w:val="32"/>
        </w:rPr>
        <w:t xml:space="preserve"> </w:t>
      </w:r>
    </w:p>
    <w:p w14:paraId="5C6512B3" w14:textId="77777777" w:rsidP="00DA18B4" w:rsidR="00DA18B4" w:rsidRDefault="00DA18B4">
      <w:pPr>
        <w:jc w:val="both"/>
      </w:pPr>
    </w:p>
    <w:p w14:paraId="2C8B34C5"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 xml:space="preserve">Dans le cadre de leurs fonctions au sein de </w:t>
      </w:r>
      <w:r w:rsidR="00982402" w:rsidRPr="005A00D8">
        <w:rPr>
          <w:rFonts w:ascii="Calibri Light" w:hAnsi="Calibri Light"/>
          <w:sz w:val="24"/>
          <w:szCs w:val="24"/>
        </w:rPr>
        <w:t>l’entreprise HAFNER PERIGORD</w:t>
      </w:r>
      <w:r w:rsidRPr="005A00D8">
        <w:rPr>
          <w:rFonts w:ascii="Calibri Light" w:hAnsi="Calibri Light"/>
          <w:sz w:val="24"/>
          <w:szCs w:val="24"/>
        </w:rPr>
        <w:t>, certains salariés peuvent être amenés à utiliser, pour et dans le cadre de leur activité professionnelle, un ou des dispositifs issus des Nouvelles Technologies de l’Information et de la Communication (NTIC), comme par exemples les smartphones, les ordinateurs portables ou non, les tablettes numériques, etc.</w:t>
      </w:r>
    </w:p>
    <w:p w14:paraId="737437F0" w14:textId="77777777" w:rsidP="00E23A01" w:rsidR="00E23A01" w:rsidRDefault="00E23A01" w:rsidRPr="005A00D8">
      <w:pPr>
        <w:jc w:val="both"/>
        <w:rPr>
          <w:rFonts w:ascii="Calibri Light" w:hAnsi="Calibri Light"/>
          <w:sz w:val="24"/>
          <w:szCs w:val="24"/>
        </w:rPr>
      </w:pPr>
    </w:p>
    <w:p w14:paraId="4C92F23D"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 xml:space="preserve">Cela peut notamment concerner les salariés soumis à un dispositif de forfait annuel en jours de travail, et/ou pouvant être amené à travailler, dans des conditions définies par </w:t>
      </w:r>
      <w:r w:rsidR="005A00D8">
        <w:rPr>
          <w:rFonts w:ascii="Calibri Light" w:hAnsi="Calibri Light"/>
          <w:sz w:val="24"/>
          <w:szCs w:val="24"/>
        </w:rPr>
        <w:t>l’entreprise</w:t>
      </w:r>
      <w:r w:rsidRPr="005A00D8">
        <w:rPr>
          <w:rFonts w:ascii="Calibri Light" w:hAnsi="Calibri Light"/>
          <w:sz w:val="24"/>
          <w:szCs w:val="24"/>
        </w:rPr>
        <w:t xml:space="preserve"> </w:t>
      </w:r>
      <w:r w:rsidR="00CE4ED8" w:rsidRPr="005A00D8">
        <w:rPr>
          <w:rFonts w:ascii="Calibri Light" w:hAnsi="Calibri Light"/>
          <w:sz w:val="24"/>
          <w:szCs w:val="24"/>
        </w:rPr>
        <w:t>HAFNER PERIGORD</w:t>
      </w:r>
      <w:r w:rsidRPr="005A00D8">
        <w:rPr>
          <w:rFonts w:ascii="Calibri Light" w:hAnsi="Calibri Light"/>
          <w:sz w:val="24"/>
          <w:szCs w:val="24"/>
        </w:rPr>
        <w:t xml:space="preserve"> en situation de télétravail. Mais cela peut aussi d’une manière plus générale concerner tout autre salarié non soumis à un forfait annuel en jours de travail, ou à une situation de télétravail.</w:t>
      </w:r>
    </w:p>
    <w:p w14:paraId="3C63F856" w14:textId="77777777" w:rsidP="00E23A01" w:rsidR="00E23A01" w:rsidRDefault="00E23A01" w:rsidRPr="005A00D8">
      <w:pPr>
        <w:jc w:val="both"/>
        <w:rPr>
          <w:rFonts w:ascii="Calibri Light" w:hAnsi="Calibri Light"/>
          <w:sz w:val="24"/>
          <w:szCs w:val="24"/>
        </w:rPr>
      </w:pPr>
    </w:p>
    <w:p w14:paraId="623ABD7A"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Le  présent  a pour vocation de rappeler le droit à la déconnexion dont chacun dispose, hors temps de travail (repos, soirs, week-ends, jours fériés, congés payés, période de suspension du contrat de travail, etc.) et les modalités d’exercice de ce droit.</w:t>
      </w:r>
    </w:p>
    <w:p w14:paraId="0283E10B" w14:textId="77777777" w:rsidP="00E23A01" w:rsidR="00E23A01" w:rsidRDefault="00E23A01" w:rsidRPr="005A00D8">
      <w:pPr>
        <w:jc w:val="both"/>
        <w:rPr>
          <w:rFonts w:ascii="Calibri Light" w:hAnsi="Calibri Light"/>
          <w:sz w:val="24"/>
          <w:szCs w:val="24"/>
        </w:rPr>
      </w:pPr>
    </w:p>
    <w:p w14:paraId="185D0FCE" w14:textId="77777777" w:rsidP="00E23A01" w:rsidR="00E23A01" w:rsidRDefault="005A00D8" w:rsidRPr="005A00D8">
      <w:pPr>
        <w:jc w:val="both"/>
        <w:rPr>
          <w:rFonts w:ascii="Calibri Light" w:hAnsi="Calibri Light"/>
          <w:sz w:val="24"/>
          <w:szCs w:val="24"/>
        </w:rPr>
      </w:pPr>
      <w:r>
        <w:rPr>
          <w:rFonts w:ascii="Calibri Light" w:hAnsi="Calibri Light"/>
          <w:sz w:val="24"/>
          <w:szCs w:val="24"/>
        </w:rPr>
        <w:t>L’entreprise</w:t>
      </w:r>
      <w:r w:rsidR="00E23A01" w:rsidRPr="005A00D8">
        <w:rPr>
          <w:rFonts w:ascii="Calibri Light" w:hAnsi="Calibri Light"/>
          <w:sz w:val="24"/>
          <w:szCs w:val="24"/>
        </w:rPr>
        <w:t xml:space="preserve"> </w:t>
      </w:r>
      <w:r w:rsidR="00CE4ED8" w:rsidRPr="005A00D8">
        <w:rPr>
          <w:rFonts w:ascii="Calibri Light" w:hAnsi="Calibri Light"/>
          <w:sz w:val="24"/>
          <w:szCs w:val="24"/>
        </w:rPr>
        <w:t xml:space="preserve">HAFNER PERIGORD </w:t>
      </w:r>
      <w:r w:rsidR="00E23A01" w:rsidRPr="005A00D8">
        <w:rPr>
          <w:rFonts w:ascii="Calibri Light" w:hAnsi="Calibri Light"/>
          <w:sz w:val="24"/>
          <w:szCs w:val="24"/>
        </w:rPr>
        <w:t>entend réaffirmer ici, la frontière qui existe entre la vie privée et familiale et la vie professionnelle, de sorte que les NTIC que les salariés utilisent dans la sphère professionnelle ne viennent pas interférer dans leurs droits au repos et au congé.</w:t>
      </w:r>
    </w:p>
    <w:p w14:paraId="45341D24" w14:textId="77777777" w:rsidP="00E23A01" w:rsidR="00E23A01" w:rsidRDefault="00E23A01" w:rsidRPr="005A00D8">
      <w:pPr>
        <w:jc w:val="both"/>
        <w:rPr>
          <w:rFonts w:ascii="Calibri Light" w:hAnsi="Calibri Light"/>
          <w:sz w:val="24"/>
          <w:szCs w:val="24"/>
        </w:rPr>
      </w:pPr>
    </w:p>
    <w:p w14:paraId="7B4ECD9C"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Afin de respecter et de faire respecter ce droit individuel à la déconnexion, l’</w:t>
      </w:r>
      <w:r w:rsidR="00850FE9">
        <w:rPr>
          <w:rFonts w:ascii="Calibri Light" w:hAnsi="Calibri Light"/>
          <w:sz w:val="24"/>
          <w:szCs w:val="24"/>
        </w:rPr>
        <w:t xml:space="preserve">entreprise </w:t>
      </w:r>
      <w:r w:rsidRPr="005A00D8">
        <w:rPr>
          <w:rFonts w:ascii="Calibri Light" w:hAnsi="Calibri Light"/>
          <w:sz w:val="24"/>
          <w:szCs w:val="24"/>
        </w:rPr>
        <w:t xml:space="preserve"> </w:t>
      </w:r>
      <w:r w:rsidR="00CE4ED8" w:rsidRPr="005A00D8">
        <w:rPr>
          <w:rFonts w:ascii="Calibri Light" w:hAnsi="Calibri Light"/>
          <w:sz w:val="24"/>
          <w:szCs w:val="24"/>
        </w:rPr>
        <w:t xml:space="preserve">HAFNER PERIGORD </w:t>
      </w:r>
      <w:r w:rsidRPr="005A00D8">
        <w:rPr>
          <w:rFonts w:ascii="Calibri Light" w:hAnsi="Calibri Light"/>
          <w:sz w:val="24"/>
          <w:szCs w:val="24"/>
        </w:rPr>
        <w:t xml:space="preserve">a décidé de mettre en place certaines règles de bonnes pratiques, relatives à l’usage des NTIC à distance. </w:t>
      </w:r>
    </w:p>
    <w:p w14:paraId="1932CA38" w14:textId="77777777" w:rsidP="00E23A01" w:rsidR="00E23A01" w:rsidRDefault="00E23A01" w:rsidRPr="005A00D8">
      <w:pPr>
        <w:jc w:val="both"/>
        <w:rPr>
          <w:rFonts w:ascii="Calibri Light" w:hAnsi="Calibri Light"/>
          <w:sz w:val="24"/>
          <w:szCs w:val="24"/>
        </w:rPr>
      </w:pPr>
    </w:p>
    <w:p w14:paraId="4C84733A"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 xml:space="preserve">Pour cela, </w:t>
      </w:r>
      <w:r w:rsidR="00982402" w:rsidRPr="005A00D8">
        <w:rPr>
          <w:rFonts w:ascii="Calibri Light" w:hAnsi="Calibri Light"/>
          <w:sz w:val="24"/>
          <w:szCs w:val="24"/>
        </w:rPr>
        <w:t>l’entreprise HAFNER PERIGORD</w:t>
      </w:r>
      <w:r w:rsidR="001B2547">
        <w:rPr>
          <w:rFonts w:ascii="Calibri Light" w:hAnsi="Calibri Light"/>
          <w:sz w:val="24"/>
          <w:szCs w:val="24"/>
        </w:rPr>
        <w:t xml:space="preserve"> </w:t>
      </w:r>
      <w:r w:rsidRPr="005A00D8">
        <w:rPr>
          <w:rFonts w:ascii="Calibri Light" w:hAnsi="Calibri Light"/>
          <w:sz w:val="24"/>
          <w:szCs w:val="24"/>
        </w:rPr>
        <w:t>:</w:t>
      </w:r>
    </w:p>
    <w:p w14:paraId="10454A58" w14:textId="77777777" w:rsidP="00E23A01" w:rsidR="00E23A01" w:rsidRDefault="00E23A01" w:rsidRPr="005A00D8">
      <w:pPr>
        <w:jc w:val="both"/>
        <w:rPr>
          <w:rFonts w:ascii="Calibri Light" w:hAnsi="Calibri Light"/>
          <w:sz w:val="24"/>
          <w:szCs w:val="24"/>
        </w:rPr>
      </w:pPr>
    </w:p>
    <w:p w14:paraId="4D41D661" w14:textId="77777777" w:rsidP="00500C40" w:rsidR="00E23A01" w:rsidRDefault="00E23A01" w:rsidRPr="005A00D8">
      <w:pPr>
        <w:numPr>
          <w:ilvl w:val="0"/>
          <w:numId w:val="26"/>
        </w:numPr>
        <w:jc w:val="both"/>
        <w:rPr>
          <w:rFonts w:ascii="Calibri Light" w:hAnsi="Calibri Light"/>
          <w:sz w:val="24"/>
          <w:szCs w:val="24"/>
        </w:rPr>
      </w:pPr>
      <w:r w:rsidRPr="005A00D8">
        <w:rPr>
          <w:rFonts w:ascii="Calibri Light" w:hAnsi="Calibri Light"/>
          <w:sz w:val="24"/>
          <w:szCs w:val="24"/>
        </w:rPr>
        <w:t>Pose le principe d’un droit individuel à ne pas répondre aux mails professionnels ou aux communications téléphoniques qui pourraient être réceptionnés hors temps de travail</w:t>
      </w:r>
      <w:r w:rsidR="007846BF">
        <w:rPr>
          <w:rFonts w:ascii="Calibri Light" w:hAnsi="Calibri Light"/>
          <w:sz w:val="24"/>
          <w:szCs w:val="24"/>
        </w:rPr>
        <w:t>.</w:t>
      </w:r>
    </w:p>
    <w:p w14:paraId="71CA1ADB" w14:textId="77777777" w:rsidP="00E23A01" w:rsidR="00E23A01" w:rsidRDefault="00E23A01" w:rsidRPr="005A00D8">
      <w:pPr>
        <w:jc w:val="both"/>
        <w:rPr>
          <w:rFonts w:ascii="Calibri Light" w:hAnsi="Calibri Light"/>
          <w:sz w:val="24"/>
          <w:szCs w:val="24"/>
        </w:rPr>
      </w:pPr>
    </w:p>
    <w:p w14:paraId="717538AB" w14:textId="77777777" w:rsidP="00500C40" w:rsidR="00E23A01" w:rsidRDefault="00E23A01" w:rsidRPr="005A00D8">
      <w:pPr>
        <w:numPr>
          <w:ilvl w:val="0"/>
          <w:numId w:val="26"/>
        </w:numPr>
        <w:jc w:val="both"/>
        <w:rPr>
          <w:rFonts w:ascii="Calibri Light" w:hAnsi="Calibri Light"/>
          <w:sz w:val="24"/>
          <w:szCs w:val="24"/>
        </w:rPr>
      </w:pPr>
      <w:r w:rsidRPr="005A00D8">
        <w:rPr>
          <w:rFonts w:ascii="Calibri Light" w:hAnsi="Calibri Light"/>
          <w:sz w:val="24"/>
          <w:szCs w:val="24"/>
        </w:rPr>
        <w:t>Recommande d’éviter, sauf cas d’urgence, l’envoi de mails, messages ou de communications téléphoniques profess</w:t>
      </w:r>
      <w:r w:rsidR="007846BF">
        <w:rPr>
          <w:rFonts w:ascii="Calibri Light" w:hAnsi="Calibri Light"/>
          <w:sz w:val="24"/>
          <w:szCs w:val="24"/>
        </w:rPr>
        <w:t>ionnelles hors temps de travail</w:t>
      </w:r>
      <w:r w:rsidRPr="005A00D8">
        <w:rPr>
          <w:rFonts w:ascii="Calibri Light" w:hAnsi="Calibri Light"/>
          <w:sz w:val="24"/>
          <w:szCs w:val="24"/>
        </w:rPr>
        <w:t>.</w:t>
      </w:r>
    </w:p>
    <w:p w14:paraId="390BF4BA" w14:textId="77777777" w:rsidP="00E23A01" w:rsidR="00E23A01" w:rsidRDefault="00E23A01" w:rsidRPr="005A00D8">
      <w:pPr>
        <w:jc w:val="both"/>
        <w:rPr>
          <w:rFonts w:ascii="Calibri Light" w:hAnsi="Calibri Light"/>
          <w:sz w:val="24"/>
          <w:szCs w:val="24"/>
        </w:rPr>
      </w:pPr>
    </w:p>
    <w:p w14:paraId="1AB8601C" w14:textId="77777777" w:rsidP="00E23A01" w:rsidR="00E23A01" w:rsidRDefault="00E23A01" w:rsidRPr="005A00D8">
      <w:pPr>
        <w:jc w:val="both"/>
        <w:rPr>
          <w:rFonts w:ascii="Calibri Light" w:hAnsi="Calibri Light"/>
          <w:sz w:val="24"/>
          <w:szCs w:val="24"/>
        </w:rPr>
      </w:pPr>
      <w:r w:rsidRPr="005A00D8">
        <w:rPr>
          <w:rFonts w:ascii="Calibri Light" w:hAnsi="Calibri Light"/>
          <w:sz w:val="24"/>
          <w:szCs w:val="24"/>
        </w:rPr>
        <w:t xml:space="preserve">Pour assurer et garantir l’effectivité de ce droit à la déconnexion, </w:t>
      </w:r>
      <w:r w:rsidR="005A00D8">
        <w:rPr>
          <w:rFonts w:ascii="Calibri Light" w:hAnsi="Calibri Light"/>
          <w:sz w:val="24"/>
          <w:szCs w:val="24"/>
        </w:rPr>
        <w:t>l’entreprise</w:t>
      </w:r>
      <w:r w:rsidRPr="005A00D8">
        <w:rPr>
          <w:rFonts w:ascii="Calibri Light" w:hAnsi="Calibri Light"/>
          <w:sz w:val="24"/>
          <w:szCs w:val="24"/>
        </w:rPr>
        <w:t xml:space="preserve"> </w:t>
      </w:r>
      <w:r w:rsidR="00CE4ED8" w:rsidRPr="005A00D8">
        <w:rPr>
          <w:rFonts w:ascii="Calibri Light" w:hAnsi="Calibri Light"/>
          <w:sz w:val="24"/>
          <w:szCs w:val="24"/>
        </w:rPr>
        <w:t xml:space="preserve">HAFNER PERIGORD </w:t>
      </w:r>
      <w:r w:rsidRPr="005A00D8">
        <w:rPr>
          <w:rFonts w:ascii="Calibri Light" w:hAnsi="Calibri Light"/>
          <w:sz w:val="24"/>
          <w:szCs w:val="24"/>
        </w:rPr>
        <w:t>va mettre en place :</w:t>
      </w:r>
    </w:p>
    <w:p w14:paraId="2E4BD229" w14:textId="77777777" w:rsidP="00E23A01" w:rsidR="00E23A01" w:rsidRDefault="00E23A01" w:rsidRPr="005A00D8">
      <w:pPr>
        <w:jc w:val="both"/>
        <w:rPr>
          <w:rFonts w:ascii="Calibri Light" w:hAnsi="Calibri Light"/>
          <w:sz w:val="24"/>
          <w:szCs w:val="24"/>
        </w:rPr>
      </w:pPr>
    </w:p>
    <w:p w14:paraId="2DCA4D61" w14:textId="77777777" w:rsidP="00500C40" w:rsidR="00E23A01" w:rsidRDefault="00E23A01" w:rsidRPr="005A00D8">
      <w:pPr>
        <w:numPr>
          <w:ilvl w:val="0"/>
          <w:numId w:val="26"/>
        </w:numPr>
        <w:jc w:val="both"/>
        <w:rPr>
          <w:rFonts w:ascii="Calibri Light" w:hAnsi="Calibri Light"/>
          <w:sz w:val="24"/>
          <w:szCs w:val="24"/>
        </w:rPr>
      </w:pPr>
      <w:r w:rsidRPr="005A00D8">
        <w:rPr>
          <w:rFonts w:ascii="Calibri Light" w:hAnsi="Calibri Light"/>
          <w:sz w:val="24"/>
          <w:szCs w:val="24"/>
        </w:rPr>
        <w:t>Des instruments de régulation des outils numériques, visant à « bloquer » hors temps de travail, ou avant 7 heures ou après 22 heures, l’utilisation à distance des adresses mails professionnelles, des téléphones portables et l’accès au serveur informatique de la société</w:t>
      </w:r>
      <w:r w:rsidR="00500C40">
        <w:rPr>
          <w:rFonts w:ascii="Calibri Light" w:hAnsi="Calibri Light"/>
          <w:sz w:val="24"/>
          <w:szCs w:val="24"/>
        </w:rPr>
        <w:t>.</w:t>
      </w:r>
    </w:p>
    <w:p w14:paraId="45075DF3" w14:textId="77777777" w:rsidP="00E23A01" w:rsidR="00E23A01" w:rsidRDefault="00E23A01" w:rsidRPr="005A00D8">
      <w:pPr>
        <w:jc w:val="both"/>
        <w:rPr>
          <w:rFonts w:ascii="Calibri Light" w:hAnsi="Calibri Light"/>
          <w:sz w:val="24"/>
          <w:szCs w:val="24"/>
        </w:rPr>
      </w:pPr>
    </w:p>
    <w:p w14:paraId="46AC19B4" w14:textId="77777777" w:rsidP="00500C40" w:rsidR="00E23A01" w:rsidRDefault="00E23A01" w:rsidRPr="005A00D8">
      <w:pPr>
        <w:numPr>
          <w:ilvl w:val="0"/>
          <w:numId w:val="26"/>
        </w:numPr>
        <w:jc w:val="both"/>
        <w:rPr>
          <w:rFonts w:ascii="Calibri Light" w:hAnsi="Calibri Light"/>
          <w:sz w:val="24"/>
          <w:szCs w:val="24"/>
        </w:rPr>
      </w:pPr>
      <w:r w:rsidRPr="005A00D8">
        <w:rPr>
          <w:rFonts w:ascii="Calibri Light" w:hAnsi="Calibri Light"/>
          <w:sz w:val="24"/>
          <w:szCs w:val="24"/>
        </w:rPr>
        <w:t>La possibilité de suivre, sur demande et après autorisation de la Direction, des actions de formation et de sensibilisation à l’usage raisonné des outils numériques.</w:t>
      </w:r>
    </w:p>
    <w:p w14:paraId="5362F3D8" w14:textId="77777777" w:rsidP="00E23A01" w:rsidR="00E23A01" w:rsidRDefault="00E23A01" w:rsidRPr="005A00D8">
      <w:pPr>
        <w:jc w:val="both"/>
        <w:rPr>
          <w:rFonts w:ascii="Calibri Light" w:hAnsi="Calibri Light"/>
          <w:sz w:val="24"/>
          <w:szCs w:val="24"/>
        </w:rPr>
      </w:pPr>
    </w:p>
    <w:p w14:paraId="16317D10" w14:textId="77777777" w:rsidP="00E23A01" w:rsidR="00E23A01" w:rsidRDefault="001B2547" w:rsidRPr="005A00D8">
      <w:pPr>
        <w:jc w:val="both"/>
        <w:rPr>
          <w:rFonts w:ascii="Calibri Light" w:hAnsi="Calibri Light"/>
          <w:sz w:val="24"/>
          <w:szCs w:val="24"/>
        </w:rPr>
      </w:pPr>
      <w:r>
        <w:rPr>
          <w:rFonts w:ascii="Calibri Light" w:hAnsi="Calibri Light"/>
          <w:sz w:val="24"/>
          <w:szCs w:val="24"/>
        </w:rPr>
        <w:t>L’entreprise</w:t>
      </w:r>
      <w:r w:rsidR="00E23A01" w:rsidRPr="005A00D8">
        <w:rPr>
          <w:rFonts w:ascii="Calibri Light" w:hAnsi="Calibri Light"/>
          <w:sz w:val="24"/>
          <w:szCs w:val="24"/>
        </w:rPr>
        <w:t xml:space="preserve"> </w:t>
      </w:r>
      <w:r w:rsidR="00CE4ED8" w:rsidRPr="005A00D8">
        <w:rPr>
          <w:rFonts w:ascii="Calibri Light" w:hAnsi="Calibri Light"/>
          <w:sz w:val="24"/>
          <w:szCs w:val="24"/>
        </w:rPr>
        <w:t xml:space="preserve">HAFNER PERIGORD </w:t>
      </w:r>
      <w:r w:rsidR="00E23A01" w:rsidRPr="005A00D8">
        <w:rPr>
          <w:rFonts w:ascii="Calibri Light" w:hAnsi="Calibri Light"/>
          <w:sz w:val="24"/>
          <w:szCs w:val="24"/>
        </w:rPr>
        <w:t>demande donc à tous les salariés concernés, de bien vouloir respecter ces « bonnes » pratiques permettant de concilier vie personnelle et vie professionnelle.</w:t>
      </w:r>
    </w:p>
    <w:p w14:paraId="03978F41" w14:textId="77777777" w:rsidP="009218EF" w:rsidR="00DE6D28" w:rsidRDefault="00DE6D28" w:rsidRPr="005A00D8">
      <w:pPr>
        <w:jc w:val="both"/>
        <w:rPr>
          <w:rFonts w:ascii="Calibri Light" w:hAnsi="Calibri Light"/>
          <w:sz w:val="24"/>
          <w:szCs w:val="24"/>
        </w:rPr>
      </w:pPr>
    </w:p>
    <w:p w14:paraId="685F6C2E" w14:textId="77777777" w:rsidP="009218EF" w:rsidR="00DE6D28" w:rsidRDefault="00DE6D28" w:rsidRPr="00674E0A">
      <w:pPr>
        <w:jc w:val="both"/>
        <w:rPr>
          <w:rFonts w:ascii="Calibri Light" w:hAnsi="Calibri Light"/>
          <w:sz w:val="24"/>
          <w:szCs w:val="24"/>
        </w:rPr>
      </w:pPr>
    </w:p>
    <w:p w14:paraId="2FC60A10" w14:textId="77777777" w:rsidP="00674E0A" w:rsidR="00D23ADD" w:rsidRDefault="00D23ADD">
      <w:pPr>
        <w:jc w:val="both"/>
        <w:rPr>
          <w:rFonts w:ascii="Calibri Light" w:hAnsi="Calibri Light"/>
          <w:sz w:val="24"/>
          <w:szCs w:val="24"/>
        </w:rPr>
      </w:pPr>
    </w:p>
    <w:p w14:paraId="042B74A7" w14:textId="77777777" w:rsidP="00674E0A" w:rsidR="00DC35DB" w:rsidRDefault="00DC35DB">
      <w:pPr>
        <w:jc w:val="both"/>
        <w:rPr>
          <w:rFonts w:ascii="Calibri Light" w:hAnsi="Calibri Light"/>
          <w:sz w:val="24"/>
          <w:szCs w:val="24"/>
        </w:rPr>
      </w:pPr>
    </w:p>
    <w:p w14:paraId="1226D887" w14:textId="77777777" w:rsidP="00674E0A" w:rsidR="00DC35DB" w:rsidRDefault="00DC35DB">
      <w:pPr>
        <w:jc w:val="both"/>
        <w:rPr>
          <w:rFonts w:ascii="Calibri Light" w:hAnsi="Calibri Light"/>
          <w:sz w:val="24"/>
          <w:szCs w:val="24"/>
        </w:rPr>
      </w:pPr>
    </w:p>
    <w:p w14:paraId="774D6CCF" w14:textId="77777777" w:rsidP="00674E0A" w:rsidR="00DC35DB" w:rsidRDefault="00DC35DB">
      <w:pPr>
        <w:jc w:val="both"/>
        <w:rPr>
          <w:rFonts w:ascii="Calibri Light" w:hAnsi="Calibri Light"/>
          <w:sz w:val="24"/>
          <w:szCs w:val="24"/>
        </w:rPr>
      </w:pPr>
    </w:p>
    <w:p w14:paraId="7054431F" w14:textId="77777777" w:rsidP="00674E0A" w:rsidR="00DC35DB" w:rsidRDefault="00DC35DB">
      <w:pPr>
        <w:jc w:val="both"/>
        <w:rPr>
          <w:rFonts w:ascii="Calibri Light" w:hAnsi="Calibri Light"/>
          <w:sz w:val="24"/>
          <w:szCs w:val="24"/>
        </w:rPr>
      </w:pPr>
    </w:p>
    <w:p w14:paraId="6B9FFB43" w14:textId="77777777" w:rsidP="00674E0A" w:rsidR="00DC35DB" w:rsidRDefault="00DC35DB">
      <w:pPr>
        <w:jc w:val="both"/>
        <w:rPr>
          <w:rFonts w:ascii="Calibri Light" w:hAnsi="Calibri Light"/>
          <w:sz w:val="24"/>
          <w:szCs w:val="24"/>
        </w:rPr>
      </w:pPr>
    </w:p>
    <w:p w14:paraId="7377350B" w14:textId="77777777" w:rsidP="00674E0A" w:rsidR="00DC35DB" w:rsidRDefault="00DC35DB">
      <w:pPr>
        <w:jc w:val="both"/>
        <w:rPr>
          <w:rFonts w:ascii="Calibri Light" w:hAnsi="Calibri Light"/>
          <w:sz w:val="24"/>
          <w:szCs w:val="24"/>
        </w:rPr>
      </w:pPr>
    </w:p>
    <w:p w14:paraId="3F3AE301" w14:textId="77777777" w:rsidP="00674E0A" w:rsidR="00DC35DB" w:rsidRDefault="00DC35DB">
      <w:pPr>
        <w:jc w:val="both"/>
        <w:rPr>
          <w:rFonts w:ascii="Calibri Light" w:hAnsi="Calibri Light"/>
          <w:sz w:val="24"/>
          <w:szCs w:val="24"/>
        </w:rPr>
      </w:pPr>
    </w:p>
    <w:p w14:paraId="51236884" w14:textId="77777777" w:rsidP="00674E0A" w:rsidR="00DC35DB" w:rsidRDefault="00DC35DB">
      <w:pPr>
        <w:jc w:val="both"/>
        <w:rPr>
          <w:rFonts w:ascii="Calibri Light" w:hAnsi="Calibri Light"/>
          <w:sz w:val="24"/>
          <w:szCs w:val="24"/>
        </w:rPr>
      </w:pPr>
    </w:p>
    <w:p w14:paraId="566D70E9" w14:textId="77777777" w:rsidP="00674E0A" w:rsidR="00DC35DB" w:rsidRDefault="00DC35DB">
      <w:pPr>
        <w:jc w:val="both"/>
        <w:rPr>
          <w:rFonts w:ascii="Calibri Light" w:hAnsi="Calibri Light"/>
          <w:sz w:val="24"/>
          <w:szCs w:val="24"/>
        </w:rPr>
      </w:pPr>
    </w:p>
    <w:p w14:paraId="3F917622" w14:textId="77777777" w:rsidP="00674E0A" w:rsidR="00DC35DB" w:rsidRDefault="00DC35DB">
      <w:pPr>
        <w:jc w:val="both"/>
        <w:rPr>
          <w:rFonts w:ascii="Calibri Light" w:hAnsi="Calibri Light"/>
          <w:sz w:val="24"/>
          <w:szCs w:val="24"/>
        </w:rPr>
      </w:pPr>
    </w:p>
    <w:p w14:paraId="4A6DC7E0" w14:textId="77777777" w:rsidP="00674E0A" w:rsidR="00DC35DB" w:rsidRDefault="00DC35DB">
      <w:pPr>
        <w:jc w:val="both"/>
        <w:rPr>
          <w:rFonts w:ascii="Calibri Light" w:hAnsi="Calibri Light"/>
          <w:sz w:val="24"/>
          <w:szCs w:val="24"/>
        </w:rPr>
      </w:pPr>
    </w:p>
    <w:p w14:paraId="7099A7D3" w14:textId="77777777" w:rsidP="00674E0A" w:rsidR="00DC35DB" w:rsidRDefault="00DC35DB">
      <w:pPr>
        <w:jc w:val="both"/>
        <w:rPr>
          <w:rFonts w:ascii="Calibri Light" w:hAnsi="Calibri Light"/>
          <w:sz w:val="24"/>
          <w:szCs w:val="24"/>
        </w:rPr>
      </w:pPr>
    </w:p>
    <w:p w14:paraId="51C8467B" w14:textId="77777777" w:rsidP="00674E0A" w:rsidR="00DC35DB" w:rsidRDefault="00DC35DB">
      <w:pPr>
        <w:jc w:val="both"/>
        <w:rPr>
          <w:rFonts w:ascii="Calibri Light" w:hAnsi="Calibri Light"/>
          <w:sz w:val="24"/>
          <w:szCs w:val="24"/>
        </w:rPr>
      </w:pPr>
    </w:p>
    <w:p w14:paraId="0B44CE34" w14:textId="77777777" w:rsidP="00674E0A" w:rsidR="00DC35DB" w:rsidRDefault="00DC35DB">
      <w:pPr>
        <w:jc w:val="both"/>
        <w:rPr>
          <w:rFonts w:ascii="Calibri Light" w:hAnsi="Calibri Light"/>
          <w:sz w:val="24"/>
          <w:szCs w:val="24"/>
        </w:rPr>
      </w:pPr>
    </w:p>
    <w:p w14:paraId="69A75B7B" w14:textId="77777777" w:rsidP="00674E0A" w:rsidR="00DC35DB" w:rsidRDefault="00DC35DB">
      <w:pPr>
        <w:jc w:val="both"/>
        <w:rPr>
          <w:rFonts w:ascii="Calibri Light" w:hAnsi="Calibri Light"/>
          <w:sz w:val="24"/>
          <w:szCs w:val="24"/>
        </w:rPr>
      </w:pPr>
    </w:p>
    <w:p w14:paraId="546D7F89" w14:textId="77777777" w:rsidP="00674E0A" w:rsidR="00DC35DB" w:rsidRDefault="00DC35DB">
      <w:pPr>
        <w:jc w:val="both"/>
        <w:rPr>
          <w:rFonts w:ascii="Calibri Light" w:hAnsi="Calibri Light"/>
          <w:sz w:val="24"/>
          <w:szCs w:val="24"/>
        </w:rPr>
      </w:pPr>
    </w:p>
    <w:p w14:paraId="07C27C4C" w14:textId="77777777" w:rsidP="00674E0A" w:rsidR="00DC35DB" w:rsidRDefault="00DC35DB">
      <w:pPr>
        <w:jc w:val="both"/>
        <w:rPr>
          <w:rFonts w:ascii="Calibri Light" w:hAnsi="Calibri Light"/>
          <w:sz w:val="24"/>
          <w:szCs w:val="24"/>
        </w:rPr>
      </w:pPr>
    </w:p>
    <w:p w14:paraId="4B2714B3" w14:textId="77777777" w:rsidP="00674E0A" w:rsidR="00DC35DB" w:rsidRDefault="00DC35DB">
      <w:pPr>
        <w:jc w:val="both"/>
        <w:rPr>
          <w:rFonts w:ascii="Calibri Light" w:hAnsi="Calibri Light"/>
          <w:sz w:val="24"/>
          <w:szCs w:val="24"/>
        </w:rPr>
      </w:pPr>
    </w:p>
    <w:p w14:paraId="3551ED7F" w14:textId="77777777" w:rsidP="00674E0A" w:rsidR="00DC35DB" w:rsidRDefault="00DC35DB">
      <w:pPr>
        <w:jc w:val="both"/>
        <w:rPr>
          <w:rFonts w:ascii="Calibri Light" w:hAnsi="Calibri Light"/>
          <w:sz w:val="24"/>
          <w:szCs w:val="24"/>
        </w:rPr>
      </w:pPr>
    </w:p>
    <w:p w14:paraId="2310EC24" w14:textId="77777777" w:rsidP="00674E0A" w:rsidR="00DC35DB" w:rsidRDefault="00DC35DB">
      <w:pPr>
        <w:jc w:val="both"/>
        <w:rPr>
          <w:rFonts w:ascii="Calibri Light" w:hAnsi="Calibri Light"/>
          <w:sz w:val="24"/>
          <w:szCs w:val="24"/>
        </w:rPr>
      </w:pPr>
    </w:p>
    <w:p w14:paraId="5B3FF419" w14:textId="77777777" w:rsidP="00674E0A" w:rsidR="00DC35DB" w:rsidRDefault="00DC35DB">
      <w:pPr>
        <w:jc w:val="both"/>
        <w:rPr>
          <w:rFonts w:ascii="Calibri Light" w:hAnsi="Calibri Light"/>
          <w:sz w:val="24"/>
          <w:szCs w:val="24"/>
        </w:rPr>
      </w:pPr>
    </w:p>
    <w:p w14:paraId="3F8446D0" w14:textId="77777777" w:rsidP="00674E0A" w:rsidR="00DC35DB" w:rsidRDefault="00DC35DB">
      <w:pPr>
        <w:jc w:val="both"/>
        <w:rPr>
          <w:rFonts w:ascii="Calibri Light" w:hAnsi="Calibri Light"/>
          <w:sz w:val="24"/>
          <w:szCs w:val="24"/>
        </w:rPr>
      </w:pPr>
    </w:p>
    <w:p w14:paraId="509D6A56" w14:textId="77777777" w:rsidP="00674E0A" w:rsidR="00DC35DB" w:rsidRDefault="00DC35DB">
      <w:pPr>
        <w:jc w:val="both"/>
        <w:rPr>
          <w:rFonts w:ascii="Calibri Light" w:hAnsi="Calibri Light"/>
          <w:sz w:val="24"/>
          <w:szCs w:val="24"/>
        </w:rPr>
      </w:pPr>
    </w:p>
    <w:p w14:paraId="420537BD" w14:textId="77777777" w:rsidP="00674E0A" w:rsidR="00DC35DB" w:rsidRDefault="00DC35DB">
      <w:pPr>
        <w:jc w:val="both"/>
        <w:rPr>
          <w:rFonts w:ascii="Calibri Light" w:hAnsi="Calibri Light"/>
          <w:sz w:val="24"/>
          <w:szCs w:val="24"/>
        </w:rPr>
      </w:pPr>
    </w:p>
    <w:p w14:paraId="5D3826F9" w14:textId="77777777" w:rsidP="00674E0A" w:rsidR="00DC35DB" w:rsidRDefault="00DC35DB">
      <w:pPr>
        <w:jc w:val="both"/>
        <w:rPr>
          <w:rFonts w:ascii="Calibri Light" w:hAnsi="Calibri Light"/>
          <w:sz w:val="24"/>
          <w:szCs w:val="24"/>
        </w:rPr>
      </w:pPr>
    </w:p>
    <w:p w14:paraId="4E3C0C14" w14:textId="77777777" w:rsidP="00674E0A" w:rsidR="00DC35DB" w:rsidRDefault="00DC35DB">
      <w:pPr>
        <w:jc w:val="both"/>
        <w:rPr>
          <w:rFonts w:ascii="Calibri Light" w:hAnsi="Calibri Light"/>
          <w:sz w:val="24"/>
          <w:szCs w:val="24"/>
        </w:rPr>
      </w:pPr>
    </w:p>
    <w:p w14:paraId="70A82B23" w14:textId="77777777" w:rsidP="00674E0A" w:rsidR="00DC35DB" w:rsidRDefault="00DC35DB">
      <w:pPr>
        <w:jc w:val="both"/>
        <w:rPr>
          <w:rFonts w:ascii="Calibri Light" w:hAnsi="Calibri Light"/>
          <w:sz w:val="24"/>
          <w:szCs w:val="24"/>
        </w:rPr>
      </w:pPr>
    </w:p>
    <w:p w14:paraId="7E8BCFAD" w14:textId="77777777" w:rsidP="00674E0A" w:rsidR="00DC35DB" w:rsidRDefault="00DC35DB">
      <w:pPr>
        <w:jc w:val="both"/>
        <w:rPr>
          <w:rFonts w:ascii="Calibri Light" w:hAnsi="Calibri Light"/>
          <w:sz w:val="24"/>
          <w:szCs w:val="24"/>
        </w:rPr>
      </w:pPr>
    </w:p>
    <w:p w14:paraId="54AB2AB0" w14:textId="77777777" w:rsidP="00674E0A" w:rsidR="00DC35DB" w:rsidRDefault="00DC35DB">
      <w:pPr>
        <w:jc w:val="both"/>
        <w:rPr>
          <w:rFonts w:ascii="Calibri Light" w:hAnsi="Calibri Light"/>
          <w:sz w:val="24"/>
          <w:szCs w:val="24"/>
        </w:rPr>
      </w:pPr>
    </w:p>
    <w:p w14:paraId="4591921B" w14:textId="77777777" w:rsidP="00674E0A" w:rsidR="00DC35DB" w:rsidRDefault="00DC35DB">
      <w:pPr>
        <w:jc w:val="both"/>
        <w:rPr>
          <w:rFonts w:ascii="Calibri Light" w:hAnsi="Calibri Light"/>
          <w:sz w:val="24"/>
          <w:szCs w:val="24"/>
        </w:rPr>
      </w:pPr>
    </w:p>
    <w:p w14:paraId="7C9EEC6C" w14:textId="77777777" w:rsidP="00674E0A" w:rsidR="00DC35DB" w:rsidRDefault="00DC35DB">
      <w:pPr>
        <w:jc w:val="both"/>
        <w:rPr>
          <w:rFonts w:ascii="Calibri Light" w:hAnsi="Calibri Light"/>
          <w:sz w:val="24"/>
          <w:szCs w:val="24"/>
        </w:rPr>
      </w:pPr>
    </w:p>
    <w:p w14:paraId="77E0EA89" w14:textId="77777777" w:rsidP="00674E0A" w:rsidR="00DC35DB" w:rsidRDefault="00DC35DB">
      <w:pPr>
        <w:jc w:val="both"/>
        <w:rPr>
          <w:rFonts w:ascii="Calibri Light" w:hAnsi="Calibri Light"/>
          <w:sz w:val="24"/>
          <w:szCs w:val="24"/>
        </w:rPr>
      </w:pPr>
    </w:p>
    <w:p w14:paraId="0A927AFD" w14:textId="77777777" w:rsidP="00674E0A" w:rsidR="00DC35DB" w:rsidRDefault="00DC35DB">
      <w:pPr>
        <w:jc w:val="both"/>
        <w:rPr>
          <w:rFonts w:ascii="Calibri Light" w:hAnsi="Calibri Light"/>
          <w:sz w:val="24"/>
          <w:szCs w:val="24"/>
        </w:rPr>
      </w:pPr>
    </w:p>
    <w:p w14:paraId="30850112" w14:textId="77777777" w:rsidP="00674E0A" w:rsidR="00DC35DB" w:rsidRDefault="00DC35DB">
      <w:pPr>
        <w:jc w:val="both"/>
        <w:rPr>
          <w:rFonts w:ascii="Calibri Light" w:hAnsi="Calibri Light"/>
          <w:sz w:val="24"/>
          <w:szCs w:val="24"/>
        </w:rPr>
      </w:pPr>
    </w:p>
    <w:p w14:paraId="7986DC1D" w14:textId="77777777" w:rsidP="00674E0A" w:rsidR="00DC35DB" w:rsidRDefault="00DC35DB">
      <w:pPr>
        <w:jc w:val="both"/>
        <w:rPr>
          <w:rFonts w:ascii="Calibri Light" w:hAnsi="Calibri Light"/>
          <w:sz w:val="24"/>
          <w:szCs w:val="24"/>
        </w:rPr>
      </w:pPr>
    </w:p>
    <w:p w14:paraId="67A2B4E2" w14:textId="77777777" w:rsidP="00674E0A" w:rsidR="00001405" w:rsidRDefault="00001405">
      <w:pPr>
        <w:jc w:val="both"/>
        <w:rPr>
          <w:rFonts w:ascii="Calibri Light" w:hAnsi="Calibri Light"/>
          <w:sz w:val="24"/>
          <w:szCs w:val="24"/>
        </w:rPr>
      </w:pPr>
    </w:p>
    <w:p w14:paraId="680226CE" w14:textId="77777777" w:rsidP="00674E0A" w:rsidR="00001405" w:rsidRDefault="00001405">
      <w:pPr>
        <w:jc w:val="both"/>
        <w:rPr>
          <w:rFonts w:ascii="Calibri Light" w:hAnsi="Calibri Light"/>
          <w:sz w:val="24"/>
          <w:szCs w:val="24"/>
        </w:rPr>
      </w:pPr>
    </w:p>
    <w:p w14:paraId="35978B79" w14:textId="77777777" w:rsidP="00674E0A" w:rsidR="00001405" w:rsidRDefault="00001405">
      <w:pPr>
        <w:jc w:val="both"/>
        <w:rPr>
          <w:rFonts w:ascii="Calibri Light" w:hAnsi="Calibri Light"/>
          <w:sz w:val="24"/>
          <w:szCs w:val="24"/>
        </w:rPr>
      </w:pPr>
    </w:p>
    <w:p w14:paraId="5B7CCA1F" w14:textId="77777777" w:rsidP="00674E0A" w:rsidR="0046433E" w:rsidRDefault="0046433E">
      <w:pPr>
        <w:jc w:val="both"/>
        <w:rPr>
          <w:rFonts w:ascii="Calibri Light" w:hAnsi="Calibri Light"/>
          <w:sz w:val="24"/>
          <w:szCs w:val="24"/>
        </w:rPr>
      </w:pPr>
    </w:p>
    <w:p w14:paraId="5D62FDF2" w14:textId="77777777" w:rsidP="00674E0A" w:rsidR="0046433E" w:rsidRDefault="0046433E">
      <w:pPr>
        <w:jc w:val="both"/>
        <w:rPr>
          <w:rFonts w:ascii="Calibri Light" w:hAnsi="Calibri Light"/>
          <w:sz w:val="24"/>
          <w:szCs w:val="24"/>
        </w:rPr>
      </w:pPr>
    </w:p>
    <w:p w14:paraId="39B52254" w14:textId="77777777" w:rsidP="00674E0A" w:rsidR="0046433E" w:rsidRDefault="0046433E" w:rsidRPr="00674E0A">
      <w:pPr>
        <w:jc w:val="both"/>
        <w:rPr>
          <w:rFonts w:ascii="Calibri Light" w:hAnsi="Calibri Light"/>
          <w:sz w:val="24"/>
          <w:szCs w:val="24"/>
        </w:rPr>
      </w:pPr>
    </w:p>
    <w:p w14:paraId="74F2BC31" w14:textId="77777777" w:rsidP="00DE6D28" w:rsidR="00DE6D28" w:rsidRDefault="007B3882" w:rsidRPr="009218EF">
      <w:pPr>
        <w:pStyle w:val="Titre2"/>
        <w:rPr>
          <w:rFonts w:ascii="Tahoma" w:cs="Tahoma" w:hAnsi="Tahoma"/>
          <w:sz w:val="32"/>
          <w:szCs w:val="32"/>
        </w:rPr>
      </w:pPr>
      <w:r>
        <w:rPr>
          <w:rFonts w:ascii="Tahoma" w:cs="Tahoma" w:hAnsi="Tahoma"/>
          <w:sz w:val="32"/>
          <w:szCs w:val="32"/>
        </w:rPr>
        <w:t xml:space="preserve">TITRE </w:t>
      </w:r>
      <w:r w:rsidR="00DE6D28" w:rsidRPr="00975B81">
        <w:rPr>
          <w:rFonts w:ascii="Tahoma" w:cs="Tahoma" w:hAnsi="Tahoma"/>
          <w:sz w:val="32"/>
          <w:szCs w:val="32"/>
        </w:rPr>
        <w:t>V</w:t>
      </w:r>
      <w:r w:rsidR="00DE6D28" w:rsidRPr="009218EF">
        <w:rPr>
          <w:rFonts w:ascii="Tahoma" w:cs="Tahoma" w:hAnsi="Tahoma"/>
          <w:sz w:val="32"/>
          <w:szCs w:val="32"/>
        </w:rPr>
        <w:t xml:space="preserve">– </w:t>
      </w:r>
      <w:r w:rsidR="000058B7">
        <w:rPr>
          <w:rFonts w:ascii="Tahoma" w:cs="Tahoma" w:hAnsi="Tahoma"/>
          <w:sz w:val="32"/>
          <w:szCs w:val="32"/>
        </w:rPr>
        <w:t xml:space="preserve">DISPOSITIONS PARTICULIERES A L’ENSEMBLE DES SALARIES </w:t>
      </w:r>
    </w:p>
    <w:p w14:paraId="1F2A8F2D" w14:textId="77777777" w:rsidP="00674E0A" w:rsidR="00DE6D28" w:rsidRDefault="00DE6D28">
      <w:pPr>
        <w:jc w:val="both"/>
        <w:rPr>
          <w:rFonts w:ascii="Calibri Light" w:hAnsi="Calibri Light"/>
          <w:sz w:val="24"/>
          <w:szCs w:val="24"/>
        </w:rPr>
      </w:pPr>
    </w:p>
    <w:p w14:paraId="3EC37010" w14:textId="77777777" w:rsidP="00DE6D28" w:rsidR="00DE6D28" w:rsidRDefault="00DE6D28">
      <w:pPr>
        <w:jc w:val="both"/>
        <w:rPr>
          <w:rFonts w:ascii="Calibri Light" w:hAnsi="Calibri Light"/>
          <w:sz w:val="24"/>
          <w:szCs w:val="24"/>
        </w:rPr>
      </w:pPr>
    </w:p>
    <w:p w14:paraId="6AAEF0EC" w14:textId="77777777" w:rsidP="000058B7" w:rsidR="000058B7" w:rsidRDefault="000058B7" w:rsidRPr="000058B7">
      <w:pPr>
        <w:jc w:val="both"/>
        <w:rPr>
          <w:rFonts w:ascii="Calibri Light" w:hAnsi="Calibri Light"/>
          <w:sz w:val="24"/>
          <w:szCs w:val="24"/>
        </w:rPr>
      </w:pPr>
      <w:r>
        <w:rPr>
          <w:rFonts w:ascii="Calibri Light" w:hAnsi="Calibri Light"/>
          <w:sz w:val="24"/>
          <w:szCs w:val="24"/>
        </w:rPr>
        <w:t>A l’exception de dispositions visées ci-après, l</w:t>
      </w:r>
      <w:r w:rsidRPr="000058B7">
        <w:rPr>
          <w:rFonts w:ascii="Calibri Light" w:hAnsi="Calibri Light"/>
          <w:sz w:val="24"/>
          <w:szCs w:val="24"/>
        </w:rPr>
        <w:t>es salariés bénéficieront des seules dispositions conventionnelles, notamment pour ce qui concerne :</w:t>
      </w:r>
    </w:p>
    <w:p w14:paraId="545D8924" w14:textId="77777777" w:rsidP="000058B7" w:rsidR="000058B7" w:rsidRDefault="000058B7" w:rsidRPr="000058B7">
      <w:pPr>
        <w:jc w:val="both"/>
        <w:rPr>
          <w:rFonts w:ascii="Calibri Light" w:hAnsi="Calibri Light"/>
          <w:sz w:val="24"/>
          <w:szCs w:val="24"/>
        </w:rPr>
      </w:pPr>
    </w:p>
    <w:p w14:paraId="23630A23" w14:textId="77777777" w:rsidP="000058B7" w:rsidR="000058B7" w:rsidRDefault="000058B7">
      <w:pPr>
        <w:numPr>
          <w:ilvl w:val="0"/>
          <w:numId w:val="20"/>
        </w:numPr>
        <w:jc w:val="both"/>
        <w:rPr>
          <w:rFonts w:ascii="Calibri Light" w:hAnsi="Calibri Light"/>
          <w:sz w:val="24"/>
          <w:szCs w:val="24"/>
        </w:rPr>
      </w:pPr>
      <w:r w:rsidRPr="000058B7">
        <w:rPr>
          <w:rFonts w:ascii="Calibri Light" w:hAnsi="Calibri Light"/>
          <w:sz w:val="24"/>
          <w:szCs w:val="24"/>
        </w:rPr>
        <w:t>les majorations pour travail de nuit,</w:t>
      </w:r>
    </w:p>
    <w:p w14:paraId="2988B550" w14:textId="0F9F8A81" w:rsidP="000058B7" w:rsidR="000058B7" w:rsidRDefault="0031454C" w:rsidRPr="00001405">
      <w:pPr>
        <w:numPr>
          <w:ilvl w:val="0"/>
          <w:numId w:val="20"/>
        </w:numPr>
        <w:jc w:val="both"/>
        <w:rPr>
          <w:rFonts w:ascii="Calibri Light" w:hAnsi="Calibri Light"/>
          <w:sz w:val="24"/>
          <w:szCs w:val="24"/>
        </w:rPr>
      </w:pPr>
      <w:r w:rsidRPr="00001405">
        <w:rPr>
          <w:rFonts w:ascii="Calibri Light" w:hAnsi="Calibri Light"/>
          <w:sz w:val="24"/>
          <w:szCs w:val="24"/>
        </w:rPr>
        <w:t xml:space="preserve">les repos </w:t>
      </w:r>
      <w:r w:rsidR="000058B7" w:rsidRPr="00001405">
        <w:rPr>
          <w:rFonts w:ascii="Calibri Light" w:hAnsi="Calibri Light"/>
          <w:sz w:val="24"/>
          <w:szCs w:val="24"/>
        </w:rPr>
        <w:t>pour contraintes particulières de travail prévues à l'article 7.3.3 de la convention collective, à l’exclusion de</w:t>
      </w:r>
      <w:r w:rsidRPr="00001405">
        <w:rPr>
          <w:rFonts w:ascii="Calibri Light" w:hAnsi="Calibri Light"/>
          <w:sz w:val="24"/>
          <w:szCs w:val="24"/>
        </w:rPr>
        <w:t xml:space="preserve"> tout autre repos conventionnel, notamment celui </w:t>
      </w:r>
      <w:r w:rsidR="00DC35DB" w:rsidRPr="00001405">
        <w:rPr>
          <w:rFonts w:ascii="Calibri Light" w:hAnsi="Calibri Light"/>
          <w:sz w:val="24"/>
          <w:szCs w:val="24"/>
        </w:rPr>
        <w:t xml:space="preserve">lié </w:t>
      </w:r>
      <w:r w:rsidRPr="00001405">
        <w:rPr>
          <w:rFonts w:ascii="Calibri Light" w:hAnsi="Calibri Light"/>
          <w:sz w:val="24"/>
          <w:szCs w:val="24"/>
        </w:rPr>
        <w:t>au travail posté (art. 7.3.2</w:t>
      </w:r>
      <w:r w:rsidR="00DC35DB" w:rsidRPr="00001405">
        <w:rPr>
          <w:rFonts w:ascii="Calibri Light" w:hAnsi="Calibri Light"/>
          <w:sz w:val="24"/>
          <w:szCs w:val="24"/>
        </w:rPr>
        <w:t xml:space="preserve"> de la convention collective</w:t>
      </w:r>
      <w:r w:rsidRPr="00001405">
        <w:rPr>
          <w:rFonts w:ascii="Calibri Light" w:hAnsi="Calibri Light"/>
          <w:sz w:val="24"/>
          <w:szCs w:val="24"/>
        </w:rPr>
        <w:t>)</w:t>
      </w:r>
    </w:p>
    <w:p w14:paraId="7CA0744F" w14:textId="3D033B65" w:rsidP="000058B7" w:rsidR="0031454C" w:rsidRDefault="0031454C" w:rsidRPr="00001405">
      <w:pPr>
        <w:numPr>
          <w:ilvl w:val="0"/>
          <w:numId w:val="20"/>
        </w:numPr>
        <w:jc w:val="both"/>
        <w:rPr>
          <w:rFonts w:ascii="Calibri Light" w:hAnsi="Calibri Light"/>
          <w:sz w:val="24"/>
          <w:szCs w:val="24"/>
        </w:rPr>
      </w:pPr>
      <w:r w:rsidRPr="00001405">
        <w:rPr>
          <w:rFonts w:ascii="Calibri Light" w:hAnsi="Calibri Light"/>
          <w:sz w:val="24"/>
          <w:szCs w:val="24"/>
        </w:rPr>
        <w:t>la majoration pour travail du dimanche et jours fériés (art. 7.1.6</w:t>
      </w:r>
      <w:r w:rsidR="00DC35DB" w:rsidRPr="00001405">
        <w:rPr>
          <w:rFonts w:ascii="Calibri Light" w:hAnsi="Calibri Light"/>
          <w:sz w:val="24"/>
          <w:szCs w:val="24"/>
        </w:rPr>
        <w:t xml:space="preserve"> de la convention collective</w:t>
      </w:r>
      <w:r w:rsidRPr="00001405">
        <w:rPr>
          <w:rFonts w:ascii="Calibri Light" w:hAnsi="Calibri Light"/>
          <w:sz w:val="24"/>
          <w:szCs w:val="24"/>
        </w:rPr>
        <w:t>)</w:t>
      </w:r>
    </w:p>
    <w:p w14:paraId="329AE805" w14:textId="77777777" w:rsidP="000058B7" w:rsidR="000058B7" w:rsidRDefault="000058B7" w:rsidRPr="000058B7">
      <w:pPr>
        <w:numPr>
          <w:ilvl w:val="0"/>
          <w:numId w:val="20"/>
        </w:numPr>
        <w:jc w:val="both"/>
        <w:rPr>
          <w:rFonts w:ascii="Calibri Light" w:hAnsi="Calibri Light"/>
          <w:sz w:val="24"/>
          <w:szCs w:val="24"/>
        </w:rPr>
      </w:pPr>
      <w:r w:rsidRPr="00001405">
        <w:rPr>
          <w:rFonts w:ascii="Calibri Light" w:hAnsi="Calibri Light"/>
          <w:sz w:val="24"/>
          <w:szCs w:val="24"/>
        </w:rPr>
        <w:t>la prime annuelle</w:t>
      </w:r>
      <w:r>
        <w:rPr>
          <w:rFonts w:ascii="Calibri Light" w:hAnsi="Calibri Light"/>
          <w:sz w:val="24"/>
          <w:szCs w:val="24"/>
        </w:rPr>
        <w:t>.</w:t>
      </w:r>
    </w:p>
    <w:p w14:paraId="7BC3E240" w14:textId="77777777" w:rsidP="000058B7" w:rsidR="000058B7" w:rsidRDefault="000058B7" w:rsidRPr="000058B7">
      <w:pPr>
        <w:jc w:val="both"/>
        <w:rPr>
          <w:rFonts w:ascii="Tahoma" w:cs="Tahoma" w:hAnsi="Tahoma"/>
          <w:color w:val="000000"/>
          <w:sz w:val="22"/>
          <w:szCs w:val="22"/>
        </w:rPr>
      </w:pPr>
    </w:p>
    <w:p w14:paraId="24CBBAAC" w14:textId="77777777" w:rsidP="00DE6D28" w:rsidR="000058B7" w:rsidRDefault="000058B7" w:rsidRPr="00975B81">
      <w:pPr>
        <w:jc w:val="both"/>
        <w:rPr>
          <w:rFonts w:ascii="Tahoma" w:cs="Tahoma" w:hAnsi="Tahoma"/>
          <w:b/>
          <w:smallCaps/>
          <w:color w:val="000000"/>
          <w:sz w:val="24"/>
          <w:szCs w:val="24"/>
        </w:rPr>
      </w:pPr>
    </w:p>
    <w:p w14:paraId="36C5110E" w14:textId="2B61FC52" w:rsidP="000058B7" w:rsidR="000058B7" w:rsidRDefault="0031454C" w:rsidRPr="00DE6D28">
      <w:pPr>
        <w:jc w:val="both"/>
        <w:rPr>
          <w:rFonts w:ascii="Tahoma" w:cs="Tahoma" w:hAnsi="Tahoma"/>
          <w:b/>
          <w:smallCaps/>
          <w:color w:val="000000"/>
          <w:sz w:val="24"/>
          <w:szCs w:val="24"/>
        </w:rPr>
      </w:pPr>
      <w:r>
        <w:rPr>
          <w:rFonts w:ascii="Tahoma" w:cs="Tahoma" w:hAnsi="Tahoma"/>
          <w:b/>
          <w:smallCaps/>
          <w:color w:val="000000"/>
          <w:sz w:val="24"/>
          <w:szCs w:val="24"/>
        </w:rPr>
        <w:t xml:space="preserve">Article </w:t>
      </w:r>
      <w:r w:rsidRPr="00975B81">
        <w:rPr>
          <w:rFonts w:ascii="Tahoma" w:cs="Tahoma" w:hAnsi="Tahoma"/>
          <w:b/>
          <w:smallCaps/>
          <w:color w:val="000000"/>
          <w:sz w:val="24"/>
          <w:szCs w:val="24"/>
        </w:rPr>
        <w:t>V</w:t>
      </w:r>
      <w:r w:rsidR="000058B7" w:rsidRPr="00DE6D28">
        <w:rPr>
          <w:rFonts w:ascii="Tahoma" w:cs="Tahoma" w:hAnsi="Tahoma"/>
          <w:b/>
          <w:smallCaps/>
          <w:color w:val="000000"/>
          <w:sz w:val="24"/>
          <w:szCs w:val="24"/>
        </w:rPr>
        <w:t>.</w:t>
      </w:r>
      <w:r w:rsidR="00DC33A2">
        <w:rPr>
          <w:rFonts w:ascii="Tahoma" w:cs="Tahoma" w:hAnsi="Tahoma"/>
          <w:b/>
          <w:smallCaps/>
          <w:color w:val="000000"/>
          <w:sz w:val="24"/>
          <w:szCs w:val="24"/>
        </w:rPr>
        <w:t>1</w:t>
      </w:r>
      <w:r w:rsidR="00975B81">
        <w:rPr>
          <w:rFonts w:ascii="Tahoma" w:cs="Tahoma" w:hAnsi="Tahoma"/>
          <w:b/>
          <w:smallCaps/>
          <w:color w:val="000000"/>
          <w:sz w:val="24"/>
          <w:szCs w:val="24"/>
        </w:rPr>
        <w:t xml:space="preserve"> </w:t>
      </w:r>
      <w:r w:rsidR="000058B7" w:rsidRPr="00DE6D28">
        <w:rPr>
          <w:rFonts w:ascii="Tahoma" w:cs="Tahoma" w:hAnsi="Tahoma"/>
          <w:b/>
          <w:smallCaps/>
          <w:color w:val="000000"/>
          <w:sz w:val="24"/>
          <w:szCs w:val="24"/>
        </w:rPr>
        <w:t xml:space="preserve">:  primes froid et chaleur </w:t>
      </w:r>
    </w:p>
    <w:p w14:paraId="412C253F" w14:textId="77777777" w:rsidP="000058B7" w:rsidR="000058B7" w:rsidRDefault="000058B7" w:rsidRPr="00DE6D28">
      <w:pPr>
        <w:jc w:val="both"/>
        <w:rPr>
          <w:rFonts w:ascii="Tahoma" w:cs="Tahoma" w:hAnsi="Tahoma"/>
          <w:b/>
          <w:smallCaps/>
          <w:color w:val="000000"/>
          <w:sz w:val="24"/>
          <w:szCs w:val="24"/>
        </w:rPr>
      </w:pPr>
    </w:p>
    <w:p w14:paraId="559DAF96" w14:textId="77777777" w:rsidP="000058B7" w:rsidR="000058B7" w:rsidRDefault="000058B7">
      <w:pPr>
        <w:jc w:val="both"/>
        <w:rPr>
          <w:rFonts w:ascii="Calibri Light" w:hAnsi="Calibri Light"/>
          <w:sz w:val="24"/>
          <w:szCs w:val="24"/>
        </w:rPr>
      </w:pPr>
      <w:r>
        <w:rPr>
          <w:rFonts w:ascii="Calibri Light" w:hAnsi="Calibri Light"/>
          <w:sz w:val="24"/>
          <w:szCs w:val="24"/>
        </w:rPr>
        <w:t xml:space="preserve">La prime de froid et de chaleur telle que prévues à l’article 6.2.1 </w:t>
      </w:r>
      <w:r w:rsidRPr="00A41881">
        <w:rPr>
          <w:rFonts w:ascii="Calibri Light" w:hAnsi="Calibri Light"/>
          <w:sz w:val="24"/>
          <w:szCs w:val="24"/>
        </w:rPr>
        <w:t>de la convention collective nationale du 21 mars 2012 des industries alimentaires diverses (cinq branches),</w:t>
      </w:r>
      <w:r>
        <w:rPr>
          <w:rFonts w:ascii="Calibri Light" w:hAnsi="Calibri Light"/>
          <w:sz w:val="24"/>
          <w:szCs w:val="24"/>
        </w:rPr>
        <w:t xml:space="preserve"> est portée à </w:t>
      </w:r>
      <w:r w:rsidRPr="006E7DDD">
        <w:rPr>
          <w:rFonts w:ascii="Calibri Light" w:hAnsi="Calibri Light"/>
          <w:b/>
          <w:sz w:val="24"/>
          <w:szCs w:val="24"/>
        </w:rPr>
        <w:t>3.56 €</w:t>
      </w:r>
      <w:r>
        <w:rPr>
          <w:rFonts w:ascii="Calibri Light" w:hAnsi="Calibri Light"/>
          <w:sz w:val="24"/>
          <w:szCs w:val="24"/>
        </w:rPr>
        <w:t xml:space="preserve"> bruts par jour.</w:t>
      </w:r>
    </w:p>
    <w:p w14:paraId="499F5C41" w14:textId="77777777" w:rsidP="000058B7" w:rsidR="006E7DDD" w:rsidRDefault="006E7DDD">
      <w:pPr>
        <w:jc w:val="both"/>
        <w:rPr>
          <w:rFonts w:ascii="Calibri Light" w:hAnsi="Calibri Light"/>
          <w:sz w:val="24"/>
          <w:szCs w:val="24"/>
        </w:rPr>
      </w:pPr>
    </w:p>
    <w:p w14:paraId="6B7C41A0" w14:textId="77777777" w:rsidP="00DE6D28" w:rsidR="000058B7" w:rsidRDefault="000058B7">
      <w:pPr>
        <w:jc w:val="both"/>
        <w:rPr>
          <w:rFonts w:ascii="Calibri Light" w:hAnsi="Calibri Light"/>
          <w:sz w:val="24"/>
          <w:szCs w:val="24"/>
        </w:rPr>
      </w:pPr>
    </w:p>
    <w:p w14:paraId="18EE7563" w14:textId="192028EA" w:rsidP="00DE6D28" w:rsidR="00DE6D28" w:rsidRDefault="00DE6D28" w:rsidRPr="00987754">
      <w:pPr>
        <w:jc w:val="both"/>
        <w:rPr>
          <w:rFonts w:ascii="Tahoma" w:cs="Tahoma" w:hAnsi="Tahoma"/>
          <w:b/>
          <w:smallCaps/>
          <w:color w:val="000000"/>
          <w:sz w:val="24"/>
          <w:szCs w:val="24"/>
        </w:rPr>
      </w:pPr>
      <w:r w:rsidRPr="00987754">
        <w:rPr>
          <w:rFonts w:ascii="Tahoma" w:cs="Tahoma" w:hAnsi="Tahoma"/>
          <w:b/>
          <w:smallCaps/>
          <w:color w:val="000000"/>
          <w:sz w:val="24"/>
          <w:szCs w:val="24"/>
        </w:rPr>
        <w:t>Article</w:t>
      </w:r>
      <w:r w:rsidR="0031454C">
        <w:rPr>
          <w:rFonts w:ascii="Tahoma" w:cs="Tahoma" w:hAnsi="Tahoma"/>
          <w:b/>
          <w:smallCaps/>
          <w:color w:val="000000"/>
          <w:sz w:val="24"/>
          <w:szCs w:val="24"/>
        </w:rPr>
        <w:t xml:space="preserve"> </w:t>
      </w:r>
      <w:r w:rsidR="0031454C" w:rsidRPr="00975B81">
        <w:rPr>
          <w:rFonts w:ascii="Tahoma" w:cs="Tahoma" w:hAnsi="Tahoma"/>
          <w:b/>
          <w:smallCaps/>
          <w:color w:val="000000"/>
          <w:sz w:val="24"/>
          <w:szCs w:val="24"/>
        </w:rPr>
        <w:t>V</w:t>
      </w:r>
      <w:r w:rsidRPr="00975B81">
        <w:rPr>
          <w:rFonts w:ascii="Tahoma" w:cs="Tahoma" w:hAnsi="Tahoma"/>
          <w:b/>
          <w:smallCaps/>
          <w:color w:val="000000"/>
          <w:sz w:val="24"/>
          <w:szCs w:val="24"/>
        </w:rPr>
        <w:t>.</w:t>
      </w:r>
      <w:r w:rsidR="00DC33A2">
        <w:rPr>
          <w:rFonts w:ascii="Tahoma" w:cs="Tahoma" w:hAnsi="Tahoma"/>
          <w:b/>
          <w:smallCaps/>
          <w:color w:val="000000"/>
          <w:sz w:val="24"/>
          <w:szCs w:val="24"/>
        </w:rPr>
        <w:t xml:space="preserve">2 </w:t>
      </w:r>
      <w:r w:rsidR="00987754">
        <w:rPr>
          <w:rFonts w:ascii="Tahoma" w:cs="Tahoma" w:hAnsi="Tahoma"/>
          <w:b/>
          <w:smallCaps/>
          <w:color w:val="000000"/>
          <w:sz w:val="24"/>
          <w:szCs w:val="24"/>
        </w:rPr>
        <w:t>: Prime d’ancienneté </w:t>
      </w:r>
      <w:r w:rsidR="007846BF">
        <w:rPr>
          <w:rFonts w:ascii="Tahoma" w:cs="Tahoma" w:hAnsi="Tahoma"/>
          <w:b/>
          <w:smallCaps/>
          <w:color w:val="000000"/>
          <w:sz w:val="24"/>
          <w:szCs w:val="24"/>
        </w:rPr>
        <w:t>et congé d’ancienneté</w:t>
      </w:r>
    </w:p>
    <w:p w14:paraId="0F1A1DED" w14:textId="77777777" w:rsidP="00DE6D28" w:rsidR="00DE6D28" w:rsidRDefault="00DE6D28">
      <w:pPr>
        <w:jc w:val="both"/>
        <w:rPr>
          <w:rFonts w:ascii="Calibri Light" w:hAnsi="Calibri Light"/>
          <w:sz w:val="24"/>
          <w:szCs w:val="24"/>
          <w:highlight w:val="yellow"/>
        </w:rPr>
      </w:pPr>
    </w:p>
    <w:p w14:paraId="77FAC118" w14:textId="77777777" w:rsidP="007846BF" w:rsidR="007846BF" w:rsidRDefault="007846BF">
      <w:pPr>
        <w:jc w:val="both"/>
        <w:rPr>
          <w:rFonts w:ascii="Calibri Light" w:hAnsi="Calibri Light"/>
          <w:sz w:val="24"/>
          <w:szCs w:val="24"/>
        </w:rPr>
      </w:pPr>
      <w:r w:rsidRPr="006D63CE">
        <w:rPr>
          <w:rFonts w:ascii="Calibri Light" w:hAnsi="Calibri Light"/>
          <w:sz w:val="24"/>
          <w:szCs w:val="24"/>
        </w:rPr>
        <w:t>Il est rappelé que l’accord</w:t>
      </w:r>
      <w:r w:rsidR="006F2601">
        <w:rPr>
          <w:rFonts w:ascii="Calibri Light" w:hAnsi="Calibri Light"/>
          <w:sz w:val="24"/>
          <w:szCs w:val="24"/>
        </w:rPr>
        <w:t xml:space="preserve"> d</w:t>
      </w:r>
      <w:r w:rsidRPr="006D63CE">
        <w:rPr>
          <w:rFonts w:ascii="Calibri Light" w:hAnsi="Calibri Light"/>
          <w:sz w:val="24"/>
          <w:szCs w:val="24"/>
        </w:rPr>
        <w:t xml:space="preserve">e réduction du temps de travail du </w:t>
      </w:r>
      <w:r>
        <w:rPr>
          <w:rFonts w:ascii="Calibri Light" w:hAnsi="Calibri Light"/>
          <w:sz w:val="24"/>
          <w:szCs w:val="24"/>
        </w:rPr>
        <w:t>29 juin 1999</w:t>
      </w:r>
      <w:r w:rsidR="00D269B4">
        <w:rPr>
          <w:rFonts w:ascii="Calibri Light" w:hAnsi="Calibri Light"/>
          <w:sz w:val="24"/>
          <w:szCs w:val="24"/>
        </w:rPr>
        <w:t xml:space="preserve"> qui a été</w:t>
      </w:r>
      <w:r w:rsidR="006F2601">
        <w:rPr>
          <w:rFonts w:ascii="Calibri Light" w:hAnsi="Calibri Light"/>
          <w:sz w:val="24"/>
          <w:szCs w:val="24"/>
        </w:rPr>
        <w:t xml:space="preserve"> dénoncé </w:t>
      </w:r>
      <w:r w:rsidR="00D269B4">
        <w:rPr>
          <w:rFonts w:ascii="Calibri Light" w:hAnsi="Calibri Light"/>
          <w:sz w:val="24"/>
          <w:szCs w:val="24"/>
        </w:rPr>
        <w:t xml:space="preserve">dispensait la Société </w:t>
      </w:r>
      <w:r w:rsidR="006F2601">
        <w:rPr>
          <w:rFonts w:ascii="Calibri Light" w:hAnsi="Calibri Light"/>
          <w:sz w:val="24"/>
          <w:szCs w:val="24"/>
        </w:rPr>
        <w:t>de l’application des dispositions conventionnelles relatives à la prime d’ancienneté, tout en octroyant une indemnité compensatrice</w:t>
      </w:r>
      <w:r w:rsidR="00175738">
        <w:rPr>
          <w:rFonts w:ascii="Calibri Light" w:hAnsi="Calibri Light"/>
          <w:sz w:val="24"/>
          <w:szCs w:val="24"/>
        </w:rPr>
        <w:t>, sous forme de gel de la prime perçue,</w:t>
      </w:r>
      <w:r w:rsidR="006F2601">
        <w:rPr>
          <w:rFonts w:ascii="Calibri Light" w:hAnsi="Calibri Light"/>
          <w:sz w:val="24"/>
          <w:szCs w:val="24"/>
        </w:rPr>
        <w:t xml:space="preserve"> pour les salariés </w:t>
      </w:r>
      <w:r w:rsidR="00175738">
        <w:rPr>
          <w:rFonts w:ascii="Calibri Light" w:hAnsi="Calibri Light"/>
          <w:sz w:val="24"/>
          <w:szCs w:val="24"/>
        </w:rPr>
        <w:t>bénéficiant</w:t>
      </w:r>
      <w:r w:rsidR="006F2601">
        <w:rPr>
          <w:rFonts w:ascii="Calibri Light" w:hAnsi="Calibri Light"/>
          <w:sz w:val="24"/>
          <w:szCs w:val="24"/>
        </w:rPr>
        <w:t xml:space="preserve"> de la prime d’ancienneté</w:t>
      </w:r>
      <w:r w:rsidR="00175738">
        <w:rPr>
          <w:rFonts w:ascii="Calibri Light" w:hAnsi="Calibri Light"/>
          <w:sz w:val="24"/>
          <w:szCs w:val="24"/>
        </w:rPr>
        <w:t xml:space="preserve"> remise en cause</w:t>
      </w:r>
      <w:r w:rsidR="006F2601">
        <w:rPr>
          <w:rFonts w:ascii="Calibri Light" w:hAnsi="Calibri Light"/>
          <w:sz w:val="24"/>
          <w:szCs w:val="24"/>
        </w:rPr>
        <w:t>.</w:t>
      </w:r>
    </w:p>
    <w:p w14:paraId="69CEB82B" w14:textId="77777777" w:rsidP="007846BF" w:rsidR="006F2601" w:rsidRDefault="006F2601">
      <w:pPr>
        <w:jc w:val="both"/>
        <w:rPr>
          <w:rFonts w:ascii="Calibri Light" w:hAnsi="Calibri Light"/>
          <w:sz w:val="24"/>
          <w:szCs w:val="24"/>
        </w:rPr>
      </w:pPr>
    </w:p>
    <w:p w14:paraId="3A7C2C9A" w14:textId="77777777" w:rsidP="007846BF" w:rsidR="006F2601" w:rsidRDefault="006F2601">
      <w:pPr>
        <w:jc w:val="both"/>
        <w:rPr>
          <w:rFonts w:ascii="Calibri Light" w:hAnsi="Calibri Light"/>
          <w:sz w:val="24"/>
          <w:szCs w:val="24"/>
        </w:rPr>
      </w:pPr>
      <w:r>
        <w:rPr>
          <w:rFonts w:ascii="Calibri Light" w:hAnsi="Calibri Light"/>
          <w:sz w:val="24"/>
          <w:szCs w:val="24"/>
        </w:rPr>
        <w:t>Par le présent accord, les parties conviennent de continuer à ne pas appliquer la prime et les congés d’ancienneté prévus par la convention collective de branche.</w:t>
      </w:r>
    </w:p>
    <w:p w14:paraId="48C7E7C3" w14:textId="77777777" w:rsidP="007846BF" w:rsidR="006F2601" w:rsidRDefault="006F2601">
      <w:pPr>
        <w:jc w:val="both"/>
        <w:rPr>
          <w:rFonts w:ascii="Calibri Light" w:hAnsi="Calibri Light"/>
          <w:sz w:val="24"/>
          <w:szCs w:val="24"/>
        </w:rPr>
      </w:pPr>
    </w:p>
    <w:p w14:paraId="3812F92F" w14:textId="77777777" w:rsidP="00970814" w:rsidR="00970814" w:rsidRDefault="006F2601">
      <w:pPr>
        <w:jc w:val="both"/>
        <w:rPr>
          <w:rFonts w:ascii="Calibri Light" w:hAnsi="Calibri Light"/>
          <w:sz w:val="24"/>
          <w:szCs w:val="24"/>
        </w:rPr>
      </w:pPr>
      <w:r>
        <w:rPr>
          <w:rFonts w:ascii="Calibri Light" w:hAnsi="Calibri Light"/>
          <w:sz w:val="24"/>
          <w:szCs w:val="24"/>
        </w:rPr>
        <w:t xml:space="preserve">Seuls les salariés ayant bénéficié de la prime d’ancienneté </w:t>
      </w:r>
      <w:r w:rsidR="00D269B4">
        <w:rPr>
          <w:rFonts w:ascii="Calibri Light" w:hAnsi="Calibri Light"/>
          <w:sz w:val="24"/>
          <w:szCs w:val="24"/>
        </w:rPr>
        <w:t xml:space="preserve">conservent cet avantage gelé à son niveau </w:t>
      </w:r>
      <w:r w:rsidR="00970814">
        <w:rPr>
          <w:rFonts w:ascii="Calibri Light" w:hAnsi="Calibri Light"/>
          <w:sz w:val="24"/>
          <w:szCs w:val="24"/>
        </w:rPr>
        <w:t xml:space="preserve">indiciaire et financier </w:t>
      </w:r>
      <w:r w:rsidR="00D269B4">
        <w:rPr>
          <w:rFonts w:ascii="Calibri Light" w:hAnsi="Calibri Light"/>
          <w:sz w:val="24"/>
          <w:szCs w:val="24"/>
        </w:rPr>
        <w:t>acquis, sous forme d’</w:t>
      </w:r>
      <w:r w:rsidR="00175738">
        <w:rPr>
          <w:rFonts w:ascii="Calibri Light" w:hAnsi="Calibri Light"/>
          <w:sz w:val="24"/>
          <w:szCs w:val="24"/>
        </w:rPr>
        <w:t xml:space="preserve">une </w:t>
      </w:r>
      <w:r w:rsidR="00D269B4">
        <w:rPr>
          <w:rFonts w:ascii="Calibri Light" w:hAnsi="Calibri Light"/>
          <w:sz w:val="24"/>
          <w:szCs w:val="24"/>
        </w:rPr>
        <w:t xml:space="preserve">indemnité compensatrice fixe figurant sur une ligne distincte de la fiche de paie. </w:t>
      </w:r>
    </w:p>
    <w:p w14:paraId="4AEE55A4" w14:textId="77777777" w:rsidP="00970814" w:rsidR="00970814" w:rsidRDefault="00970814">
      <w:pPr>
        <w:jc w:val="both"/>
        <w:rPr>
          <w:rFonts w:ascii="Calibri Light" w:hAnsi="Calibri Light"/>
          <w:sz w:val="24"/>
          <w:szCs w:val="24"/>
        </w:rPr>
      </w:pPr>
    </w:p>
    <w:p w14:paraId="34585F0D" w14:textId="77777777" w:rsidP="00DE6D28" w:rsidR="00DE6D28" w:rsidRDefault="00DE6D28">
      <w:pPr>
        <w:jc w:val="both"/>
        <w:rPr>
          <w:rFonts w:ascii="Calibri Light" w:hAnsi="Calibri Light"/>
          <w:sz w:val="24"/>
          <w:szCs w:val="24"/>
        </w:rPr>
      </w:pPr>
    </w:p>
    <w:p w14:paraId="3D4353D5" w14:textId="77777777" w:rsidP="00DE6D28" w:rsidR="00DE6D28" w:rsidRDefault="00DE6D28" w:rsidRPr="00DE6D28">
      <w:pPr>
        <w:jc w:val="both"/>
        <w:rPr>
          <w:rFonts w:ascii="Tahoma" w:cs="Tahoma" w:hAnsi="Tahoma"/>
          <w:b/>
          <w:smallCaps/>
          <w:color w:val="000000"/>
          <w:sz w:val="24"/>
          <w:szCs w:val="24"/>
        </w:rPr>
      </w:pPr>
    </w:p>
    <w:p w14:paraId="5AF3F19D" w14:textId="13F64BC6" w:rsidP="000058B7" w:rsidR="000058B7" w:rsidRDefault="0031454C" w:rsidRPr="000058B7">
      <w:pPr>
        <w:jc w:val="both"/>
        <w:rPr>
          <w:rFonts w:ascii="Tahoma" w:cs="Tahoma" w:hAnsi="Tahoma"/>
          <w:b/>
          <w:smallCaps/>
          <w:color w:val="000000"/>
          <w:sz w:val="24"/>
          <w:szCs w:val="24"/>
        </w:rPr>
      </w:pPr>
      <w:r>
        <w:rPr>
          <w:rFonts w:ascii="Tahoma" w:cs="Tahoma" w:hAnsi="Tahoma"/>
          <w:b/>
          <w:smallCaps/>
          <w:color w:val="000000"/>
          <w:sz w:val="24"/>
          <w:szCs w:val="24"/>
        </w:rPr>
        <w:t>Article V</w:t>
      </w:r>
      <w:r w:rsidR="000058B7" w:rsidRPr="000058B7">
        <w:rPr>
          <w:rFonts w:ascii="Tahoma" w:cs="Tahoma" w:hAnsi="Tahoma"/>
          <w:b/>
          <w:smallCaps/>
          <w:color w:val="000000"/>
          <w:sz w:val="24"/>
          <w:szCs w:val="24"/>
        </w:rPr>
        <w:t xml:space="preserve">. </w:t>
      </w:r>
      <w:r w:rsidR="00DC33A2">
        <w:rPr>
          <w:rFonts w:ascii="Tahoma" w:cs="Tahoma" w:hAnsi="Tahoma"/>
          <w:b/>
          <w:smallCaps/>
          <w:color w:val="000000"/>
          <w:sz w:val="24"/>
          <w:szCs w:val="24"/>
        </w:rPr>
        <w:t>3</w:t>
      </w:r>
      <w:r w:rsidR="000058B7" w:rsidRPr="000058B7">
        <w:rPr>
          <w:rFonts w:ascii="Tahoma" w:cs="Tahoma" w:hAnsi="Tahoma"/>
          <w:b/>
          <w:smallCaps/>
          <w:color w:val="000000"/>
          <w:sz w:val="24"/>
          <w:szCs w:val="24"/>
        </w:rPr>
        <w:tab/>
        <w:t>: Dispositions Applicables aux Travailleurs de Nuit</w:t>
      </w:r>
    </w:p>
    <w:p w14:paraId="5B88E8B4" w14:textId="77777777" w:rsidP="000058B7" w:rsidR="000058B7" w:rsidRDefault="000058B7" w:rsidRPr="00646D79">
      <w:pPr>
        <w:jc w:val="both"/>
        <w:rPr>
          <w:rFonts w:ascii="Calibri Light" w:hAnsi="Calibri Light"/>
          <w:sz w:val="24"/>
          <w:szCs w:val="24"/>
        </w:rPr>
      </w:pPr>
    </w:p>
    <w:p w14:paraId="2E5424F9" w14:textId="77777777" w:rsidP="000058B7" w:rsidR="000058B7" w:rsidRDefault="000058B7" w:rsidRPr="00646D79">
      <w:pPr>
        <w:jc w:val="both"/>
        <w:rPr>
          <w:rFonts w:ascii="Calibri Light" w:hAnsi="Calibri Light"/>
          <w:sz w:val="24"/>
          <w:szCs w:val="24"/>
        </w:rPr>
      </w:pPr>
      <w:r w:rsidRPr="00646D79">
        <w:rPr>
          <w:rFonts w:ascii="Calibri Light" w:hAnsi="Calibri Light"/>
          <w:sz w:val="24"/>
          <w:szCs w:val="24"/>
        </w:rPr>
        <w:t>Les travailleurs de nuit sont définis conformément à la convention collective applicable.</w:t>
      </w:r>
    </w:p>
    <w:p w14:paraId="6D1B274A" w14:textId="77777777" w:rsidP="000058B7" w:rsidR="000058B7" w:rsidRDefault="000058B7" w:rsidRPr="00646D79">
      <w:pPr>
        <w:jc w:val="both"/>
        <w:rPr>
          <w:rFonts w:ascii="Calibri Light" w:hAnsi="Calibri Light"/>
          <w:sz w:val="24"/>
          <w:szCs w:val="24"/>
        </w:rPr>
      </w:pPr>
    </w:p>
    <w:p w14:paraId="45BF42FC" w14:textId="77777777" w:rsidP="000058B7" w:rsidR="000058B7" w:rsidRDefault="000058B7" w:rsidRPr="00646D79">
      <w:pPr>
        <w:ind w:right="-144"/>
        <w:jc w:val="both"/>
        <w:rPr>
          <w:rFonts w:ascii="Calibri Light" w:hAnsi="Calibri Light"/>
          <w:sz w:val="24"/>
          <w:szCs w:val="24"/>
        </w:rPr>
      </w:pPr>
      <w:r w:rsidRPr="00646D79">
        <w:rPr>
          <w:rFonts w:ascii="Calibri Light" w:hAnsi="Calibri Light"/>
          <w:sz w:val="24"/>
          <w:szCs w:val="24"/>
        </w:rPr>
        <w:t>Ces salariés bénéficieront, à dater de la date d'application du présent accord d'une prime de nuit dans les conditions prévues par la convention collective.</w:t>
      </w:r>
    </w:p>
    <w:p w14:paraId="55799630" w14:textId="77777777" w:rsidP="000058B7" w:rsidR="000058B7" w:rsidRDefault="000058B7" w:rsidRPr="00646D79">
      <w:pPr>
        <w:jc w:val="both"/>
        <w:rPr>
          <w:rFonts w:ascii="Calibri Light" w:hAnsi="Calibri Light"/>
          <w:sz w:val="24"/>
          <w:szCs w:val="24"/>
        </w:rPr>
      </w:pPr>
    </w:p>
    <w:p w14:paraId="348384B5" w14:textId="77777777" w:rsidP="000058B7" w:rsidR="000058B7" w:rsidRDefault="000058B7" w:rsidRPr="00646D79">
      <w:pPr>
        <w:jc w:val="both"/>
        <w:rPr>
          <w:rFonts w:ascii="Calibri Light" w:hAnsi="Calibri Light"/>
          <w:sz w:val="24"/>
          <w:szCs w:val="24"/>
        </w:rPr>
      </w:pPr>
      <w:r w:rsidRPr="00646D79">
        <w:rPr>
          <w:rFonts w:ascii="Calibri Light" w:hAnsi="Calibri Light"/>
          <w:sz w:val="24"/>
          <w:szCs w:val="24"/>
        </w:rPr>
        <w:t>Le repos pour contraintes particulières de travail actuellement défini par le paragraphe a) de l'article 7.3.3 de la convention collective est maintenu</w:t>
      </w:r>
      <w:r>
        <w:rPr>
          <w:rFonts w:ascii="Calibri Light" w:hAnsi="Calibri Light"/>
          <w:sz w:val="24"/>
          <w:szCs w:val="24"/>
        </w:rPr>
        <w:t>, à l’exclusion de tout autre repos conventionnel.</w:t>
      </w:r>
    </w:p>
    <w:p w14:paraId="3486E25B" w14:textId="77777777" w:rsidP="000058B7" w:rsidR="000058B7" w:rsidRDefault="000058B7" w:rsidRPr="00646D79">
      <w:pPr>
        <w:jc w:val="both"/>
        <w:rPr>
          <w:rFonts w:ascii="Calibri Light" w:hAnsi="Calibri Light"/>
          <w:sz w:val="24"/>
          <w:szCs w:val="24"/>
        </w:rPr>
      </w:pPr>
    </w:p>
    <w:p w14:paraId="35A6854A" w14:textId="77777777" w:rsidP="000058B7" w:rsidR="000058B7" w:rsidRDefault="000058B7" w:rsidRPr="00646D79">
      <w:pPr>
        <w:jc w:val="both"/>
        <w:rPr>
          <w:rFonts w:ascii="Calibri Light" w:hAnsi="Calibri Light"/>
          <w:sz w:val="24"/>
          <w:szCs w:val="24"/>
        </w:rPr>
      </w:pPr>
      <w:r w:rsidRPr="00646D79">
        <w:rPr>
          <w:rFonts w:ascii="Calibri Light" w:hAnsi="Calibri Light"/>
          <w:sz w:val="24"/>
          <w:szCs w:val="24"/>
        </w:rPr>
        <w:t xml:space="preserve">La prime de panier de nuit est maintenue à un montant global de </w:t>
      </w:r>
      <w:r>
        <w:rPr>
          <w:rFonts w:ascii="Calibri Light" w:hAnsi="Calibri Light"/>
          <w:sz w:val="24"/>
          <w:szCs w:val="24"/>
        </w:rPr>
        <w:t>9.46</w:t>
      </w:r>
      <w:r w:rsidRPr="00646D79">
        <w:rPr>
          <w:rFonts w:ascii="Calibri Light" w:hAnsi="Calibri Light"/>
          <w:sz w:val="24"/>
          <w:szCs w:val="24"/>
        </w:rPr>
        <w:t xml:space="preserve"> € </w:t>
      </w:r>
      <w:r>
        <w:rPr>
          <w:rFonts w:ascii="Calibri Light" w:hAnsi="Calibri Light"/>
          <w:sz w:val="24"/>
          <w:szCs w:val="24"/>
        </w:rPr>
        <w:t xml:space="preserve">bruts </w:t>
      </w:r>
      <w:r w:rsidRPr="00646D79">
        <w:rPr>
          <w:rFonts w:ascii="Calibri Light" w:hAnsi="Calibri Light"/>
          <w:sz w:val="24"/>
          <w:szCs w:val="24"/>
        </w:rPr>
        <w:t>par nuit effectivement travaillée dans les conditions prévues par la convention collective, actuellement définies par le paragraphe e) de l'article 7.1.8.</w:t>
      </w:r>
    </w:p>
    <w:p w14:paraId="5054459E" w14:textId="77777777" w:rsidP="000058B7" w:rsidR="000058B7" w:rsidRDefault="000058B7" w:rsidRPr="00646D79">
      <w:pPr>
        <w:jc w:val="both"/>
        <w:rPr>
          <w:rFonts w:ascii="Calibri Light" w:hAnsi="Calibri Light"/>
          <w:sz w:val="24"/>
          <w:szCs w:val="24"/>
        </w:rPr>
      </w:pPr>
    </w:p>
    <w:p w14:paraId="4BFFA127" w14:textId="77777777" w:rsidP="000058B7" w:rsidR="000058B7" w:rsidRDefault="000058B7" w:rsidRPr="000058B7">
      <w:pPr>
        <w:jc w:val="both"/>
        <w:rPr>
          <w:rFonts w:ascii="Tahoma" w:cs="Tahoma" w:hAnsi="Tahoma"/>
          <w:color w:val="000000"/>
          <w:sz w:val="22"/>
          <w:szCs w:val="22"/>
        </w:rPr>
      </w:pPr>
    </w:p>
    <w:p w14:paraId="28D63E72" w14:textId="77777777" w:rsidP="000058B7" w:rsidR="000058B7" w:rsidRDefault="000058B7" w:rsidRPr="000058B7">
      <w:pPr>
        <w:jc w:val="both"/>
        <w:rPr>
          <w:rFonts w:ascii="Tahoma" w:cs="Tahoma" w:hAnsi="Tahoma"/>
          <w:color w:val="000000"/>
          <w:sz w:val="22"/>
          <w:szCs w:val="22"/>
        </w:rPr>
      </w:pPr>
    </w:p>
    <w:p w14:paraId="3E2656C2" w14:textId="735936F0" w:rsidP="000058B7" w:rsidR="000058B7" w:rsidRDefault="00975B81" w:rsidRPr="000058B7">
      <w:pPr>
        <w:jc w:val="both"/>
        <w:rPr>
          <w:rFonts w:ascii="Tahoma" w:cs="Tahoma" w:hAnsi="Tahoma"/>
          <w:b/>
          <w:smallCaps/>
          <w:color w:val="000000"/>
          <w:sz w:val="24"/>
          <w:szCs w:val="24"/>
        </w:rPr>
      </w:pPr>
      <w:r>
        <w:rPr>
          <w:rFonts w:ascii="Tahoma" w:cs="Tahoma" w:hAnsi="Tahoma"/>
          <w:b/>
          <w:smallCaps/>
          <w:color w:val="000000"/>
          <w:sz w:val="24"/>
          <w:szCs w:val="24"/>
        </w:rPr>
        <w:t>Article V</w:t>
      </w:r>
      <w:r w:rsidR="000058B7" w:rsidRPr="000058B7">
        <w:rPr>
          <w:rFonts w:ascii="Tahoma" w:cs="Tahoma" w:hAnsi="Tahoma"/>
          <w:b/>
          <w:smallCaps/>
          <w:color w:val="000000"/>
          <w:sz w:val="24"/>
          <w:szCs w:val="24"/>
        </w:rPr>
        <w:t>.</w:t>
      </w:r>
      <w:r w:rsidR="00DC33A2">
        <w:rPr>
          <w:rFonts w:ascii="Tahoma" w:cs="Tahoma" w:hAnsi="Tahoma"/>
          <w:b/>
          <w:smallCaps/>
          <w:color w:val="000000"/>
          <w:sz w:val="24"/>
          <w:szCs w:val="24"/>
        </w:rPr>
        <w:t>4</w:t>
      </w:r>
      <w:r w:rsidR="000058B7" w:rsidRPr="000058B7">
        <w:rPr>
          <w:rFonts w:ascii="Tahoma" w:cs="Tahoma" w:hAnsi="Tahoma"/>
          <w:b/>
          <w:smallCaps/>
          <w:color w:val="000000"/>
          <w:sz w:val="24"/>
          <w:szCs w:val="24"/>
        </w:rPr>
        <w:tab/>
        <w:t>: Dispositions Applicables aux Salaries Travaillant en equipes alternantes</w:t>
      </w:r>
    </w:p>
    <w:p w14:paraId="5FDB24EB" w14:textId="77777777" w:rsidP="000058B7" w:rsidR="000058B7" w:rsidRDefault="000058B7" w:rsidRPr="000058B7">
      <w:pPr>
        <w:jc w:val="both"/>
        <w:rPr>
          <w:rFonts w:ascii="Tahoma" w:cs="Tahoma" w:hAnsi="Tahoma"/>
          <w:color w:val="000000"/>
          <w:sz w:val="22"/>
          <w:szCs w:val="22"/>
        </w:rPr>
      </w:pPr>
    </w:p>
    <w:p w14:paraId="75244068" w14:textId="77777777" w:rsidP="000058B7" w:rsidR="000058B7" w:rsidRDefault="000058B7" w:rsidRPr="00646D79">
      <w:pPr>
        <w:jc w:val="both"/>
        <w:rPr>
          <w:rFonts w:ascii="Calibri Light" w:hAnsi="Calibri Light"/>
          <w:sz w:val="24"/>
          <w:szCs w:val="24"/>
        </w:rPr>
      </w:pPr>
      <w:r w:rsidRPr="00646D79">
        <w:rPr>
          <w:rFonts w:ascii="Calibri Light" w:hAnsi="Calibri Light"/>
          <w:sz w:val="24"/>
          <w:szCs w:val="24"/>
        </w:rPr>
        <w:t xml:space="preserve">Le repos pour contraintes particulières de travail actuellement défini par le paragraphe </w:t>
      </w:r>
      <w:r>
        <w:rPr>
          <w:rFonts w:ascii="Calibri Light" w:hAnsi="Calibri Light"/>
          <w:sz w:val="24"/>
          <w:szCs w:val="24"/>
        </w:rPr>
        <w:t>b</w:t>
      </w:r>
      <w:r w:rsidRPr="00646D79">
        <w:rPr>
          <w:rFonts w:ascii="Calibri Light" w:hAnsi="Calibri Light"/>
          <w:sz w:val="24"/>
          <w:szCs w:val="24"/>
        </w:rPr>
        <w:t>) de l'article 7.3.3 de la convention collective est maintenu</w:t>
      </w:r>
      <w:r>
        <w:rPr>
          <w:rFonts w:ascii="Calibri Light" w:hAnsi="Calibri Light"/>
          <w:sz w:val="24"/>
          <w:szCs w:val="24"/>
        </w:rPr>
        <w:t>, à l’exclusion de tout autre repos conventionnel.</w:t>
      </w:r>
    </w:p>
    <w:p w14:paraId="0AC7CB59" w14:textId="77777777" w:rsidP="000058B7" w:rsidR="000058B7" w:rsidRDefault="000058B7" w:rsidRPr="000058B7">
      <w:pPr>
        <w:jc w:val="both"/>
        <w:rPr>
          <w:rFonts w:ascii="Tahoma" w:cs="Tahoma" w:hAnsi="Tahoma"/>
          <w:color w:val="000000"/>
          <w:sz w:val="22"/>
          <w:szCs w:val="22"/>
        </w:rPr>
      </w:pPr>
    </w:p>
    <w:p w14:paraId="2DD0C8A9" w14:textId="77777777" w:rsidP="000058B7" w:rsidR="000058B7" w:rsidRDefault="000058B7" w:rsidRPr="000058B7">
      <w:pPr>
        <w:jc w:val="both"/>
        <w:rPr>
          <w:rFonts w:ascii="Tahoma" w:cs="Tahoma" w:hAnsi="Tahoma"/>
          <w:color w:val="000000"/>
          <w:sz w:val="22"/>
          <w:szCs w:val="22"/>
        </w:rPr>
      </w:pPr>
    </w:p>
    <w:p w14:paraId="3DAEBF21" w14:textId="77777777" w:rsidP="000058B7" w:rsidR="000058B7" w:rsidRDefault="000058B7" w:rsidRPr="000058B7">
      <w:pPr>
        <w:jc w:val="both"/>
        <w:rPr>
          <w:rFonts w:ascii="Tahoma" w:cs="Tahoma" w:hAnsi="Tahoma"/>
          <w:color w:val="000000"/>
          <w:sz w:val="22"/>
          <w:szCs w:val="22"/>
        </w:rPr>
      </w:pPr>
    </w:p>
    <w:p w14:paraId="73E7369E" w14:textId="4C1AE4FB" w:rsidP="000058B7" w:rsidR="000058B7" w:rsidRDefault="00975B81" w:rsidRPr="000058B7">
      <w:pPr>
        <w:jc w:val="both"/>
        <w:rPr>
          <w:rFonts w:ascii="Tahoma" w:cs="Tahoma" w:hAnsi="Tahoma"/>
          <w:color w:val="000000"/>
          <w:sz w:val="22"/>
          <w:szCs w:val="22"/>
        </w:rPr>
      </w:pPr>
      <w:r>
        <w:rPr>
          <w:rFonts w:ascii="Tahoma" w:cs="Tahoma" w:hAnsi="Tahoma"/>
          <w:b/>
          <w:smallCaps/>
          <w:color w:val="000000"/>
          <w:sz w:val="24"/>
          <w:szCs w:val="24"/>
        </w:rPr>
        <w:t>Article V</w:t>
      </w:r>
      <w:r w:rsidR="000058B7">
        <w:rPr>
          <w:rFonts w:ascii="Tahoma" w:cs="Tahoma" w:hAnsi="Tahoma"/>
          <w:b/>
          <w:smallCaps/>
          <w:color w:val="000000"/>
          <w:sz w:val="24"/>
          <w:szCs w:val="24"/>
        </w:rPr>
        <w:t>.</w:t>
      </w:r>
      <w:r w:rsidR="00DC33A2">
        <w:rPr>
          <w:rFonts w:ascii="Tahoma" w:cs="Tahoma" w:hAnsi="Tahoma"/>
          <w:b/>
          <w:smallCaps/>
          <w:color w:val="000000"/>
          <w:sz w:val="24"/>
          <w:szCs w:val="24"/>
        </w:rPr>
        <w:t>5</w:t>
      </w:r>
      <w:r w:rsidR="000058B7">
        <w:rPr>
          <w:rFonts w:ascii="Tahoma" w:cs="Tahoma" w:hAnsi="Tahoma"/>
          <w:b/>
          <w:smallCaps/>
          <w:color w:val="000000"/>
          <w:sz w:val="24"/>
          <w:szCs w:val="24"/>
        </w:rPr>
        <w:t xml:space="preserve"> </w:t>
      </w:r>
      <w:r w:rsidR="000058B7" w:rsidRPr="00565DB6">
        <w:rPr>
          <w:rFonts w:ascii="Tahoma" w:cs="Tahoma" w:hAnsi="Tahoma"/>
          <w:b/>
          <w:smallCaps/>
          <w:color w:val="000000"/>
          <w:sz w:val="24"/>
          <w:szCs w:val="24"/>
        </w:rPr>
        <w:t>:</w:t>
      </w:r>
      <w:r w:rsidR="000058B7">
        <w:rPr>
          <w:rFonts w:ascii="Tahoma" w:cs="Tahoma" w:hAnsi="Tahoma"/>
          <w:b/>
          <w:smallCaps/>
          <w:color w:val="000000"/>
          <w:sz w:val="24"/>
          <w:szCs w:val="24"/>
        </w:rPr>
        <w:t xml:space="preserve"> </w:t>
      </w:r>
      <w:r w:rsidR="000058B7" w:rsidRPr="00565DB6">
        <w:rPr>
          <w:rFonts w:ascii="Tahoma" w:cs="Tahoma" w:hAnsi="Tahoma"/>
          <w:b/>
          <w:smallCaps/>
          <w:color w:val="000000"/>
          <w:sz w:val="24"/>
          <w:szCs w:val="24"/>
        </w:rPr>
        <w:t xml:space="preserve"> </w:t>
      </w:r>
      <w:r w:rsidR="00DC33A2">
        <w:rPr>
          <w:rFonts w:ascii="Tahoma" w:cs="Tahoma" w:hAnsi="Tahoma"/>
          <w:b/>
          <w:smallCaps/>
          <w:color w:val="000000"/>
          <w:sz w:val="24"/>
          <w:szCs w:val="24"/>
        </w:rPr>
        <w:t>Astreinte</w:t>
      </w:r>
    </w:p>
    <w:p w14:paraId="08273F3E" w14:textId="77777777" w:rsidP="000058B7" w:rsidR="000058B7" w:rsidRDefault="000058B7" w:rsidRPr="000058B7">
      <w:pPr>
        <w:jc w:val="both"/>
        <w:rPr>
          <w:rFonts w:ascii="Tahoma" w:cs="Tahoma" w:hAnsi="Tahoma"/>
          <w:color w:val="000000"/>
          <w:sz w:val="22"/>
          <w:szCs w:val="22"/>
        </w:rPr>
      </w:pPr>
    </w:p>
    <w:p w14:paraId="64B1DA1B" w14:textId="77777777" w:rsidP="000058B7" w:rsidR="000058B7" w:rsidRDefault="000058B7">
      <w:pPr>
        <w:jc w:val="both"/>
        <w:rPr>
          <w:rFonts w:ascii="Calibri Light" w:hAnsi="Calibri Light"/>
          <w:sz w:val="24"/>
          <w:szCs w:val="24"/>
        </w:rPr>
      </w:pPr>
      <w:r w:rsidRPr="00AA0133">
        <w:rPr>
          <w:rFonts w:ascii="Calibri Light" w:hAnsi="Calibri Light"/>
          <w:sz w:val="24"/>
          <w:szCs w:val="24"/>
        </w:rPr>
        <w:t>L'astreinte s'entend comme une période pendant laquelle le salarié, sans être sur son lieu de travail et sans être à la disposition permanente et immédiate de l'employeur, doit être en mesure d'intervenir pour accomplir un travail au service de l'entreprise.</w:t>
      </w:r>
    </w:p>
    <w:p w14:paraId="16091A93" w14:textId="77777777" w:rsidP="000058B7" w:rsidR="000058B7" w:rsidRDefault="000058B7">
      <w:pPr>
        <w:jc w:val="both"/>
        <w:rPr>
          <w:rFonts w:ascii="Calibri Light" w:hAnsi="Calibri Light"/>
          <w:sz w:val="24"/>
          <w:szCs w:val="24"/>
        </w:rPr>
      </w:pPr>
      <w:r w:rsidRPr="00AA0133">
        <w:rPr>
          <w:rFonts w:ascii="Calibri Light" w:hAnsi="Calibri Light"/>
          <w:sz w:val="24"/>
          <w:szCs w:val="24"/>
        </w:rPr>
        <w:br/>
        <w:t>La durée de cette intervention est considérée comme un temps de travail effectif</w:t>
      </w:r>
    </w:p>
    <w:p w14:paraId="764D27EE" w14:textId="77777777" w:rsidP="000058B7" w:rsidR="000058B7" w:rsidRDefault="000058B7">
      <w:pPr>
        <w:jc w:val="both"/>
        <w:rPr>
          <w:rFonts w:ascii="Calibri Light" w:hAnsi="Calibri Light"/>
          <w:sz w:val="24"/>
          <w:szCs w:val="24"/>
        </w:rPr>
      </w:pPr>
    </w:p>
    <w:p w14:paraId="0901CDF3" w14:textId="77777777" w:rsidP="000058B7" w:rsidR="000058B7" w:rsidRDefault="000058B7" w:rsidRPr="00F116F3">
      <w:pPr>
        <w:jc w:val="both"/>
        <w:rPr>
          <w:rFonts w:ascii="Calibri Light" w:hAnsi="Calibri Light"/>
          <w:sz w:val="24"/>
          <w:szCs w:val="24"/>
        </w:rPr>
      </w:pPr>
      <w:r w:rsidRPr="00F116F3">
        <w:rPr>
          <w:rFonts w:ascii="Calibri Light" w:hAnsi="Calibri Light"/>
          <w:sz w:val="24"/>
          <w:szCs w:val="24"/>
        </w:rPr>
        <w:t>Il sembl</w:t>
      </w:r>
      <w:r>
        <w:rPr>
          <w:rFonts w:ascii="Calibri Light" w:hAnsi="Calibri Light"/>
          <w:sz w:val="24"/>
          <w:szCs w:val="24"/>
        </w:rPr>
        <w:t>e</w:t>
      </w:r>
      <w:r w:rsidRPr="00F116F3">
        <w:rPr>
          <w:rFonts w:ascii="Calibri Light" w:hAnsi="Calibri Light"/>
          <w:sz w:val="24"/>
          <w:szCs w:val="24"/>
        </w:rPr>
        <w:t xml:space="preserve"> nécessaire au bon fonctionnement de l’entreprise que des astreintes puissent être envisagées pour les salariés du service de maintenance afin de permettre des interventions en dehors d</w:t>
      </w:r>
      <w:r>
        <w:rPr>
          <w:rFonts w:ascii="Calibri Light" w:hAnsi="Calibri Light"/>
          <w:sz w:val="24"/>
          <w:szCs w:val="24"/>
        </w:rPr>
        <w:t>e</w:t>
      </w:r>
      <w:r w:rsidRPr="00F116F3">
        <w:rPr>
          <w:rFonts w:ascii="Calibri Light" w:hAnsi="Calibri Light"/>
          <w:sz w:val="24"/>
          <w:szCs w:val="24"/>
        </w:rPr>
        <w:t xml:space="preserve"> l’horaire normal de ce personnel compte tenu des horaires de la production.</w:t>
      </w:r>
    </w:p>
    <w:p w14:paraId="254699C1" w14:textId="77777777" w:rsidP="000058B7" w:rsidR="000058B7" w:rsidRDefault="000058B7" w:rsidRPr="00F116F3">
      <w:pPr>
        <w:jc w:val="both"/>
        <w:rPr>
          <w:rFonts w:ascii="Calibri Light" w:hAnsi="Calibri Light"/>
          <w:sz w:val="24"/>
          <w:szCs w:val="24"/>
        </w:rPr>
      </w:pPr>
    </w:p>
    <w:p w14:paraId="2085369D" w14:textId="77777777" w:rsidP="000058B7" w:rsidR="000058B7" w:rsidRDefault="000058B7" w:rsidRPr="00445CC5">
      <w:pPr>
        <w:jc w:val="both"/>
        <w:rPr>
          <w:rFonts w:ascii="Calibri Light" w:hAnsi="Calibri Light"/>
          <w:sz w:val="24"/>
          <w:szCs w:val="24"/>
        </w:rPr>
      </w:pPr>
      <w:r w:rsidRPr="00445CC5">
        <w:rPr>
          <w:rFonts w:ascii="Calibri Light" w:hAnsi="Calibri Light"/>
          <w:sz w:val="24"/>
          <w:szCs w:val="24"/>
        </w:rPr>
        <w:t>Les  conditions de l'astreinte et les compensations auxquelles elle donne lieu s</w:t>
      </w:r>
      <w:r>
        <w:rPr>
          <w:rFonts w:ascii="Calibri Light" w:hAnsi="Calibri Light"/>
          <w:sz w:val="24"/>
          <w:szCs w:val="24"/>
        </w:rPr>
        <w:t>er</w:t>
      </w:r>
      <w:r w:rsidRPr="00445CC5">
        <w:rPr>
          <w:rFonts w:ascii="Calibri Light" w:hAnsi="Calibri Light"/>
          <w:sz w:val="24"/>
          <w:szCs w:val="24"/>
        </w:rPr>
        <w:t xml:space="preserve">ont fixées par </w:t>
      </w:r>
      <w:r>
        <w:rPr>
          <w:rFonts w:ascii="Calibri Light" w:hAnsi="Calibri Light"/>
          <w:sz w:val="24"/>
          <w:szCs w:val="24"/>
        </w:rPr>
        <w:t>la Direction</w:t>
      </w:r>
      <w:r w:rsidR="00C540A8">
        <w:rPr>
          <w:rFonts w:ascii="Calibri Light" w:hAnsi="Calibri Light"/>
          <w:sz w:val="24"/>
          <w:szCs w:val="24"/>
        </w:rPr>
        <w:t>,</w:t>
      </w:r>
      <w:r>
        <w:rPr>
          <w:rFonts w:ascii="Calibri Light" w:hAnsi="Calibri Light"/>
          <w:sz w:val="24"/>
          <w:szCs w:val="24"/>
        </w:rPr>
        <w:t xml:space="preserve"> a</w:t>
      </w:r>
      <w:r w:rsidRPr="00445CC5">
        <w:rPr>
          <w:rFonts w:ascii="Calibri Light" w:hAnsi="Calibri Light"/>
          <w:sz w:val="24"/>
          <w:szCs w:val="24"/>
        </w:rPr>
        <w:t xml:space="preserve">près avis </w:t>
      </w:r>
      <w:r>
        <w:rPr>
          <w:rFonts w:ascii="Calibri Light" w:hAnsi="Calibri Light"/>
          <w:sz w:val="24"/>
          <w:szCs w:val="24"/>
        </w:rPr>
        <w:t>des représentants du personnel.</w:t>
      </w:r>
    </w:p>
    <w:p w14:paraId="318CF309" w14:textId="77777777" w:rsidP="000058B7" w:rsidR="000058B7" w:rsidRDefault="000058B7" w:rsidRPr="000058B7">
      <w:pPr>
        <w:jc w:val="both"/>
        <w:rPr>
          <w:rFonts w:ascii="Tahoma" w:cs="Tahoma" w:hAnsi="Tahoma"/>
          <w:color w:val="000000"/>
          <w:sz w:val="22"/>
          <w:szCs w:val="22"/>
        </w:rPr>
      </w:pPr>
    </w:p>
    <w:p w14:paraId="07547D7C" w14:textId="77777777" w:rsidP="000058B7" w:rsidR="000058B7" w:rsidRDefault="000058B7" w:rsidRPr="000058B7">
      <w:pPr>
        <w:jc w:val="both"/>
        <w:rPr>
          <w:rFonts w:ascii="Tahoma" w:cs="Tahoma" w:hAnsi="Tahoma"/>
          <w:color w:val="000000"/>
          <w:sz w:val="22"/>
          <w:szCs w:val="22"/>
        </w:rPr>
      </w:pPr>
    </w:p>
    <w:p w14:paraId="4F5EB006" w14:textId="77777777" w:rsidP="000058B7" w:rsidR="000058B7" w:rsidRDefault="000058B7" w:rsidRPr="000058B7">
      <w:pPr>
        <w:jc w:val="both"/>
        <w:rPr>
          <w:rFonts w:ascii="Tahoma" w:cs="Tahoma" w:hAnsi="Tahoma"/>
          <w:color w:val="000000"/>
          <w:sz w:val="22"/>
          <w:szCs w:val="22"/>
        </w:rPr>
      </w:pPr>
    </w:p>
    <w:p w14:paraId="7E93B5EF" w14:textId="7D8187CD" w:rsidP="000058B7" w:rsidR="000058B7" w:rsidRDefault="00975B81" w:rsidRPr="005D76B6">
      <w:pPr>
        <w:rPr>
          <w:rFonts w:ascii="Tahoma" w:cs="Tahoma" w:hAnsi="Tahoma"/>
          <w:color w:val="000000"/>
          <w:sz w:val="22"/>
          <w:szCs w:val="22"/>
        </w:rPr>
      </w:pPr>
      <w:r>
        <w:rPr>
          <w:rFonts w:ascii="Tahoma" w:cs="Tahoma" w:hAnsi="Tahoma"/>
          <w:b/>
          <w:smallCaps/>
          <w:color w:val="000000"/>
          <w:sz w:val="24"/>
          <w:szCs w:val="24"/>
        </w:rPr>
        <w:t>Article V</w:t>
      </w:r>
      <w:r w:rsidR="000058B7" w:rsidRPr="005D76B6">
        <w:rPr>
          <w:rFonts w:ascii="Tahoma" w:cs="Tahoma" w:hAnsi="Tahoma"/>
          <w:b/>
          <w:smallCaps/>
          <w:color w:val="000000"/>
          <w:sz w:val="24"/>
          <w:szCs w:val="24"/>
        </w:rPr>
        <w:t>.</w:t>
      </w:r>
      <w:r w:rsidR="00DC33A2">
        <w:rPr>
          <w:rFonts w:ascii="Tahoma" w:cs="Tahoma" w:hAnsi="Tahoma"/>
          <w:b/>
          <w:smallCaps/>
          <w:color w:val="000000"/>
          <w:sz w:val="24"/>
          <w:szCs w:val="24"/>
        </w:rPr>
        <w:t>6</w:t>
      </w:r>
      <w:r w:rsidR="000058B7" w:rsidRPr="005D76B6">
        <w:rPr>
          <w:rFonts w:ascii="Tahoma" w:cs="Tahoma" w:hAnsi="Tahoma"/>
          <w:b/>
          <w:smallCaps/>
          <w:color w:val="000000"/>
          <w:sz w:val="24"/>
          <w:szCs w:val="24"/>
        </w:rPr>
        <w:t> : PRORATISATION</w:t>
      </w:r>
    </w:p>
    <w:p w14:paraId="03B79747" w14:textId="77777777" w:rsidP="000058B7" w:rsidR="000058B7" w:rsidRDefault="000058B7" w:rsidRPr="007B3882">
      <w:pPr>
        <w:rPr>
          <w:rFonts w:ascii="Calibri Light" w:hAnsi="Calibri Light"/>
          <w:sz w:val="24"/>
          <w:szCs w:val="24"/>
        </w:rPr>
      </w:pPr>
    </w:p>
    <w:p w14:paraId="35331F3D" w14:textId="3A07CCAE" w:rsidP="000058B7" w:rsidR="000058B7" w:rsidRDefault="000058B7" w:rsidRPr="007B3882">
      <w:pPr>
        <w:jc w:val="both"/>
        <w:rPr>
          <w:rFonts w:ascii="Calibri Light" w:hAnsi="Calibri Light"/>
          <w:sz w:val="24"/>
          <w:szCs w:val="24"/>
        </w:rPr>
      </w:pPr>
      <w:r w:rsidRPr="007B3882">
        <w:rPr>
          <w:rFonts w:ascii="Calibri Light" w:hAnsi="Calibri Light"/>
          <w:sz w:val="24"/>
          <w:szCs w:val="24"/>
        </w:rPr>
        <w:t xml:space="preserve">L'ensemble des primes prévues </w:t>
      </w:r>
      <w:r>
        <w:rPr>
          <w:rFonts w:ascii="Calibri Light" w:hAnsi="Calibri Light"/>
          <w:sz w:val="24"/>
          <w:szCs w:val="24"/>
        </w:rPr>
        <w:t xml:space="preserve">au </w:t>
      </w:r>
      <w:r w:rsidRPr="00975B81">
        <w:rPr>
          <w:rFonts w:ascii="Calibri Light" w:hAnsi="Calibri Light"/>
          <w:sz w:val="24"/>
          <w:szCs w:val="24"/>
        </w:rPr>
        <w:t>présent</w:t>
      </w:r>
      <w:r>
        <w:rPr>
          <w:rFonts w:ascii="Calibri Light" w:hAnsi="Calibri Light"/>
          <w:sz w:val="24"/>
          <w:szCs w:val="24"/>
        </w:rPr>
        <w:t xml:space="preserve"> titre </w:t>
      </w:r>
      <w:r w:rsidRPr="007B3882">
        <w:rPr>
          <w:rFonts w:ascii="Calibri Light" w:hAnsi="Calibri Light"/>
          <w:sz w:val="24"/>
          <w:szCs w:val="24"/>
        </w:rPr>
        <w:t>seront proratisées en fonction du temps de travail effectif réalisé par chaque salarié au cours de la période de référence visée (mois, année), ainsi qu'à l'horaire de travail notamment pour les salariés à temps partiel.</w:t>
      </w:r>
    </w:p>
    <w:p w14:paraId="05423397" w14:textId="77777777" w:rsidP="000058B7" w:rsidR="000058B7" w:rsidRDefault="000058B7" w:rsidRPr="000058B7">
      <w:pPr>
        <w:jc w:val="both"/>
        <w:rPr>
          <w:rFonts w:ascii="Tahoma" w:cs="Tahoma" w:hAnsi="Tahoma"/>
          <w:color w:val="000000"/>
          <w:sz w:val="22"/>
          <w:szCs w:val="22"/>
        </w:rPr>
      </w:pPr>
    </w:p>
    <w:p w14:paraId="57C1E5D2" w14:textId="77777777" w:rsidP="00C06BA3" w:rsidR="00C06BA3" w:rsidRDefault="00C06BA3" w:rsidRPr="00DE6D28">
      <w:pPr>
        <w:jc w:val="both"/>
        <w:rPr>
          <w:rFonts w:ascii="Tahoma" w:cs="Tahoma" w:hAnsi="Tahoma"/>
          <w:b/>
          <w:smallCaps/>
          <w:color w:val="000000"/>
          <w:sz w:val="24"/>
          <w:szCs w:val="24"/>
        </w:rPr>
      </w:pPr>
    </w:p>
    <w:p w14:paraId="449A8B72" w14:textId="77777777" w:rsidP="00DE6D28" w:rsidR="00DE6D28" w:rsidRDefault="00DE6D28" w:rsidRPr="00DE6D28">
      <w:pPr>
        <w:jc w:val="both"/>
        <w:rPr>
          <w:rFonts w:ascii="Tahoma" w:cs="Tahoma" w:hAnsi="Tahoma"/>
          <w:b/>
          <w:smallCaps/>
          <w:color w:val="000000"/>
          <w:sz w:val="24"/>
          <w:szCs w:val="24"/>
        </w:rPr>
      </w:pPr>
    </w:p>
    <w:p w14:paraId="77E46C4D" w14:textId="77777777" w:rsidP="00DE6D28" w:rsidR="005D76B6" w:rsidRDefault="005D76B6">
      <w:pPr>
        <w:jc w:val="both"/>
        <w:rPr>
          <w:rFonts w:ascii="Calibri Light" w:hAnsi="Calibri Light"/>
          <w:sz w:val="24"/>
          <w:szCs w:val="24"/>
        </w:rPr>
      </w:pPr>
    </w:p>
    <w:p w14:paraId="111BC8A7" w14:textId="77777777" w:rsidP="00DE6D28" w:rsidR="007B3882" w:rsidRDefault="007B3882">
      <w:pPr>
        <w:jc w:val="both"/>
        <w:rPr>
          <w:rFonts w:ascii="Calibri Light" w:hAnsi="Calibri Light"/>
          <w:sz w:val="24"/>
          <w:szCs w:val="24"/>
        </w:rPr>
      </w:pPr>
    </w:p>
    <w:p w14:paraId="71ED59C0" w14:textId="77777777" w:rsidP="006A0E35" w:rsidR="00987754" w:rsidRDefault="005D3220">
      <w:pPr>
        <w:jc w:val="both"/>
        <w:rPr>
          <w:rFonts w:ascii="Tahoma" w:cs="Tahoma" w:hAnsi="Tahoma"/>
          <w:color w:themeColor="text1" w:val="000000"/>
          <w:sz w:val="22"/>
          <w:szCs w:val="22"/>
        </w:rPr>
      </w:pPr>
      <w:r w:rsidRPr="00674E0A">
        <w:rPr>
          <w:rFonts w:ascii="Calibri Light" w:hAnsi="Calibri Light"/>
          <w:sz w:val="24"/>
          <w:szCs w:val="24"/>
        </w:rPr>
        <w:br w:type="page"/>
      </w:r>
    </w:p>
    <w:p w14:paraId="39990599" w14:textId="77777777" w:rsidP="00DE6D28" w:rsidR="00DE6D28" w:rsidRDefault="00DE6D28" w:rsidRPr="003B6402">
      <w:pPr>
        <w:jc w:val="both"/>
        <w:rPr>
          <w:rFonts w:ascii="Calibri Light" w:hAnsi="Calibri Light"/>
        </w:rPr>
      </w:pPr>
    </w:p>
    <w:p w14:paraId="3E789952" w14:textId="77777777" w:rsidP="00DE6D28" w:rsidR="00DE6D28" w:rsidRDefault="00DE6D28" w:rsidRPr="00C12326">
      <w:pPr>
        <w:pBdr>
          <w:top w:color="auto" w:space="1" w:sz="4" w:val="dashed"/>
          <w:left w:color="auto" w:space="4" w:sz="4" w:val="dashed"/>
          <w:bottom w:color="auto" w:space="1" w:sz="4" w:val="dashed"/>
          <w:right w:color="auto" w:space="4" w:sz="4" w:val="dashed"/>
        </w:pBdr>
        <w:shd w:color="auto" w:fill="auto" w:val="pct10"/>
        <w:jc w:val="center"/>
        <w:rPr>
          <w:rFonts w:ascii="Tahoma" w:cs="Tahoma" w:hAnsi="Tahoma"/>
          <w:b/>
          <w:color w:themeColor="text1" w:val="000000"/>
          <w:sz w:val="32"/>
          <w:szCs w:val="32"/>
        </w:rPr>
      </w:pPr>
      <w:r w:rsidRPr="00C12326">
        <w:rPr>
          <w:rFonts w:ascii="Tahoma" w:cs="Tahoma" w:hAnsi="Tahoma"/>
          <w:b/>
          <w:color w:themeColor="text1" w:val="000000"/>
          <w:sz w:val="32"/>
          <w:szCs w:val="32"/>
        </w:rPr>
        <w:t xml:space="preserve">TITRE </w:t>
      </w:r>
      <w:r w:rsidR="00C12326" w:rsidRPr="00C12326">
        <w:rPr>
          <w:rFonts w:ascii="Tahoma" w:cs="Tahoma" w:hAnsi="Tahoma"/>
          <w:b/>
          <w:color w:themeColor="text1" w:val="000000"/>
          <w:sz w:val="32"/>
          <w:szCs w:val="32"/>
        </w:rPr>
        <w:t>VII</w:t>
      </w:r>
      <w:r w:rsidRPr="00C12326">
        <w:rPr>
          <w:rFonts w:ascii="Tahoma" w:cs="Tahoma" w:hAnsi="Tahoma"/>
          <w:b/>
          <w:color w:themeColor="text1" w:val="000000"/>
          <w:sz w:val="32"/>
          <w:szCs w:val="32"/>
        </w:rPr>
        <w:t xml:space="preserve"> : DISPOSITIONS FINALES </w:t>
      </w:r>
    </w:p>
    <w:p w14:paraId="339EB75B" w14:textId="77777777" w:rsidP="00DE6D28" w:rsidR="00DE6D28" w:rsidRDefault="00DE6D28" w:rsidRPr="003B6402">
      <w:pPr>
        <w:jc w:val="both"/>
        <w:rPr>
          <w:rFonts w:ascii="Calibri Light" w:hAnsi="Calibri Light"/>
        </w:rPr>
      </w:pPr>
    </w:p>
    <w:p w14:paraId="6AECEC5B" w14:textId="77777777" w:rsidP="00DE6D28" w:rsidR="00DE6D28" w:rsidRDefault="00DE6D28" w:rsidRPr="00DE6D28">
      <w:pPr>
        <w:jc w:val="both"/>
        <w:rPr>
          <w:rFonts w:ascii="Calibri Light" w:hAnsi="Calibri Light"/>
          <w:b/>
          <w:sz w:val="24"/>
          <w:szCs w:val="24"/>
        </w:rPr>
      </w:pPr>
    </w:p>
    <w:p w14:paraId="1E345825" w14:textId="77777777" w:rsidP="00C540A8" w:rsidR="00DE6D28" w:rsidRDefault="00DE6D28" w:rsidRPr="00C540A8">
      <w:pPr>
        <w:rPr>
          <w:rFonts w:ascii="Tahoma" w:cs="Tahoma" w:hAnsi="Tahoma"/>
          <w:b/>
          <w:smallCaps/>
          <w:color w:val="000000"/>
          <w:sz w:val="24"/>
          <w:szCs w:val="24"/>
        </w:rPr>
      </w:pPr>
      <w:r w:rsidRPr="00C540A8">
        <w:rPr>
          <w:rFonts w:ascii="Tahoma" w:cs="Tahoma" w:hAnsi="Tahoma"/>
          <w:b/>
          <w:smallCaps/>
          <w:color w:val="000000"/>
          <w:sz w:val="24"/>
          <w:szCs w:val="24"/>
        </w:rPr>
        <w:t>Article</w:t>
      </w:r>
      <w:r w:rsidR="00C12326" w:rsidRPr="00C540A8">
        <w:rPr>
          <w:rFonts w:ascii="Tahoma" w:cs="Tahoma" w:hAnsi="Tahoma"/>
          <w:b/>
          <w:smallCaps/>
          <w:color w:val="000000"/>
          <w:sz w:val="24"/>
          <w:szCs w:val="24"/>
        </w:rPr>
        <w:t xml:space="preserve"> VII</w:t>
      </w:r>
      <w:r w:rsidRPr="00C540A8">
        <w:rPr>
          <w:rFonts w:ascii="Tahoma" w:cs="Tahoma" w:hAnsi="Tahoma"/>
          <w:b/>
          <w:smallCaps/>
          <w:color w:val="000000"/>
          <w:sz w:val="24"/>
          <w:szCs w:val="24"/>
        </w:rPr>
        <w:t xml:space="preserve">.1 : Suivi de l’accord </w:t>
      </w:r>
    </w:p>
    <w:p w14:paraId="59264B4C" w14:textId="77777777" w:rsidP="00DE6D28" w:rsidR="00DE6D28" w:rsidRDefault="00DE6D28" w:rsidRPr="00DE6D28">
      <w:pPr>
        <w:jc w:val="both"/>
        <w:rPr>
          <w:rFonts w:ascii="Calibri Light" w:hAnsi="Calibri Light"/>
          <w:b/>
          <w:sz w:val="24"/>
          <w:szCs w:val="24"/>
        </w:rPr>
      </w:pPr>
    </w:p>
    <w:p w14:paraId="2D2383DE" w14:textId="77777777" w:rsidP="00DE6D28" w:rsidR="00DE6D28" w:rsidRDefault="00DE6D28" w:rsidRPr="00DE6D28">
      <w:pPr>
        <w:jc w:val="both"/>
        <w:rPr>
          <w:rFonts w:ascii="Calibri Light" w:hAnsi="Calibri Light"/>
          <w:sz w:val="24"/>
          <w:szCs w:val="24"/>
        </w:rPr>
      </w:pPr>
      <w:r w:rsidRPr="00DE6D28">
        <w:rPr>
          <w:rFonts w:ascii="Calibri Light" w:hAnsi="Calibri Light"/>
          <w:sz w:val="24"/>
          <w:szCs w:val="24"/>
        </w:rPr>
        <w:t xml:space="preserve">Les parties signataires conviennent de se revoir de manière régulière, afin de pouvoir échanger, faire un point et assurer un suivi du déploiement et de l’application de cet accord au sein </w:t>
      </w:r>
      <w:r w:rsidR="00993F4C">
        <w:rPr>
          <w:rFonts w:ascii="Calibri Light" w:hAnsi="Calibri Light"/>
          <w:sz w:val="24"/>
          <w:szCs w:val="24"/>
        </w:rPr>
        <w:t xml:space="preserve">de </w:t>
      </w:r>
      <w:r w:rsidR="00982402">
        <w:rPr>
          <w:rFonts w:ascii="Calibri Light" w:hAnsi="Calibri Light"/>
          <w:sz w:val="24"/>
          <w:szCs w:val="24"/>
        </w:rPr>
        <w:t>l’entreprise HAFNER PERIGORD</w:t>
      </w:r>
      <w:r w:rsidR="00993F4C">
        <w:rPr>
          <w:rFonts w:ascii="Calibri Light" w:hAnsi="Calibri Light"/>
          <w:sz w:val="24"/>
          <w:szCs w:val="24"/>
        </w:rPr>
        <w:t>.</w:t>
      </w:r>
    </w:p>
    <w:p w14:paraId="4686ACA5" w14:textId="77777777" w:rsidP="00DE6D28" w:rsidR="00DE6D28" w:rsidRDefault="00DE6D28" w:rsidRPr="00DE6D28">
      <w:pPr>
        <w:rPr>
          <w:rFonts w:ascii="Calibri Light" w:hAnsi="Calibri Light"/>
          <w:sz w:val="24"/>
          <w:szCs w:val="24"/>
        </w:rPr>
      </w:pPr>
    </w:p>
    <w:p w14:paraId="379A1D58" w14:textId="77777777" w:rsidP="00DE6D28" w:rsidR="00DE6D28" w:rsidRDefault="00DE6D28" w:rsidRPr="00DE6D28">
      <w:pPr>
        <w:rPr>
          <w:rFonts w:ascii="Calibri Light" w:hAnsi="Calibri Light"/>
          <w:sz w:val="24"/>
          <w:szCs w:val="24"/>
        </w:rPr>
      </w:pPr>
      <w:r w:rsidRPr="00DE6D28">
        <w:rPr>
          <w:rFonts w:ascii="Calibri Light" w:hAnsi="Calibri Light"/>
          <w:sz w:val="24"/>
          <w:szCs w:val="24"/>
        </w:rPr>
        <w:t>En cas de dispositions conventionnelles ou légales nouvelles sur les sujets évoqués, les parties pourront se réunir</w:t>
      </w:r>
      <w:r w:rsidR="00427B95">
        <w:rPr>
          <w:rFonts w:ascii="Calibri Light" w:hAnsi="Calibri Light"/>
          <w:sz w:val="24"/>
          <w:szCs w:val="24"/>
        </w:rPr>
        <w:t xml:space="preserve"> afin d’examiner </w:t>
      </w:r>
      <w:r w:rsidR="00427B95" w:rsidRPr="00427B95">
        <w:rPr>
          <w:rFonts w:ascii="Calibri Light" w:hAnsi="Calibri Light"/>
          <w:sz w:val="24"/>
          <w:szCs w:val="24"/>
        </w:rPr>
        <w:t>l’opportunité</w:t>
      </w:r>
      <w:r w:rsidR="00427B95">
        <w:rPr>
          <w:rFonts w:ascii="Arial" w:cs="Arial" w:hAnsi="Arial"/>
        </w:rPr>
        <w:t xml:space="preserve"> </w:t>
      </w:r>
      <w:r w:rsidRPr="00DE6D28">
        <w:rPr>
          <w:rFonts w:ascii="Calibri Light" w:hAnsi="Calibri Light"/>
          <w:sz w:val="24"/>
          <w:szCs w:val="24"/>
        </w:rPr>
        <w:t xml:space="preserve"> </w:t>
      </w:r>
      <w:r w:rsidR="00427B95">
        <w:rPr>
          <w:rFonts w:ascii="Calibri Light" w:hAnsi="Calibri Light"/>
          <w:sz w:val="24"/>
          <w:szCs w:val="24"/>
        </w:rPr>
        <w:t>de réviser l’accord.</w:t>
      </w:r>
    </w:p>
    <w:p w14:paraId="2E6485EC" w14:textId="77777777" w:rsidP="00DE6D28" w:rsidR="00DE6D28" w:rsidRDefault="00DE6D28" w:rsidRPr="00DE6D28">
      <w:pPr>
        <w:jc w:val="both"/>
        <w:rPr>
          <w:rFonts w:ascii="Calibri Light" w:hAnsi="Calibri Light"/>
          <w:sz w:val="24"/>
          <w:szCs w:val="24"/>
        </w:rPr>
      </w:pPr>
    </w:p>
    <w:p w14:paraId="6172771D" w14:textId="77777777" w:rsidP="00DE6D28" w:rsidR="00DE6D28" w:rsidRDefault="00DE6D28" w:rsidRPr="00DE6D28">
      <w:pPr>
        <w:jc w:val="both"/>
        <w:rPr>
          <w:rFonts w:ascii="Calibri Light" w:hAnsi="Calibri Light"/>
          <w:sz w:val="24"/>
          <w:szCs w:val="24"/>
        </w:rPr>
      </w:pPr>
    </w:p>
    <w:p w14:paraId="7F507F34" w14:textId="77777777" w:rsidP="00C540A8" w:rsidR="00DE6D28" w:rsidRDefault="00DE6D28" w:rsidRPr="00C540A8">
      <w:pPr>
        <w:rPr>
          <w:rFonts w:ascii="Tahoma" w:cs="Tahoma" w:hAnsi="Tahoma"/>
          <w:b/>
          <w:smallCaps/>
          <w:color w:val="000000"/>
          <w:sz w:val="24"/>
          <w:szCs w:val="24"/>
        </w:rPr>
      </w:pPr>
      <w:r w:rsidRPr="00C540A8">
        <w:rPr>
          <w:rFonts w:ascii="Tahoma" w:cs="Tahoma" w:hAnsi="Tahoma"/>
          <w:b/>
          <w:smallCaps/>
          <w:color w:val="000000"/>
          <w:sz w:val="24"/>
          <w:szCs w:val="24"/>
        </w:rPr>
        <w:t xml:space="preserve">Article </w:t>
      </w:r>
      <w:r w:rsidR="00C12326" w:rsidRPr="00C540A8">
        <w:rPr>
          <w:rFonts w:ascii="Tahoma" w:cs="Tahoma" w:hAnsi="Tahoma"/>
          <w:b/>
          <w:smallCaps/>
          <w:color w:val="000000"/>
          <w:sz w:val="24"/>
          <w:szCs w:val="24"/>
        </w:rPr>
        <w:t>VII.</w:t>
      </w:r>
      <w:r w:rsidRPr="00C540A8">
        <w:rPr>
          <w:rFonts w:ascii="Tahoma" w:cs="Tahoma" w:hAnsi="Tahoma"/>
          <w:b/>
          <w:smallCaps/>
          <w:color w:val="000000"/>
          <w:sz w:val="24"/>
          <w:szCs w:val="24"/>
        </w:rPr>
        <w:t xml:space="preserve">2 : Révision – dénonciation </w:t>
      </w:r>
    </w:p>
    <w:p w14:paraId="4E2CEEC4" w14:textId="77777777" w:rsidP="00DE6D28" w:rsidR="00DE6D28" w:rsidRDefault="00DE6D28" w:rsidRPr="00DE6D28">
      <w:pPr>
        <w:jc w:val="both"/>
        <w:rPr>
          <w:rFonts w:ascii="Calibri Light" w:hAnsi="Calibri Light"/>
          <w:sz w:val="24"/>
          <w:szCs w:val="24"/>
        </w:rPr>
      </w:pPr>
    </w:p>
    <w:p w14:paraId="2CD0BF3A" w14:textId="77777777" w:rsidP="0065250B" w:rsidR="0065250B" w:rsidRDefault="0065250B">
      <w:pPr>
        <w:jc w:val="both"/>
        <w:rPr>
          <w:rFonts w:ascii="Arial" w:cs="Arial" w:hAnsi="Arial"/>
        </w:rPr>
      </w:pPr>
      <w:r w:rsidRPr="0065250B">
        <w:rPr>
          <w:rFonts w:ascii="Calibri Light" w:hAnsi="Calibri Light"/>
          <w:sz w:val="24"/>
          <w:szCs w:val="24"/>
        </w:rPr>
        <w:t>Le présent </w:t>
      </w:r>
      <w:bookmarkStart w:id="1" w:name="JVHIT_49"/>
      <w:bookmarkEnd w:id="1"/>
      <w:r w:rsidRPr="0065250B">
        <w:rPr>
          <w:rFonts w:ascii="Calibri Light" w:hAnsi="Calibri Light"/>
          <w:sz w:val="24"/>
          <w:szCs w:val="24"/>
        </w:rPr>
        <w:t>accord pourra faire l'objet d’une révision par l'employeur et les organisations syndicales représentatives dans l’entreprise dans les conditions et modalités fixées par les dispositions légales en vigueur.</w:t>
      </w:r>
      <w:r w:rsidRPr="0065250B">
        <w:rPr>
          <w:rFonts w:ascii="Arial" w:cs="Arial" w:hAnsi="Arial"/>
        </w:rPr>
        <w:t xml:space="preserve"> </w:t>
      </w:r>
    </w:p>
    <w:p w14:paraId="5F44EEBB" w14:textId="77777777" w:rsidP="0065250B" w:rsidR="0065250B" w:rsidRDefault="0065250B">
      <w:pPr>
        <w:jc w:val="both"/>
        <w:rPr>
          <w:rFonts w:ascii="Arial" w:cs="Arial" w:hAnsi="Arial"/>
        </w:rPr>
      </w:pPr>
    </w:p>
    <w:p w14:paraId="728773E4" w14:textId="77777777" w:rsidP="00DE6D28" w:rsidR="00DE6D28" w:rsidRDefault="00DE6D28" w:rsidRPr="00DE6D28">
      <w:pPr>
        <w:jc w:val="both"/>
        <w:rPr>
          <w:rFonts w:ascii="Calibri Light" w:hAnsi="Calibri Light"/>
          <w:sz w:val="24"/>
          <w:szCs w:val="24"/>
        </w:rPr>
      </w:pPr>
    </w:p>
    <w:p w14:paraId="5175EA9D" w14:textId="77777777" w:rsidP="00DE6D28" w:rsidR="00DE6D28" w:rsidRDefault="00DE6D28" w:rsidRPr="00DE6D28">
      <w:pPr>
        <w:jc w:val="both"/>
        <w:rPr>
          <w:rFonts w:ascii="Calibri Light" w:hAnsi="Calibri Light"/>
          <w:sz w:val="24"/>
          <w:szCs w:val="24"/>
        </w:rPr>
      </w:pPr>
      <w:r w:rsidRPr="00DE6D28">
        <w:rPr>
          <w:rFonts w:ascii="Calibri Light" w:hAnsi="Calibri Light"/>
          <w:sz w:val="24"/>
          <w:szCs w:val="24"/>
        </w:rPr>
        <w:t>Le présent accord pourra être dénoncé dans les conditions prévues aux articles L. 2261-9, 2261-10 et L 2261-11 du code du travail.</w:t>
      </w:r>
    </w:p>
    <w:p w14:paraId="33B65B62" w14:textId="77777777" w:rsidP="00DE6D28" w:rsidR="00DE6D28" w:rsidRDefault="00DE6D28" w:rsidRPr="00DE6D28">
      <w:pPr>
        <w:jc w:val="both"/>
        <w:rPr>
          <w:rFonts w:ascii="Calibri Light" w:hAnsi="Calibri Light"/>
          <w:sz w:val="24"/>
          <w:szCs w:val="24"/>
        </w:rPr>
      </w:pPr>
    </w:p>
    <w:p w14:paraId="75DC89FA" w14:textId="77777777" w:rsidP="00DE6D28" w:rsidR="00DE6D28" w:rsidRDefault="00DE6D28" w:rsidRPr="00DE6D28">
      <w:pPr>
        <w:jc w:val="both"/>
        <w:rPr>
          <w:rFonts w:ascii="Calibri Light" w:hAnsi="Calibri Light"/>
          <w:sz w:val="24"/>
          <w:szCs w:val="24"/>
        </w:rPr>
      </w:pPr>
    </w:p>
    <w:p w14:paraId="28A631AF" w14:textId="77777777" w:rsidP="00C540A8" w:rsidR="00DE6D28" w:rsidRDefault="00DE6D28" w:rsidRPr="00C540A8">
      <w:pPr>
        <w:rPr>
          <w:rFonts w:ascii="Tahoma" w:cs="Tahoma" w:hAnsi="Tahoma"/>
          <w:b/>
          <w:smallCaps/>
          <w:color w:val="000000"/>
          <w:sz w:val="24"/>
          <w:szCs w:val="24"/>
        </w:rPr>
      </w:pPr>
      <w:r w:rsidRPr="00C540A8">
        <w:rPr>
          <w:rFonts w:ascii="Tahoma" w:cs="Tahoma" w:hAnsi="Tahoma"/>
          <w:b/>
          <w:smallCaps/>
          <w:color w:val="000000"/>
          <w:sz w:val="24"/>
          <w:szCs w:val="24"/>
        </w:rPr>
        <w:t xml:space="preserve">Article </w:t>
      </w:r>
      <w:r w:rsidR="00C12326" w:rsidRPr="00C540A8">
        <w:rPr>
          <w:rFonts w:ascii="Tahoma" w:cs="Tahoma" w:hAnsi="Tahoma"/>
          <w:b/>
          <w:smallCaps/>
          <w:color w:val="000000"/>
          <w:sz w:val="24"/>
          <w:szCs w:val="24"/>
        </w:rPr>
        <w:t>VII</w:t>
      </w:r>
      <w:r w:rsidRPr="00C540A8">
        <w:rPr>
          <w:rFonts w:ascii="Tahoma" w:cs="Tahoma" w:hAnsi="Tahoma"/>
          <w:b/>
          <w:smallCaps/>
          <w:color w:val="000000"/>
          <w:sz w:val="24"/>
          <w:szCs w:val="24"/>
        </w:rPr>
        <w:t>.</w:t>
      </w:r>
      <w:r w:rsidR="005676C4" w:rsidRPr="00C540A8">
        <w:rPr>
          <w:rFonts w:ascii="Tahoma" w:cs="Tahoma" w:hAnsi="Tahoma"/>
          <w:b/>
          <w:smallCaps/>
          <w:color w:val="000000"/>
          <w:sz w:val="24"/>
          <w:szCs w:val="24"/>
        </w:rPr>
        <w:t>3</w:t>
      </w:r>
      <w:r w:rsidRPr="00C540A8">
        <w:rPr>
          <w:rFonts w:ascii="Tahoma" w:cs="Tahoma" w:hAnsi="Tahoma"/>
          <w:b/>
          <w:smallCaps/>
          <w:color w:val="000000"/>
          <w:sz w:val="24"/>
          <w:szCs w:val="24"/>
        </w:rPr>
        <w:t xml:space="preserve">: </w:t>
      </w:r>
      <w:r w:rsidR="0065250B" w:rsidRPr="00C540A8">
        <w:rPr>
          <w:rFonts w:ascii="Tahoma" w:cs="Tahoma" w:hAnsi="Tahoma"/>
          <w:b/>
          <w:smallCaps/>
          <w:color w:val="000000"/>
          <w:sz w:val="24"/>
          <w:szCs w:val="24"/>
        </w:rPr>
        <w:t xml:space="preserve">Durée - </w:t>
      </w:r>
      <w:r w:rsidRPr="00C540A8">
        <w:rPr>
          <w:rFonts w:ascii="Tahoma" w:cs="Tahoma" w:hAnsi="Tahoma"/>
          <w:b/>
          <w:smallCaps/>
          <w:color w:val="000000"/>
          <w:sz w:val="24"/>
          <w:szCs w:val="24"/>
        </w:rPr>
        <w:t>Publicité – Dépôt</w:t>
      </w:r>
    </w:p>
    <w:p w14:paraId="0ACCD5C7" w14:textId="77777777" w:rsidP="00DE6D28" w:rsidR="005D76B6" w:rsidRDefault="005D76B6" w:rsidRPr="00DE6D28">
      <w:pPr>
        <w:jc w:val="both"/>
        <w:rPr>
          <w:rFonts w:ascii="Calibri Light" w:hAnsi="Calibri Light"/>
          <w:b/>
          <w:sz w:val="24"/>
          <w:szCs w:val="24"/>
        </w:rPr>
      </w:pPr>
    </w:p>
    <w:p w14:paraId="6F31E68B" w14:textId="77777777" w:rsidP="005D76B6" w:rsidR="005D76B6" w:rsidRDefault="005D76B6" w:rsidRPr="0082799B">
      <w:pPr>
        <w:autoSpaceDE w:val="0"/>
        <w:autoSpaceDN w:val="0"/>
        <w:adjustRightInd w:val="0"/>
        <w:rPr>
          <w:rFonts w:ascii="Calibri Light" w:hAnsi="Calibri Light"/>
          <w:color w:val="000000"/>
          <w:sz w:val="24"/>
          <w:szCs w:val="24"/>
        </w:rPr>
      </w:pPr>
      <w:r w:rsidRPr="0082799B">
        <w:rPr>
          <w:rFonts w:ascii="Calibri Light" w:hAnsi="Calibri Light"/>
          <w:color w:val="000000"/>
          <w:sz w:val="24"/>
          <w:szCs w:val="24"/>
        </w:rPr>
        <w:t>Le présent avenant est conclu pour une durée indéterminée à compter de sa date d’entrée en vigueur.</w:t>
      </w:r>
    </w:p>
    <w:p w14:paraId="686645A0" w14:textId="77777777" w:rsidP="005D76B6" w:rsidR="005D76B6" w:rsidRDefault="005D76B6">
      <w:pPr>
        <w:autoSpaceDE w:val="0"/>
        <w:autoSpaceDN w:val="0"/>
        <w:adjustRightInd w:val="0"/>
        <w:rPr>
          <w:rFonts w:ascii="Calibri Light" w:hAnsi="Calibri Light"/>
          <w:b/>
          <w:bCs/>
          <w:color w:val="141215"/>
          <w:sz w:val="24"/>
          <w:szCs w:val="24"/>
        </w:rPr>
      </w:pPr>
    </w:p>
    <w:p w14:paraId="3689F0F4" w14:textId="77777777" w:rsidP="0065250B" w:rsidR="0065250B" w:rsidRDefault="0065250B" w:rsidRPr="0065250B">
      <w:pPr>
        <w:widowControl w:val="0"/>
        <w:autoSpaceDE w:val="0"/>
        <w:jc w:val="both"/>
        <w:rPr>
          <w:rFonts w:ascii="Calibri Light" w:hAnsi="Calibri Light"/>
          <w:color w:val="000000"/>
          <w:sz w:val="24"/>
          <w:szCs w:val="24"/>
        </w:rPr>
      </w:pPr>
      <w:r w:rsidRPr="0065250B">
        <w:rPr>
          <w:rFonts w:ascii="Calibri Light" w:hAnsi="Calibri Light"/>
          <w:color w:val="000000"/>
          <w:sz w:val="24"/>
          <w:szCs w:val="24"/>
        </w:rPr>
        <w:t>Le présent accord sera déposé, à la diligence de l’entreprise, en deux exemplaires (dont un sur support électronique) à la Direction Régionale des Entreprises, de la Concurrence, de la Consommation, du Travail et de l'Emploi (</w:t>
      </w:r>
      <w:r w:rsidR="00500C40">
        <w:rPr>
          <w:rFonts w:ascii="Calibri Light" w:hAnsi="Calibri Light"/>
          <w:color w:val="000000"/>
          <w:sz w:val="24"/>
          <w:szCs w:val="24"/>
        </w:rPr>
        <w:t>DIRECCTE</w:t>
      </w:r>
      <w:r w:rsidRPr="0065250B">
        <w:rPr>
          <w:rFonts w:ascii="Calibri Light" w:hAnsi="Calibri Light"/>
          <w:color w:val="000000"/>
          <w:sz w:val="24"/>
          <w:szCs w:val="24"/>
        </w:rPr>
        <w:t xml:space="preserve">) du </w:t>
      </w:r>
      <w:r>
        <w:rPr>
          <w:rFonts w:ascii="Calibri Light" w:hAnsi="Calibri Light"/>
          <w:color w:val="000000"/>
          <w:sz w:val="24"/>
          <w:szCs w:val="24"/>
        </w:rPr>
        <w:t>Périgord</w:t>
      </w:r>
      <w:r w:rsidRPr="0065250B">
        <w:rPr>
          <w:rFonts w:ascii="Calibri Light" w:hAnsi="Calibri Light"/>
          <w:color w:val="000000"/>
          <w:sz w:val="24"/>
          <w:szCs w:val="24"/>
        </w:rPr>
        <w:t xml:space="preserve">, et au </w:t>
      </w:r>
      <w:r>
        <w:rPr>
          <w:rFonts w:ascii="Calibri Light" w:hAnsi="Calibri Light"/>
          <w:color w:val="000000"/>
          <w:sz w:val="24"/>
          <w:szCs w:val="24"/>
        </w:rPr>
        <w:t>Conseil des Prud’hommes de Périgueux.</w:t>
      </w:r>
    </w:p>
    <w:p w14:paraId="64ED94B5" w14:textId="77777777" w:rsidP="0065250B" w:rsidR="0065250B" w:rsidRDefault="0065250B" w:rsidRPr="0065250B">
      <w:pPr>
        <w:widowControl w:val="0"/>
        <w:autoSpaceDE w:val="0"/>
        <w:jc w:val="both"/>
        <w:rPr>
          <w:rFonts w:ascii="Calibri Light" w:hAnsi="Calibri Light"/>
          <w:color w:val="000000"/>
          <w:sz w:val="24"/>
          <w:szCs w:val="24"/>
        </w:rPr>
      </w:pPr>
    </w:p>
    <w:p w14:paraId="096EDC51" w14:textId="77777777" w:rsidP="0065250B" w:rsidR="0065250B" w:rsidRDefault="0065250B" w:rsidRPr="0065250B">
      <w:pPr>
        <w:widowControl w:val="0"/>
        <w:autoSpaceDE w:val="0"/>
        <w:jc w:val="both"/>
        <w:rPr>
          <w:rFonts w:ascii="Calibri Light" w:hAnsi="Calibri Light"/>
          <w:color w:val="000000"/>
          <w:sz w:val="24"/>
          <w:szCs w:val="24"/>
        </w:rPr>
      </w:pPr>
      <w:r w:rsidRPr="0065250B">
        <w:rPr>
          <w:rFonts w:ascii="Calibri Light" w:hAnsi="Calibri Light"/>
          <w:color w:val="000000"/>
          <w:sz w:val="24"/>
          <w:szCs w:val="24"/>
        </w:rPr>
        <w:t xml:space="preserve">Conformément à l’article L.2231-5-1 du Code du Travail tel qu’issu de la loi du 8 août 2016, une version supplémentaire, rendue anonyme, sera transmise à la </w:t>
      </w:r>
      <w:r>
        <w:rPr>
          <w:rFonts w:ascii="Calibri Light" w:hAnsi="Calibri Light"/>
          <w:color w:val="000000"/>
          <w:sz w:val="24"/>
          <w:szCs w:val="24"/>
        </w:rPr>
        <w:t xml:space="preserve">DIRECCTE </w:t>
      </w:r>
      <w:r w:rsidRPr="0065250B">
        <w:rPr>
          <w:rFonts w:ascii="Calibri Light" w:hAnsi="Calibri Light"/>
          <w:color w:val="000000"/>
          <w:sz w:val="24"/>
          <w:szCs w:val="24"/>
        </w:rPr>
        <w:t>pour une publication en ligne.</w:t>
      </w:r>
    </w:p>
    <w:p w14:paraId="7D06CCDD" w14:textId="77777777" w:rsidP="0065250B" w:rsidR="0065250B" w:rsidRDefault="0065250B" w:rsidRPr="0065250B">
      <w:pPr>
        <w:widowControl w:val="0"/>
        <w:autoSpaceDE w:val="0"/>
        <w:jc w:val="both"/>
        <w:rPr>
          <w:rFonts w:ascii="Calibri Light" w:hAnsi="Calibri Light"/>
          <w:color w:val="000000"/>
          <w:sz w:val="24"/>
          <w:szCs w:val="24"/>
        </w:rPr>
      </w:pPr>
    </w:p>
    <w:p w14:paraId="08EE3865" w14:textId="77777777" w:rsidP="0065250B" w:rsidR="0065250B" w:rsidRDefault="0065250B" w:rsidRPr="0065250B">
      <w:pPr>
        <w:widowControl w:val="0"/>
        <w:autoSpaceDE w:val="0"/>
        <w:jc w:val="both"/>
        <w:rPr>
          <w:rFonts w:ascii="Calibri Light" w:hAnsi="Calibri Light"/>
          <w:color w:val="000000"/>
          <w:sz w:val="24"/>
          <w:szCs w:val="24"/>
        </w:rPr>
      </w:pPr>
      <w:r w:rsidRPr="0065250B">
        <w:rPr>
          <w:rFonts w:ascii="Calibri Light" w:hAnsi="Calibri Light"/>
          <w:color w:val="000000"/>
          <w:sz w:val="24"/>
          <w:szCs w:val="24"/>
        </w:rPr>
        <w:t xml:space="preserve">Si l’une des parties signataires désire empêcher la publication d’une partie des stipulations du présent accord, un acte écrit devra être établi à cette fin entre les parties signataires selon les modalités prévues par les dispositions légales en vigueur qui sera transmis à la </w:t>
      </w:r>
      <w:r>
        <w:rPr>
          <w:rFonts w:ascii="Calibri Light" w:hAnsi="Calibri Light"/>
          <w:color w:val="000000"/>
          <w:sz w:val="24"/>
          <w:szCs w:val="24"/>
        </w:rPr>
        <w:t xml:space="preserve">DIRECCTE </w:t>
      </w:r>
      <w:r w:rsidRPr="0065250B">
        <w:rPr>
          <w:rFonts w:ascii="Calibri Light" w:hAnsi="Calibri Light"/>
          <w:color w:val="000000"/>
          <w:sz w:val="24"/>
          <w:szCs w:val="24"/>
        </w:rPr>
        <w:t>en même temps que l’accord occulté des stipulations concernées.</w:t>
      </w:r>
    </w:p>
    <w:p w14:paraId="35F622C7" w14:textId="77777777" w:rsidP="005D76B6" w:rsidR="0065250B" w:rsidRDefault="0065250B" w:rsidRPr="0065250B">
      <w:pPr>
        <w:autoSpaceDE w:val="0"/>
        <w:autoSpaceDN w:val="0"/>
        <w:adjustRightInd w:val="0"/>
        <w:rPr>
          <w:rFonts w:ascii="Calibri Light" w:hAnsi="Calibri Light"/>
          <w:color w:val="000000"/>
          <w:sz w:val="24"/>
          <w:szCs w:val="24"/>
        </w:rPr>
      </w:pPr>
    </w:p>
    <w:p w14:paraId="3EA10CF3" w14:textId="77777777" w:rsidP="005D76B6" w:rsidR="005D76B6" w:rsidRDefault="005D76B6" w:rsidRPr="0082799B">
      <w:pPr>
        <w:autoSpaceDE w:val="0"/>
        <w:autoSpaceDN w:val="0"/>
        <w:adjustRightInd w:val="0"/>
        <w:jc w:val="both"/>
        <w:rPr>
          <w:rFonts w:ascii="Calibri Light" w:hAnsi="Calibri Light"/>
          <w:color w:val="000000"/>
          <w:sz w:val="24"/>
          <w:szCs w:val="24"/>
        </w:rPr>
      </w:pPr>
    </w:p>
    <w:p w14:paraId="437AAC41" w14:textId="77777777" w:rsidP="005D76B6" w:rsidR="005D76B6" w:rsidRDefault="005D76B6" w:rsidRPr="0082799B">
      <w:pPr>
        <w:autoSpaceDE w:val="0"/>
        <w:autoSpaceDN w:val="0"/>
        <w:adjustRightInd w:val="0"/>
        <w:rPr>
          <w:rFonts w:ascii="Calibri Light" w:hAnsi="Calibri Light"/>
          <w:color w:val="000000"/>
          <w:sz w:val="24"/>
          <w:szCs w:val="24"/>
        </w:rPr>
      </w:pPr>
    </w:p>
    <w:p w14:paraId="542F1B9E" w14:textId="77777777" w:rsidP="00DE6D28" w:rsidR="00DE6D28" w:rsidRDefault="00DE6D28" w:rsidRPr="00DE6D28">
      <w:pPr>
        <w:jc w:val="both"/>
        <w:rPr>
          <w:rFonts w:ascii="Calibri Light" w:hAnsi="Calibri Light"/>
          <w:sz w:val="24"/>
          <w:szCs w:val="24"/>
        </w:rPr>
      </w:pPr>
    </w:p>
    <w:p w14:paraId="2E436CB8" w14:textId="77777777" w:rsidP="00DE6D28" w:rsidR="00DE6D28" w:rsidRDefault="00DE6D28" w:rsidRPr="00C540A8">
      <w:pPr>
        <w:jc w:val="both"/>
        <w:rPr>
          <w:rFonts w:ascii="Tahoma" w:cs="Tahoma" w:hAnsi="Tahoma"/>
          <w:b/>
          <w:smallCaps/>
          <w:color w:val="000000"/>
          <w:sz w:val="24"/>
          <w:szCs w:val="24"/>
        </w:rPr>
      </w:pPr>
      <w:r w:rsidRPr="00C540A8">
        <w:rPr>
          <w:rFonts w:ascii="Tahoma" w:cs="Tahoma" w:hAnsi="Tahoma"/>
          <w:b/>
          <w:smallCaps/>
          <w:color w:val="000000"/>
          <w:sz w:val="24"/>
          <w:szCs w:val="24"/>
        </w:rPr>
        <w:t xml:space="preserve">Article </w:t>
      </w:r>
      <w:r w:rsidR="00C12326" w:rsidRPr="00C540A8">
        <w:rPr>
          <w:rFonts w:ascii="Tahoma" w:cs="Tahoma" w:hAnsi="Tahoma"/>
          <w:b/>
          <w:smallCaps/>
          <w:color w:val="000000"/>
          <w:sz w:val="24"/>
          <w:szCs w:val="24"/>
        </w:rPr>
        <w:t>VIII</w:t>
      </w:r>
      <w:r w:rsidRPr="00C540A8">
        <w:rPr>
          <w:rFonts w:ascii="Tahoma" w:cs="Tahoma" w:hAnsi="Tahoma"/>
          <w:b/>
          <w:smallCaps/>
          <w:color w:val="000000"/>
          <w:sz w:val="24"/>
          <w:szCs w:val="24"/>
        </w:rPr>
        <w:t>.</w:t>
      </w:r>
      <w:r w:rsidR="0065250B" w:rsidRPr="00C540A8">
        <w:rPr>
          <w:rFonts w:ascii="Tahoma" w:cs="Tahoma" w:hAnsi="Tahoma"/>
          <w:b/>
          <w:smallCaps/>
          <w:color w:val="000000"/>
          <w:sz w:val="24"/>
          <w:szCs w:val="24"/>
        </w:rPr>
        <w:t>4</w:t>
      </w:r>
      <w:r w:rsidRPr="00C540A8">
        <w:rPr>
          <w:rFonts w:ascii="Tahoma" w:cs="Tahoma" w:hAnsi="Tahoma"/>
          <w:b/>
          <w:smallCaps/>
          <w:color w:val="000000"/>
          <w:sz w:val="24"/>
          <w:szCs w:val="24"/>
        </w:rPr>
        <w:t xml:space="preserve"> : Signatures </w:t>
      </w:r>
    </w:p>
    <w:p w14:paraId="6BAE8D08" w14:textId="77777777" w:rsidP="00DE6D28" w:rsidR="00DE6D28" w:rsidRDefault="00DE6D28" w:rsidRPr="00DE6D28">
      <w:pPr>
        <w:jc w:val="both"/>
        <w:rPr>
          <w:rFonts w:ascii="Calibri Light" w:hAnsi="Calibri Light"/>
          <w:sz w:val="24"/>
          <w:szCs w:val="24"/>
        </w:rPr>
      </w:pPr>
    </w:p>
    <w:p w14:paraId="226562F8" w14:textId="5C034A68" w:rsidP="00DE6D28" w:rsidR="00DE6D28" w:rsidRDefault="00DE6D28" w:rsidRPr="00DE6D28">
      <w:pPr>
        <w:jc w:val="both"/>
        <w:rPr>
          <w:rFonts w:ascii="Calibri Light" w:hAnsi="Calibri Light"/>
          <w:sz w:val="24"/>
          <w:szCs w:val="24"/>
        </w:rPr>
      </w:pPr>
      <w:r w:rsidRPr="00DE6D28">
        <w:rPr>
          <w:rFonts w:ascii="Calibri Light" w:hAnsi="Calibri Light"/>
          <w:sz w:val="24"/>
          <w:szCs w:val="24"/>
        </w:rPr>
        <w:t>Le</w:t>
      </w:r>
      <w:r w:rsidR="00042DC2">
        <w:rPr>
          <w:rFonts w:ascii="Calibri Light" w:hAnsi="Calibri Light"/>
          <w:sz w:val="24"/>
          <w:szCs w:val="24"/>
        </w:rPr>
        <w:t xml:space="preserve"> présent accord est conclu en 3</w:t>
      </w:r>
      <w:r w:rsidRPr="00DE6D28">
        <w:rPr>
          <w:rFonts w:ascii="Calibri Light" w:hAnsi="Calibri Light"/>
          <w:sz w:val="24"/>
          <w:szCs w:val="24"/>
        </w:rPr>
        <w:t xml:space="preserve"> exemplaires originaux dont un pour chacune des parties signataires,</w:t>
      </w:r>
    </w:p>
    <w:p w14:paraId="26928FB3" w14:textId="77777777" w:rsidP="006A0E35" w:rsidR="00DE6D28" w:rsidRDefault="00DE6D28" w:rsidRPr="003D4997">
      <w:pPr>
        <w:jc w:val="both"/>
        <w:rPr>
          <w:rFonts w:ascii="Tahoma" w:cs="Tahoma" w:hAnsi="Tahoma"/>
          <w:color w:themeColor="text1" w:val="000000"/>
          <w:sz w:val="22"/>
          <w:szCs w:val="22"/>
        </w:rPr>
      </w:pPr>
    </w:p>
    <w:p w14:paraId="5F9F8411" w14:textId="77777777" w:rsidP="003D4997" w:rsidR="003D4997" w:rsidRDefault="003D4997" w:rsidRPr="00987754">
      <w:pPr>
        <w:jc w:val="both"/>
        <w:rPr>
          <w:rFonts w:ascii="Calibri Light" w:hAnsi="Calibri Light"/>
          <w:sz w:val="24"/>
          <w:szCs w:val="24"/>
        </w:rPr>
      </w:pPr>
    </w:p>
    <w:p w14:paraId="059A694E" w14:textId="1CE6A584" w:rsidP="005D76B6" w:rsidR="005D76B6" w:rsidRDefault="005D76B6" w:rsidRPr="0082799B">
      <w:pPr>
        <w:autoSpaceDE w:val="0"/>
        <w:autoSpaceDN w:val="0"/>
        <w:adjustRightInd w:val="0"/>
        <w:rPr>
          <w:rFonts w:ascii="Calibri Light" w:cs="Arial" w:hAnsi="Calibri Light"/>
          <w:color w:val="35328B"/>
          <w:sz w:val="24"/>
          <w:szCs w:val="24"/>
        </w:rPr>
      </w:pPr>
      <w:r w:rsidRPr="00987754">
        <w:rPr>
          <w:rFonts w:ascii="Calibri Light" w:hAnsi="Calibri Light"/>
          <w:sz w:val="24"/>
          <w:szCs w:val="24"/>
        </w:rPr>
        <w:t xml:space="preserve">Fait à </w:t>
      </w:r>
      <w:r w:rsidR="00987754" w:rsidRPr="00987754">
        <w:rPr>
          <w:rFonts w:ascii="Calibri Light" w:hAnsi="Calibri Light"/>
          <w:sz w:val="24"/>
          <w:szCs w:val="24"/>
        </w:rPr>
        <w:t>St Barthélémy de Bussière</w:t>
      </w:r>
      <w:r w:rsidRPr="00987754">
        <w:rPr>
          <w:rFonts w:ascii="Calibri Light" w:hAnsi="Calibri Light"/>
          <w:sz w:val="24"/>
          <w:szCs w:val="24"/>
        </w:rPr>
        <w:t>,</w:t>
      </w:r>
      <w:r w:rsidRPr="0082799B">
        <w:rPr>
          <w:rFonts w:ascii="Calibri Light" w:hAnsi="Calibri Light"/>
          <w:color w:val="000000"/>
          <w:sz w:val="24"/>
          <w:szCs w:val="24"/>
        </w:rPr>
        <w:t xml:space="preserve"> </w:t>
      </w:r>
      <w:r w:rsidR="00042DC2">
        <w:rPr>
          <w:rFonts w:ascii="Calibri Light" w:hAnsi="Calibri Light"/>
          <w:sz w:val="24"/>
          <w:szCs w:val="24"/>
        </w:rPr>
        <w:t xml:space="preserve">le 9 </w:t>
      </w:r>
      <w:r w:rsidR="00975B81" w:rsidRPr="00975B81">
        <w:rPr>
          <w:rFonts w:ascii="Calibri Light" w:hAnsi="Calibri Light"/>
          <w:sz w:val="24"/>
          <w:szCs w:val="24"/>
        </w:rPr>
        <w:t>avril 2018</w:t>
      </w:r>
    </w:p>
    <w:p w14:paraId="0FC682BF" w14:textId="77777777" w:rsidP="005D76B6" w:rsidR="005D76B6" w:rsidRDefault="005D76B6" w:rsidRPr="0082799B">
      <w:pPr>
        <w:autoSpaceDE w:val="0"/>
        <w:autoSpaceDN w:val="0"/>
        <w:adjustRightInd w:val="0"/>
        <w:rPr>
          <w:rFonts w:ascii="Calibri Light" w:cs="Arial" w:hAnsi="Calibri Light"/>
          <w:b/>
          <w:color w:val="35328B"/>
          <w:sz w:val="24"/>
          <w:szCs w:val="24"/>
        </w:rPr>
      </w:pPr>
    </w:p>
    <w:p w14:paraId="21E3BF19" w14:textId="77777777" w:rsidP="005D76B6" w:rsidR="00DE7B53" w:rsidRDefault="00DE7B53">
      <w:pPr>
        <w:autoSpaceDE w:val="0"/>
        <w:autoSpaceDN w:val="0"/>
        <w:adjustRightInd w:val="0"/>
        <w:rPr>
          <w:rFonts w:ascii="Calibri Light" w:hAnsi="Calibri Light"/>
          <w:b/>
          <w:bCs/>
          <w:color w:val="010002"/>
          <w:sz w:val="24"/>
          <w:szCs w:val="24"/>
        </w:rPr>
      </w:pPr>
    </w:p>
    <w:p w14:paraId="4D928FB6" w14:textId="77777777" w:rsidP="005D76B6" w:rsidR="005D76B6" w:rsidRDefault="005D76B6" w:rsidRPr="0082799B">
      <w:pPr>
        <w:autoSpaceDE w:val="0"/>
        <w:autoSpaceDN w:val="0"/>
        <w:adjustRightInd w:val="0"/>
        <w:rPr>
          <w:rFonts w:ascii="Calibri Light" w:hAnsi="Calibri Light"/>
          <w:b/>
          <w:bCs/>
          <w:color w:val="010002"/>
          <w:sz w:val="24"/>
          <w:szCs w:val="24"/>
        </w:rPr>
      </w:pPr>
      <w:r>
        <w:rPr>
          <w:rFonts w:ascii="Calibri Light" w:hAnsi="Calibri Light"/>
          <w:b/>
          <w:bCs/>
          <w:color w:val="010002"/>
          <w:sz w:val="24"/>
          <w:szCs w:val="24"/>
        </w:rPr>
        <w:t xml:space="preserve">Pour </w:t>
      </w:r>
      <w:r w:rsidR="00982402">
        <w:rPr>
          <w:rFonts w:ascii="Calibri Light" w:hAnsi="Calibri Light"/>
          <w:b/>
          <w:bCs/>
          <w:color w:val="010002"/>
          <w:sz w:val="24"/>
          <w:szCs w:val="24"/>
        </w:rPr>
        <w:t>l’entreprise HAFNER PERIGORD</w:t>
      </w:r>
      <w:r w:rsidRPr="0082799B">
        <w:rPr>
          <w:rFonts w:ascii="Calibri Light" w:hAnsi="Calibri Light"/>
          <w:b/>
          <w:bCs/>
          <w:color w:val="010002"/>
          <w:sz w:val="24"/>
          <w:szCs w:val="24"/>
        </w:rPr>
        <w:tab/>
      </w:r>
      <w:r w:rsidRPr="0082799B">
        <w:rPr>
          <w:rFonts w:ascii="Calibri Light" w:hAnsi="Calibri Light"/>
          <w:b/>
          <w:bCs/>
          <w:color w:val="010002"/>
          <w:sz w:val="24"/>
          <w:szCs w:val="24"/>
        </w:rPr>
        <w:tab/>
      </w:r>
      <w:r w:rsidRPr="0082799B">
        <w:rPr>
          <w:rFonts w:ascii="Calibri Light" w:hAnsi="Calibri Light"/>
          <w:b/>
          <w:bCs/>
          <w:color w:val="010002"/>
          <w:sz w:val="24"/>
          <w:szCs w:val="24"/>
        </w:rPr>
        <w:tab/>
      </w:r>
      <w:r>
        <w:rPr>
          <w:rFonts w:ascii="Calibri Light" w:hAnsi="Calibri Light"/>
          <w:b/>
          <w:bCs/>
          <w:color w:val="010002"/>
          <w:sz w:val="24"/>
          <w:szCs w:val="24"/>
        </w:rPr>
        <w:tab/>
      </w:r>
      <w:r w:rsidRPr="0082799B">
        <w:rPr>
          <w:rFonts w:ascii="Calibri Light" w:hAnsi="Calibri Light"/>
          <w:b/>
          <w:bCs/>
          <w:color w:val="010002"/>
          <w:sz w:val="24"/>
          <w:szCs w:val="24"/>
        </w:rPr>
        <w:t xml:space="preserve">Pour le Syndicat </w:t>
      </w:r>
      <w:r w:rsidR="008D5D06">
        <w:rPr>
          <w:rFonts w:ascii="Calibri Light" w:hAnsi="Calibri Light"/>
          <w:b/>
          <w:bCs/>
          <w:color w:val="010002"/>
          <w:sz w:val="24"/>
          <w:szCs w:val="24"/>
        </w:rPr>
        <w:t>CFTC</w:t>
      </w:r>
    </w:p>
    <w:p w14:paraId="0AA0070C" w14:textId="77777777" w:rsidP="005D76B6" w:rsidR="005D76B6" w:rsidRDefault="005D76B6" w:rsidRPr="0082799B">
      <w:pPr>
        <w:autoSpaceDE w:val="0"/>
        <w:autoSpaceDN w:val="0"/>
        <w:adjustRightInd w:val="0"/>
        <w:rPr>
          <w:rFonts w:ascii="Calibri Light" w:hAnsi="Calibri Light"/>
          <w:bCs/>
          <w:color w:val="010002"/>
          <w:sz w:val="24"/>
          <w:szCs w:val="24"/>
        </w:rPr>
      </w:pPr>
    </w:p>
    <w:p w14:paraId="4B918B9F" w14:textId="67078D66" w:rsidP="005D76B6" w:rsidR="005D76B6" w:rsidRDefault="00042DC2" w:rsidRPr="0082799B">
      <w:pPr>
        <w:autoSpaceDE w:val="0"/>
        <w:autoSpaceDN w:val="0"/>
        <w:adjustRightInd w:val="0"/>
        <w:rPr>
          <w:rFonts w:ascii="Calibri Light" w:hAnsi="Calibri Light"/>
          <w:bCs/>
          <w:color w:val="010002"/>
          <w:sz w:val="24"/>
          <w:szCs w:val="24"/>
        </w:rPr>
      </w:pPr>
      <w:r>
        <w:rPr>
          <w:rFonts w:ascii="Calibri Light" w:hAnsi="Calibri Light"/>
          <w:bCs/>
          <w:color w:val="010002"/>
          <w:sz w:val="24"/>
          <w:szCs w:val="24"/>
        </w:rPr>
        <w:t xml:space="preserve"> </w:t>
      </w:r>
      <w:r w:rsidR="008D5D06">
        <w:rPr>
          <w:rFonts w:ascii="Calibri Light" w:hAnsi="Calibri Light"/>
          <w:bCs/>
          <w:color w:val="010002"/>
          <w:sz w:val="24"/>
          <w:szCs w:val="24"/>
        </w:rPr>
        <w:t xml:space="preserve"> </w:t>
      </w:r>
      <w:r w:rsidR="008D5D06">
        <w:rPr>
          <w:rFonts w:ascii="Calibri Light" w:hAnsi="Calibri Light"/>
          <w:bCs/>
          <w:color w:val="010002"/>
          <w:sz w:val="24"/>
          <w:szCs w:val="24"/>
        </w:rPr>
        <w:tab/>
      </w:r>
      <w:r w:rsidR="008D5D06">
        <w:rPr>
          <w:rFonts w:ascii="Calibri Light" w:hAnsi="Calibri Light"/>
          <w:bCs/>
          <w:color w:val="010002"/>
          <w:sz w:val="24"/>
          <w:szCs w:val="24"/>
        </w:rPr>
        <w:tab/>
      </w:r>
      <w:r w:rsidR="008D5D06">
        <w:rPr>
          <w:rFonts w:ascii="Calibri Light" w:hAnsi="Calibri Light"/>
          <w:bCs/>
          <w:color w:val="010002"/>
          <w:sz w:val="24"/>
          <w:szCs w:val="24"/>
        </w:rPr>
        <w:tab/>
      </w:r>
      <w:r w:rsidR="008D5D06">
        <w:rPr>
          <w:rFonts w:ascii="Calibri Light" w:hAnsi="Calibri Light"/>
          <w:bCs/>
          <w:color w:val="010002"/>
          <w:sz w:val="24"/>
          <w:szCs w:val="24"/>
        </w:rPr>
        <w:tab/>
      </w:r>
      <w:r w:rsidR="008D5D06">
        <w:rPr>
          <w:rFonts w:ascii="Calibri Light" w:hAnsi="Calibri Light"/>
          <w:bCs/>
          <w:color w:val="010002"/>
          <w:sz w:val="24"/>
          <w:szCs w:val="24"/>
        </w:rPr>
        <w:tab/>
      </w:r>
      <w:r w:rsidR="008D5D06">
        <w:rPr>
          <w:rFonts w:ascii="Calibri Light" w:hAnsi="Calibri Light"/>
          <w:bCs/>
          <w:color w:val="010002"/>
          <w:sz w:val="24"/>
          <w:szCs w:val="24"/>
        </w:rPr>
        <w:tab/>
      </w:r>
      <w:r w:rsidR="00DE7B53">
        <w:rPr>
          <w:rFonts w:ascii="Calibri Light" w:hAnsi="Calibri Light"/>
          <w:bCs/>
          <w:color w:val="010002"/>
          <w:sz w:val="24"/>
          <w:szCs w:val="24"/>
        </w:rPr>
        <w:t xml:space="preserve"> </w:t>
      </w:r>
      <w:r>
        <w:rPr>
          <w:rFonts w:ascii="Calibri Light" w:hAnsi="Calibri Light"/>
          <w:bCs/>
          <w:color w:val="010002"/>
          <w:sz w:val="24"/>
          <w:szCs w:val="24"/>
        </w:rPr>
        <w:t xml:space="preserve"> </w:t>
      </w:r>
    </w:p>
    <w:p w14:paraId="29A63226" w14:textId="77777777" w:rsidP="005D76B6" w:rsidR="005D76B6" w:rsidRDefault="005D76B6" w:rsidRPr="0082799B">
      <w:pPr>
        <w:autoSpaceDE w:val="0"/>
        <w:autoSpaceDN w:val="0"/>
        <w:adjustRightInd w:val="0"/>
        <w:rPr>
          <w:rFonts w:ascii="Calibri Light" w:hAnsi="Calibri Light"/>
          <w:bCs/>
          <w:color w:val="010002"/>
          <w:sz w:val="24"/>
          <w:szCs w:val="24"/>
        </w:rPr>
      </w:pPr>
    </w:p>
    <w:p w14:paraId="67DE980C" w14:textId="5153CA10" w:rsidP="005D76B6" w:rsidR="005D76B6" w:rsidRDefault="005D76B6">
      <w:pPr>
        <w:autoSpaceDE w:val="0"/>
        <w:autoSpaceDN w:val="0"/>
        <w:adjustRightInd w:val="0"/>
        <w:rPr>
          <w:rFonts w:ascii="Calibri Light" w:hAnsi="Calibri Light"/>
          <w:color w:val="141215"/>
          <w:sz w:val="24"/>
          <w:szCs w:val="24"/>
        </w:rPr>
      </w:pPr>
      <w:r w:rsidRPr="0082799B">
        <w:rPr>
          <w:rFonts w:ascii="Calibri Light" w:hAnsi="Calibri Light"/>
          <w:bCs/>
          <w:color w:val="010002"/>
          <w:sz w:val="24"/>
          <w:szCs w:val="24"/>
        </w:rPr>
        <w:tab/>
      </w:r>
      <w:r w:rsidRPr="0082799B">
        <w:rPr>
          <w:rFonts w:ascii="Calibri Light" w:hAnsi="Calibri Light"/>
          <w:bCs/>
          <w:color w:val="010002"/>
          <w:sz w:val="24"/>
          <w:szCs w:val="24"/>
        </w:rPr>
        <w:tab/>
      </w:r>
      <w:r w:rsidRPr="0082799B">
        <w:rPr>
          <w:rFonts w:ascii="Calibri Light" w:hAnsi="Calibri Light"/>
          <w:bCs/>
          <w:color w:val="010002"/>
          <w:sz w:val="24"/>
          <w:szCs w:val="24"/>
        </w:rPr>
        <w:tab/>
      </w:r>
      <w:r w:rsidRPr="0082799B">
        <w:rPr>
          <w:rFonts w:ascii="Calibri Light" w:hAnsi="Calibri Light"/>
          <w:bCs/>
          <w:color w:val="010002"/>
          <w:sz w:val="24"/>
          <w:szCs w:val="24"/>
        </w:rPr>
        <w:tab/>
      </w:r>
      <w:r w:rsidRPr="0082799B">
        <w:rPr>
          <w:rFonts w:ascii="Calibri Light" w:hAnsi="Calibri Light"/>
          <w:bCs/>
          <w:color w:val="010002"/>
          <w:sz w:val="24"/>
          <w:szCs w:val="24"/>
        </w:rPr>
        <w:tab/>
      </w:r>
      <w:r w:rsidRPr="0082799B">
        <w:rPr>
          <w:rFonts w:ascii="Calibri Light" w:hAnsi="Calibri Light"/>
          <w:bCs/>
          <w:color w:val="010002"/>
          <w:sz w:val="24"/>
          <w:szCs w:val="24"/>
        </w:rPr>
        <w:tab/>
      </w:r>
      <w:r w:rsidRPr="0082799B">
        <w:rPr>
          <w:rFonts w:ascii="Calibri Light" w:hAnsi="Calibri Light"/>
          <w:bCs/>
          <w:color w:val="010002"/>
          <w:sz w:val="24"/>
          <w:szCs w:val="24"/>
        </w:rPr>
        <w:tab/>
      </w:r>
      <w:r w:rsidRPr="0082799B">
        <w:rPr>
          <w:rFonts w:ascii="Calibri Light" w:hAnsi="Calibri Light"/>
          <w:bCs/>
          <w:color w:val="010002"/>
          <w:sz w:val="24"/>
          <w:szCs w:val="24"/>
        </w:rPr>
        <w:tab/>
      </w:r>
      <w:r w:rsidRPr="0082799B">
        <w:rPr>
          <w:rFonts w:ascii="Calibri Light" w:hAnsi="Calibri Light"/>
          <w:bCs/>
          <w:color w:val="010002"/>
          <w:sz w:val="24"/>
          <w:szCs w:val="24"/>
        </w:rPr>
        <w:tab/>
      </w:r>
    </w:p>
    <w:p w14:paraId="617BDFB2" w14:textId="77777777" w:rsidP="005D76B6" w:rsidR="00E23A01" w:rsidRDefault="00E23A01">
      <w:pPr>
        <w:autoSpaceDE w:val="0"/>
        <w:autoSpaceDN w:val="0"/>
        <w:adjustRightInd w:val="0"/>
        <w:rPr>
          <w:rFonts w:ascii="Calibri Light" w:hAnsi="Calibri Light"/>
          <w:color w:val="141215"/>
          <w:sz w:val="24"/>
          <w:szCs w:val="24"/>
        </w:rPr>
      </w:pPr>
    </w:p>
    <w:p w14:paraId="6841999C" w14:textId="77777777" w:rsidP="005D76B6" w:rsidR="00E23A01" w:rsidRDefault="00E23A01">
      <w:pPr>
        <w:autoSpaceDE w:val="0"/>
        <w:autoSpaceDN w:val="0"/>
        <w:adjustRightInd w:val="0"/>
        <w:rPr>
          <w:rFonts w:ascii="Calibri Light" w:hAnsi="Calibri Light"/>
          <w:color w:val="141215"/>
          <w:sz w:val="24"/>
          <w:szCs w:val="24"/>
        </w:rPr>
      </w:pPr>
    </w:p>
    <w:p w14:paraId="37AEEFBB" w14:textId="77777777" w:rsidP="00E23A01" w:rsidR="00E23A01" w:rsidRDefault="00E23A01" w:rsidRPr="00E23A01">
      <w:pPr>
        <w:rPr>
          <w:rFonts w:ascii="Trebuchet MS" w:cs="Arial" w:hAnsi="Trebuchet MS"/>
          <w:b/>
          <w:sz w:val="28"/>
          <w:szCs w:val="32"/>
          <w:highlight w:val="yellow"/>
        </w:rPr>
      </w:pPr>
      <w:r>
        <w:rPr>
          <w:rFonts w:ascii="Calibri Light" w:hAnsi="Calibri Light"/>
          <w:color w:val="141215"/>
          <w:sz w:val="24"/>
          <w:szCs w:val="24"/>
        </w:rPr>
        <w:br w:type="page"/>
      </w:r>
    </w:p>
    <w:p w14:paraId="4D2FAEA7" w14:textId="77777777" w:rsidP="00E23A01" w:rsidR="00E23A01" w:rsidRDefault="00E23A01" w:rsidRPr="00E23A01">
      <w:pPr>
        <w:jc w:val="both"/>
        <w:rPr>
          <w:rFonts w:ascii="Book Antiqua" w:hAnsi="Book Antiqua"/>
          <w:highlight w:val="yellow"/>
        </w:rPr>
      </w:pPr>
    </w:p>
    <w:p w14:paraId="394C0EB7" w14:textId="77777777" w:rsidP="00E23A01" w:rsidR="00E23A01" w:rsidRDefault="00E23A01" w:rsidRPr="007050FB">
      <w:pPr>
        <w:pBdr>
          <w:top w:color="auto" w:space="1" w:sz="4" w:val="dashed"/>
          <w:left w:color="auto" w:space="4" w:sz="4" w:val="dashed"/>
          <w:bottom w:color="auto" w:space="1" w:sz="4" w:val="dashed"/>
          <w:right w:color="auto" w:space="4" w:sz="4" w:val="dashed"/>
        </w:pBdr>
        <w:shd w:color="auto" w:fill="auto" w:val="pct10"/>
        <w:jc w:val="center"/>
        <w:rPr>
          <w:rFonts w:ascii="Tahoma" w:cs="Tahoma" w:hAnsi="Tahoma"/>
          <w:b/>
          <w:sz w:val="32"/>
          <w:szCs w:val="32"/>
        </w:rPr>
      </w:pPr>
      <w:r w:rsidRPr="007050FB">
        <w:rPr>
          <w:rFonts w:ascii="Tahoma" w:cs="Tahoma" w:hAnsi="Tahoma"/>
          <w:b/>
          <w:sz w:val="32"/>
          <w:szCs w:val="32"/>
        </w:rPr>
        <w:t>ANNEXE I</w:t>
      </w:r>
    </w:p>
    <w:p w14:paraId="35DD5859" w14:textId="77777777" w:rsidP="00E23A01" w:rsidR="00E23A01" w:rsidRDefault="00E23A01" w:rsidRPr="007050FB">
      <w:pPr>
        <w:jc w:val="center"/>
        <w:rPr>
          <w:rFonts w:ascii="Tahoma" w:cs="Tahoma" w:hAnsi="Tahoma"/>
          <w:b/>
        </w:rPr>
      </w:pPr>
    </w:p>
    <w:p w14:paraId="07932E52" w14:textId="77777777" w:rsidP="00E23A01" w:rsidR="00E23A01" w:rsidRDefault="00E23A01" w:rsidRPr="007050FB">
      <w:pPr>
        <w:jc w:val="center"/>
        <w:rPr>
          <w:rFonts w:ascii="Tahoma" w:cs="Tahoma" w:hAnsi="Tahoma"/>
          <w:b/>
        </w:rPr>
      </w:pPr>
      <w:r w:rsidRPr="007050FB">
        <w:rPr>
          <w:rFonts w:ascii="Tahoma" w:cs="Tahoma" w:hAnsi="Tahoma"/>
          <w:b/>
        </w:rPr>
        <w:t>Formule de calcul du nombre de jours de repos annuel (hors cas de forfait réduits)</w:t>
      </w:r>
    </w:p>
    <w:p w14:paraId="3464A70D" w14:textId="77777777" w:rsidP="00E23A01" w:rsidR="00E23A01" w:rsidRDefault="00E23A01" w:rsidRPr="007050FB">
      <w:pPr>
        <w:jc w:val="both"/>
        <w:rPr>
          <w:rFonts w:ascii="Tahoma" w:cs="Tahoma" w:hAnsi="Tahoma"/>
        </w:rPr>
      </w:pPr>
    </w:p>
    <w:p w14:paraId="14697E75" w14:textId="77777777" w:rsidP="00E23A01" w:rsidR="00E23A01" w:rsidRDefault="00E23A01" w:rsidRPr="007050FB">
      <w:pPr>
        <w:jc w:val="both"/>
        <w:rPr>
          <w:rFonts w:ascii="Tahoma" w:cs="Tahoma" w:hAnsi="Tahoma"/>
        </w:rPr>
      </w:pPr>
      <w:r w:rsidRPr="007050FB">
        <w:rPr>
          <w:rFonts w:ascii="Tahoma" w:cs="Tahoma" w:hAnsi="Tahoma"/>
        </w:rPr>
        <w:t>Le nombre de jours de repos annuel lié à la convention de forfait en jours est fixé forfaitairement, et correspond à la différence entre le quota de jours pouvant être travaillés dans l’année et le nombre de jours fixé par la convention de forfait.</w:t>
      </w:r>
    </w:p>
    <w:p w14:paraId="2E251516" w14:textId="77777777" w:rsidP="00E23A01" w:rsidR="00E23A01" w:rsidRDefault="00E23A01" w:rsidRPr="007050FB">
      <w:pPr>
        <w:jc w:val="both"/>
        <w:rPr>
          <w:rFonts w:ascii="Tahoma" w:cs="Tahoma" w:hAnsi="Tahoma"/>
        </w:rPr>
      </w:pPr>
    </w:p>
    <w:p w14:paraId="5FA6CAE0" w14:textId="77777777" w:rsidP="00E23A01" w:rsidR="00E23A01" w:rsidRDefault="00E23A01" w:rsidRPr="007050FB">
      <w:pPr>
        <w:jc w:val="both"/>
        <w:rPr>
          <w:rFonts w:ascii="Tahoma" w:cs="Tahoma" w:hAnsi="Tahoma"/>
          <w:b/>
          <w:u w:val="single"/>
        </w:rPr>
      </w:pPr>
      <w:r w:rsidRPr="007050FB">
        <w:rPr>
          <w:rFonts w:ascii="Tahoma" w:cs="Tahoma" w:hAnsi="Tahoma"/>
          <w:b/>
          <w:u w:val="single"/>
        </w:rPr>
        <w:t xml:space="preserve">Formule de calcul du nombre de jour pouvant être travaillés dans l’année : </w:t>
      </w:r>
    </w:p>
    <w:p w14:paraId="1CC1E412" w14:textId="77777777" w:rsidP="00E23A01" w:rsidR="00E23A01" w:rsidRDefault="00E23A01" w:rsidRPr="007050FB">
      <w:pPr>
        <w:jc w:val="both"/>
        <w:rPr>
          <w:rFonts w:ascii="Tahoma" w:cs="Tahoma" w:hAnsi="Tahoma"/>
          <w:u w:val="single"/>
        </w:rPr>
      </w:pPr>
    </w:p>
    <w:p w14:paraId="55574135" w14:textId="77777777" w:rsidP="00E23A01" w:rsidR="00E23A01" w:rsidRDefault="00E23A01" w:rsidRPr="007050FB">
      <w:pPr>
        <w:jc w:val="both"/>
        <w:rPr>
          <w:rFonts w:ascii="Tahoma" w:cs="Tahoma" w:hAnsi="Tahoma"/>
        </w:rPr>
      </w:pPr>
      <w:r w:rsidRPr="007050FB">
        <w:rPr>
          <w:rFonts w:ascii="Tahoma" w:cs="Tahoma" w:hAnsi="Tahoma"/>
        </w:rPr>
        <w:t>Nombre de jours calendaires dans l’année (en tenant compte des années bissextiles) - Nombre de samedis - Nombre de dimanches - Nombre de jours fériés (tombant un jour habituellement travaillé) - Nombre de jours de congés payés (en jour ouvrés).</w:t>
      </w:r>
    </w:p>
    <w:p w14:paraId="0F6D70B7" w14:textId="77777777" w:rsidP="00E23A01" w:rsidR="00E23A01" w:rsidRDefault="00E23A01" w:rsidRPr="007050FB">
      <w:pPr>
        <w:jc w:val="both"/>
        <w:rPr>
          <w:rFonts w:ascii="Tahoma" w:cs="Tahoma" w:hAnsi="Tahoma"/>
        </w:rPr>
      </w:pPr>
    </w:p>
    <w:p w14:paraId="7489C384" w14:textId="77777777" w:rsidP="00E23A01" w:rsidR="00E23A01" w:rsidRDefault="00E23A01" w:rsidRPr="007050FB">
      <w:pPr>
        <w:jc w:val="both"/>
        <w:rPr>
          <w:rFonts w:ascii="Tahoma" w:cs="Tahoma" w:hAnsi="Tahoma"/>
          <w:i/>
        </w:rPr>
      </w:pPr>
      <w:r w:rsidRPr="007050FB">
        <w:rPr>
          <w:rFonts w:ascii="Tahoma" w:cs="Tahoma" w:hAnsi="Tahoma"/>
          <w:i/>
        </w:rPr>
        <w:t>Exemple : Nombre de jours de l’année du 1</w:t>
      </w:r>
      <w:r w:rsidRPr="007050FB">
        <w:rPr>
          <w:rFonts w:ascii="Tahoma" w:cs="Tahoma" w:hAnsi="Tahoma"/>
          <w:i/>
          <w:vertAlign w:val="superscript"/>
        </w:rPr>
        <w:t>er</w:t>
      </w:r>
      <w:r w:rsidRPr="007050FB">
        <w:rPr>
          <w:rFonts w:ascii="Tahoma" w:cs="Tahoma" w:hAnsi="Tahoma"/>
          <w:i/>
        </w:rPr>
        <w:t xml:space="preserve"> juin 2018 au 31 mai 2019 : 365</w:t>
      </w:r>
    </w:p>
    <w:p w14:paraId="641E9124" w14:textId="77777777" w:rsidP="00E23A01" w:rsidR="00E23A01" w:rsidRDefault="00E23A01" w:rsidRPr="007050FB">
      <w:pPr>
        <w:jc w:val="both"/>
        <w:rPr>
          <w:rFonts w:ascii="Tahoma" w:cs="Tahoma" w:hAnsi="Tahoma"/>
          <w:i/>
        </w:rPr>
      </w:pPr>
      <w:r w:rsidRPr="007050FB">
        <w:rPr>
          <w:rFonts w:ascii="Tahoma" w:cs="Tahoma" w:hAnsi="Tahoma"/>
          <w:i/>
        </w:rPr>
        <w:t>- Nombre de samedi : 52</w:t>
      </w:r>
    </w:p>
    <w:p w14:paraId="03B30B64" w14:textId="77777777" w:rsidP="00E23A01" w:rsidR="00E23A01" w:rsidRDefault="00E23A01" w:rsidRPr="007050FB">
      <w:pPr>
        <w:jc w:val="both"/>
        <w:rPr>
          <w:rFonts w:ascii="Tahoma" w:cs="Tahoma" w:hAnsi="Tahoma"/>
          <w:i/>
        </w:rPr>
      </w:pPr>
      <w:r w:rsidRPr="007050FB">
        <w:rPr>
          <w:rFonts w:ascii="Tahoma" w:cs="Tahoma" w:hAnsi="Tahoma"/>
          <w:i/>
        </w:rPr>
        <w:t>- Nombre de dimanche : 52</w:t>
      </w:r>
    </w:p>
    <w:p w14:paraId="06C8B1BB" w14:textId="77777777" w:rsidP="00E23A01" w:rsidR="00E23A01" w:rsidRDefault="00E23A01" w:rsidRPr="007050FB">
      <w:pPr>
        <w:jc w:val="both"/>
        <w:rPr>
          <w:rFonts w:ascii="Tahoma" w:cs="Tahoma" w:hAnsi="Tahoma"/>
          <w:i/>
        </w:rPr>
      </w:pPr>
      <w:r w:rsidRPr="007050FB">
        <w:rPr>
          <w:rFonts w:ascii="Tahoma" w:cs="Tahoma" w:hAnsi="Tahoma"/>
          <w:i/>
        </w:rPr>
        <w:t>- Nombre de jours fériés : 9</w:t>
      </w:r>
    </w:p>
    <w:p w14:paraId="5C570176" w14:textId="77777777" w:rsidP="00E23A01" w:rsidR="00E23A01" w:rsidRDefault="00E23A01" w:rsidRPr="007050FB">
      <w:pPr>
        <w:jc w:val="both"/>
        <w:rPr>
          <w:rFonts w:ascii="Tahoma" w:cs="Tahoma" w:hAnsi="Tahoma"/>
          <w:i/>
        </w:rPr>
      </w:pPr>
      <w:r w:rsidRPr="007050FB">
        <w:rPr>
          <w:rFonts w:ascii="Tahoma" w:cs="Tahoma" w:hAnsi="Tahoma"/>
          <w:i/>
        </w:rPr>
        <w:t xml:space="preserve">- Nombre de jours de congés payés (en jour ouvrés) : 25 </w:t>
      </w:r>
    </w:p>
    <w:p w14:paraId="10E0045B" w14:textId="77777777" w:rsidP="00E23A01" w:rsidR="00E23A01" w:rsidRDefault="00E23A01" w:rsidRPr="007050FB">
      <w:pPr>
        <w:jc w:val="both"/>
        <w:rPr>
          <w:rFonts w:ascii="Tahoma" w:cs="Tahoma" w:hAnsi="Tahoma"/>
          <w:i/>
        </w:rPr>
      </w:pPr>
    </w:p>
    <w:p w14:paraId="7D13CD87" w14:textId="77777777" w:rsidP="00E23A01" w:rsidR="00E23A01" w:rsidRDefault="00E23A01" w:rsidRPr="007050FB">
      <w:pPr>
        <w:jc w:val="both"/>
        <w:rPr>
          <w:rFonts w:ascii="Tahoma" w:cs="Tahoma" w:hAnsi="Tahoma"/>
          <w:i/>
        </w:rPr>
      </w:pPr>
      <w:r w:rsidRPr="007050FB">
        <w:rPr>
          <w:rFonts w:ascii="Tahoma" w:cs="Tahoma" w:hAnsi="Tahoma"/>
          <w:i/>
        </w:rPr>
        <w:t xml:space="preserve">Application de la formule : 365-52-52-9-25 = 225 jours pouvant être travaillés dans l’année. </w:t>
      </w:r>
    </w:p>
    <w:p w14:paraId="7BC0B644" w14:textId="77777777" w:rsidP="00E23A01" w:rsidR="00E23A01" w:rsidRDefault="00E23A01" w:rsidRPr="007050FB">
      <w:pPr>
        <w:jc w:val="both"/>
        <w:rPr>
          <w:rFonts w:ascii="Tahoma" w:cs="Tahoma" w:hAnsi="Tahoma"/>
          <w:u w:val="single"/>
        </w:rPr>
      </w:pPr>
    </w:p>
    <w:p w14:paraId="2B1D4338" w14:textId="77777777" w:rsidP="00E23A01" w:rsidR="00E23A01" w:rsidRDefault="00E23A01" w:rsidRPr="007050FB">
      <w:pPr>
        <w:jc w:val="both"/>
        <w:rPr>
          <w:rFonts w:ascii="Tahoma" w:cs="Tahoma" w:hAnsi="Tahoma"/>
          <w:b/>
        </w:rPr>
      </w:pPr>
      <w:r w:rsidRPr="007050FB">
        <w:rPr>
          <w:rFonts w:ascii="Tahoma" w:cs="Tahoma" w:hAnsi="Tahoma"/>
          <w:b/>
          <w:u w:val="single"/>
        </w:rPr>
        <w:t>Formule de calcul du nombre de jours de repos :</w:t>
      </w:r>
      <w:r w:rsidRPr="007050FB">
        <w:rPr>
          <w:rFonts w:ascii="Tahoma" w:cs="Tahoma" w:hAnsi="Tahoma"/>
          <w:b/>
        </w:rPr>
        <w:t xml:space="preserve"> </w:t>
      </w:r>
    </w:p>
    <w:p w14:paraId="1CA88035" w14:textId="77777777" w:rsidP="00E23A01" w:rsidR="00E23A01" w:rsidRDefault="00E23A01" w:rsidRPr="007050FB">
      <w:pPr>
        <w:jc w:val="both"/>
        <w:rPr>
          <w:rFonts w:ascii="Tahoma" w:cs="Tahoma" w:hAnsi="Tahoma"/>
        </w:rPr>
      </w:pPr>
    </w:p>
    <w:p w14:paraId="074B21F6" w14:textId="77777777" w:rsidP="00E23A01" w:rsidR="00E23A01" w:rsidRDefault="00E23A01" w:rsidRPr="007050FB">
      <w:pPr>
        <w:jc w:val="both"/>
        <w:rPr>
          <w:rFonts w:ascii="Tahoma" w:cs="Tahoma" w:hAnsi="Tahoma"/>
        </w:rPr>
      </w:pPr>
      <w:r w:rsidRPr="007050FB">
        <w:rPr>
          <w:rFonts w:ascii="Tahoma" w:cs="Tahoma" w:hAnsi="Tahoma"/>
        </w:rPr>
        <w:t>Nombre de jours pouvant être travaillés dans l’année - Nombre de jours travaillés fixé par la convention.</w:t>
      </w:r>
    </w:p>
    <w:p w14:paraId="68629063" w14:textId="77777777" w:rsidP="00E23A01" w:rsidR="00E23A01" w:rsidRDefault="00E23A01" w:rsidRPr="007050FB">
      <w:pPr>
        <w:jc w:val="both"/>
        <w:rPr>
          <w:rFonts w:ascii="Tahoma" w:cs="Tahoma" w:hAnsi="Tahoma"/>
        </w:rPr>
      </w:pPr>
    </w:p>
    <w:p w14:paraId="284A24BF" w14:textId="77777777" w:rsidP="00E23A01" w:rsidR="00E23A01" w:rsidRDefault="00E23A01" w:rsidRPr="007050FB">
      <w:pPr>
        <w:jc w:val="both"/>
        <w:rPr>
          <w:rFonts w:ascii="Tahoma" w:cs="Tahoma" w:hAnsi="Tahoma"/>
          <w:i/>
        </w:rPr>
      </w:pPr>
      <w:r w:rsidRPr="007050FB">
        <w:rPr>
          <w:rFonts w:ascii="Tahoma" w:cs="Tahoma" w:hAnsi="Tahoma"/>
          <w:i/>
        </w:rPr>
        <w:t>Application de la formule dans l’exemple : 225-218 = 7 jours</w:t>
      </w:r>
    </w:p>
    <w:p w14:paraId="3F7073C0" w14:textId="77777777" w:rsidP="00E23A01" w:rsidR="00E23A01" w:rsidRDefault="00E23A01" w:rsidRPr="007050FB">
      <w:pPr>
        <w:jc w:val="both"/>
        <w:rPr>
          <w:rFonts w:ascii="Tahoma" w:cs="Tahoma" w:hAnsi="Tahoma"/>
          <w:i/>
        </w:rPr>
      </w:pPr>
    </w:p>
    <w:p w14:paraId="581567B6" w14:textId="77777777" w:rsidP="00E23A01" w:rsidR="00E23A01" w:rsidRDefault="00E23A01" w:rsidRPr="007050FB">
      <w:pPr>
        <w:jc w:val="both"/>
        <w:rPr>
          <w:rFonts w:ascii="Tahoma" w:cs="Tahoma" w:hAnsi="Tahoma"/>
          <w:i/>
        </w:rPr>
      </w:pPr>
      <w:r w:rsidRPr="007050FB">
        <w:rPr>
          <w:rFonts w:ascii="Tahoma" w:cs="Tahoma" w:hAnsi="Tahoma"/>
          <w:i/>
        </w:rPr>
        <w:t xml:space="preserve">Le nombre de jours de repos (jours non travaillés) pour un salarié en forfait jours en 2018-2019 sera de 7 jours. </w:t>
      </w:r>
    </w:p>
    <w:p w14:paraId="48389E96" w14:textId="77777777" w:rsidP="00E23A01" w:rsidR="00E23A01" w:rsidRDefault="00E23A01" w:rsidRPr="007050FB">
      <w:pPr>
        <w:jc w:val="both"/>
        <w:rPr>
          <w:rFonts w:ascii="Tahoma" w:cs="Tahoma" w:hAnsi="Tahoma"/>
        </w:rPr>
      </w:pPr>
    </w:p>
    <w:p w14:paraId="3F28C8CB" w14:textId="77777777" w:rsidP="00E23A01" w:rsidR="00E23A01" w:rsidRDefault="00E23A01" w:rsidRPr="007050FB">
      <w:pPr>
        <w:jc w:val="both"/>
        <w:rPr>
          <w:rFonts w:ascii="Tahoma" w:cs="Tahoma" w:hAnsi="Tahoma"/>
        </w:rPr>
      </w:pPr>
    </w:p>
    <w:p w14:paraId="1AABE798" w14:textId="77777777" w:rsidP="00E23A01" w:rsidR="00E23A01" w:rsidRDefault="00E23A01" w:rsidRPr="007050FB">
      <w:pPr>
        <w:jc w:val="both"/>
        <w:rPr>
          <w:rFonts w:ascii="Tahoma" w:cs="Tahoma" w:hAnsi="Tahoma"/>
        </w:rPr>
      </w:pPr>
    </w:p>
    <w:p w14:paraId="4FE06F82" w14:textId="77777777" w:rsidP="00E23A01" w:rsidR="00E23A01" w:rsidRDefault="00E23A01" w:rsidRPr="007050FB">
      <w:pPr>
        <w:jc w:val="both"/>
        <w:rPr>
          <w:rFonts w:ascii="Tahoma" w:cs="Tahoma" w:hAnsi="Tahoma"/>
        </w:rPr>
      </w:pPr>
    </w:p>
    <w:p w14:paraId="7022BE64" w14:textId="77777777" w:rsidP="00E23A01" w:rsidR="00E23A01" w:rsidRDefault="00E23A01" w:rsidRPr="007050FB">
      <w:pPr>
        <w:jc w:val="both"/>
        <w:rPr>
          <w:rFonts w:ascii="Tahoma" w:cs="Tahoma" w:hAnsi="Tahoma"/>
        </w:rPr>
      </w:pPr>
    </w:p>
    <w:p w14:paraId="7FEEFF4E" w14:textId="77777777" w:rsidP="00E23A01" w:rsidR="00E23A01" w:rsidRDefault="00E23A01" w:rsidRPr="007050FB">
      <w:pPr>
        <w:jc w:val="both"/>
        <w:rPr>
          <w:rFonts w:ascii="Tahoma" w:cs="Tahoma" w:hAnsi="Tahoma"/>
        </w:rPr>
      </w:pPr>
    </w:p>
    <w:p w14:paraId="0EC552A4" w14:textId="77777777" w:rsidP="00E23A01" w:rsidR="00E23A01" w:rsidRDefault="00E23A01" w:rsidRPr="007050FB">
      <w:pPr>
        <w:jc w:val="both"/>
        <w:rPr>
          <w:rFonts w:ascii="Tahoma" w:cs="Tahoma" w:hAnsi="Tahoma"/>
        </w:rPr>
      </w:pPr>
    </w:p>
    <w:p w14:paraId="4300286E" w14:textId="77777777" w:rsidP="00E23A01" w:rsidR="00E23A01" w:rsidRDefault="00E23A01" w:rsidRPr="007050FB">
      <w:pPr>
        <w:jc w:val="both"/>
        <w:rPr>
          <w:rFonts w:ascii="Tahoma" w:cs="Tahoma" w:hAnsi="Tahoma"/>
        </w:rPr>
      </w:pPr>
    </w:p>
    <w:p w14:paraId="781BEF68" w14:textId="77777777" w:rsidP="00E23A01" w:rsidR="00E23A01" w:rsidRDefault="00E23A01" w:rsidRPr="007050FB">
      <w:pPr>
        <w:rPr>
          <w:rFonts w:ascii="Tahoma" w:cs="Tahoma" w:hAnsi="Tahoma"/>
          <w:b/>
          <w:sz w:val="28"/>
          <w:szCs w:val="32"/>
        </w:rPr>
      </w:pPr>
    </w:p>
    <w:p w14:paraId="62BC54C0" w14:textId="77777777" w:rsidP="00E23A01" w:rsidR="00E23A01" w:rsidRDefault="00E23A01" w:rsidRPr="007050FB">
      <w:pPr>
        <w:rPr>
          <w:rFonts w:ascii="Tahoma" w:cs="Tahoma" w:hAnsi="Tahoma"/>
          <w:b/>
          <w:sz w:val="28"/>
          <w:szCs w:val="32"/>
        </w:rPr>
      </w:pPr>
    </w:p>
    <w:p w14:paraId="6E0C4036" w14:textId="77777777" w:rsidP="00E23A01" w:rsidR="00E23A01" w:rsidRDefault="00E23A01" w:rsidRPr="007050FB">
      <w:pPr>
        <w:rPr>
          <w:rFonts w:ascii="Tahoma" w:cs="Tahoma" w:hAnsi="Tahoma"/>
          <w:b/>
          <w:sz w:val="28"/>
          <w:szCs w:val="32"/>
        </w:rPr>
      </w:pPr>
    </w:p>
    <w:p w14:paraId="6708381F" w14:textId="77777777" w:rsidP="00E23A01" w:rsidR="00E23A01" w:rsidRDefault="00E23A01" w:rsidRPr="007050FB">
      <w:pPr>
        <w:rPr>
          <w:rFonts w:ascii="Tahoma" w:cs="Tahoma" w:hAnsi="Tahoma"/>
          <w:b/>
          <w:sz w:val="28"/>
          <w:szCs w:val="32"/>
        </w:rPr>
      </w:pPr>
    </w:p>
    <w:p w14:paraId="415DFBAA" w14:textId="77777777" w:rsidP="00E23A01" w:rsidR="00E23A01" w:rsidRDefault="00E23A01" w:rsidRPr="007050FB">
      <w:pPr>
        <w:rPr>
          <w:rFonts w:ascii="Tahoma" w:cs="Tahoma" w:hAnsi="Tahoma"/>
          <w:b/>
          <w:sz w:val="28"/>
          <w:szCs w:val="32"/>
        </w:rPr>
      </w:pPr>
    </w:p>
    <w:p w14:paraId="4D8C9301" w14:textId="77777777" w:rsidP="00E23A01" w:rsidR="00E23A01" w:rsidRDefault="00E23A01" w:rsidRPr="007050FB">
      <w:pPr>
        <w:rPr>
          <w:rFonts w:ascii="Tahoma" w:cs="Tahoma" w:hAnsi="Tahoma"/>
          <w:b/>
          <w:sz w:val="28"/>
          <w:szCs w:val="32"/>
        </w:rPr>
      </w:pPr>
    </w:p>
    <w:p w14:paraId="24F07CEF" w14:textId="77777777" w:rsidP="00E23A01" w:rsidR="00E23A01" w:rsidRDefault="00E23A01" w:rsidRPr="007050FB">
      <w:pPr>
        <w:rPr>
          <w:rFonts w:ascii="Tahoma" w:cs="Tahoma" w:hAnsi="Tahoma"/>
          <w:b/>
          <w:sz w:val="28"/>
          <w:szCs w:val="32"/>
        </w:rPr>
      </w:pPr>
    </w:p>
    <w:p w14:paraId="38F5A20F" w14:textId="77777777" w:rsidP="00E23A01" w:rsidR="00E23A01" w:rsidRDefault="00E23A01" w:rsidRPr="007050FB">
      <w:pPr>
        <w:rPr>
          <w:rFonts w:ascii="Tahoma" w:cs="Tahoma" w:hAnsi="Tahoma"/>
          <w:b/>
          <w:sz w:val="28"/>
          <w:szCs w:val="32"/>
        </w:rPr>
      </w:pPr>
    </w:p>
    <w:p w14:paraId="4256ECFF" w14:textId="77777777" w:rsidP="00E23A01" w:rsidR="00E23A01" w:rsidRDefault="00E23A01" w:rsidRPr="0006349B">
      <w:pPr>
        <w:rPr>
          <w:rFonts w:ascii="Trebuchet MS" w:cs="Arial" w:hAnsi="Trebuchet MS"/>
          <w:b/>
          <w:sz w:val="28"/>
          <w:szCs w:val="32"/>
        </w:rPr>
      </w:pPr>
    </w:p>
    <w:p w14:paraId="1BCEBA6C" w14:textId="77777777" w:rsidP="00E23A01" w:rsidR="00E23A01" w:rsidRDefault="00E23A01" w:rsidRPr="0006349B">
      <w:pPr>
        <w:rPr>
          <w:rFonts w:ascii="Trebuchet MS" w:cs="Arial" w:hAnsi="Trebuchet MS"/>
          <w:b/>
          <w:sz w:val="28"/>
          <w:szCs w:val="32"/>
        </w:rPr>
      </w:pPr>
    </w:p>
    <w:p w14:paraId="64D27528" w14:textId="77777777" w:rsidP="00E23A01" w:rsidR="00E23A01" w:rsidRDefault="00E23A01" w:rsidRPr="0006349B">
      <w:pPr>
        <w:rPr>
          <w:rFonts w:ascii="Trebuchet MS" w:cs="Arial" w:hAnsi="Trebuchet MS"/>
          <w:b/>
          <w:sz w:val="28"/>
          <w:szCs w:val="32"/>
        </w:rPr>
      </w:pPr>
    </w:p>
    <w:p w14:paraId="78E57B03" w14:textId="77777777" w:rsidP="00E23A01" w:rsidR="00E23A01" w:rsidRDefault="00E23A01" w:rsidRPr="0006349B">
      <w:pPr>
        <w:rPr>
          <w:rFonts w:ascii="Trebuchet MS" w:cs="Arial" w:hAnsi="Trebuchet MS"/>
          <w:b/>
          <w:sz w:val="28"/>
          <w:szCs w:val="32"/>
        </w:rPr>
      </w:pPr>
    </w:p>
    <w:p w14:paraId="16AD091E" w14:textId="77777777" w:rsidP="00E23A01" w:rsidR="00E23A01" w:rsidRDefault="00E23A01" w:rsidRPr="0006349B">
      <w:pPr>
        <w:jc w:val="both"/>
        <w:rPr>
          <w:rFonts w:ascii="Book Antiqua" w:hAnsi="Book Antiqua"/>
        </w:rPr>
      </w:pPr>
    </w:p>
    <w:p w14:paraId="07439473" w14:textId="77777777" w:rsidP="00E23A01" w:rsidR="00E23A01" w:rsidRDefault="00E23A01" w:rsidRPr="0006349B">
      <w:pPr>
        <w:pBdr>
          <w:top w:color="auto" w:space="1" w:sz="4" w:val="dashed"/>
          <w:left w:color="auto" w:space="4" w:sz="4" w:val="dashed"/>
          <w:bottom w:color="auto" w:space="1" w:sz="4" w:val="dashed"/>
          <w:right w:color="auto" w:space="4" w:sz="4" w:val="dashed"/>
        </w:pBdr>
        <w:shd w:color="auto" w:fill="auto" w:val="pct10"/>
        <w:jc w:val="center"/>
        <w:rPr>
          <w:rFonts w:ascii="Tahoma" w:cs="Tahoma" w:hAnsi="Tahoma"/>
          <w:b/>
          <w:sz w:val="32"/>
          <w:szCs w:val="32"/>
        </w:rPr>
      </w:pPr>
      <w:r w:rsidRPr="0006349B">
        <w:rPr>
          <w:rFonts w:ascii="Tahoma" w:cs="Tahoma" w:hAnsi="Tahoma"/>
          <w:b/>
          <w:sz w:val="32"/>
          <w:szCs w:val="32"/>
        </w:rPr>
        <w:t>ANNEXE II</w:t>
      </w:r>
    </w:p>
    <w:p w14:paraId="46A2BD5E" w14:textId="77777777" w:rsidP="00E23A01" w:rsidR="00E23A01" w:rsidRDefault="00E23A01" w:rsidRPr="0006349B">
      <w:pPr>
        <w:jc w:val="both"/>
        <w:rPr>
          <w:rFonts w:ascii="Book Antiqua" w:hAnsi="Book Antiqua"/>
        </w:rPr>
      </w:pPr>
    </w:p>
    <w:p w14:paraId="6C47A4D3" w14:textId="77777777" w:rsidP="00E23A01" w:rsidR="00E23A01" w:rsidRDefault="00E23A01" w:rsidRPr="007050FB">
      <w:pPr>
        <w:rPr>
          <w:rFonts w:ascii="Tahoma" w:cs="Tahoma" w:hAnsi="Tahoma"/>
          <w:b/>
        </w:rPr>
      </w:pPr>
      <w:r w:rsidRPr="007050FB">
        <w:rPr>
          <w:rFonts w:ascii="Tahoma" w:cs="Tahoma" w:hAnsi="Tahoma"/>
          <w:b/>
        </w:rPr>
        <w:t>Calcul de la majoration journalière en cas de dépassement du forfait (hors cas de forfait réduits)</w:t>
      </w:r>
    </w:p>
    <w:p w14:paraId="138B1F27" w14:textId="77777777" w:rsidP="00E23A01" w:rsidR="00E23A01" w:rsidRDefault="00E23A01" w:rsidRPr="007050FB">
      <w:pPr>
        <w:jc w:val="both"/>
        <w:rPr>
          <w:rFonts w:ascii="Tahoma" w:cs="Tahoma" w:hAnsi="Tahoma"/>
        </w:rPr>
      </w:pPr>
    </w:p>
    <w:p w14:paraId="5B36CF3E" w14:textId="77777777" w:rsidP="00E23A01" w:rsidR="00E23A01" w:rsidRDefault="00E23A01" w:rsidRPr="007050FB">
      <w:pPr>
        <w:jc w:val="both"/>
        <w:rPr>
          <w:rFonts w:ascii="Tahoma" w:cs="Tahoma" w:hAnsi="Tahoma"/>
        </w:rPr>
      </w:pPr>
      <w:r w:rsidRPr="007050FB">
        <w:rPr>
          <w:rFonts w:ascii="Tahoma" w:cs="Tahoma" w:hAnsi="Tahoma"/>
        </w:rPr>
        <w:t>La majoration est calculée par référence au salaire moyen journalier. Le salaire moyen journalier est calculé en divisant le dernier salaire mensuel brut de base par 22 (nombre de jours ouvrés en moyenne par mois sur une année).</w:t>
      </w:r>
    </w:p>
    <w:p w14:paraId="60B96094" w14:textId="77777777" w:rsidP="00E23A01" w:rsidR="00E23A01" w:rsidRDefault="00E23A01" w:rsidRPr="007050FB">
      <w:pPr>
        <w:jc w:val="both"/>
        <w:rPr>
          <w:rFonts w:ascii="Tahoma" w:cs="Tahoma" w:hAnsi="Tahoma"/>
          <w:i/>
        </w:rPr>
      </w:pPr>
    </w:p>
    <w:p w14:paraId="42BAEC8D" w14:textId="77777777" w:rsidP="00E23A01" w:rsidR="00E23A01" w:rsidRDefault="00E23A01" w:rsidRPr="007050FB">
      <w:pPr>
        <w:jc w:val="both"/>
        <w:rPr>
          <w:rFonts w:ascii="Tahoma" w:cs="Tahoma" w:hAnsi="Tahoma"/>
          <w:i/>
        </w:rPr>
      </w:pPr>
      <w:r w:rsidRPr="007050FB">
        <w:rPr>
          <w:rFonts w:ascii="Tahoma" w:cs="Tahoma" w:hAnsi="Tahoma"/>
          <w:i/>
        </w:rPr>
        <w:t>Exemple :</w:t>
      </w:r>
    </w:p>
    <w:p w14:paraId="1811AE73" w14:textId="77777777" w:rsidP="00E23A01" w:rsidR="00E23A01" w:rsidRDefault="00E23A01" w:rsidRPr="007050FB">
      <w:pPr>
        <w:jc w:val="both"/>
        <w:rPr>
          <w:rFonts w:ascii="Tahoma" w:cs="Tahoma" w:hAnsi="Tahoma"/>
          <w:i/>
        </w:rPr>
      </w:pPr>
    </w:p>
    <w:p w14:paraId="795E215B" w14:textId="77777777" w:rsidP="00E23A01" w:rsidR="00E23A01" w:rsidRDefault="00E23A01" w:rsidRPr="007050FB">
      <w:pPr>
        <w:jc w:val="both"/>
        <w:rPr>
          <w:rFonts w:ascii="Tahoma" w:cs="Tahoma" w:hAnsi="Tahoma"/>
          <w:i/>
        </w:rPr>
      </w:pPr>
      <w:r w:rsidRPr="007050FB">
        <w:rPr>
          <w:rFonts w:ascii="Tahoma" w:cs="Tahoma" w:hAnsi="Tahoma"/>
          <w:i/>
        </w:rPr>
        <w:t xml:space="preserve">Le salaire brut mensuel de base d’un salarié est de 2 000 €uros. </w:t>
      </w:r>
    </w:p>
    <w:p w14:paraId="2B328703" w14:textId="77777777" w:rsidP="00E23A01" w:rsidR="00E23A01" w:rsidRDefault="00E23A01" w:rsidRPr="007050FB">
      <w:pPr>
        <w:jc w:val="both"/>
        <w:rPr>
          <w:rFonts w:ascii="Tahoma" w:cs="Tahoma" w:hAnsi="Tahoma"/>
          <w:i/>
        </w:rPr>
      </w:pPr>
      <w:r w:rsidRPr="007050FB">
        <w:rPr>
          <w:rFonts w:ascii="Tahoma" w:cs="Tahoma" w:hAnsi="Tahoma"/>
          <w:i/>
        </w:rPr>
        <w:t>Calcul du salaire moyen journalier : 2 000/22 = 90,91 € bruts</w:t>
      </w:r>
    </w:p>
    <w:p w14:paraId="4C7247BE" w14:textId="77777777" w:rsidP="00E23A01" w:rsidR="00E23A01" w:rsidRDefault="00E23A01" w:rsidRPr="007050FB">
      <w:pPr>
        <w:jc w:val="both"/>
        <w:rPr>
          <w:rFonts w:ascii="Tahoma" w:cs="Tahoma" w:hAnsi="Tahoma"/>
          <w:i/>
        </w:rPr>
      </w:pPr>
      <w:r w:rsidRPr="007050FB">
        <w:rPr>
          <w:rFonts w:ascii="Tahoma" w:cs="Tahoma" w:hAnsi="Tahoma"/>
          <w:i/>
        </w:rPr>
        <w:t>Calcul de la majoration de 10 % par jour travaillé en plus : 90.91 + 10% = 100 €uros bruts</w:t>
      </w:r>
    </w:p>
    <w:p w14:paraId="57373311" w14:textId="77777777" w:rsidP="00E23A01" w:rsidR="00E23A01" w:rsidRDefault="00E23A01" w:rsidRPr="007050FB">
      <w:pPr>
        <w:jc w:val="both"/>
        <w:rPr>
          <w:rFonts w:ascii="Tahoma" w:cs="Tahoma" w:hAnsi="Tahoma"/>
          <w:i/>
        </w:rPr>
      </w:pPr>
    </w:p>
    <w:p w14:paraId="7BAEF45B" w14:textId="77777777" w:rsidP="00E23A01" w:rsidR="00E23A01" w:rsidRDefault="00E23A01" w:rsidRPr="007050FB">
      <w:pPr>
        <w:jc w:val="both"/>
        <w:rPr>
          <w:rFonts w:ascii="Tahoma" w:cs="Tahoma" w:hAnsi="Tahoma"/>
          <w:i/>
        </w:rPr>
      </w:pPr>
      <w:r w:rsidRPr="007050FB">
        <w:rPr>
          <w:rFonts w:ascii="Tahoma" w:cs="Tahoma" w:hAnsi="Tahoma"/>
          <w:i/>
        </w:rPr>
        <w:t>En cas de renonciation à une journée de repos, le gain salarial sera de 100 € bruts dans cet exemple.</w:t>
      </w:r>
    </w:p>
    <w:p w14:paraId="01E13775" w14:textId="77777777" w:rsidP="00E23A01" w:rsidR="00E23A01" w:rsidRDefault="00E23A01" w:rsidRPr="007050FB">
      <w:pPr>
        <w:jc w:val="both"/>
        <w:rPr>
          <w:rFonts w:ascii="Tahoma" w:cs="Tahoma" w:hAnsi="Tahoma"/>
          <w:i/>
        </w:rPr>
      </w:pPr>
    </w:p>
    <w:p w14:paraId="3819224D" w14:textId="77777777" w:rsidP="00E23A01" w:rsidR="00E23A01" w:rsidRDefault="00E23A01" w:rsidRPr="007050FB">
      <w:pPr>
        <w:jc w:val="both"/>
        <w:rPr>
          <w:rFonts w:ascii="Tahoma" w:cs="Tahoma" w:hAnsi="Tahoma"/>
          <w:b/>
        </w:rPr>
      </w:pPr>
    </w:p>
    <w:p w14:paraId="3745B08D" w14:textId="77777777" w:rsidP="00E23A01" w:rsidR="00E23A01" w:rsidRDefault="00E23A01" w:rsidRPr="007050FB">
      <w:pPr>
        <w:jc w:val="both"/>
        <w:rPr>
          <w:rFonts w:ascii="Tahoma" w:cs="Tahoma" w:hAnsi="Tahoma"/>
          <w:b/>
        </w:rPr>
      </w:pPr>
    </w:p>
    <w:p w14:paraId="0792F422" w14:textId="77777777" w:rsidP="00E23A01" w:rsidR="00E23A01" w:rsidRDefault="00E23A01" w:rsidRPr="007050FB">
      <w:pPr>
        <w:jc w:val="both"/>
        <w:rPr>
          <w:rFonts w:ascii="Tahoma" w:cs="Tahoma" w:hAnsi="Tahoma"/>
          <w:b/>
        </w:rPr>
      </w:pPr>
    </w:p>
    <w:p w14:paraId="2BAC66D6" w14:textId="77777777" w:rsidP="00E23A01" w:rsidR="00E23A01" w:rsidRDefault="00E23A01" w:rsidRPr="0006349B">
      <w:pPr>
        <w:jc w:val="both"/>
        <w:rPr>
          <w:rFonts w:ascii="Book Antiqua" w:hAnsi="Book Antiqua"/>
          <w:b/>
        </w:rPr>
      </w:pPr>
    </w:p>
    <w:p w14:paraId="0FF1F936" w14:textId="77777777" w:rsidP="00E23A01" w:rsidR="00E23A01" w:rsidRDefault="00E23A01" w:rsidRPr="0006349B">
      <w:pPr>
        <w:jc w:val="both"/>
        <w:rPr>
          <w:rFonts w:ascii="Book Antiqua" w:hAnsi="Book Antiqua"/>
          <w:b/>
        </w:rPr>
      </w:pPr>
    </w:p>
    <w:p w14:paraId="50F23B72" w14:textId="77777777" w:rsidP="00E23A01" w:rsidR="00E23A01" w:rsidRDefault="00E23A01" w:rsidRPr="0006349B">
      <w:pPr>
        <w:jc w:val="both"/>
        <w:rPr>
          <w:rFonts w:ascii="Book Antiqua" w:hAnsi="Book Antiqua"/>
          <w:b/>
        </w:rPr>
      </w:pPr>
    </w:p>
    <w:p w14:paraId="77DF7268" w14:textId="77777777" w:rsidP="00E23A01" w:rsidR="00E23A01" w:rsidRDefault="00E23A01" w:rsidRPr="0006349B">
      <w:pPr>
        <w:jc w:val="both"/>
        <w:rPr>
          <w:rFonts w:ascii="Book Antiqua" w:hAnsi="Book Antiqua"/>
          <w:b/>
        </w:rPr>
      </w:pPr>
    </w:p>
    <w:p w14:paraId="5234F27F" w14:textId="77777777" w:rsidP="00E23A01" w:rsidR="00E23A01" w:rsidRDefault="00E23A01" w:rsidRPr="0006349B">
      <w:pPr>
        <w:jc w:val="both"/>
        <w:rPr>
          <w:rFonts w:ascii="Book Antiqua" w:hAnsi="Book Antiqua"/>
          <w:b/>
        </w:rPr>
      </w:pPr>
    </w:p>
    <w:p w14:paraId="5447CF92" w14:textId="77777777" w:rsidP="00E23A01" w:rsidR="00E23A01" w:rsidRDefault="00E23A01" w:rsidRPr="0006349B">
      <w:pPr>
        <w:jc w:val="both"/>
        <w:rPr>
          <w:rFonts w:ascii="Book Antiqua" w:hAnsi="Book Antiqua"/>
          <w:b/>
        </w:rPr>
      </w:pPr>
    </w:p>
    <w:p w14:paraId="61F30148" w14:textId="77777777" w:rsidP="00E23A01" w:rsidR="00E23A01" w:rsidRDefault="00E23A01" w:rsidRPr="0006349B">
      <w:pPr>
        <w:jc w:val="both"/>
        <w:rPr>
          <w:rFonts w:ascii="Book Antiqua" w:hAnsi="Book Antiqua"/>
          <w:b/>
        </w:rPr>
      </w:pPr>
    </w:p>
    <w:p w14:paraId="428520EA" w14:textId="77777777" w:rsidP="00E23A01" w:rsidR="00E23A01" w:rsidRDefault="00E23A01" w:rsidRPr="0006349B">
      <w:pPr>
        <w:jc w:val="both"/>
        <w:rPr>
          <w:rFonts w:ascii="Book Antiqua" w:hAnsi="Book Antiqua"/>
          <w:b/>
        </w:rPr>
      </w:pPr>
    </w:p>
    <w:p w14:paraId="084C9138" w14:textId="77777777" w:rsidP="00E23A01" w:rsidR="00E23A01" w:rsidRDefault="00E23A01" w:rsidRPr="0006349B">
      <w:pPr>
        <w:jc w:val="both"/>
        <w:rPr>
          <w:rFonts w:ascii="Book Antiqua" w:hAnsi="Book Antiqua"/>
          <w:b/>
        </w:rPr>
      </w:pPr>
    </w:p>
    <w:p w14:paraId="7C6BCD82" w14:textId="77777777" w:rsidP="00E23A01" w:rsidR="00E23A01" w:rsidRDefault="00E23A01" w:rsidRPr="0006349B">
      <w:pPr>
        <w:jc w:val="both"/>
        <w:rPr>
          <w:rFonts w:ascii="Book Antiqua" w:hAnsi="Book Antiqua"/>
          <w:b/>
        </w:rPr>
      </w:pPr>
    </w:p>
    <w:p w14:paraId="4EB7EEF5" w14:textId="77777777" w:rsidP="00E23A01" w:rsidR="00E23A01" w:rsidRDefault="00E23A01" w:rsidRPr="0006349B">
      <w:pPr>
        <w:jc w:val="both"/>
        <w:rPr>
          <w:rFonts w:ascii="Book Antiqua" w:hAnsi="Book Antiqua"/>
          <w:b/>
        </w:rPr>
      </w:pPr>
    </w:p>
    <w:p w14:paraId="01571B3A" w14:textId="77777777" w:rsidP="00E23A01" w:rsidR="00E23A01" w:rsidRDefault="00E23A01" w:rsidRPr="0006349B">
      <w:pPr>
        <w:jc w:val="both"/>
        <w:rPr>
          <w:rFonts w:ascii="Book Antiqua" w:hAnsi="Book Antiqua"/>
          <w:b/>
        </w:rPr>
      </w:pPr>
    </w:p>
    <w:p w14:paraId="05BC3AF8" w14:textId="77777777" w:rsidP="00E23A01" w:rsidR="00E23A01" w:rsidRDefault="00E23A01" w:rsidRPr="0006349B">
      <w:pPr>
        <w:jc w:val="both"/>
        <w:rPr>
          <w:rFonts w:ascii="Book Antiqua" w:hAnsi="Book Antiqua"/>
          <w:b/>
        </w:rPr>
      </w:pPr>
    </w:p>
    <w:p w14:paraId="212EE6BB" w14:textId="77777777" w:rsidP="00E23A01" w:rsidR="00E23A01" w:rsidRDefault="00E23A01" w:rsidRPr="0006349B">
      <w:pPr>
        <w:jc w:val="both"/>
        <w:rPr>
          <w:rFonts w:ascii="Book Antiqua" w:hAnsi="Book Antiqua"/>
          <w:b/>
        </w:rPr>
      </w:pPr>
    </w:p>
    <w:p w14:paraId="1F566078" w14:textId="77777777" w:rsidP="00E23A01" w:rsidR="00E23A01" w:rsidRDefault="00E23A01" w:rsidRPr="0006349B">
      <w:pPr>
        <w:jc w:val="both"/>
        <w:rPr>
          <w:rFonts w:ascii="Book Antiqua" w:hAnsi="Book Antiqua"/>
          <w:b/>
        </w:rPr>
      </w:pPr>
    </w:p>
    <w:p w14:paraId="4FBFAF8D" w14:textId="77777777" w:rsidP="00E23A01" w:rsidR="00E23A01" w:rsidRDefault="00E23A01" w:rsidRPr="0006349B">
      <w:pPr>
        <w:jc w:val="both"/>
        <w:rPr>
          <w:rFonts w:ascii="Book Antiqua" w:hAnsi="Book Antiqua"/>
          <w:b/>
        </w:rPr>
      </w:pPr>
    </w:p>
    <w:p w14:paraId="07BE8F27" w14:textId="77777777" w:rsidP="00E23A01" w:rsidR="00E23A01" w:rsidRDefault="00E23A01" w:rsidRPr="0006349B">
      <w:pPr>
        <w:jc w:val="both"/>
        <w:rPr>
          <w:rFonts w:ascii="Book Antiqua" w:hAnsi="Book Antiqua"/>
          <w:b/>
        </w:rPr>
      </w:pPr>
    </w:p>
    <w:p w14:paraId="34867B93" w14:textId="77777777" w:rsidP="00E23A01" w:rsidR="00E23A01" w:rsidRDefault="00E23A01" w:rsidRPr="0006349B">
      <w:pPr>
        <w:jc w:val="both"/>
        <w:rPr>
          <w:rFonts w:ascii="Book Antiqua" w:hAnsi="Book Antiqua"/>
          <w:b/>
        </w:rPr>
      </w:pPr>
    </w:p>
    <w:p w14:paraId="263F76EB" w14:textId="77777777" w:rsidP="00E23A01" w:rsidR="00E23A01" w:rsidRDefault="00E23A01" w:rsidRPr="0006349B">
      <w:pPr>
        <w:jc w:val="both"/>
        <w:rPr>
          <w:rFonts w:ascii="Book Antiqua" w:hAnsi="Book Antiqua"/>
          <w:b/>
        </w:rPr>
      </w:pPr>
    </w:p>
    <w:p w14:paraId="6BC1D7E8" w14:textId="77777777" w:rsidP="00E23A01" w:rsidR="00E23A01" w:rsidRDefault="00E23A01" w:rsidRPr="0006349B">
      <w:pPr>
        <w:jc w:val="both"/>
        <w:rPr>
          <w:rFonts w:ascii="Book Antiqua" w:hAnsi="Book Antiqua"/>
          <w:b/>
        </w:rPr>
      </w:pPr>
    </w:p>
    <w:p w14:paraId="0684C483" w14:textId="77777777" w:rsidP="00E23A01" w:rsidR="00E23A01" w:rsidRDefault="00E23A01" w:rsidRPr="0006349B">
      <w:pPr>
        <w:jc w:val="both"/>
        <w:rPr>
          <w:rFonts w:ascii="Book Antiqua" w:hAnsi="Book Antiqua"/>
          <w:b/>
        </w:rPr>
      </w:pPr>
    </w:p>
    <w:p w14:paraId="2E73985A" w14:textId="77777777" w:rsidP="00E23A01" w:rsidR="00E23A01" w:rsidRDefault="00E23A01" w:rsidRPr="0006349B">
      <w:pPr>
        <w:jc w:val="both"/>
        <w:rPr>
          <w:rFonts w:ascii="Book Antiqua" w:hAnsi="Book Antiqua"/>
          <w:b/>
        </w:rPr>
      </w:pPr>
    </w:p>
    <w:p w14:paraId="23A88878" w14:textId="77777777" w:rsidP="00E23A01" w:rsidR="00E23A01" w:rsidRDefault="00E23A01" w:rsidRPr="0006349B">
      <w:pPr>
        <w:jc w:val="both"/>
        <w:rPr>
          <w:rFonts w:ascii="Book Antiqua" w:hAnsi="Book Antiqua"/>
          <w:b/>
        </w:rPr>
      </w:pPr>
    </w:p>
    <w:p w14:paraId="138819EB" w14:textId="77777777" w:rsidP="00E23A01" w:rsidR="00E23A01" w:rsidRDefault="00E23A01" w:rsidRPr="0006349B">
      <w:pPr>
        <w:jc w:val="both"/>
        <w:rPr>
          <w:rFonts w:ascii="Book Antiqua" w:hAnsi="Book Antiqua"/>
          <w:b/>
        </w:rPr>
      </w:pPr>
    </w:p>
    <w:p w14:paraId="67571A4B" w14:textId="77777777" w:rsidP="00E23A01" w:rsidR="00E23A01" w:rsidRDefault="00E23A01" w:rsidRPr="0006349B">
      <w:pPr>
        <w:jc w:val="both"/>
        <w:rPr>
          <w:rFonts w:ascii="Book Antiqua" w:hAnsi="Book Antiqua"/>
          <w:b/>
        </w:rPr>
      </w:pPr>
    </w:p>
    <w:p w14:paraId="1398ABDB" w14:textId="77777777" w:rsidP="00E23A01" w:rsidR="00E23A01" w:rsidRDefault="00E23A01" w:rsidRPr="0006349B">
      <w:pPr>
        <w:jc w:val="both"/>
        <w:rPr>
          <w:rFonts w:ascii="Book Antiqua" w:hAnsi="Book Antiqua"/>
          <w:b/>
        </w:rPr>
      </w:pPr>
    </w:p>
    <w:p w14:paraId="6305A6A8" w14:textId="77777777" w:rsidP="00E23A01" w:rsidR="00E23A01" w:rsidRDefault="00E23A01" w:rsidRPr="0006349B">
      <w:pPr>
        <w:jc w:val="both"/>
        <w:rPr>
          <w:rFonts w:ascii="Book Antiqua" w:hAnsi="Book Antiqua"/>
          <w:b/>
        </w:rPr>
      </w:pPr>
    </w:p>
    <w:p w14:paraId="6AD75A6A" w14:textId="77777777" w:rsidP="00E23A01" w:rsidR="00E23A01" w:rsidRDefault="00E23A01" w:rsidRPr="0006349B">
      <w:pPr>
        <w:jc w:val="both"/>
        <w:rPr>
          <w:rFonts w:ascii="Book Antiqua" w:hAnsi="Book Antiqua"/>
          <w:b/>
        </w:rPr>
      </w:pPr>
    </w:p>
    <w:p w14:paraId="62B4771D" w14:textId="77777777" w:rsidP="00E23A01" w:rsidR="00E23A01" w:rsidRDefault="00E23A01" w:rsidRPr="0006349B">
      <w:pPr>
        <w:jc w:val="both"/>
        <w:rPr>
          <w:rFonts w:ascii="Book Antiqua" w:hAnsi="Book Antiqua"/>
          <w:b/>
        </w:rPr>
      </w:pPr>
    </w:p>
    <w:p w14:paraId="404A6EE0" w14:textId="77777777" w:rsidP="00E23A01" w:rsidR="00E23A01" w:rsidRDefault="00E23A01" w:rsidRPr="0006349B">
      <w:pPr>
        <w:jc w:val="both"/>
        <w:rPr>
          <w:rFonts w:ascii="Book Antiqua" w:hAnsi="Book Antiqua"/>
          <w:b/>
        </w:rPr>
      </w:pPr>
    </w:p>
    <w:p w14:paraId="028C4AF7" w14:textId="77777777" w:rsidP="00E23A01" w:rsidR="00E23A01" w:rsidRDefault="00E23A01" w:rsidRPr="0006349B">
      <w:pPr>
        <w:jc w:val="both"/>
        <w:rPr>
          <w:rFonts w:ascii="Book Antiqua" w:hAnsi="Book Antiqua"/>
          <w:b/>
        </w:rPr>
      </w:pPr>
    </w:p>
    <w:p w14:paraId="5B249310" w14:textId="77777777" w:rsidP="00E23A01" w:rsidR="00E23A01" w:rsidRDefault="00E23A01">
      <w:pPr>
        <w:jc w:val="both"/>
        <w:rPr>
          <w:rFonts w:ascii="Book Antiqua" w:hAnsi="Book Antiqua"/>
          <w:b/>
        </w:rPr>
      </w:pPr>
    </w:p>
    <w:p w14:paraId="7B3A1098" w14:textId="77777777" w:rsidP="00E23A01" w:rsidR="00DE7B53" w:rsidRDefault="00DE7B53">
      <w:pPr>
        <w:jc w:val="both"/>
        <w:rPr>
          <w:rFonts w:ascii="Book Antiqua" w:hAnsi="Book Antiqua"/>
          <w:b/>
        </w:rPr>
      </w:pPr>
    </w:p>
    <w:p w14:paraId="7D9B989E" w14:textId="77777777" w:rsidP="00E23A01" w:rsidR="00DE7B53" w:rsidRDefault="00DE7B53" w:rsidRPr="0006349B">
      <w:pPr>
        <w:jc w:val="both"/>
        <w:rPr>
          <w:rFonts w:ascii="Book Antiqua" w:hAnsi="Book Antiqua"/>
          <w:b/>
        </w:rPr>
      </w:pPr>
    </w:p>
    <w:p w14:paraId="252AA289" w14:textId="77777777" w:rsidP="00E23A01" w:rsidR="00E23A01" w:rsidRDefault="00E23A01" w:rsidRPr="0006349B">
      <w:pPr>
        <w:jc w:val="both"/>
        <w:rPr>
          <w:rFonts w:ascii="Book Antiqua" w:hAnsi="Book Antiqua"/>
          <w:b/>
        </w:rPr>
      </w:pPr>
    </w:p>
    <w:p w14:paraId="6FAA2474" w14:textId="77777777" w:rsidP="00E23A01" w:rsidR="00E23A01" w:rsidRDefault="00E23A01" w:rsidRPr="0006349B">
      <w:pPr>
        <w:jc w:val="both"/>
        <w:rPr>
          <w:rFonts w:ascii="Book Antiqua" w:hAnsi="Book Antiqua"/>
          <w:b/>
        </w:rPr>
      </w:pPr>
    </w:p>
    <w:p w14:paraId="6D45694E" w14:textId="77777777" w:rsidP="00E23A01" w:rsidR="00E23A01" w:rsidRDefault="00E23A01" w:rsidRPr="0006349B">
      <w:pPr>
        <w:jc w:val="both"/>
        <w:rPr>
          <w:rFonts w:ascii="Book Antiqua" w:hAnsi="Book Antiqua"/>
          <w:b/>
        </w:rPr>
      </w:pPr>
    </w:p>
    <w:p w14:paraId="1AE5B639" w14:textId="77777777" w:rsidP="00E23A01" w:rsidR="00E23A01" w:rsidRDefault="00E23A01" w:rsidRPr="0006349B">
      <w:pPr>
        <w:pBdr>
          <w:top w:color="auto" w:space="1" w:sz="4" w:val="dashed"/>
          <w:left w:color="auto" w:space="4" w:sz="4" w:val="dashed"/>
          <w:bottom w:color="auto" w:space="0" w:sz="4" w:val="dashed"/>
          <w:right w:color="auto" w:space="4" w:sz="4" w:val="dashed"/>
        </w:pBdr>
        <w:shd w:color="auto" w:fill="auto" w:val="pct10"/>
        <w:jc w:val="center"/>
        <w:rPr>
          <w:rFonts w:ascii="Tahoma" w:cs="Tahoma" w:hAnsi="Tahoma"/>
          <w:b/>
          <w:sz w:val="32"/>
          <w:szCs w:val="32"/>
        </w:rPr>
      </w:pPr>
      <w:r w:rsidRPr="0006349B">
        <w:rPr>
          <w:rFonts w:ascii="Tahoma" w:cs="Tahoma" w:hAnsi="Tahoma"/>
          <w:b/>
          <w:sz w:val="32"/>
          <w:szCs w:val="32"/>
        </w:rPr>
        <w:t>ANNEXE III</w:t>
      </w:r>
    </w:p>
    <w:p w14:paraId="798C56EF" w14:textId="77777777" w:rsidP="00E23A01" w:rsidR="00E23A01" w:rsidRDefault="00E23A01" w:rsidRPr="0006349B">
      <w:pPr>
        <w:jc w:val="both"/>
        <w:rPr>
          <w:rFonts w:ascii="Book Antiqua" w:hAnsi="Book Antiqua"/>
          <w:b/>
        </w:rPr>
      </w:pPr>
    </w:p>
    <w:p w14:paraId="17F011CD" w14:textId="77777777" w:rsidP="00E23A01" w:rsidR="00E23A01" w:rsidRDefault="00E23A01" w:rsidRPr="0006349B">
      <w:pPr>
        <w:jc w:val="center"/>
        <w:rPr>
          <w:rFonts w:ascii="Book Antiqua" w:hAnsi="Book Antiqua"/>
          <w:b/>
        </w:rPr>
      </w:pPr>
      <w:r w:rsidRPr="0006349B">
        <w:rPr>
          <w:rFonts w:ascii="Book Antiqua" w:hAnsi="Book Antiqua"/>
          <w:b/>
        </w:rPr>
        <w:t>Formule de calcul du nombre de jours de forfait en cas d’arrivée/départ en cours d’année</w:t>
      </w:r>
    </w:p>
    <w:p w14:paraId="6FE7AC6D" w14:textId="77777777" w:rsidP="00E23A01" w:rsidR="00E23A01" w:rsidRDefault="00E23A01" w:rsidRPr="0006349B">
      <w:pPr>
        <w:jc w:val="both"/>
        <w:rPr>
          <w:rFonts w:ascii="Book Antiqua" w:hAnsi="Book Antiqua"/>
          <w:b/>
        </w:rPr>
      </w:pPr>
    </w:p>
    <w:p w14:paraId="25CED254" w14:textId="77777777" w:rsidP="00E23A01" w:rsidR="00E23A01" w:rsidRDefault="00E23A01" w:rsidRPr="0006349B">
      <w:pPr>
        <w:jc w:val="both"/>
        <w:rPr>
          <w:rFonts w:ascii="Book Antiqua" w:hAnsi="Book Antiqua"/>
          <w:b/>
        </w:rPr>
      </w:pPr>
    </w:p>
    <w:p w14:paraId="0A679665" w14:textId="77777777" w:rsidP="00E23A01" w:rsidR="00E23A01" w:rsidRDefault="00E23A01" w:rsidRPr="0006349B">
      <w:pPr>
        <w:numPr>
          <w:ilvl w:val="0"/>
          <w:numId w:val="22"/>
        </w:numPr>
        <w:jc w:val="both"/>
        <w:rPr>
          <w:rFonts w:ascii="Book Antiqua" w:hAnsi="Book Antiqua"/>
          <w:b/>
        </w:rPr>
      </w:pPr>
      <w:r w:rsidRPr="0006349B">
        <w:rPr>
          <w:rFonts w:ascii="Book Antiqua" w:hAnsi="Book Antiqua"/>
          <w:b/>
        </w:rPr>
        <w:t>Détermination du nombre de jours calendaires sur la période date d’embauche / date de fin de la période de référence du forfait jours ou date de début de la période de référence du forfait jours / date de sortie des effectifs.</w:t>
      </w:r>
    </w:p>
    <w:p w14:paraId="430144CF" w14:textId="77777777" w:rsidP="00E23A01" w:rsidR="00E23A01" w:rsidRDefault="00E23A01" w:rsidRPr="0006349B">
      <w:pPr>
        <w:numPr>
          <w:ilvl w:val="0"/>
          <w:numId w:val="22"/>
        </w:numPr>
        <w:jc w:val="both"/>
        <w:rPr>
          <w:rFonts w:ascii="Book Antiqua" w:hAnsi="Book Antiqua"/>
          <w:b/>
        </w:rPr>
      </w:pPr>
      <w:r w:rsidRPr="0006349B">
        <w:rPr>
          <w:rFonts w:ascii="Book Antiqua" w:hAnsi="Book Antiqua"/>
          <w:b/>
        </w:rPr>
        <w:t>Détermination du nombre de samedi sur la période définie au 1</w:t>
      </w:r>
    </w:p>
    <w:p w14:paraId="22B981CF" w14:textId="77777777" w:rsidP="00E23A01" w:rsidR="00E23A01" w:rsidRDefault="00E23A01" w:rsidRPr="0006349B">
      <w:pPr>
        <w:numPr>
          <w:ilvl w:val="0"/>
          <w:numId w:val="22"/>
        </w:numPr>
        <w:jc w:val="both"/>
        <w:rPr>
          <w:rFonts w:ascii="Book Antiqua" w:hAnsi="Book Antiqua"/>
          <w:b/>
        </w:rPr>
      </w:pPr>
      <w:r w:rsidRPr="0006349B">
        <w:rPr>
          <w:rFonts w:ascii="Book Antiqua" w:hAnsi="Book Antiqua"/>
          <w:b/>
        </w:rPr>
        <w:t>Détermination du nombre de dimanche sur la période définie au 1</w:t>
      </w:r>
    </w:p>
    <w:p w14:paraId="41B5960D" w14:textId="77777777" w:rsidP="00E23A01" w:rsidR="00E23A01" w:rsidRDefault="00E23A01" w:rsidRPr="0006349B">
      <w:pPr>
        <w:numPr>
          <w:ilvl w:val="0"/>
          <w:numId w:val="22"/>
        </w:numPr>
        <w:jc w:val="both"/>
        <w:rPr>
          <w:rFonts w:ascii="Book Antiqua" w:hAnsi="Book Antiqua"/>
          <w:b/>
        </w:rPr>
      </w:pPr>
      <w:r w:rsidRPr="0006349B">
        <w:rPr>
          <w:rFonts w:ascii="Book Antiqua" w:hAnsi="Book Antiqua"/>
          <w:b/>
        </w:rPr>
        <w:t xml:space="preserve">Détermination du nombre de jours fériés (hors samedi et dimanche) sur la période définie au 1 </w:t>
      </w:r>
    </w:p>
    <w:p w14:paraId="6E4A3EDF" w14:textId="77777777" w:rsidP="00E23A01" w:rsidR="00E23A01" w:rsidRDefault="00E23A01" w:rsidRPr="0006349B">
      <w:pPr>
        <w:numPr>
          <w:ilvl w:val="0"/>
          <w:numId w:val="22"/>
        </w:numPr>
        <w:jc w:val="both"/>
        <w:rPr>
          <w:rFonts w:ascii="Book Antiqua" w:hAnsi="Book Antiqua"/>
          <w:b/>
        </w:rPr>
      </w:pPr>
      <w:r w:rsidRPr="0006349B">
        <w:rPr>
          <w:rFonts w:ascii="Book Antiqua" w:hAnsi="Book Antiqua"/>
          <w:b/>
        </w:rPr>
        <w:t>Détermination du nombre de jours de congé payés dont le salarié peut bénéficier sur la période définie au 1</w:t>
      </w:r>
    </w:p>
    <w:p w14:paraId="315ADC29" w14:textId="77777777" w:rsidP="00E23A01" w:rsidR="00E23A01" w:rsidRDefault="00E23A01" w:rsidRPr="0006349B">
      <w:pPr>
        <w:numPr>
          <w:ilvl w:val="0"/>
          <w:numId w:val="22"/>
        </w:numPr>
        <w:jc w:val="both"/>
        <w:rPr>
          <w:rFonts w:ascii="Book Antiqua" w:hAnsi="Book Antiqua"/>
          <w:b/>
        </w:rPr>
      </w:pPr>
      <w:r w:rsidRPr="0006349B">
        <w:rPr>
          <w:rFonts w:ascii="Book Antiqua" w:hAnsi="Book Antiqua"/>
          <w:b/>
        </w:rPr>
        <w:t>Prorata du nombre de jours de repos annuel des salariés ayant travaillé une année complète, en fonction du nombre de mois travaillé sur l’année par le salarié.</w:t>
      </w:r>
    </w:p>
    <w:p w14:paraId="05BCE126" w14:textId="77777777" w:rsidP="00E23A01" w:rsidR="00E23A01" w:rsidRDefault="00E23A01" w:rsidRPr="0006349B">
      <w:pPr>
        <w:jc w:val="both"/>
        <w:rPr>
          <w:rFonts w:ascii="Book Antiqua" w:hAnsi="Book Antiqua"/>
          <w:i/>
        </w:rPr>
      </w:pPr>
    </w:p>
    <w:p w14:paraId="3A161086" w14:textId="77777777" w:rsidP="00E23A01" w:rsidR="00E23A01" w:rsidRDefault="00E23A01" w:rsidRPr="0006349B">
      <w:pPr>
        <w:jc w:val="both"/>
        <w:rPr>
          <w:rFonts w:ascii="Book Antiqua" w:hAnsi="Book Antiqua"/>
          <w:i/>
        </w:rPr>
      </w:pPr>
      <w:r w:rsidRPr="0006349B">
        <w:rPr>
          <w:rFonts w:ascii="Book Antiqua" w:hAnsi="Book Antiqua"/>
          <w:i/>
          <w:u w:val="single"/>
        </w:rPr>
        <w:t>Exemple concret</w:t>
      </w:r>
      <w:r w:rsidRPr="0006349B">
        <w:rPr>
          <w:rFonts w:ascii="Book Antiqua" w:hAnsi="Book Antiqua"/>
          <w:i/>
        </w:rPr>
        <w:t> :</w:t>
      </w:r>
    </w:p>
    <w:p w14:paraId="7B84B47A" w14:textId="77777777" w:rsidP="00E23A01" w:rsidR="00E23A01" w:rsidRDefault="00E23A01" w:rsidRPr="0006349B">
      <w:pPr>
        <w:jc w:val="both"/>
        <w:rPr>
          <w:rFonts w:ascii="Book Antiqua" w:hAnsi="Book Antiqua"/>
          <w:i/>
        </w:rPr>
      </w:pPr>
    </w:p>
    <w:p w14:paraId="2D0C9752" w14:textId="77777777" w:rsidP="00E23A01" w:rsidR="00E23A01" w:rsidRDefault="00E23A01" w:rsidRPr="0006349B">
      <w:pPr>
        <w:jc w:val="both"/>
        <w:rPr>
          <w:rFonts w:ascii="Book Antiqua" w:hAnsi="Book Antiqua"/>
          <w:i/>
        </w:rPr>
      </w:pPr>
      <w:r w:rsidRPr="0006349B">
        <w:rPr>
          <w:rFonts w:ascii="Book Antiqua" w:hAnsi="Book Antiqua"/>
          <w:i/>
        </w:rPr>
        <w:t>Salarié entré le 1</w:t>
      </w:r>
      <w:r w:rsidRPr="0006349B">
        <w:rPr>
          <w:rFonts w:ascii="Book Antiqua" w:hAnsi="Book Antiqua"/>
          <w:i/>
          <w:vertAlign w:val="superscript"/>
        </w:rPr>
        <w:t>er</w:t>
      </w:r>
      <w:r w:rsidRPr="0006349B">
        <w:rPr>
          <w:rFonts w:ascii="Book Antiqua" w:hAnsi="Book Antiqua"/>
          <w:i/>
        </w:rPr>
        <w:t xml:space="preserve"> octobre 2018 et fin de période de référence du forfait jours au 31 Mai 2019 :</w:t>
      </w:r>
    </w:p>
    <w:p w14:paraId="5715E6F3" w14:textId="77777777" w:rsidP="00E23A01" w:rsidR="00E23A01" w:rsidRDefault="00E23A01" w:rsidRPr="0006349B">
      <w:pPr>
        <w:jc w:val="both"/>
        <w:rPr>
          <w:rFonts w:ascii="Book Antiqua" w:hAnsi="Book Antiqua"/>
          <w:i/>
        </w:rPr>
      </w:pPr>
    </w:p>
    <w:p w14:paraId="7E49E106" w14:textId="77777777" w:rsidP="00E23A01" w:rsidR="00E23A01" w:rsidRDefault="00E23A01" w:rsidRPr="0006349B">
      <w:pPr>
        <w:numPr>
          <w:ilvl w:val="0"/>
          <w:numId w:val="23"/>
        </w:numPr>
        <w:jc w:val="both"/>
        <w:rPr>
          <w:rFonts w:ascii="Book Antiqua" w:hAnsi="Book Antiqua"/>
          <w:i/>
        </w:rPr>
      </w:pPr>
      <w:r w:rsidRPr="0006349B">
        <w:rPr>
          <w:rFonts w:ascii="Book Antiqua" w:hAnsi="Book Antiqua"/>
          <w:i/>
        </w:rPr>
        <w:t>243 jours calendaires</w:t>
      </w:r>
    </w:p>
    <w:p w14:paraId="734AA0D5" w14:textId="77777777" w:rsidP="00E23A01" w:rsidR="00E23A01" w:rsidRDefault="00E23A01" w:rsidRPr="0006349B">
      <w:pPr>
        <w:numPr>
          <w:ilvl w:val="0"/>
          <w:numId w:val="23"/>
        </w:numPr>
        <w:jc w:val="both"/>
        <w:rPr>
          <w:rFonts w:ascii="Book Antiqua" w:hAnsi="Book Antiqua"/>
          <w:i/>
        </w:rPr>
      </w:pPr>
      <w:r w:rsidRPr="0006349B">
        <w:rPr>
          <w:rFonts w:ascii="Book Antiqua" w:hAnsi="Book Antiqua"/>
          <w:i/>
        </w:rPr>
        <w:t>34 samedis</w:t>
      </w:r>
    </w:p>
    <w:p w14:paraId="1108FCC0" w14:textId="77777777" w:rsidP="00E23A01" w:rsidR="00E23A01" w:rsidRDefault="00E23A01" w:rsidRPr="0006349B">
      <w:pPr>
        <w:numPr>
          <w:ilvl w:val="0"/>
          <w:numId w:val="23"/>
        </w:numPr>
        <w:jc w:val="both"/>
        <w:rPr>
          <w:rFonts w:ascii="Book Antiqua" w:hAnsi="Book Antiqua"/>
          <w:i/>
        </w:rPr>
      </w:pPr>
      <w:r w:rsidRPr="0006349B">
        <w:rPr>
          <w:rFonts w:ascii="Book Antiqua" w:hAnsi="Book Antiqua"/>
          <w:i/>
        </w:rPr>
        <w:t>34 dimanches</w:t>
      </w:r>
    </w:p>
    <w:p w14:paraId="20D4FE7C" w14:textId="77777777" w:rsidP="00E23A01" w:rsidR="00E23A01" w:rsidRDefault="00E23A01" w:rsidRPr="0006349B">
      <w:pPr>
        <w:numPr>
          <w:ilvl w:val="0"/>
          <w:numId w:val="23"/>
        </w:numPr>
        <w:jc w:val="both"/>
        <w:rPr>
          <w:rFonts w:ascii="Book Antiqua" w:hAnsi="Book Antiqua"/>
          <w:i/>
        </w:rPr>
      </w:pPr>
      <w:r w:rsidRPr="0006349B">
        <w:rPr>
          <w:rFonts w:ascii="Book Antiqua" w:hAnsi="Book Antiqua"/>
          <w:i/>
        </w:rPr>
        <w:t>8 jours fériés</w:t>
      </w:r>
    </w:p>
    <w:p w14:paraId="26339F62" w14:textId="77777777" w:rsidP="00E23A01" w:rsidR="00E23A01" w:rsidRDefault="00E23A01" w:rsidRPr="0006349B">
      <w:pPr>
        <w:numPr>
          <w:ilvl w:val="0"/>
          <w:numId w:val="23"/>
        </w:numPr>
        <w:jc w:val="both"/>
        <w:rPr>
          <w:rFonts w:ascii="Book Antiqua" w:hAnsi="Book Antiqua"/>
          <w:i/>
        </w:rPr>
      </w:pPr>
      <w:r w:rsidRPr="0006349B">
        <w:rPr>
          <w:rFonts w:ascii="Book Antiqua" w:hAnsi="Book Antiqua"/>
          <w:i/>
        </w:rPr>
        <w:t>17 jours de CP ouvrés</w:t>
      </w:r>
    </w:p>
    <w:p w14:paraId="25763F41" w14:textId="77777777" w:rsidP="00E23A01" w:rsidR="00E23A01" w:rsidRDefault="00E23A01" w:rsidRPr="0006349B">
      <w:pPr>
        <w:ind w:left="720"/>
        <w:jc w:val="both"/>
        <w:rPr>
          <w:rFonts w:ascii="Book Antiqua" w:hAnsi="Book Antiqua"/>
          <w:i/>
        </w:rPr>
      </w:pPr>
    </w:p>
    <w:p w14:paraId="4465737C" w14:textId="77777777" w:rsidP="00E23A01" w:rsidR="00E23A01" w:rsidRDefault="00E23A01" w:rsidRPr="0006349B">
      <w:pPr>
        <w:jc w:val="both"/>
        <w:rPr>
          <w:rFonts w:ascii="Book Antiqua" w:hAnsi="Book Antiqua"/>
          <w:i/>
        </w:rPr>
      </w:pPr>
      <w:r w:rsidRPr="0006349B">
        <w:rPr>
          <w:rFonts w:ascii="Book Antiqua" w:hAnsi="Book Antiqua"/>
          <w:i/>
        </w:rPr>
        <w:t>Soit 150 jours que potentiellement le salarié peut travailler.</w:t>
      </w:r>
    </w:p>
    <w:p w14:paraId="030C31D8" w14:textId="77777777" w:rsidP="00E23A01" w:rsidR="00E23A01" w:rsidRDefault="00E23A01" w:rsidRPr="0006349B">
      <w:pPr>
        <w:jc w:val="both"/>
        <w:rPr>
          <w:rFonts w:ascii="Book Antiqua" w:hAnsi="Book Antiqua"/>
          <w:i/>
        </w:rPr>
      </w:pPr>
    </w:p>
    <w:p w14:paraId="05E0DE20" w14:textId="77777777" w:rsidP="00E23A01" w:rsidR="00E23A01" w:rsidRDefault="00E23A01" w:rsidRPr="0006349B">
      <w:pPr>
        <w:jc w:val="both"/>
        <w:rPr>
          <w:rFonts w:ascii="Book Antiqua" w:hAnsi="Book Antiqua"/>
          <w:i/>
        </w:rPr>
      </w:pPr>
      <w:r w:rsidRPr="0006349B">
        <w:rPr>
          <w:rFonts w:ascii="Book Antiqua" w:hAnsi="Book Antiqua"/>
          <w:i/>
        </w:rPr>
        <w:t xml:space="preserve">      6-</w:t>
      </w:r>
      <w:r w:rsidRPr="0006349B">
        <w:rPr>
          <w:rFonts w:ascii="Book Antiqua" w:hAnsi="Book Antiqua"/>
          <w:i/>
        </w:rPr>
        <w:tab/>
        <w:t>Prorata du nombre de jours de repos sur l’année :</w:t>
      </w:r>
    </w:p>
    <w:p w14:paraId="1EB61D03" w14:textId="77777777" w:rsidP="00E23A01" w:rsidR="00E23A01" w:rsidRDefault="00E23A01" w:rsidRPr="0006349B">
      <w:pPr>
        <w:jc w:val="both"/>
        <w:rPr>
          <w:rFonts w:ascii="Book Antiqua" w:hAnsi="Book Antiqua"/>
          <w:i/>
        </w:rPr>
      </w:pPr>
    </w:p>
    <w:p w14:paraId="4B83CD14" w14:textId="77777777" w:rsidP="00E23A01" w:rsidR="00E23A01" w:rsidRDefault="00E23A01" w:rsidRPr="0006349B">
      <w:pPr>
        <w:jc w:val="both"/>
        <w:rPr>
          <w:rFonts w:ascii="Book Antiqua" w:hAnsi="Book Antiqua"/>
          <w:i/>
        </w:rPr>
      </w:pPr>
      <w:r w:rsidRPr="0006349B">
        <w:rPr>
          <w:rFonts w:ascii="Book Antiqua" w:hAnsi="Book Antiqua"/>
          <w:i/>
        </w:rPr>
        <w:t>Pour un salarié qui travaille 12 mois complets du 1</w:t>
      </w:r>
      <w:r w:rsidRPr="0006349B">
        <w:rPr>
          <w:rFonts w:ascii="Book Antiqua" w:hAnsi="Book Antiqua"/>
          <w:i/>
          <w:vertAlign w:val="superscript"/>
        </w:rPr>
        <w:t>er</w:t>
      </w:r>
      <w:r w:rsidRPr="0006349B">
        <w:rPr>
          <w:rFonts w:ascii="Book Antiqua" w:hAnsi="Book Antiqua"/>
          <w:i/>
        </w:rPr>
        <w:t xml:space="preserve"> juin 2018 au 31 mai 2019, le droit à repos est de 7 jours, d’où un droit annuel de 5 jours de repos (prorata) pour un salarié qui ne travaille que du 1</w:t>
      </w:r>
      <w:r w:rsidRPr="0006349B">
        <w:rPr>
          <w:rFonts w:ascii="Book Antiqua" w:hAnsi="Book Antiqua"/>
          <w:i/>
          <w:vertAlign w:val="superscript"/>
        </w:rPr>
        <w:t>er</w:t>
      </w:r>
      <w:r w:rsidRPr="0006349B">
        <w:rPr>
          <w:rFonts w:ascii="Book Antiqua" w:hAnsi="Book Antiqua"/>
          <w:i/>
        </w:rPr>
        <w:t xml:space="preserve"> octobre 2018 au 31 mai 2019.</w:t>
      </w:r>
    </w:p>
    <w:p w14:paraId="1A5F506C" w14:textId="77777777" w:rsidP="00E23A01" w:rsidR="00E23A01" w:rsidRDefault="00E23A01" w:rsidRPr="0006349B">
      <w:pPr>
        <w:jc w:val="both"/>
        <w:rPr>
          <w:rFonts w:ascii="Book Antiqua" w:hAnsi="Book Antiqua"/>
          <w:i/>
        </w:rPr>
      </w:pPr>
    </w:p>
    <w:p w14:paraId="559CFA6D" w14:textId="77777777" w:rsidP="00E23A01" w:rsidR="00E23A01" w:rsidRDefault="00E23A01" w:rsidRPr="0006349B">
      <w:pPr>
        <w:jc w:val="both"/>
        <w:rPr>
          <w:rFonts w:ascii="Book Antiqua" w:hAnsi="Book Antiqua"/>
          <w:i/>
        </w:rPr>
      </w:pPr>
      <w:r w:rsidRPr="0006349B">
        <w:rPr>
          <w:rFonts w:ascii="Book Antiqua" w:hAnsi="Book Antiqua"/>
          <w:i/>
        </w:rPr>
        <w:t>Ainsi, le forfait annuel de ce salarié est de 145 jours de travail (150 jours – 5 jours de repos).</w:t>
      </w:r>
    </w:p>
    <w:p w14:paraId="02401479" w14:textId="77777777" w:rsidP="00E23A01" w:rsidR="00E23A01" w:rsidRDefault="00E23A01" w:rsidRPr="0006349B">
      <w:pPr>
        <w:jc w:val="both"/>
        <w:rPr>
          <w:rFonts w:ascii="Book Antiqua" w:hAnsi="Book Antiqua"/>
          <w:u w:val="single"/>
        </w:rPr>
      </w:pPr>
    </w:p>
    <w:p w14:paraId="6F5E1682" w14:textId="77777777" w:rsidP="00E23A01" w:rsidR="00E23A01" w:rsidRDefault="00E23A01" w:rsidRPr="0006349B">
      <w:pPr>
        <w:jc w:val="both"/>
        <w:rPr>
          <w:rFonts w:ascii="Book Antiqua" w:hAnsi="Book Antiqua"/>
        </w:rPr>
      </w:pPr>
    </w:p>
    <w:p w14:paraId="07926E0C" w14:textId="77777777" w:rsidP="00E23A01" w:rsidR="00E23A01" w:rsidRDefault="00E23A01" w:rsidRPr="0006349B">
      <w:pPr>
        <w:jc w:val="both"/>
        <w:rPr>
          <w:rFonts w:ascii="Book Antiqua" w:hAnsi="Book Antiqua"/>
        </w:rPr>
      </w:pPr>
    </w:p>
    <w:p w14:paraId="17946D4C" w14:textId="77777777" w:rsidP="00E23A01" w:rsidR="00E23A01" w:rsidRDefault="00E23A01" w:rsidRPr="0006349B">
      <w:pPr>
        <w:jc w:val="both"/>
        <w:rPr>
          <w:rFonts w:ascii="Book Antiqua" w:hAnsi="Book Antiqua"/>
        </w:rPr>
      </w:pPr>
    </w:p>
    <w:p w14:paraId="3431B329" w14:textId="77777777" w:rsidP="00E23A01" w:rsidR="00E23A01" w:rsidRDefault="00E23A01" w:rsidRPr="0006349B">
      <w:pPr>
        <w:jc w:val="both"/>
        <w:rPr>
          <w:rFonts w:ascii="Book Antiqua" w:hAnsi="Book Antiqua"/>
        </w:rPr>
      </w:pPr>
    </w:p>
    <w:p w14:paraId="71B2E85C" w14:textId="77777777" w:rsidP="00E23A01" w:rsidR="00E23A01" w:rsidRDefault="00E23A01" w:rsidRPr="0006349B">
      <w:pPr>
        <w:jc w:val="both"/>
        <w:rPr>
          <w:rFonts w:ascii="Book Antiqua" w:hAnsi="Book Antiqua"/>
        </w:rPr>
      </w:pPr>
    </w:p>
    <w:p w14:paraId="778901A9" w14:textId="77777777" w:rsidP="00E23A01" w:rsidR="00E23A01" w:rsidRDefault="00E23A01" w:rsidRPr="0006349B">
      <w:pPr>
        <w:jc w:val="both"/>
        <w:rPr>
          <w:rFonts w:ascii="Book Antiqua" w:hAnsi="Book Antiqua"/>
        </w:rPr>
      </w:pPr>
    </w:p>
    <w:p w14:paraId="5E11B47E" w14:textId="77777777" w:rsidP="00E23A01" w:rsidR="00E23A01" w:rsidRDefault="00E23A01" w:rsidRPr="0006349B">
      <w:pPr>
        <w:jc w:val="both"/>
        <w:rPr>
          <w:rFonts w:ascii="Book Antiqua" w:hAnsi="Book Antiqua"/>
        </w:rPr>
      </w:pPr>
    </w:p>
    <w:p w14:paraId="6846289A" w14:textId="77777777" w:rsidP="00E23A01" w:rsidR="00E23A01" w:rsidRDefault="00E23A01" w:rsidRPr="0006349B">
      <w:pPr>
        <w:jc w:val="both"/>
        <w:rPr>
          <w:rFonts w:ascii="Book Antiqua" w:hAnsi="Book Antiqua"/>
        </w:rPr>
      </w:pPr>
    </w:p>
    <w:p w14:paraId="66908C30" w14:textId="77777777" w:rsidP="00E23A01" w:rsidR="00E23A01" w:rsidRDefault="00E23A01" w:rsidRPr="0006349B">
      <w:pPr>
        <w:jc w:val="both"/>
        <w:rPr>
          <w:rFonts w:ascii="Book Antiqua" w:hAnsi="Book Antiqua"/>
        </w:rPr>
      </w:pPr>
    </w:p>
    <w:p w14:paraId="525EEB06" w14:textId="77777777" w:rsidP="00E23A01" w:rsidR="00E23A01" w:rsidRDefault="00E23A01" w:rsidRPr="0006349B">
      <w:pPr>
        <w:jc w:val="both"/>
        <w:rPr>
          <w:rFonts w:ascii="Book Antiqua" w:hAnsi="Book Antiqua"/>
        </w:rPr>
      </w:pPr>
    </w:p>
    <w:p w14:paraId="1E6B1A00" w14:textId="77777777" w:rsidP="00E23A01" w:rsidR="00E23A01" w:rsidRDefault="00E23A01" w:rsidRPr="0006349B">
      <w:pPr>
        <w:jc w:val="both"/>
        <w:rPr>
          <w:rFonts w:ascii="Book Antiqua" w:hAnsi="Book Antiqua"/>
        </w:rPr>
      </w:pPr>
    </w:p>
    <w:p w14:paraId="0DD13D28" w14:textId="77777777" w:rsidP="00E23A01" w:rsidR="00E23A01" w:rsidRDefault="00E23A01" w:rsidRPr="0006349B">
      <w:pPr>
        <w:jc w:val="both"/>
        <w:rPr>
          <w:rFonts w:ascii="Book Antiqua" w:hAnsi="Book Antiqua"/>
        </w:rPr>
      </w:pPr>
    </w:p>
    <w:p w14:paraId="2F23E220" w14:textId="77777777" w:rsidP="00E23A01" w:rsidR="00E23A01" w:rsidRDefault="00E23A01" w:rsidRPr="0006349B">
      <w:pPr>
        <w:jc w:val="both"/>
        <w:rPr>
          <w:rFonts w:ascii="Book Antiqua" w:hAnsi="Book Antiqua"/>
        </w:rPr>
      </w:pPr>
    </w:p>
    <w:p w14:paraId="0EA6C11E" w14:textId="77777777" w:rsidP="00E23A01" w:rsidR="00E23A01" w:rsidRDefault="00E23A01" w:rsidRPr="0006349B">
      <w:pPr>
        <w:jc w:val="both"/>
        <w:rPr>
          <w:rFonts w:ascii="Book Antiqua" w:hAnsi="Book Antiqua"/>
        </w:rPr>
      </w:pPr>
    </w:p>
    <w:p w14:paraId="2E4B470F" w14:textId="77777777" w:rsidP="00E23A01" w:rsidR="00E23A01" w:rsidRDefault="00E23A01" w:rsidRPr="0006349B">
      <w:pPr>
        <w:jc w:val="both"/>
        <w:rPr>
          <w:rFonts w:ascii="Book Antiqua" w:hAnsi="Book Antiqua"/>
        </w:rPr>
      </w:pPr>
    </w:p>
    <w:p w14:paraId="18F1D5E8" w14:textId="77777777" w:rsidP="00E23A01" w:rsidR="00E23A01" w:rsidRDefault="00E23A01" w:rsidRPr="0006349B">
      <w:pPr>
        <w:jc w:val="both"/>
        <w:rPr>
          <w:rFonts w:ascii="Book Antiqua" w:hAnsi="Book Antiqua"/>
        </w:rPr>
      </w:pPr>
    </w:p>
    <w:p w14:paraId="10A7D563" w14:textId="77777777" w:rsidP="00E23A01" w:rsidR="00E23A01" w:rsidRDefault="00E23A01" w:rsidRPr="0006349B">
      <w:pPr>
        <w:jc w:val="both"/>
        <w:rPr>
          <w:rFonts w:ascii="Book Antiqua" w:hAnsi="Book Antiqua"/>
        </w:rPr>
      </w:pPr>
    </w:p>
    <w:p w14:paraId="11B201F9" w14:textId="77777777" w:rsidP="00E23A01" w:rsidR="00E23A01" w:rsidRDefault="00E23A01" w:rsidRPr="0006349B">
      <w:pPr>
        <w:jc w:val="both"/>
        <w:rPr>
          <w:rFonts w:ascii="Book Antiqua" w:hAnsi="Book Antiqua"/>
        </w:rPr>
      </w:pPr>
    </w:p>
    <w:p w14:paraId="75025A1D" w14:textId="77777777" w:rsidP="00E23A01" w:rsidR="00E23A01" w:rsidRDefault="00E23A01" w:rsidRPr="0006349B">
      <w:pPr>
        <w:jc w:val="both"/>
        <w:rPr>
          <w:rFonts w:ascii="Book Antiqua" w:hAnsi="Book Antiqua"/>
        </w:rPr>
      </w:pPr>
    </w:p>
    <w:p w14:paraId="7647EE43" w14:textId="77777777" w:rsidP="00E23A01" w:rsidR="00E23A01" w:rsidRDefault="00E23A01" w:rsidRPr="0006349B">
      <w:pPr>
        <w:jc w:val="both"/>
        <w:rPr>
          <w:rFonts w:ascii="Book Antiqua" w:hAnsi="Book Antiqua"/>
        </w:rPr>
      </w:pPr>
    </w:p>
    <w:p w14:paraId="408C778D" w14:textId="77777777" w:rsidP="00E23A01" w:rsidR="00E23A01" w:rsidRDefault="00E23A01" w:rsidRPr="0006349B">
      <w:pPr>
        <w:jc w:val="both"/>
        <w:rPr>
          <w:rFonts w:ascii="Book Antiqua" w:hAnsi="Book Antiqua"/>
        </w:rPr>
      </w:pPr>
    </w:p>
    <w:p w14:paraId="67D335C3" w14:textId="77777777" w:rsidP="00E23A01" w:rsidR="00E23A01" w:rsidRDefault="00E23A01" w:rsidRPr="0006349B">
      <w:pPr>
        <w:pBdr>
          <w:top w:color="auto" w:space="1" w:sz="4" w:val="dashed"/>
          <w:left w:color="auto" w:space="4" w:sz="4" w:val="dashed"/>
          <w:bottom w:color="auto" w:space="0" w:sz="4" w:val="dashed"/>
          <w:right w:color="auto" w:space="4" w:sz="4" w:val="dashed"/>
        </w:pBdr>
        <w:shd w:color="auto" w:fill="auto" w:val="pct10"/>
        <w:jc w:val="center"/>
        <w:rPr>
          <w:rFonts w:ascii="Tahoma" w:cs="Tahoma" w:hAnsi="Tahoma"/>
          <w:b/>
          <w:sz w:val="32"/>
          <w:szCs w:val="32"/>
        </w:rPr>
      </w:pPr>
      <w:r w:rsidRPr="0006349B">
        <w:rPr>
          <w:rFonts w:ascii="Tahoma" w:cs="Tahoma" w:hAnsi="Tahoma"/>
          <w:b/>
          <w:sz w:val="32"/>
          <w:szCs w:val="32"/>
        </w:rPr>
        <w:t>ANNEXE IV</w:t>
      </w:r>
    </w:p>
    <w:p w14:paraId="2CC25601" w14:textId="77777777" w:rsidP="00E23A01" w:rsidR="00E23A01" w:rsidRDefault="00E23A01" w:rsidRPr="0006349B">
      <w:pPr>
        <w:jc w:val="both"/>
        <w:rPr>
          <w:rFonts w:ascii="Book Antiqua" w:hAnsi="Book Antiqua"/>
          <w:b/>
        </w:rPr>
      </w:pPr>
    </w:p>
    <w:p w14:paraId="366A27E0" w14:textId="77777777" w:rsidP="00E23A01" w:rsidR="00E23A01" w:rsidRDefault="00E23A01" w:rsidRPr="0006349B">
      <w:pPr>
        <w:jc w:val="center"/>
        <w:rPr>
          <w:rFonts w:ascii="Book Antiqua" w:hAnsi="Book Antiqua"/>
          <w:b/>
        </w:rPr>
      </w:pPr>
      <w:r w:rsidRPr="0006349B">
        <w:rPr>
          <w:rFonts w:ascii="Book Antiqua" w:hAnsi="Book Antiqua"/>
          <w:b/>
        </w:rPr>
        <w:t>Calcul de la retenue sur salaire en cas d’absence injustifiée</w:t>
      </w:r>
    </w:p>
    <w:p w14:paraId="2188891B" w14:textId="77777777" w:rsidP="00E23A01" w:rsidR="00E23A01" w:rsidRDefault="00E23A01" w:rsidRPr="0006349B">
      <w:pPr>
        <w:jc w:val="both"/>
        <w:rPr>
          <w:rFonts w:ascii="Book Antiqua" w:hAnsi="Book Antiqua"/>
          <w:b/>
        </w:rPr>
      </w:pPr>
    </w:p>
    <w:p w14:paraId="0E00844A" w14:textId="77777777" w:rsidP="00E23A01" w:rsidR="00E23A01" w:rsidRDefault="00E23A01" w:rsidRPr="0006349B">
      <w:pPr>
        <w:jc w:val="both"/>
        <w:rPr>
          <w:rFonts w:ascii="Book Antiqua" w:hAnsi="Book Antiqua"/>
        </w:rPr>
      </w:pPr>
      <w:r w:rsidRPr="0006349B">
        <w:rPr>
          <w:rFonts w:ascii="Book Antiqua" w:hAnsi="Book Antiqua"/>
        </w:rPr>
        <w:t>La valeur d’une journée entière d’absence sera calculée en divisant le salaire mensuel brut par 22 et la valeur d’une demi-journée d’absence en le divisant par 44.</w:t>
      </w:r>
    </w:p>
    <w:p w14:paraId="44DFB631" w14:textId="77777777" w:rsidP="00E23A01" w:rsidR="00E23A01" w:rsidRDefault="00E23A01" w:rsidRPr="0006349B">
      <w:pPr>
        <w:jc w:val="both"/>
        <w:rPr>
          <w:rFonts w:ascii="Book Antiqua" w:hAnsi="Book Antiqua"/>
        </w:rPr>
      </w:pPr>
    </w:p>
    <w:p w14:paraId="555D4F30" w14:textId="77777777" w:rsidP="00E23A01" w:rsidR="00E23A01" w:rsidRDefault="00E23A01" w:rsidRPr="0006349B">
      <w:pPr>
        <w:jc w:val="both"/>
        <w:rPr>
          <w:rFonts w:ascii="Book Antiqua" w:hAnsi="Book Antiqua"/>
        </w:rPr>
      </w:pPr>
      <w:r w:rsidRPr="0006349B">
        <w:rPr>
          <w:rFonts w:ascii="Book Antiqua" w:hAnsi="Book Antiqua"/>
        </w:rPr>
        <w:t>La retenue sur salaire d’une ou plusieurs journées d’absence injustifiée se fait à partir du salaire journalier, qui est déterminé de la manière suivante :</w:t>
      </w:r>
    </w:p>
    <w:p w14:paraId="77B3D906" w14:textId="77777777" w:rsidP="00E23A01" w:rsidR="00E23A01" w:rsidRDefault="00E23A01" w:rsidRPr="0006349B">
      <w:pPr>
        <w:jc w:val="both"/>
        <w:rPr>
          <w:rFonts w:ascii="Book Antiqua" w:hAnsi="Book Antiqua"/>
        </w:rPr>
      </w:pPr>
    </w:p>
    <w:p w14:paraId="4999AD4C" w14:textId="77777777" w:rsidP="00E23A01" w:rsidR="00E23A01" w:rsidRDefault="00E23A01" w:rsidRPr="0006349B">
      <w:pPr>
        <w:jc w:val="center"/>
        <w:rPr>
          <w:rFonts w:ascii="Book Antiqua" w:hAnsi="Book Antiqua"/>
        </w:rPr>
      </w:pPr>
      <w:r w:rsidRPr="0006349B">
        <w:rPr>
          <w:rFonts w:ascii="Book Antiqua" w:hAnsi="Book Antiqua"/>
          <w:b/>
        </w:rPr>
        <w:t>SALAIRE MENSUEL BRUT REEL / 22</w:t>
      </w:r>
    </w:p>
    <w:p w14:paraId="279A08AA" w14:textId="77777777" w:rsidP="00E23A01" w:rsidR="00E23A01" w:rsidRDefault="00E23A01" w:rsidRPr="0006349B">
      <w:pPr>
        <w:jc w:val="both"/>
        <w:rPr>
          <w:rFonts w:ascii="Book Antiqua" w:hAnsi="Book Antiqua"/>
        </w:rPr>
      </w:pPr>
    </w:p>
    <w:tbl>
      <w:tblPr>
        <w:tblW w:type="auto" w:w="0"/>
        <w:jc w:val="center"/>
        <w:tblCellSpacing w:type="dxa" w:w="0"/>
        <w:tblCellMar>
          <w:left w:type="dxa" w:w="0"/>
          <w:right w:type="dxa" w:w="0"/>
        </w:tblCellMar>
        <w:tblLook w:firstColumn="1" w:firstRow="1" w:lastColumn="0" w:lastRow="0" w:noHBand="0" w:noVBand="1" w:val="04A0"/>
      </w:tblPr>
      <w:tblGrid>
        <w:gridCol w:w="6"/>
      </w:tblGrid>
      <w:tr w14:paraId="6C93F848" w14:textId="77777777" w:rsidR="00E23A01" w:rsidRPr="0006349B" w:rsidTr="00CE4ED8">
        <w:trPr>
          <w:tblCellSpacing w:type="dxa" w:w="0"/>
          <w:jc w:val="center"/>
        </w:trPr>
        <w:tc>
          <w:tcPr>
            <w:tcW w:type="auto" w:w="0"/>
          </w:tcPr>
          <w:p w14:paraId="5B4B233E" w14:textId="77777777" w:rsidP="00CE4ED8" w:rsidR="00E23A01" w:rsidRDefault="00E23A01" w:rsidRPr="0006349B">
            <w:pPr>
              <w:jc w:val="both"/>
              <w:rPr>
                <w:rFonts w:ascii="Book Antiqua" w:hAnsi="Book Antiqua"/>
              </w:rPr>
            </w:pPr>
          </w:p>
        </w:tc>
      </w:tr>
    </w:tbl>
    <w:p w14:paraId="03A8DE8B" w14:textId="77777777" w:rsidP="00E23A01" w:rsidR="00E23A01" w:rsidRDefault="00E23A01" w:rsidRPr="0006349B">
      <w:pPr>
        <w:jc w:val="both"/>
        <w:rPr>
          <w:rFonts w:ascii="Book Antiqua" w:hAnsi="Book Antiqua"/>
        </w:rPr>
      </w:pPr>
      <w:r w:rsidRPr="0006349B">
        <w:rPr>
          <w:rFonts w:ascii="Book Antiqua" w:hAnsi="Book Antiqua"/>
        </w:rPr>
        <w:t xml:space="preserve">La valeur d'une demi-journée est obtenue en divisant le salaire mensuel brut par 44. </w:t>
      </w:r>
    </w:p>
    <w:p w14:paraId="006E1BB2" w14:textId="77777777" w:rsidP="00E23A01" w:rsidR="00E23A01" w:rsidRDefault="00E23A01" w:rsidRPr="0006349B">
      <w:pPr>
        <w:jc w:val="both"/>
        <w:rPr>
          <w:rFonts w:ascii="Book Antiqua" w:hAnsi="Book Antiqua"/>
        </w:rPr>
      </w:pPr>
    </w:p>
    <w:p w14:paraId="1B291AB0" w14:textId="77777777" w:rsidP="00E23A01" w:rsidR="00E23A01" w:rsidRDefault="00E23A01" w:rsidRPr="0006349B">
      <w:pPr>
        <w:jc w:val="both"/>
        <w:rPr>
          <w:rFonts w:ascii="Book Antiqua" w:hAnsi="Book Antiqua"/>
          <w:i/>
        </w:rPr>
      </w:pPr>
      <w:r w:rsidRPr="0006349B">
        <w:rPr>
          <w:rFonts w:ascii="Book Antiqua" w:hAnsi="Book Antiqua"/>
          <w:i/>
        </w:rPr>
        <w:t>Exemple :</w:t>
      </w:r>
    </w:p>
    <w:p w14:paraId="12F18D0F" w14:textId="77777777" w:rsidP="00E23A01" w:rsidR="00E23A01" w:rsidRDefault="00E23A01" w:rsidRPr="0006349B">
      <w:pPr>
        <w:jc w:val="both"/>
        <w:rPr>
          <w:rFonts w:ascii="Book Antiqua" w:hAnsi="Book Antiqua"/>
          <w:i/>
        </w:rPr>
      </w:pPr>
    </w:p>
    <w:p w14:paraId="57BD437D" w14:textId="77777777" w:rsidP="00E23A01" w:rsidR="00E23A01" w:rsidRDefault="00E23A01" w:rsidRPr="0006349B">
      <w:pPr>
        <w:jc w:val="both"/>
        <w:rPr>
          <w:rFonts w:ascii="Book Antiqua" w:hAnsi="Book Antiqua"/>
          <w:i/>
        </w:rPr>
      </w:pPr>
      <w:r w:rsidRPr="0006349B">
        <w:rPr>
          <w:rFonts w:ascii="Book Antiqua" w:hAnsi="Book Antiqua"/>
          <w:i/>
        </w:rPr>
        <w:t>Un salarié en forfait annuel de 218 jours de travail perçoit un salaire annuel brut forfaitaire de 24 000 €uros, soit 2 000 € bruts mensuels.</w:t>
      </w:r>
    </w:p>
    <w:p w14:paraId="12D2FC19" w14:textId="77777777" w:rsidP="00E23A01" w:rsidR="00E23A01" w:rsidRDefault="00E23A01" w:rsidRPr="0006349B">
      <w:pPr>
        <w:jc w:val="both"/>
        <w:rPr>
          <w:rFonts w:ascii="Book Antiqua" w:hAnsi="Book Antiqua"/>
          <w:i/>
        </w:rPr>
      </w:pPr>
    </w:p>
    <w:p w14:paraId="431E199B" w14:textId="77777777" w:rsidP="00E23A01" w:rsidR="00E23A01" w:rsidRDefault="00E23A01" w:rsidRPr="0006349B">
      <w:pPr>
        <w:jc w:val="both"/>
        <w:rPr>
          <w:rFonts w:ascii="Book Antiqua" w:hAnsi="Book Antiqua"/>
          <w:i/>
        </w:rPr>
      </w:pPr>
      <w:r w:rsidRPr="0006349B">
        <w:rPr>
          <w:rFonts w:ascii="Book Antiqua" w:hAnsi="Book Antiqua"/>
          <w:i/>
        </w:rPr>
        <w:t>Absent de manière injustifiée 1 journée, au cours d’un mois donné, la retenue sur salaire est de :</w:t>
      </w:r>
    </w:p>
    <w:p w14:paraId="74C936EE" w14:textId="77777777" w:rsidP="00E23A01" w:rsidR="00E23A01" w:rsidRDefault="00E23A01" w:rsidRPr="0006349B">
      <w:pPr>
        <w:jc w:val="both"/>
        <w:rPr>
          <w:rFonts w:ascii="Book Antiqua" w:hAnsi="Book Antiqua"/>
          <w:i/>
        </w:rPr>
      </w:pPr>
    </w:p>
    <w:p w14:paraId="664D50AE" w14:textId="77777777" w:rsidP="00E23A01" w:rsidR="00E23A01" w:rsidRDefault="00E23A01" w:rsidRPr="0006349B">
      <w:pPr>
        <w:jc w:val="center"/>
        <w:rPr>
          <w:rFonts w:ascii="Book Antiqua" w:hAnsi="Book Antiqua"/>
          <w:i/>
        </w:rPr>
      </w:pPr>
      <w:r w:rsidRPr="0006349B">
        <w:rPr>
          <w:rFonts w:ascii="Book Antiqua" w:hAnsi="Book Antiqua"/>
          <w:i/>
        </w:rPr>
        <w:t>2 000 €uros / 22 = 90.91 € bruts</w:t>
      </w:r>
    </w:p>
    <w:p w14:paraId="3F1D05BE" w14:textId="77777777" w:rsidP="00E23A01" w:rsidR="00E23A01" w:rsidRDefault="00E23A01" w:rsidRPr="00375619">
      <w:pPr>
        <w:jc w:val="both"/>
        <w:rPr>
          <w:rFonts w:ascii="Book Antiqua" w:hAnsi="Book Antiqua"/>
          <w:i/>
          <w:highlight w:val="yellow"/>
        </w:rPr>
      </w:pPr>
    </w:p>
    <w:p w14:paraId="57721E64" w14:textId="77777777" w:rsidP="00E23A01" w:rsidR="00E23A01" w:rsidRDefault="00E23A01" w:rsidRPr="00375619">
      <w:pPr>
        <w:jc w:val="both"/>
        <w:rPr>
          <w:rFonts w:ascii="Book Antiqua" w:hAnsi="Book Antiqua"/>
          <w:i/>
          <w:highlight w:val="yellow"/>
        </w:rPr>
      </w:pPr>
    </w:p>
    <w:p w14:paraId="5004D066" w14:textId="77777777" w:rsidP="00E23A01" w:rsidR="00E23A01" w:rsidRDefault="00E23A01" w:rsidRPr="00375619">
      <w:pPr>
        <w:jc w:val="both"/>
        <w:rPr>
          <w:rFonts w:ascii="Book Antiqua" w:hAnsi="Book Antiqua"/>
          <w:b/>
          <w:highlight w:val="yellow"/>
        </w:rPr>
      </w:pPr>
    </w:p>
    <w:p w14:paraId="63BBAC60" w14:textId="77777777" w:rsidP="00E23A01" w:rsidR="00E23A01" w:rsidRDefault="00E23A01" w:rsidRPr="00375619">
      <w:pPr>
        <w:jc w:val="both"/>
        <w:rPr>
          <w:rFonts w:ascii="Book Antiqua" w:hAnsi="Book Antiqua"/>
          <w:b/>
          <w:highlight w:val="yellow"/>
        </w:rPr>
      </w:pPr>
    </w:p>
    <w:p w14:paraId="31D0B81E" w14:textId="77777777" w:rsidP="00E23A01" w:rsidR="00E23A01" w:rsidRDefault="00E23A01" w:rsidRPr="00375619">
      <w:pPr>
        <w:jc w:val="both"/>
        <w:rPr>
          <w:rFonts w:ascii="Book Antiqua" w:hAnsi="Book Antiqua"/>
          <w:b/>
          <w:highlight w:val="yellow"/>
        </w:rPr>
      </w:pPr>
    </w:p>
    <w:p w14:paraId="2F341730" w14:textId="77777777" w:rsidP="00E23A01" w:rsidR="00E23A01" w:rsidRDefault="00E23A01" w:rsidRPr="00375619">
      <w:pPr>
        <w:jc w:val="both"/>
        <w:rPr>
          <w:rFonts w:ascii="Book Antiqua" w:hAnsi="Book Antiqua"/>
          <w:b/>
          <w:highlight w:val="yellow"/>
        </w:rPr>
      </w:pPr>
    </w:p>
    <w:p w14:paraId="7C6A606E" w14:textId="77777777" w:rsidP="00E23A01" w:rsidR="00E23A01" w:rsidRDefault="00E23A01" w:rsidRPr="00375619">
      <w:pPr>
        <w:jc w:val="both"/>
        <w:rPr>
          <w:rFonts w:ascii="Book Antiqua" w:hAnsi="Book Antiqua"/>
          <w:b/>
          <w:highlight w:val="yellow"/>
        </w:rPr>
      </w:pPr>
    </w:p>
    <w:p w14:paraId="18024D8E" w14:textId="77777777" w:rsidP="00E23A01" w:rsidR="00E23A01" w:rsidRDefault="00E23A01" w:rsidRPr="00375619">
      <w:pPr>
        <w:jc w:val="both"/>
        <w:rPr>
          <w:rFonts w:ascii="Book Antiqua" w:hAnsi="Book Antiqua"/>
          <w:highlight w:val="yellow"/>
        </w:rPr>
      </w:pPr>
    </w:p>
    <w:p w14:paraId="2B660226" w14:textId="77777777" w:rsidP="00E23A01" w:rsidR="00E23A01" w:rsidRDefault="00E23A01" w:rsidRPr="00375619">
      <w:pPr>
        <w:rPr>
          <w:rFonts w:ascii="Trebuchet MS" w:cs="Arial" w:hAnsi="Trebuchet MS"/>
          <w:b/>
          <w:sz w:val="28"/>
          <w:szCs w:val="32"/>
          <w:highlight w:val="yellow"/>
        </w:rPr>
      </w:pPr>
    </w:p>
    <w:p w14:paraId="036D432D" w14:textId="77777777" w:rsidP="005D76B6" w:rsidR="00E23A01" w:rsidRDefault="00E23A01" w:rsidRPr="0082799B">
      <w:pPr>
        <w:autoSpaceDE w:val="0"/>
        <w:autoSpaceDN w:val="0"/>
        <w:adjustRightInd w:val="0"/>
        <w:rPr>
          <w:rFonts w:ascii="Calibri Light" w:hAnsi="Calibri Light"/>
          <w:color w:val="141215"/>
          <w:sz w:val="24"/>
          <w:szCs w:val="24"/>
        </w:rPr>
      </w:pPr>
    </w:p>
    <w:p w14:paraId="11B6C0E2" w14:textId="77777777" w:rsidP="00AC6A26" w:rsidR="00AC6A26" w:rsidRDefault="00AC6A26" w:rsidRPr="003D4997">
      <w:pPr>
        <w:rPr>
          <w:rFonts w:ascii="Tahoma" w:cs="Tahoma" w:hAnsi="Tahoma"/>
          <w:color w:themeColor="text1" w:val="000000"/>
          <w:sz w:val="22"/>
          <w:szCs w:val="22"/>
        </w:rPr>
      </w:pPr>
    </w:p>
    <w:sectPr w:rsidR="00AC6A26" w:rsidRPr="003D4997" w:rsidSect="007F7352">
      <w:footerReference r:id="rId9" w:type="default"/>
      <w:pgSz w:h="16838" w:w="11906"/>
      <w:pgMar w:bottom="1418" w:footer="720" w:gutter="0" w:header="720" w:left="1418" w:right="1418" w:top="1418"/>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CA5AB6" w14:textId="77777777" w:rsidR="00887BCA" w:rsidRDefault="00887BCA">
      <w:r>
        <w:separator/>
      </w:r>
    </w:p>
  </w:endnote>
  <w:endnote w:type="continuationSeparator" w:id="0">
    <w:p w14:paraId="33A5F632" w14:textId="77777777" w:rsidR="00887BCA" w:rsidRDefault="00887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40000013"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8C27132" w14:textId="77777777" w:rsidR="00E40871" w:rsidRDefault="00E40871">
    <w:pPr>
      <w:pStyle w:val="Pieddepage"/>
    </w:pPr>
  </w:p>
  <w:p w14:paraId="667D53EB" w14:textId="77777777" w:rsidP="00847F03" w:rsidR="00E40871" w:rsidRDefault="00E40871">
    <w:pPr>
      <w:pStyle w:val="Pieddepage"/>
      <w:pBdr>
        <w:top w:color="auto" w:space="1" w:sz="4" w:val="single"/>
      </w:pBdr>
      <w:tabs>
        <w:tab w:pos="4536" w:val="clear"/>
        <w:tab w:pos="5387" w:val="center"/>
      </w:tabs>
      <w:rPr>
        <w:i/>
      </w:rPr>
    </w:pPr>
    <w:r>
      <w:rPr>
        <w:i/>
      </w:rPr>
      <w:tab/>
    </w:r>
    <w:r>
      <w:rPr>
        <w:i/>
      </w:rPr>
      <w:tab/>
      <w:t xml:space="preserve">Page </w:t>
    </w:r>
    <w:r>
      <w:rPr>
        <w:rStyle w:val="Numrodepage"/>
      </w:rPr>
      <w:fldChar w:fldCharType="begin"/>
    </w:r>
    <w:r>
      <w:rPr>
        <w:rStyle w:val="Numrodepage"/>
      </w:rPr>
      <w:instrText xml:space="preserve"> PAGE </w:instrText>
    </w:r>
    <w:r>
      <w:rPr>
        <w:rStyle w:val="Numrodepage"/>
      </w:rPr>
      <w:fldChar w:fldCharType="separate"/>
    </w:r>
    <w:r w:rsidR="001A7332">
      <w:rPr>
        <w:rStyle w:val="Numrodepage"/>
        <w:noProof/>
      </w:rPr>
      <w:t>1</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1A7332">
      <w:rPr>
        <w:rStyle w:val="Numrodepage"/>
        <w:noProof/>
      </w:rPr>
      <w:t>3</w:t>
    </w:r>
    <w:r>
      <w:rPr>
        <w:rStyle w:val="Numrodepage"/>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5349EBC6" w14:textId="77777777" w:rsidR="00887BCA" w:rsidRDefault="00887BCA">
      <w:r>
        <w:separator/>
      </w:r>
    </w:p>
  </w:footnote>
  <w:footnote w:id="0" w:type="continuationSeparator">
    <w:p w14:paraId="196402E4" w14:textId="77777777" w:rsidR="00887BCA" w:rsidRDefault="00887BCA">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31574B1"/>
    <w:multiLevelType w:val="singleLevel"/>
    <w:tmpl w:val="FF2244CC"/>
    <w:lvl w:ilvl="0">
      <w:start w:val="1"/>
      <w:numFmt w:val="bullet"/>
      <w:lvlText w:val=""/>
      <w:lvlJc w:val="left"/>
      <w:pPr>
        <w:tabs>
          <w:tab w:pos="360" w:val="num"/>
        </w:tabs>
        <w:ind w:hanging="360" w:left="360"/>
      </w:pPr>
      <w:rPr>
        <w:rFonts w:ascii="Wingdings" w:hAnsi="Wingdings" w:hint="default"/>
      </w:rPr>
    </w:lvl>
  </w:abstractNum>
  <w:abstractNum w:abstractNumId="1">
    <w:nsid w:val="04624301"/>
    <w:multiLevelType w:val="hybridMultilevel"/>
    <w:tmpl w:val="8E806D68"/>
    <w:lvl w:ilvl="0" w:tplc="CEB463F0">
      <w:start w:val="1"/>
      <w:numFmt w:val="lowerLetter"/>
      <w:lvlText w:val="%1)"/>
      <w:lvlJc w:val="left"/>
      <w:pPr>
        <w:ind w:hanging="360" w:left="720"/>
      </w:pPr>
      <w:rPr>
        <w:b/>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
    <w:nsid w:val="09873BC9"/>
    <w:multiLevelType w:val="hybridMultilevel"/>
    <w:tmpl w:val="8EC6CFC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0DB63FDE"/>
    <w:multiLevelType w:val="singleLevel"/>
    <w:tmpl w:val="EDB256BC"/>
    <w:lvl w:ilvl="0">
      <w:start w:val="1"/>
      <w:numFmt w:val="decimal"/>
      <w:lvlText w:val="%1"/>
      <w:lvlJc w:val="left"/>
      <w:pPr>
        <w:tabs>
          <w:tab w:pos="1494" w:val="num"/>
        </w:tabs>
        <w:ind w:hanging="360" w:left="1494"/>
      </w:pPr>
      <w:rPr>
        <w:rFonts w:hint="default"/>
      </w:rPr>
    </w:lvl>
  </w:abstractNum>
  <w:abstractNum w:abstractNumId="4">
    <w:nsid w:val="0E877339"/>
    <w:multiLevelType w:val="hybridMultilevel"/>
    <w:tmpl w:val="2598AE5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23531AE"/>
    <w:multiLevelType w:val="hybridMultilevel"/>
    <w:tmpl w:val="39F82DC6"/>
    <w:lvl w:ilvl="0" w:tplc="B8CCF816">
      <w:start w:val="11"/>
      <w:numFmt w:val="bullet"/>
      <w:lvlText w:val="-"/>
      <w:lvlJc w:val="left"/>
      <w:pPr>
        <w:tabs>
          <w:tab w:pos="927" w:val="num"/>
        </w:tabs>
        <w:ind w:hanging="360" w:left="927"/>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6">
    <w:nsid w:val="15436997"/>
    <w:multiLevelType w:val="singleLevel"/>
    <w:tmpl w:val="040C000F"/>
    <w:lvl w:ilvl="0">
      <w:start w:val="1"/>
      <w:numFmt w:val="decimal"/>
      <w:lvlText w:val="%1."/>
      <w:lvlJc w:val="left"/>
      <w:pPr>
        <w:tabs>
          <w:tab w:pos="360" w:val="num"/>
        </w:tabs>
        <w:ind w:hanging="360" w:left="360"/>
      </w:pPr>
    </w:lvl>
  </w:abstractNum>
  <w:abstractNum w:abstractNumId="7">
    <w:nsid w:val="19841917"/>
    <w:multiLevelType w:val="hybridMultilevel"/>
    <w:tmpl w:val="75AE3474"/>
    <w:lvl w:ilvl="0" w:tplc="0DE8F764">
      <w:start w:val="1"/>
      <w:numFmt w:val="lowerLetter"/>
      <w:lvlText w:val="%1)"/>
      <w:lvlJc w:val="left"/>
      <w:pPr>
        <w:ind w:hanging="360" w:left="720"/>
      </w:pPr>
      <w:rPr>
        <w:b/>
        <w:u w:val="single"/>
      </w:r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abstractNumId="8">
    <w:nsid w:val="26820529"/>
    <w:multiLevelType w:val="hybridMultilevel"/>
    <w:tmpl w:val="D2CA332A"/>
    <w:lvl w:ilvl="0" w:tplc="49E405F4">
      <w:numFmt w:val="bullet"/>
      <w:lvlText w:val="-"/>
      <w:lvlJc w:val="left"/>
      <w:pPr>
        <w:ind w:hanging="360" w:left="720"/>
      </w:pPr>
      <w:rPr>
        <w:rFonts w:ascii="Book Antiqua" w:cs="Times New Roman" w:eastAsia="Times New Roman" w:hAnsi="Book Antiqu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286449F4"/>
    <w:multiLevelType w:val="hybridMultilevel"/>
    <w:tmpl w:val="C7909D3E"/>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297A687B"/>
    <w:multiLevelType w:val="singleLevel"/>
    <w:tmpl w:val="040C000F"/>
    <w:lvl w:ilvl="0">
      <w:start w:val="1"/>
      <w:numFmt w:val="decimal"/>
      <w:lvlText w:val="%1."/>
      <w:lvlJc w:val="left"/>
      <w:pPr>
        <w:tabs>
          <w:tab w:pos="360" w:val="num"/>
        </w:tabs>
        <w:ind w:hanging="360" w:left="360"/>
      </w:pPr>
    </w:lvl>
  </w:abstractNum>
  <w:abstractNum w:abstractNumId="11">
    <w:nsid w:val="3226235A"/>
    <w:multiLevelType w:val="hybridMultilevel"/>
    <w:tmpl w:val="75E0B81C"/>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374A63D7"/>
    <w:multiLevelType w:val="hybridMultilevel"/>
    <w:tmpl w:val="DAD82B24"/>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3">
    <w:nsid w:val="42FB5CD9"/>
    <w:multiLevelType w:val="hybridMultilevel"/>
    <w:tmpl w:val="72DAAF7A"/>
    <w:lvl w:ilvl="0" w:tplc="08E828A2">
      <w:start w:val="1"/>
      <w:numFmt w:val="bullet"/>
      <w:lvlText w:val="-"/>
      <w:lvlJc w:val="left"/>
      <w:pPr>
        <w:ind w:hanging="360" w:left="720"/>
      </w:pPr>
      <w:rPr>
        <w:rFonts w:ascii="Arial" w:cs="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4">
    <w:nsid w:val="479023BC"/>
    <w:multiLevelType w:val="hybridMultilevel"/>
    <w:tmpl w:val="2F289AF6"/>
    <w:lvl w:ilvl="0" w:tplc="040C0001">
      <w:start w:val="1"/>
      <w:numFmt w:val="bullet"/>
      <w:lvlText w:val=""/>
      <w:lvlJc w:val="left"/>
      <w:pPr>
        <w:ind w:hanging="360" w:left="795"/>
      </w:pPr>
      <w:rPr>
        <w:rFonts w:ascii="Symbol" w:hAnsi="Symbol" w:hint="default"/>
      </w:rPr>
    </w:lvl>
    <w:lvl w:ilvl="1" w:tentative="1" w:tplc="040C0003">
      <w:start w:val="1"/>
      <w:numFmt w:val="bullet"/>
      <w:lvlText w:val="o"/>
      <w:lvlJc w:val="left"/>
      <w:pPr>
        <w:ind w:hanging="360" w:left="1515"/>
      </w:pPr>
      <w:rPr>
        <w:rFonts w:ascii="Courier New" w:cs="Courier New" w:hAnsi="Courier New" w:hint="default"/>
      </w:rPr>
    </w:lvl>
    <w:lvl w:ilvl="2" w:tentative="1" w:tplc="040C0005">
      <w:start w:val="1"/>
      <w:numFmt w:val="bullet"/>
      <w:lvlText w:val=""/>
      <w:lvlJc w:val="left"/>
      <w:pPr>
        <w:ind w:hanging="360" w:left="2235"/>
      </w:pPr>
      <w:rPr>
        <w:rFonts w:ascii="Wingdings" w:hAnsi="Wingdings" w:hint="default"/>
      </w:rPr>
    </w:lvl>
    <w:lvl w:ilvl="3" w:tentative="1" w:tplc="040C0001">
      <w:start w:val="1"/>
      <w:numFmt w:val="bullet"/>
      <w:lvlText w:val=""/>
      <w:lvlJc w:val="left"/>
      <w:pPr>
        <w:ind w:hanging="360" w:left="2955"/>
      </w:pPr>
      <w:rPr>
        <w:rFonts w:ascii="Symbol" w:hAnsi="Symbol" w:hint="default"/>
      </w:rPr>
    </w:lvl>
    <w:lvl w:ilvl="4" w:tentative="1" w:tplc="040C0003">
      <w:start w:val="1"/>
      <w:numFmt w:val="bullet"/>
      <w:lvlText w:val="o"/>
      <w:lvlJc w:val="left"/>
      <w:pPr>
        <w:ind w:hanging="360" w:left="3675"/>
      </w:pPr>
      <w:rPr>
        <w:rFonts w:ascii="Courier New" w:cs="Courier New" w:hAnsi="Courier New" w:hint="default"/>
      </w:rPr>
    </w:lvl>
    <w:lvl w:ilvl="5" w:tentative="1" w:tplc="040C0005">
      <w:start w:val="1"/>
      <w:numFmt w:val="bullet"/>
      <w:lvlText w:val=""/>
      <w:lvlJc w:val="left"/>
      <w:pPr>
        <w:ind w:hanging="360" w:left="4395"/>
      </w:pPr>
      <w:rPr>
        <w:rFonts w:ascii="Wingdings" w:hAnsi="Wingdings" w:hint="default"/>
      </w:rPr>
    </w:lvl>
    <w:lvl w:ilvl="6" w:tentative="1" w:tplc="040C0001">
      <w:start w:val="1"/>
      <w:numFmt w:val="bullet"/>
      <w:lvlText w:val=""/>
      <w:lvlJc w:val="left"/>
      <w:pPr>
        <w:ind w:hanging="360" w:left="5115"/>
      </w:pPr>
      <w:rPr>
        <w:rFonts w:ascii="Symbol" w:hAnsi="Symbol" w:hint="default"/>
      </w:rPr>
    </w:lvl>
    <w:lvl w:ilvl="7" w:tentative="1" w:tplc="040C0003">
      <w:start w:val="1"/>
      <w:numFmt w:val="bullet"/>
      <w:lvlText w:val="o"/>
      <w:lvlJc w:val="left"/>
      <w:pPr>
        <w:ind w:hanging="360" w:left="5835"/>
      </w:pPr>
      <w:rPr>
        <w:rFonts w:ascii="Courier New" w:cs="Courier New" w:hAnsi="Courier New" w:hint="default"/>
      </w:rPr>
    </w:lvl>
    <w:lvl w:ilvl="8" w:tentative="1" w:tplc="040C0005">
      <w:start w:val="1"/>
      <w:numFmt w:val="bullet"/>
      <w:lvlText w:val=""/>
      <w:lvlJc w:val="left"/>
      <w:pPr>
        <w:ind w:hanging="360" w:left="6555"/>
      </w:pPr>
      <w:rPr>
        <w:rFonts w:ascii="Wingdings" w:hAnsi="Wingdings" w:hint="default"/>
      </w:rPr>
    </w:lvl>
  </w:abstractNum>
  <w:abstractNum w:abstractNumId="15">
    <w:nsid w:val="4C397095"/>
    <w:multiLevelType w:val="singleLevel"/>
    <w:tmpl w:val="040C0017"/>
    <w:lvl w:ilvl="0">
      <w:start w:val="1"/>
      <w:numFmt w:val="lowerLetter"/>
      <w:lvlText w:val="%1)"/>
      <w:lvlJc w:val="left"/>
      <w:pPr>
        <w:tabs>
          <w:tab w:pos="360" w:val="num"/>
        </w:tabs>
        <w:ind w:hanging="360" w:left="360"/>
      </w:pPr>
      <w:rPr>
        <w:rFonts w:hint="default"/>
      </w:rPr>
    </w:lvl>
  </w:abstractNum>
  <w:abstractNum w:abstractNumId="16">
    <w:nsid w:val="4D1F7551"/>
    <w:multiLevelType w:val="hybridMultilevel"/>
    <w:tmpl w:val="E1D672E4"/>
    <w:lvl w:ilvl="0" w:tplc="E42638FE">
      <w:numFmt w:val="bullet"/>
      <w:lvlText w:val="-"/>
      <w:lvlJc w:val="left"/>
      <w:pPr>
        <w:ind w:hanging="360" w:left="720"/>
      </w:pPr>
      <w:rPr>
        <w:rFonts w:ascii="Calibri" w:eastAsia="Calibri" w:hAnsi="Calibri" w:hint="default"/>
        <w:color w:val="FF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7">
    <w:nsid w:val="53813CEF"/>
    <w:multiLevelType w:val="hybridMultilevel"/>
    <w:tmpl w:val="C0949B40"/>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8">
    <w:nsid w:val="61C0533B"/>
    <w:multiLevelType w:val="hybridMultilevel"/>
    <w:tmpl w:val="CD82B042"/>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63CE223A"/>
    <w:multiLevelType w:val="hybridMultilevel"/>
    <w:tmpl w:val="AA94864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6B3777B6"/>
    <w:multiLevelType w:val="hybridMultilevel"/>
    <w:tmpl w:val="057A6CCC"/>
    <w:lvl w:ilvl="0" w:tplc="040C0005">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1">
    <w:nsid w:val="703500A8"/>
    <w:multiLevelType w:val="hybridMultilevel"/>
    <w:tmpl w:val="CD70BC52"/>
    <w:lvl w:ilvl="0" w:tplc="040C0011">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22">
    <w:nsid w:val="74BB7483"/>
    <w:multiLevelType w:val="hybridMultilevel"/>
    <w:tmpl w:val="90A215A2"/>
    <w:lvl w:ilvl="0" w:tplc="6CAC79E4">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abstractNumId="23">
    <w:nsid w:val="754D54C6"/>
    <w:multiLevelType w:val="hybridMultilevel"/>
    <w:tmpl w:val="735041CC"/>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76515E05"/>
    <w:multiLevelType w:val="hybridMultilevel"/>
    <w:tmpl w:val="90A215A2"/>
    <w:lvl w:ilvl="0" w:tplc="6CAC79E4">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num w:numId="1">
    <w:abstractNumId w:val="15"/>
  </w:num>
  <w:num w:numId="2">
    <w:abstractNumId w:val="6"/>
  </w:num>
  <w:num w:numId="3">
    <w:abstractNumId w:val="0"/>
  </w:num>
  <w:num w:numId="4">
    <w:abstractNumId w:val="10"/>
  </w:num>
  <w:num w:numId="5">
    <w:abstractNumId w:val="3"/>
  </w:num>
  <w:num w:numId="6">
    <w:abstractNumId w:val="20"/>
  </w:num>
  <w:num w:numId="7">
    <w:abstractNumId w:val="9"/>
  </w:num>
  <w:num w:numId="8">
    <w:abstractNumId w:val="18"/>
  </w:num>
  <w:num w:numId="9">
    <w:abstractNumId w:val="5"/>
  </w:num>
  <w:num w:numId="10">
    <w:abstractNumId w:val="19"/>
  </w:num>
  <w:num w:numId="11">
    <w:abstractNumId w:val="2"/>
  </w:num>
  <w:num w:numId="12">
    <w:abstractNumId w:val="13"/>
  </w:num>
  <w:num w:numId="13">
    <w:abstractNumId w:val="20"/>
  </w:num>
  <w:num w:numId="14">
    <w:abstractNumId w:val="11"/>
  </w:num>
  <w:num w:numId="15">
    <w:abstractNumId w:val="23"/>
  </w:num>
  <w:num w:numId="16">
    <w:abstractNumId w:val="8"/>
  </w:num>
  <w:num w:numId="17">
    <w:abstractNumId w:val="4"/>
  </w:num>
  <w:num w:numId="18">
    <w:abstractNumId w:val="21"/>
  </w:num>
  <w:num w:numId="19">
    <w:abstractNumId w:val="1"/>
  </w:num>
  <w:num w:numId="20">
    <w:abstractNumId w:val="14"/>
  </w:num>
  <w:num w:numId="21">
    <w:abstractNumId w:val="12"/>
  </w:num>
  <w:num w:numId="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13"/>
  </w:num>
  <w:num w:numId="27">
    <w:abstractNumId w:val="20"/>
  </w:num>
  <w:num w:numId="28">
    <w:abstractNumId w:val="17"/>
  </w:num>
  <w:num w:numId="29">
    <w:abstractNumId w:val="1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intFractionalCharacterWidth/>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spidmax="4097"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4251"/>
    <w:rsid w:val="00001405"/>
    <w:rsid w:val="0000220A"/>
    <w:rsid w:val="00003005"/>
    <w:rsid w:val="000049CE"/>
    <w:rsid w:val="00004B35"/>
    <w:rsid w:val="000058B7"/>
    <w:rsid w:val="0000762E"/>
    <w:rsid w:val="00007C81"/>
    <w:rsid w:val="00010ABC"/>
    <w:rsid w:val="00011165"/>
    <w:rsid w:val="000157C5"/>
    <w:rsid w:val="00025889"/>
    <w:rsid w:val="00037589"/>
    <w:rsid w:val="00042DC2"/>
    <w:rsid w:val="00050BE3"/>
    <w:rsid w:val="00057267"/>
    <w:rsid w:val="0006349B"/>
    <w:rsid w:val="000676C3"/>
    <w:rsid w:val="000720DD"/>
    <w:rsid w:val="00073763"/>
    <w:rsid w:val="000750B9"/>
    <w:rsid w:val="00080209"/>
    <w:rsid w:val="00084D7A"/>
    <w:rsid w:val="00084DB2"/>
    <w:rsid w:val="00093864"/>
    <w:rsid w:val="000956D2"/>
    <w:rsid w:val="000A0BFC"/>
    <w:rsid w:val="000A57DA"/>
    <w:rsid w:val="000B073D"/>
    <w:rsid w:val="000D4DCC"/>
    <w:rsid w:val="000D7004"/>
    <w:rsid w:val="000F425F"/>
    <w:rsid w:val="00103EC7"/>
    <w:rsid w:val="00111FB1"/>
    <w:rsid w:val="001139A8"/>
    <w:rsid w:val="00117D43"/>
    <w:rsid w:val="00122B5C"/>
    <w:rsid w:val="00124A6A"/>
    <w:rsid w:val="00131629"/>
    <w:rsid w:val="00136080"/>
    <w:rsid w:val="00152E67"/>
    <w:rsid w:val="001534F4"/>
    <w:rsid w:val="0016361E"/>
    <w:rsid w:val="00172337"/>
    <w:rsid w:val="0017392F"/>
    <w:rsid w:val="00175738"/>
    <w:rsid w:val="00187A00"/>
    <w:rsid w:val="00187E4E"/>
    <w:rsid w:val="00195C41"/>
    <w:rsid w:val="001A0F2F"/>
    <w:rsid w:val="001A7332"/>
    <w:rsid w:val="001A762F"/>
    <w:rsid w:val="001B2547"/>
    <w:rsid w:val="001B391C"/>
    <w:rsid w:val="001B64E1"/>
    <w:rsid w:val="001C325C"/>
    <w:rsid w:val="001E5A41"/>
    <w:rsid w:val="001F26F9"/>
    <w:rsid w:val="001F3AB8"/>
    <w:rsid w:val="00200983"/>
    <w:rsid w:val="00204802"/>
    <w:rsid w:val="00205E17"/>
    <w:rsid w:val="002136B8"/>
    <w:rsid w:val="00214C4E"/>
    <w:rsid w:val="00222FCB"/>
    <w:rsid w:val="0022579D"/>
    <w:rsid w:val="0023265D"/>
    <w:rsid w:val="00232A97"/>
    <w:rsid w:val="00247704"/>
    <w:rsid w:val="0025505B"/>
    <w:rsid w:val="0026555C"/>
    <w:rsid w:val="00267EDF"/>
    <w:rsid w:val="00280E85"/>
    <w:rsid w:val="00281A2B"/>
    <w:rsid w:val="00284434"/>
    <w:rsid w:val="002960AE"/>
    <w:rsid w:val="002B1ACD"/>
    <w:rsid w:val="002C50C3"/>
    <w:rsid w:val="002C5FCD"/>
    <w:rsid w:val="002D0A3E"/>
    <w:rsid w:val="002D4E34"/>
    <w:rsid w:val="002F33C5"/>
    <w:rsid w:val="002F4399"/>
    <w:rsid w:val="002F46AA"/>
    <w:rsid w:val="00300000"/>
    <w:rsid w:val="00302383"/>
    <w:rsid w:val="00302443"/>
    <w:rsid w:val="0030311C"/>
    <w:rsid w:val="00312624"/>
    <w:rsid w:val="0031454C"/>
    <w:rsid w:val="003147AD"/>
    <w:rsid w:val="0031683D"/>
    <w:rsid w:val="003176EE"/>
    <w:rsid w:val="003207E3"/>
    <w:rsid w:val="00327776"/>
    <w:rsid w:val="00330B21"/>
    <w:rsid w:val="00333AC3"/>
    <w:rsid w:val="00335A3C"/>
    <w:rsid w:val="0034139A"/>
    <w:rsid w:val="00341C99"/>
    <w:rsid w:val="00341D01"/>
    <w:rsid w:val="00346733"/>
    <w:rsid w:val="003509B3"/>
    <w:rsid w:val="0035499F"/>
    <w:rsid w:val="00364A05"/>
    <w:rsid w:val="00370854"/>
    <w:rsid w:val="00375619"/>
    <w:rsid w:val="00381E1E"/>
    <w:rsid w:val="0038441A"/>
    <w:rsid w:val="00392E1E"/>
    <w:rsid w:val="003A28BA"/>
    <w:rsid w:val="003B4949"/>
    <w:rsid w:val="003B4B12"/>
    <w:rsid w:val="003C0210"/>
    <w:rsid w:val="003C41AE"/>
    <w:rsid w:val="003C4263"/>
    <w:rsid w:val="003C5A4A"/>
    <w:rsid w:val="003D4997"/>
    <w:rsid w:val="003E30BC"/>
    <w:rsid w:val="003F3EE1"/>
    <w:rsid w:val="003F4E30"/>
    <w:rsid w:val="003F6025"/>
    <w:rsid w:val="003F61DC"/>
    <w:rsid w:val="003F7784"/>
    <w:rsid w:val="004013DE"/>
    <w:rsid w:val="00411505"/>
    <w:rsid w:val="004174ED"/>
    <w:rsid w:val="004213D1"/>
    <w:rsid w:val="004231AA"/>
    <w:rsid w:val="00426739"/>
    <w:rsid w:val="00427B95"/>
    <w:rsid w:val="004308A2"/>
    <w:rsid w:val="0043177C"/>
    <w:rsid w:val="004344B8"/>
    <w:rsid w:val="0043489F"/>
    <w:rsid w:val="00435356"/>
    <w:rsid w:val="00435BE8"/>
    <w:rsid w:val="00436351"/>
    <w:rsid w:val="00436769"/>
    <w:rsid w:val="00443EC7"/>
    <w:rsid w:val="00445CC5"/>
    <w:rsid w:val="00454F4E"/>
    <w:rsid w:val="00463C68"/>
    <w:rsid w:val="0046433E"/>
    <w:rsid w:val="004654E3"/>
    <w:rsid w:val="004711E6"/>
    <w:rsid w:val="00472EB7"/>
    <w:rsid w:val="00476C26"/>
    <w:rsid w:val="0048184C"/>
    <w:rsid w:val="00483DCB"/>
    <w:rsid w:val="00485371"/>
    <w:rsid w:val="00490FBB"/>
    <w:rsid w:val="00493C8F"/>
    <w:rsid w:val="004A4A72"/>
    <w:rsid w:val="004B1796"/>
    <w:rsid w:val="004B1F8E"/>
    <w:rsid w:val="004B5EAD"/>
    <w:rsid w:val="004B6E0A"/>
    <w:rsid w:val="004C71CF"/>
    <w:rsid w:val="004D2DEA"/>
    <w:rsid w:val="004D405D"/>
    <w:rsid w:val="004D4560"/>
    <w:rsid w:val="004D6BDF"/>
    <w:rsid w:val="004F621D"/>
    <w:rsid w:val="004F6949"/>
    <w:rsid w:val="00500C40"/>
    <w:rsid w:val="00503FCC"/>
    <w:rsid w:val="005127B8"/>
    <w:rsid w:val="005130BC"/>
    <w:rsid w:val="005166E2"/>
    <w:rsid w:val="005239A9"/>
    <w:rsid w:val="00526F02"/>
    <w:rsid w:val="00535E44"/>
    <w:rsid w:val="00541DA3"/>
    <w:rsid w:val="005447D2"/>
    <w:rsid w:val="00550641"/>
    <w:rsid w:val="005640CF"/>
    <w:rsid w:val="00565DB6"/>
    <w:rsid w:val="00565EE6"/>
    <w:rsid w:val="005676C4"/>
    <w:rsid w:val="00573F5B"/>
    <w:rsid w:val="005761FC"/>
    <w:rsid w:val="005831C2"/>
    <w:rsid w:val="00591A75"/>
    <w:rsid w:val="005A00D8"/>
    <w:rsid w:val="005A25A0"/>
    <w:rsid w:val="005A5318"/>
    <w:rsid w:val="005C15F5"/>
    <w:rsid w:val="005C2455"/>
    <w:rsid w:val="005C2D08"/>
    <w:rsid w:val="005C3032"/>
    <w:rsid w:val="005C6B75"/>
    <w:rsid w:val="005D1254"/>
    <w:rsid w:val="005D16E6"/>
    <w:rsid w:val="005D3220"/>
    <w:rsid w:val="005D76B6"/>
    <w:rsid w:val="005F735E"/>
    <w:rsid w:val="00601133"/>
    <w:rsid w:val="006022F4"/>
    <w:rsid w:val="00602AD2"/>
    <w:rsid w:val="00611367"/>
    <w:rsid w:val="0061396C"/>
    <w:rsid w:val="0061472F"/>
    <w:rsid w:val="00622F92"/>
    <w:rsid w:val="00623A44"/>
    <w:rsid w:val="00631B64"/>
    <w:rsid w:val="00631D15"/>
    <w:rsid w:val="006364E3"/>
    <w:rsid w:val="00636A4F"/>
    <w:rsid w:val="00642AE2"/>
    <w:rsid w:val="00643A76"/>
    <w:rsid w:val="00645D38"/>
    <w:rsid w:val="00646D79"/>
    <w:rsid w:val="0065250B"/>
    <w:rsid w:val="00652D7C"/>
    <w:rsid w:val="00657D01"/>
    <w:rsid w:val="00661AD2"/>
    <w:rsid w:val="006636F6"/>
    <w:rsid w:val="00674A42"/>
    <w:rsid w:val="00674E0A"/>
    <w:rsid w:val="0068527C"/>
    <w:rsid w:val="00695F3D"/>
    <w:rsid w:val="00697C6F"/>
    <w:rsid w:val="006A0E35"/>
    <w:rsid w:val="006A1367"/>
    <w:rsid w:val="006A199D"/>
    <w:rsid w:val="006B13DB"/>
    <w:rsid w:val="006B24EC"/>
    <w:rsid w:val="006B32B0"/>
    <w:rsid w:val="006B70AB"/>
    <w:rsid w:val="006C0FEF"/>
    <w:rsid w:val="006C210C"/>
    <w:rsid w:val="006D28AF"/>
    <w:rsid w:val="006D36D1"/>
    <w:rsid w:val="006D4C1C"/>
    <w:rsid w:val="006D63CE"/>
    <w:rsid w:val="006E3603"/>
    <w:rsid w:val="006E76F0"/>
    <w:rsid w:val="006E7DDD"/>
    <w:rsid w:val="006F2601"/>
    <w:rsid w:val="00700114"/>
    <w:rsid w:val="00700281"/>
    <w:rsid w:val="00701897"/>
    <w:rsid w:val="0070428B"/>
    <w:rsid w:val="007050FB"/>
    <w:rsid w:val="00707F44"/>
    <w:rsid w:val="0071408F"/>
    <w:rsid w:val="007144A8"/>
    <w:rsid w:val="007174A8"/>
    <w:rsid w:val="0072100C"/>
    <w:rsid w:val="00734EE7"/>
    <w:rsid w:val="007429B3"/>
    <w:rsid w:val="0074516A"/>
    <w:rsid w:val="00745D52"/>
    <w:rsid w:val="00751A92"/>
    <w:rsid w:val="007576F0"/>
    <w:rsid w:val="007633E1"/>
    <w:rsid w:val="00766BA6"/>
    <w:rsid w:val="007720E8"/>
    <w:rsid w:val="007773AF"/>
    <w:rsid w:val="00777916"/>
    <w:rsid w:val="007846BF"/>
    <w:rsid w:val="007A25DE"/>
    <w:rsid w:val="007A34C3"/>
    <w:rsid w:val="007A4A9B"/>
    <w:rsid w:val="007B1167"/>
    <w:rsid w:val="007B195B"/>
    <w:rsid w:val="007B3882"/>
    <w:rsid w:val="007C6835"/>
    <w:rsid w:val="007C6C2E"/>
    <w:rsid w:val="007D6750"/>
    <w:rsid w:val="007E4821"/>
    <w:rsid w:val="007F7352"/>
    <w:rsid w:val="00801FC1"/>
    <w:rsid w:val="0080255D"/>
    <w:rsid w:val="008061D6"/>
    <w:rsid w:val="00807BAE"/>
    <w:rsid w:val="008110E5"/>
    <w:rsid w:val="008370A8"/>
    <w:rsid w:val="00840253"/>
    <w:rsid w:val="00847F03"/>
    <w:rsid w:val="00850FE9"/>
    <w:rsid w:val="008531B9"/>
    <w:rsid w:val="00854B2F"/>
    <w:rsid w:val="00865C1B"/>
    <w:rsid w:val="00872BFF"/>
    <w:rsid w:val="0087381B"/>
    <w:rsid w:val="00880DD3"/>
    <w:rsid w:val="00883A15"/>
    <w:rsid w:val="00885B43"/>
    <w:rsid w:val="00886DCB"/>
    <w:rsid w:val="00887BCA"/>
    <w:rsid w:val="008A275C"/>
    <w:rsid w:val="008A4252"/>
    <w:rsid w:val="008C6897"/>
    <w:rsid w:val="008D5D06"/>
    <w:rsid w:val="008E069E"/>
    <w:rsid w:val="008E229F"/>
    <w:rsid w:val="008E2D01"/>
    <w:rsid w:val="008E6257"/>
    <w:rsid w:val="008E7E9C"/>
    <w:rsid w:val="008F1B0E"/>
    <w:rsid w:val="008F3FBA"/>
    <w:rsid w:val="008F4598"/>
    <w:rsid w:val="008F607F"/>
    <w:rsid w:val="008F7319"/>
    <w:rsid w:val="009004B0"/>
    <w:rsid w:val="00901B07"/>
    <w:rsid w:val="00901CB5"/>
    <w:rsid w:val="00902EC3"/>
    <w:rsid w:val="009068B0"/>
    <w:rsid w:val="009142A6"/>
    <w:rsid w:val="00915E7B"/>
    <w:rsid w:val="009165A0"/>
    <w:rsid w:val="009210B5"/>
    <w:rsid w:val="009218EF"/>
    <w:rsid w:val="009229A4"/>
    <w:rsid w:val="0094004E"/>
    <w:rsid w:val="009430FF"/>
    <w:rsid w:val="00945A5C"/>
    <w:rsid w:val="00945FB6"/>
    <w:rsid w:val="009521BA"/>
    <w:rsid w:val="009600D3"/>
    <w:rsid w:val="00960838"/>
    <w:rsid w:val="0096197A"/>
    <w:rsid w:val="00961998"/>
    <w:rsid w:val="00970814"/>
    <w:rsid w:val="00972DE3"/>
    <w:rsid w:val="00972F9E"/>
    <w:rsid w:val="00973F39"/>
    <w:rsid w:val="0097525B"/>
    <w:rsid w:val="00975B81"/>
    <w:rsid w:val="00976FCE"/>
    <w:rsid w:val="009805E3"/>
    <w:rsid w:val="00982402"/>
    <w:rsid w:val="00987754"/>
    <w:rsid w:val="00993F4C"/>
    <w:rsid w:val="00994898"/>
    <w:rsid w:val="00996E25"/>
    <w:rsid w:val="009A2196"/>
    <w:rsid w:val="009A652C"/>
    <w:rsid w:val="009A67F3"/>
    <w:rsid w:val="009B0A19"/>
    <w:rsid w:val="009B3E1B"/>
    <w:rsid w:val="009B6126"/>
    <w:rsid w:val="009C072A"/>
    <w:rsid w:val="009C1E44"/>
    <w:rsid w:val="009C586F"/>
    <w:rsid w:val="009C5E61"/>
    <w:rsid w:val="009C6DDB"/>
    <w:rsid w:val="009D2287"/>
    <w:rsid w:val="009D302C"/>
    <w:rsid w:val="009D4789"/>
    <w:rsid w:val="009D5486"/>
    <w:rsid w:val="009D6A66"/>
    <w:rsid w:val="009E5B03"/>
    <w:rsid w:val="009F14C1"/>
    <w:rsid w:val="00A001D9"/>
    <w:rsid w:val="00A04574"/>
    <w:rsid w:val="00A24251"/>
    <w:rsid w:val="00A343CB"/>
    <w:rsid w:val="00A3478C"/>
    <w:rsid w:val="00A36A86"/>
    <w:rsid w:val="00A41881"/>
    <w:rsid w:val="00A44AA0"/>
    <w:rsid w:val="00A508C9"/>
    <w:rsid w:val="00A52417"/>
    <w:rsid w:val="00A57403"/>
    <w:rsid w:val="00A600E6"/>
    <w:rsid w:val="00A60CD9"/>
    <w:rsid w:val="00A63AB0"/>
    <w:rsid w:val="00A73091"/>
    <w:rsid w:val="00A76682"/>
    <w:rsid w:val="00A83E5B"/>
    <w:rsid w:val="00A84A8B"/>
    <w:rsid w:val="00A85811"/>
    <w:rsid w:val="00A912CA"/>
    <w:rsid w:val="00A926AD"/>
    <w:rsid w:val="00A95963"/>
    <w:rsid w:val="00AA0133"/>
    <w:rsid w:val="00AA1F41"/>
    <w:rsid w:val="00AA65A6"/>
    <w:rsid w:val="00AA65C5"/>
    <w:rsid w:val="00AB5F7A"/>
    <w:rsid w:val="00AC11E4"/>
    <w:rsid w:val="00AC6A26"/>
    <w:rsid w:val="00AD1076"/>
    <w:rsid w:val="00AD261D"/>
    <w:rsid w:val="00AD786C"/>
    <w:rsid w:val="00AF150C"/>
    <w:rsid w:val="00AF1CB4"/>
    <w:rsid w:val="00AF40DA"/>
    <w:rsid w:val="00B03AC9"/>
    <w:rsid w:val="00B066A1"/>
    <w:rsid w:val="00B23D23"/>
    <w:rsid w:val="00B265B7"/>
    <w:rsid w:val="00B311F2"/>
    <w:rsid w:val="00B32AD4"/>
    <w:rsid w:val="00B32E6D"/>
    <w:rsid w:val="00B33B2E"/>
    <w:rsid w:val="00B341D2"/>
    <w:rsid w:val="00B3683C"/>
    <w:rsid w:val="00B4238B"/>
    <w:rsid w:val="00B42842"/>
    <w:rsid w:val="00B4408C"/>
    <w:rsid w:val="00B464BD"/>
    <w:rsid w:val="00B51EF2"/>
    <w:rsid w:val="00B5458C"/>
    <w:rsid w:val="00B57425"/>
    <w:rsid w:val="00B63636"/>
    <w:rsid w:val="00B71C89"/>
    <w:rsid w:val="00B7241F"/>
    <w:rsid w:val="00B7441D"/>
    <w:rsid w:val="00B7476B"/>
    <w:rsid w:val="00B7545B"/>
    <w:rsid w:val="00B75F8F"/>
    <w:rsid w:val="00B835EF"/>
    <w:rsid w:val="00B83A86"/>
    <w:rsid w:val="00B85891"/>
    <w:rsid w:val="00B87E13"/>
    <w:rsid w:val="00B93578"/>
    <w:rsid w:val="00B93E6D"/>
    <w:rsid w:val="00B96C2B"/>
    <w:rsid w:val="00B9744F"/>
    <w:rsid w:val="00BA093C"/>
    <w:rsid w:val="00BB57AA"/>
    <w:rsid w:val="00BB6B7D"/>
    <w:rsid w:val="00BD00AE"/>
    <w:rsid w:val="00BD01FA"/>
    <w:rsid w:val="00BD037C"/>
    <w:rsid w:val="00BD174C"/>
    <w:rsid w:val="00BD4667"/>
    <w:rsid w:val="00BD712A"/>
    <w:rsid w:val="00BE477C"/>
    <w:rsid w:val="00BE541E"/>
    <w:rsid w:val="00BE5441"/>
    <w:rsid w:val="00BF5A14"/>
    <w:rsid w:val="00C02D5D"/>
    <w:rsid w:val="00C06BA3"/>
    <w:rsid w:val="00C12326"/>
    <w:rsid w:val="00C12C9B"/>
    <w:rsid w:val="00C211BD"/>
    <w:rsid w:val="00C237FE"/>
    <w:rsid w:val="00C303C2"/>
    <w:rsid w:val="00C3214B"/>
    <w:rsid w:val="00C32EE9"/>
    <w:rsid w:val="00C33A0F"/>
    <w:rsid w:val="00C449B8"/>
    <w:rsid w:val="00C540A8"/>
    <w:rsid w:val="00C54B81"/>
    <w:rsid w:val="00C56B1E"/>
    <w:rsid w:val="00C647CF"/>
    <w:rsid w:val="00C657B2"/>
    <w:rsid w:val="00C66271"/>
    <w:rsid w:val="00C70F5C"/>
    <w:rsid w:val="00C7203A"/>
    <w:rsid w:val="00C72E44"/>
    <w:rsid w:val="00C772DE"/>
    <w:rsid w:val="00C77775"/>
    <w:rsid w:val="00C777BF"/>
    <w:rsid w:val="00C81C68"/>
    <w:rsid w:val="00C858ED"/>
    <w:rsid w:val="00C86436"/>
    <w:rsid w:val="00C91AB8"/>
    <w:rsid w:val="00C92D44"/>
    <w:rsid w:val="00C94BD0"/>
    <w:rsid w:val="00CA22F1"/>
    <w:rsid w:val="00CA4B98"/>
    <w:rsid w:val="00CA67DB"/>
    <w:rsid w:val="00CB78A3"/>
    <w:rsid w:val="00CC2C52"/>
    <w:rsid w:val="00CC7D6E"/>
    <w:rsid w:val="00CD5581"/>
    <w:rsid w:val="00CD63E5"/>
    <w:rsid w:val="00CE4ED8"/>
    <w:rsid w:val="00CF0C33"/>
    <w:rsid w:val="00CF27FB"/>
    <w:rsid w:val="00CF6498"/>
    <w:rsid w:val="00D06F4C"/>
    <w:rsid w:val="00D10554"/>
    <w:rsid w:val="00D2197D"/>
    <w:rsid w:val="00D23ADD"/>
    <w:rsid w:val="00D24066"/>
    <w:rsid w:val="00D269B4"/>
    <w:rsid w:val="00D3098D"/>
    <w:rsid w:val="00D30E67"/>
    <w:rsid w:val="00D36346"/>
    <w:rsid w:val="00D44113"/>
    <w:rsid w:val="00D44896"/>
    <w:rsid w:val="00D4736C"/>
    <w:rsid w:val="00D55C26"/>
    <w:rsid w:val="00D56A8C"/>
    <w:rsid w:val="00D602B9"/>
    <w:rsid w:val="00D62B7F"/>
    <w:rsid w:val="00D6792C"/>
    <w:rsid w:val="00D7175C"/>
    <w:rsid w:val="00D73474"/>
    <w:rsid w:val="00D81E62"/>
    <w:rsid w:val="00D82B13"/>
    <w:rsid w:val="00D838A3"/>
    <w:rsid w:val="00D917E0"/>
    <w:rsid w:val="00D91A41"/>
    <w:rsid w:val="00D92EB8"/>
    <w:rsid w:val="00D9332C"/>
    <w:rsid w:val="00DA18B4"/>
    <w:rsid w:val="00DA6CD7"/>
    <w:rsid w:val="00DB6711"/>
    <w:rsid w:val="00DB7DC4"/>
    <w:rsid w:val="00DC33A2"/>
    <w:rsid w:val="00DC35DB"/>
    <w:rsid w:val="00DC5EDA"/>
    <w:rsid w:val="00DE17B6"/>
    <w:rsid w:val="00DE1CA3"/>
    <w:rsid w:val="00DE2294"/>
    <w:rsid w:val="00DE6D28"/>
    <w:rsid w:val="00DE7B53"/>
    <w:rsid w:val="00E04CC3"/>
    <w:rsid w:val="00E0501A"/>
    <w:rsid w:val="00E130C6"/>
    <w:rsid w:val="00E14524"/>
    <w:rsid w:val="00E23A01"/>
    <w:rsid w:val="00E26C2C"/>
    <w:rsid w:val="00E40417"/>
    <w:rsid w:val="00E40871"/>
    <w:rsid w:val="00E40B38"/>
    <w:rsid w:val="00E46775"/>
    <w:rsid w:val="00E4691E"/>
    <w:rsid w:val="00E47599"/>
    <w:rsid w:val="00E5087A"/>
    <w:rsid w:val="00E51005"/>
    <w:rsid w:val="00E51F27"/>
    <w:rsid w:val="00E5402A"/>
    <w:rsid w:val="00E550AE"/>
    <w:rsid w:val="00E55CCD"/>
    <w:rsid w:val="00E56C5C"/>
    <w:rsid w:val="00E649CE"/>
    <w:rsid w:val="00E671B2"/>
    <w:rsid w:val="00E71A5E"/>
    <w:rsid w:val="00E81D64"/>
    <w:rsid w:val="00E90954"/>
    <w:rsid w:val="00E93591"/>
    <w:rsid w:val="00E95814"/>
    <w:rsid w:val="00EB41AA"/>
    <w:rsid w:val="00EB48A7"/>
    <w:rsid w:val="00EC7878"/>
    <w:rsid w:val="00ED5B45"/>
    <w:rsid w:val="00ED71CD"/>
    <w:rsid w:val="00EE0710"/>
    <w:rsid w:val="00EE3BC9"/>
    <w:rsid w:val="00EE3E2B"/>
    <w:rsid w:val="00EE5E6C"/>
    <w:rsid w:val="00EF1B46"/>
    <w:rsid w:val="00EF2A91"/>
    <w:rsid w:val="00EF4670"/>
    <w:rsid w:val="00EF58C1"/>
    <w:rsid w:val="00F110F3"/>
    <w:rsid w:val="00F116F3"/>
    <w:rsid w:val="00F11AAD"/>
    <w:rsid w:val="00F171A5"/>
    <w:rsid w:val="00F1779C"/>
    <w:rsid w:val="00F24969"/>
    <w:rsid w:val="00F41218"/>
    <w:rsid w:val="00F42A35"/>
    <w:rsid w:val="00F46A80"/>
    <w:rsid w:val="00F51D9E"/>
    <w:rsid w:val="00F55F21"/>
    <w:rsid w:val="00F568B2"/>
    <w:rsid w:val="00F60994"/>
    <w:rsid w:val="00F60BF6"/>
    <w:rsid w:val="00F61482"/>
    <w:rsid w:val="00F70B4E"/>
    <w:rsid w:val="00F860E4"/>
    <w:rsid w:val="00F9622F"/>
    <w:rsid w:val="00FA3639"/>
    <w:rsid w:val="00FB7719"/>
    <w:rsid w:val="00FC116D"/>
    <w:rsid w:val="00FC1EDF"/>
    <w:rsid w:val="00FD00AE"/>
    <w:rsid w:val="00FD04C5"/>
    <w:rsid w:val="00FD0EC3"/>
    <w:rsid w:val="00FD2935"/>
    <w:rsid w:val="00FD7D78"/>
    <w:rsid w:val="00FE1CE7"/>
    <w:rsid w:val="00FE6744"/>
    <w:rsid w:val="00FF128C"/>
    <w:rsid w:val="00FF21A5"/>
    <w:rsid w:val="00FF3A4F"/>
    <w:rsid w:val="00FF435E"/>
    <w:rsid w:val="00FF617B"/>
    <w:rsid w:val="00FF7B0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4097" v:ext="edit"/>
    <o:shapelayout v:ext="edit">
      <o:idmap data="1" v:ext="edit"/>
    </o:shapelayout>
  </w:shapeDefaults>
  <w:decimalSymbol w:val=","/>
  <w:listSeparator w:val=";"/>
  <w14:docId w14:val="3A78E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1" w:defUIPriority="0" w:defUnhideWhenUsed="1">
    <w:lsdException w:name="Normal" w:qFormat="1" w:semiHidden="0" w:unhideWhenUsed="0"/>
    <w:lsdException w:name="heading 1" w:qFormat="1" w:semiHidden="0" w:unhideWhenUsed="0"/>
    <w:lsdException w:name="heading 2" w:qFormat="1" w:semiHidden="0" w:unhideWhenUsed="0"/>
    <w:lsdException w:name="heading 3" w:qFormat="1" w:semiHidden="0" w:unhideWhenUsed="0"/>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qFormat="1" w:semiHidden="0" w:unhideWhenUsed="0"/>
    <w:lsdException w:name="Subtitle" w:qFormat="1" w:semiHidden="0" w:unhideWhenUsed="0"/>
    <w:lsdException w:name="Salutation" w:semiHidden="0" w:unhideWhenUsed="0"/>
    <w:lsdException w:name="Date" w:semiHidden="0" w:unhideWhenUsed="0"/>
    <w:lsdException w:name="Body Text First Indent" w:semiHidden="0" w:unhideWhenUsed="0"/>
    <w:lsdException w:name="Strong" w:qFormat="1" w:semiHidden="0" w:unhideWhenUsed="0"/>
    <w:lsdException w:name="Emphasis" w:qFormat="1" w:semiHidden="0" w:unhideWhenUsed="0"/>
    <w:lsdException w:name="Table Grid" w:semiHidden="0" w:unhideWhenUsed="0"/>
    <w:lsdException w:name="Placeholder Text" w:uiPriority="99"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C858ED"/>
  </w:style>
  <w:style w:styleId="Titre1" w:type="paragraph">
    <w:name w:val="heading 1"/>
    <w:basedOn w:val="Normal"/>
    <w:next w:val="Normal"/>
    <w:qFormat/>
    <w:rsid w:val="007F7352"/>
    <w:pPr>
      <w:keepNext/>
      <w:ind w:left="4536"/>
      <w:outlineLvl w:val="0"/>
    </w:pPr>
    <w:rPr>
      <w:rFonts w:ascii="Book Antiqua" w:hAnsi="Book Antiqua"/>
      <w:sz w:val="24"/>
    </w:rPr>
  </w:style>
  <w:style w:styleId="Titre2" w:type="paragraph">
    <w:name w:val="heading 2"/>
    <w:basedOn w:val="Normal"/>
    <w:next w:val="Normal"/>
    <w:qFormat/>
    <w:rsid w:val="007F7352"/>
    <w:pPr>
      <w:keepNext/>
      <w:pBdr>
        <w:top w:color="auto" w:space="1" w:sz="4" w:val="dashed"/>
        <w:left w:color="auto" w:space="4" w:sz="4" w:val="dashed"/>
        <w:bottom w:color="auto" w:space="1" w:sz="4" w:val="dashed"/>
        <w:right w:color="auto" w:space="4" w:sz="4" w:val="dashed"/>
      </w:pBdr>
      <w:shd w:color="auto" w:fill="auto" w:val="pct10"/>
      <w:jc w:val="center"/>
      <w:outlineLvl w:val="1"/>
    </w:pPr>
    <w:rPr>
      <w:rFonts w:ascii="Comic Sans MS" w:hAnsi="Comic Sans MS"/>
      <w:b/>
      <w:sz w:val="28"/>
    </w:rPr>
  </w:style>
  <w:style w:styleId="Titre3" w:type="paragraph">
    <w:name w:val="heading 3"/>
    <w:basedOn w:val="Normal"/>
    <w:next w:val="Normal"/>
    <w:qFormat/>
    <w:rsid w:val="007F7352"/>
    <w:pPr>
      <w:keepNext/>
      <w:ind w:right="-286"/>
      <w:jc w:val="both"/>
      <w:outlineLvl w:val="2"/>
    </w:pPr>
    <w:rPr>
      <w:rFonts w:ascii="Book Antiqua" w:hAnsi="Book Antiqua"/>
      <w:b/>
      <w:smallCaps/>
      <w:spacing w:val="-20"/>
      <w:sz w:val="3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rsid w:val="007F7352"/>
    <w:rPr>
      <w:rFonts w:ascii="Book Antiqua" w:hAnsi="Book Antiqua"/>
      <w:sz w:val="24"/>
    </w:rPr>
  </w:style>
  <w:style w:styleId="En-tte" w:type="paragraph">
    <w:name w:val="header"/>
    <w:basedOn w:val="Normal"/>
    <w:link w:val="En-tteCar"/>
    <w:uiPriority w:val="99"/>
    <w:rsid w:val="007F7352"/>
    <w:pPr>
      <w:tabs>
        <w:tab w:pos="4536" w:val="center"/>
        <w:tab w:pos="9072" w:val="right"/>
      </w:tabs>
    </w:pPr>
  </w:style>
  <w:style w:styleId="Pieddepage" w:type="paragraph">
    <w:name w:val="footer"/>
    <w:basedOn w:val="Normal"/>
    <w:rsid w:val="007F7352"/>
    <w:pPr>
      <w:tabs>
        <w:tab w:pos="4536" w:val="center"/>
        <w:tab w:pos="9072" w:val="right"/>
      </w:tabs>
    </w:pPr>
  </w:style>
  <w:style w:styleId="Corpsdetexte2" w:type="paragraph">
    <w:name w:val="Body Text 2"/>
    <w:basedOn w:val="Normal"/>
    <w:rsid w:val="007F7352"/>
    <w:pPr>
      <w:pBdr>
        <w:top w:color="auto" w:space="1" w:sz="4" w:val="dashed"/>
        <w:left w:color="auto" w:space="4" w:sz="4" w:val="dashed"/>
        <w:bottom w:color="auto" w:space="1" w:sz="4" w:val="dashed"/>
        <w:right w:color="auto" w:space="4" w:sz="4" w:val="dashed"/>
      </w:pBdr>
      <w:shd w:color="auto" w:fill="auto" w:val="pct10"/>
      <w:jc w:val="both"/>
    </w:pPr>
    <w:rPr>
      <w:rFonts w:ascii="Comic Sans MS" w:hAnsi="Comic Sans MS"/>
      <w:b/>
      <w:sz w:val="28"/>
    </w:rPr>
  </w:style>
  <w:style w:styleId="Normalcentr" w:type="paragraph">
    <w:name w:val="Block Text"/>
    <w:basedOn w:val="Normal"/>
    <w:rsid w:val="007F7352"/>
    <w:pPr>
      <w:ind w:hanging="284" w:left="284" w:right="-568"/>
      <w:jc w:val="both"/>
    </w:pPr>
    <w:rPr>
      <w:rFonts w:ascii="Bookman Old Style" w:hAnsi="Bookman Old Style"/>
      <w:sz w:val="24"/>
    </w:rPr>
  </w:style>
  <w:style w:styleId="Retraitcorpsdetexte" w:type="paragraph">
    <w:name w:val="Body Text Indent"/>
    <w:basedOn w:val="Normal"/>
    <w:rsid w:val="007F7352"/>
    <w:pPr>
      <w:ind w:firstLine="708"/>
      <w:jc w:val="both"/>
    </w:pPr>
    <w:rPr>
      <w:sz w:val="24"/>
    </w:rPr>
  </w:style>
  <w:style w:styleId="Corpsdetexte3" w:type="paragraph">
    <w:name w:val="Body Text 3"/>
    <w:basedOn w:val="Normal"/>
    <w:rsid w:val="007F7352"/>
    <w:pPr>
      <w:jc w:val="both"/>
    </w:pPr>
    <w:rPr>
      <w:rFonts w:ascii="Book Antiqua" w:hAnsi="Book Antiqua"/>
      <w:b/>
      <w:smallCaps/>
      <w:sz w:val="32"/>
    </w:rPr>
  </w:style>
  <w:style w:styleId="Numrodepage" w:type="character">
    <w:name w:val="page number"/>
    <w:basedOn w:val="Policepardfaut"/>
    <w:rsid w:val="007F7352"/>
  </w:style>
  <w:style w:customStyle="1" w:styleId="En-tteCar" w:type="character">
    <w:name w:val="En-tête Car"/>
    <w:basedOn w:val="Policepardfaut"/>
    <w:link w:val="En-tte"/>
    <w:uiPriority w:val="99"/>
    <w:rsid w:val="00E51F27"/>
  </w:style>
  <w:style w:styleId="Textedebulles" w:type="paragraph">
    <w:name w:val="Balloon Text"/>
    <w:basedOn w:val="Normal"/>
    <w:link w:val="TextedebullesCar"/>
    <w:rsid w:val="00E51F27"/>
    <w:rPr>
      <w:rFonts w:ascii="Tahoma" w:hAnsi="Tahoma"/>
      <w:sz w:val="16"/>
      <w:szCs w:val="16"/>
    </w:rPr>
  </w:style>
  <w:style w:customStyle="1" w:styleId="TextedebullesCar" w:type="character">
    <w:name w:val="Texte de bulles Car"/>
    <w:link w:val="Textedebulles"/>
    <w:rsid w:val="00E51F27"/>
    <w:rPr>
      <w:rFonts w:ascii="Tahoma" w:cs="Tahoma" w:hAnsi="Tahoma"/>
      <w:sz w:val="16"/>
      <w:szCs w:val="16"/>
    </w:rPr>
  </w:style>
  <w:style w:customStyle="1" w:styleId="Blockquote" w:type="paragraph">
    <w:name w:val="Blockquote"/>
    <w:basedOn w:val="Normal"/>
    <w:rsid w:val="000049CE"/>
    <w:pPr>
      <w:spacing w:after="100" w:before="100"/>
      <w:ind w:left="360" w:right="360"/>
    </w:pPr>
    <w:rPr>
      <w:snapToGrid w:val="0"/>
      <w:sz w:val="24"/>
    </w:rPr>
  </w:style>
  <w:style w:customStyle="1" w:styleId="apple-style-span" w:type="character">
    <w:name w:val="apple-style-span"/>
    <w:basedOn w:val="Policepardfaut"/>
    <w:rsid w:val="00CD5581"/>
  </w:style>
  <w:style w:styleId="Paragraphedeliste" w:type="paragraph">
    <w:name w:val="List Paragraph"/>
    <w:basedOn w:val="Normal"/>
    <w:uiPriority w:val="34"/>
    <w:qFormat/>
    <w:rsid w:val="00205E17"/>
    <w:pPr>
      <w:ind w:left="708"/>
    </w:pPr>
  </w:style>
  <w:style w:styleId="Sansinterligne" w:type="paragraph">
    <w:name w:val="No Spacing"/>
    <w:uiPriority w:val="1"/>
    <w:qFormat/>
    <w:rsid w:val="00DA18B4"/>
    <w:rPr>
      <w:rFonts w:ascii="Calibri" w:eastAsia="Calibri" w:hAnsi="Calibri"/>
      <w:sz w:val="22"/>
      <w:szCs w:val="22"/>
      <w:lang w:eastAsia="en-US"/>
    </w:rPr>
  </w:style>
  <w:style w:styleId="Commentaire" w:type="paragraph">
    <w:name w:val="annotation text"/>
    <w:basedOn w:val="Normal"/>
    <w:link w:val="CommentaireCar"/>
    <w:uiPriority w:val="99"/>
    <w:semiHidden/>
    <w:unhideWhenUsed/>
    <w:rsid w:val="009F14C1"/>
    <w:pPr>
      <w:spacing w:after="200"/>
    </w:pPr>
    <w:rPr>
      <w:rFonts w:ascii="Calibri" w:eastAsia="Calibri" w:hAnsi="Calibri"/>
      <w:lang w:eastAsia="en-US"/>
    </w:rPr>
  </w:style>
  <w:style w:customStyle="1" w:styleId="CommentaireCar" w:type="character">
    <w:name w:val="Commentaire Car"/>
    <w:basedOn w:val="Policepardfaut"/>
    <w:link w:val="Commentaire"/>
    <w:uiPriority w:val="99"/>
    <w:semiHidden/>
    <w:rsid w:val="009F14C1"/>
    <w:rPr>
      <w:rFonts w:ascii="Calibri" w:eastAsia="Calibri" w:hAnsi="Calibri"/>
      <w:lang w:eastAsia="en-US"/>
    </w:rPr>
  </w:style>
  <w:style w:styleId="Marquedecommentaire" w:type="character">
    <w:name w:val="annotation reference"/>
    <w:uiPriority w:val="99"/>
    <w:semiHidden/>
    <w:unhideWhenUsed/>
    <w:rsid w:val="009F14C1"/>
    <w:rPr>
      <w:sz w:val="16"/>
      <w:szCs w:val="16"/>
    </w:rPr>
  </w:style>
  <w:style w:styleId="Objetducommentaire" w:type="paragraph">
    <w:name w:val="annotation subject"/>
    <w:basedOn w:val="Commentaire"/>
    <w:next w:val="Commentaire"/>
    <w:link w:val="ObjetducommentaireCar"/>
    <w:semiHidden/>
    <w:unhideWhenUsed/>
    <w:rsid w:val="00B311F2"/>
    <w:pPr>
      <w:spacing w:after="0"/>
    </w:pPr>
    <w:rPr>
      <w:rFonts w:ascii="Times New Roman" w:eastAsia="Times New Roman" w:hAnsi="Times New Roman"/>
      <w:b/>
      <w:bCs/>
      <w:lang w:eastAsia="fr-FR"/>
    </w:rPr>
  </w:style>
  <w:style w:customStyle="1" w:styleId="ObjetducommentaireCar" w:type="character">
    <w:name w:val="Objet du commentaire Car"/>
    <w:basedOn w:val="CommentaireCar"/>
    <w:link w:val="Objetducommentaire"/>
    <w:semiHidden/>
    <w:rsid w:val="00B311F2"/>
    <w:rPr>
      <w:rFonts w:ascii="Calibri" w:eastAsia="Calibri" w:hAnsi="Calibri"/>
      <w:b/>
      <w:bCs/>
      <w:lang w:eastAsia="en-US"/>
    </w:rPr>
  </w:style>
  <w:style w:customStyle="1" w:styleId="s6" w:type="paragraph">
    <w:name w:val="s6"/>
    <w:basedOn w:val="Normal"/>
    <w:rsid w:val="00DE7B53"/>
    <w:pPr>
      <w:spacing w:after="100" w:afterAutospacing="1" w:before="100" w:beforeAutospacing="1"/>
    </w:pPr>
    <w:rPr>
      <w:rFonts w:ascii="Calibri" w:eastAsiaTheme="minorHAnsi" w:hAnsi="Calibr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58ED"/>
  </w:style>
  <w:style w:type="paragraph" w:styleId="Titre1">
    <w:name w:val="heading 1"/>
    <w:basedOn w:val="Normal"/>
    <w:next w:val="Normal"/>
    <w:qFormat/>
    <w:rsid w:val="007F7352"/>
    <w:pPr>
      <w:keepNext/>
      <w:ind w:left="4536"/>
      <w:outlineLvl w:val="0"/>
    </w:pPr>
    <w:rPr>
      <w:rFonts w:ascii="Book Antiqua" w:hAnsi="Book Antiqua"/>
      <w:sz w:val="24"/>
    </w:rPr>
  </w:style>
  <w:style w:type="paragraph" w:styleId="Titre2">
    <w:name w:val="heading 2"/>
    <w:basedOn w:val="Normal"/>
    <w:next w:val="Normal"/>
    <w:qFormat/>
    <w:rsid w:val="007F7352"/>
    <w:pPr>
      <w:keepNext/>
      <w:pBdr>
        <w:top w:val="dashed" w:sz="4" w:space="1" w:color="auto"/>
        <w:left w:val="dashed" w:sz="4" w:space="4" w:color="auto"/>
        <w:bottom w:val="dashed" w:sz="4" w:space="1" w:color="auto"/>
        <w:right w:val="dashed" w:sz="4" w:space="4" w:color="auto"/>
      </w:pBdr>
      <w:shd w:val="pct10" w:color="auto" w:fill="auto"/>
      <w:jc w:val="center"/>
      <w:outlineLvl w:val="1"/>
    </w:pPr>
    <w:rPr>
      <w:rFonts w:ascii="Comic Sans MS" w:hAnsi="Comic Sans MS"/>
      <w:b/>
      <w:sz w:val="28"/>
    </w:rPr>
  </w:style>
  <w:style w:type="paragraph" w:styleId="Titre3">
    <w:name w:val="heading 3"/>
    <w:basedOn w:val="Normal"/>
    <w:next w:val="Normal"/>
    <w:qFormat/>
    <w:rsid w:val="007F7352"/>
    <w:pPr>
      <w:keepNext/>
      <w:ind w:right="-286"/>
      <w:jc w:val="both"/>
      <w:outlineLvl w:val="2"/>
    </w:pPr>
    <w:rPr>
      <w:rFonts w:ascii="Book Antiqua" w:hAnsi="Book Antiqua"/>
      <w:b/>
      <w:smallCaps/>
      <w:spacing w:val="-20"/>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7F7352"/>
    <w:rPr>
      <w:rFonts w:ascii="Book Antiqua" w:hAnsi="Book Antiqua"/>
      <w:sz w:val="24"/>
    </w:rPr>
  </w:style>
  <w:style w:type="paragraph" w:styleId="En-tte">
    <w:name w:val="header"/>
    <w:basedOn w:val="Normal"/>
    <w:link w:val="En-tteCar"/>
    <w:uiPriority w:val="99"/>
    <w:rsid w:val="007F7352"/>
    <w:pPr>
      <w:tabs>
        <w:tab w:val="center" w:pos="4536"/>
        <w:tab w:val="right" w:pos="9072"/>
      </w:tabs>
    </w:pPr>
  </w:style>
  <w:style w:type="paragraph" w:styleId="Pieddepage">
    <w:name w:val="footer"/>
    <w:basedOn w:val="Normal"/>
    <w:rsid w:val="007F7352"/>
    <w:pPr>
      <w:tabs>
        <w:tab w:val="center" w:pos="4536"/>
        <w:tab w:val="right" w:pos="9072"/>
      </w:tabs>
    </w:pPr>
  </w:style>
  <w:style w:type="paragraph" w:styleId="Corpsdetexte2">
    <w:name w:val="Body Text 2"/>
    <w:basedOn w:val="Normal"/>
    <w:rsid w:val="007F7352"/>
    <w:pPr>
      <w:pBdr>
        <w:top w:val="dashed" w:sz="4" w:space="1" w:color="auto"/>
        <w:left w:val="dashed" w:sz="4" w:space="4" w:color="auto"/>
        <w:bottom w:val="dashed" w:sz="4" w:space="1" w:color="auto"/>
        <w:right w:val="dashed" w:sz="4" w:space="4" w:color="auto"/>
      </w:pBdr>
      <w:shd w:val="pct10" w:color="auto" w:fill="auto"/>
      <w:jc w:val="both"/>
    </w:pPr>
    <w:rPr>
      <w:rFonts w:ascii="Comic Sans MS" w:hAnsi="Comic Sans MS"/>
      <w:b/>
      <w:sz w:val="28"/>
    </w:rPr>
  </w:style>
  <w:style w:type="paragraph" w:styleId="Normalcentr">
    <w:name w:val="Block Text"/>
    <w:basedOn w:val="Normal"/>
    <w:rsid w:val="007F7352"/>
    <w:pPr>
      <w:ind w:left="284" w:right="-568" w:hanging="284"/>
      <w:jc w:val="both"/>
    </w:pPr>
    <w:rPr>
      <w:rFonts w:ascii="Bookman Old Style" w:hAnsi="Bookman Old Style"/>
      <w:sz w:val="24"/>
    </w:rPr>
  </w:style>
  <w:style w:type="paragraph" w:styleId="Retraitcorpsdetexte">
    <w:name w:val="Body Text Indent"/>
    <w:basedOn w:val="Normal"/>
    <w:rsid w:val="007F7352"/>
    <w:pPr>
      <w:ind w:firstLine="708"/>
      <w:jc w:val="both"/>
    </w:pPr>
    <w:rPr>
      <w:sz w:val="24"/>
    </w:rPr>
  </w:style>
  <w:style w:type="paragraph" w:styleId="Corpsdetexte3">
    <w:name w:val="Body Text 3"/>
    <w:basedOn w:val="Normal"/>
    <w:rsid w:val="007F7352"/>
    <w:pPr>
      <w:jc w:val="both"/>
    </w:pPr>
    <w:rPr>
      <w:rFonts w:ascii="Book Antiqua" w:hAnsi="Book Antiqua"/>
      <w:b/>
      <w:smallCaps/>
      <w:sz w:val="32"/>
    </w:rPr>
  </w:style>
  <w:style w:type="character" w:styleId="Numrodepage">
    <w:name w:val="page number"/>
    <w:basedOn w:val="Policepardfaut"/>
    <w:rsid w:val="007F7352"/>
  </w:style>
  <w:style w:type="character" w:customStyle="1" w:styleId="En-tteCar">
    <w:name w:val="En-tête Car"/>
    <w:basedOn w:val="Policepardfaut"/>
    <w:link w:val="En-tte"/>
    <w:uiPriority w:val="99"/>
    <w:rsid w:val="00E51F27"/>
  </w:style>
  <w:style w:type="paragraph" w:styleId="Textedebulles">
    <w:name w:val="Balloon Text"/>
    <w:basedOn w:val="Normal"/>
    <w:link w:val="TextedebullesCar"/>
    <w:rsid w:val="00E51F27"/>
    <w:rPr>
      <w:rFonts w:ascii="Tahoma" w:hAnsi="Tahoma"/>
      <w:sz w:val="16"/>
      <w:szCs w:val="16"/>
    </w:rPr>
  </w:style>
  <w:style w:type="character" w:customStyle="1" w:styleId="TextedebullesCar">
    <w:name w:val="Texte de bulles Car"/>
    <w:link w:val="Textedebulles"/>
    <w:rsid w:val="00E51F27"/>
    <w:rPr>
      <w:rFonts w:ascii="Tahoma" w:hAnsi="Tahoma" w:cs="Tahoma"/>
      <w:sz w:val="16"/>
      <w:szCs w:val="16"/>
    </w:rPr>
  </w:style>
  <w:style w:type="paragraph" w:customStyle="1" w:styleId="Blockquote">
    <w:name w:val="Blockquote"/>
    <w:basedOn w:val="Normal"/>
    <w:rsid w:val="000049CE"/>
    <w:pPr>
      <w:spacing w:before="100" w:after="100"/>
      <w:ind w:left="360" w:right="360"/>
    </w:pPr>
    <w:rPr>
      <w:snapToGrid w:val="0"/>
      <w:sz w:val="24"/>
    </w:rPr>
  </w:style>
  <w:style w:type="character" w:customStyle="1" w:styleId="apple-style-span">
    <w:name w:val="apple-style-span"/>
    <w:basedOn w:val="Policepardfaut"/>
    <w:rsid w:val="00CD5581"/>
  </w:style>
  <w:style w:type="paragraph" w:styleId="Paragraphedeliste">
    <w:name w:val="List Paragraph"/>
    <w:basedOn w:val="Normal"/>
    <w:uiPriority w:val="34"/>
    <w:qFormat/>
    <w:rsid w:val="00205E17"/>
    <w:pPr>
      <w:ind w:left="708"/>
    </w:pPr>
  </w:style>
  <w:style w:type="paragraph" w:styleId="Sansinterligne">
    <w:name w:val="No Spacing"/>
    <w:uiPriority w:val="1"/>
    <w:qFormat/>
    <w:rsid w:val="00DA18B4"/>
    <w:rPr>
      <w:rFonts w:ascii="Calibri" w:eastAsia="Calibri" w:hAnsi="Calibri"/>
      <w:sz w:val="22"/>
      <w:szCs w:val="22"/>
      <w:lang w:eastAsia="en-US"/>
    </w:rPr>
  </w:style>
  <w:style w:type="paragraph" w:styleId="Commentaire">
    <w:name w:val="annotation text"/>
    <w:basedOn w:val="Normal"/>
    <w:link w:val="CommentaireCar"/>
    <w:uiPriority w:val="99"/>
    <w:semiHidden/>
    <w:unhideWhenUsed/>
    <w:rsid w:val="009F14C1"/>
    <w:pPr>
      <w:spacing w:after="200"/>
    </w:pPr>
    <w:rPr>
      <w:rFonts w:ascii="Calibri" w:eastAsia="Calibri" w:hAnsi="Calibri"/>
      <w:lang w:eastAsia="en-US"/>
    </w:rPr>
  </w:style>
  <w:style w:type="character" w:customStyle="1" w:styleId="CommentaireCar">
    <w:name w:val="Commentaire Car"/>
    <w:basedOn w:val="Policepardfaut"/>
    <w:link w:val="Commentaire"/>
    <w:uiPriority w:val="99"/>
    <w:semiHidden/>
    <w:rsid w:val="009F14C1"/>
    <w:rPr>
      <w:rFonts w:ascii="Calibri" w:eastAsia="Calibri" w:hAnsi="Calibri"/>
      <w:lang w:eastAsia="en-US"/>
    </w:rPr>
  </w:style>
  <w:style w:type="character" w:styleId="Marquedecommentaire">
    <w:name w:val="annotation reference"/>
    <w:uiPriority w:val="99"/>
    <w:semiHidden/>
    <w:unhideWhenUsed/>
    <w:rsid w:val="009F14C1"/>
    <w:rPr>
      <w:sz w:val="16"/>
      <w:szCs w:val="16"/>
    </w:rPr>
  </w:style>
  <w:style w:type="paragraph" w:styleId="Objetducommentaire">
    <w:name w:val="annotation subject"/>
    <w:basedOn w:val="Commentaire"/>
    <w:next w:val="Commentaire"/>
    <w:link w:val="ObjetducommentaireCar"/>
    <w:semiHidden/>
    <w:unhideWhenUsed/>
    <w:rsid w:val="00B311F2"/>
    <w:pPr>
      <w:spacing w:after="0"/>
    </w:pPr>
    <w:rPr>
      <w:rFonts w:ascii="Times New Roman" w:eastAsia="Times New Roman" w:hAnsi="Times New Roman"/>
      <w:b/>
      <w:bCs/>
      <w:lang w:eastAsia="fr-FR"/>
    </w:rPr>
  </w:style>
  <w:style w:type="character" w:customStyle="1" w:styleId="ObjetducommentaireCar">
    <w:name w:val="Objet du commentaire Car"/>
    <w:basedOn w:val="CommentaireCar"/>
    <w:link w:val="Objetducommentaire"/>
    <w:semiHidden/>
    <w:rsid w:val="00B311F2"/>
    <w:rPr>
      <w:rFonts w:ascii="Calibri" w:eastAsia="Calibri" w:hAnsi="Calibri"/>
      <w:b/>
      <w:bCs/>
      <w:lang w:eastAsia="en-US"/>
    </w:rPr>
  </w:style>
  <w:style w:type="paragraph" w:customStyle="1" w:styleId="s6">
    <w:name w:val="s6"/>
    <w:basedOn w:val="Normal"/>
    <w:rsid w:val="00DE7B53"/>
    <w:pPr>
      <w:spacing w:before="100" w:beforeAutospacing="1" w:after="100" w:afterAutospacing="1"/>
    </w:pPr>
    <w:rPr>
      <w:rFonts w:ascii="Calibri" w:eastAsiaTheme="minorHAns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039397">
      <w:bodyDiv w:val="1"/>
      <w:marLeft w:val="0"/>
      <w:marRight w:val="0"/>
      <w:marTop w:val="0"/>
      <w:marBottom w:val="0"/>
      <w:divBdr>
        <w:top w:val="none" w:sz="0" w:space="0" w:color="auto"/>
        <w:left w:val="none" w:sz="0" w:space="0" w:color="auto"/>
        <w:bottom w:val="none" w:sz="0" w:space="0" w:color="auto"/>
        <w:right w:val="none" w:sz="0" w:space="0" w:color="auto"/>
      </w:divBdr>
    </w:div>
    <w:div w:id="611320740">
      <w:bodyDiv w:val="1"/>
      <w:marLeft w:val="0"/>
      <w:marRight w:val="0"/>
      <w:marTop w:val="0"/>
      <w:marBottom w:val="0"/>
      <w:divBdr>
        <w:top w:val="none" w:sz="0" w:space="0" w:color="auto"/>
        <w:left w:val="none" w:sz="0" w:space="0" w:color="auto"/>
        <w:bottom w:val="none" w:sz="0" w:space="0" w:color="auto"/>
        <w:right w:val="none" w:sz="0" w:space="0" w:color="auto"/>
      </w:divBdr>
    </w:div>
    <w:div w:id="620915216">
      <w:bodyDiv w:val="1"/>
      <w:marLeft w:val="0"/>
      <w:marRight w:val="0"/>
      <w:marTop w:val="0"/>
      <w:marBottom w:val="0"/>
      <w:divBdr>
        <w:top w:val="none" w:sz="0" w:space="0" w:color="auto"/>
        <w:left w:val="none" w:sz="0" w:space="0" w:color="auto"/>
        <w:bottom w:val="none" w:sz="0" w:space="0" w:color="auto"/>
        <w:right w:val="none" w:sz="0" w:space="0" w:color="auto"/>
      </w:divBdr>
    </w:div>
    <w:div w:id="629289282">
      <w:bodyDiv w:val="1"/>
      <w:marLeft w:val="0"/>
      <w:marRight w:val="0"/>
      <w:marTop w:val="0"/>
      <w:marBottom w:val="0"/>
      <w:divBdr>
        <w:top w:val="none" w:sz="0" w:space="0" w:color="auto"/>
        <w:left w:val="none" w:sz="0" w:space="0" w:color="auto"/>
        <w:bottom w:val="none" w:sz="0" w:space="0" w:color="auto"/>
        <w:right w:val="none" w:sz="0" w:space="0" w:color="auto"/>
      </w:divBdr>
    </w:div>
    <w:div w:id="648485628">
      <w:bodyDiv w:val="1"/>
      <w:marLeft w:val="0"/>
      <w:marRight w:val="0"/>
      <w:marTop w:val="0"/>
      <w:marBottom w:val="0"/>
      <w:divBdr>
        <w:top w:val="none" w:sz="0" w:space="0" w:color="auto"/>
        <w:left w:val="none" w:sz="0" w:space="0" w:color="auto"/>
        <w:bottom w:val="none" w:sz="0" w:space="0" w:color="auto"/>
        <w:right w:val="none" w:sz="0" w:space="0" w:color="auto"/>
      </w:divBdr>
    </w:div>
    <w:div w:id="1040008162">
      <w:bodyDiv w:val="1"/>
      <w:marLeft w:val="0"/>
      <w:marRight w:val="0"/>
      <w:marTop w:val="0"/>
      <w:marBottom w:val="0"/>
      <w:divBdr>
        <w:top w:val="none" w:sz="0" w:space="0" w:color="auto"/>
        <w:left w:val="none" w:sz="0" w:space="0" w:color="auto"/>
        <w:bottom w:val="none" w:sz="0" w:space="0" w:color="auto"/>
        <w:right w:val="none" w:sz="0" w:space="0" w:color="auto"/>
      </w:divBdr>
    </w:div>
    <w:div w:id="1042748430">
      <w:bodyDiv w:val="1"/>
      <w:marLeft w:val="0"/>
      <w:marRight w:val="0"/>
      <w:marTop w:val="0"/>
      <w:marBottom w:val="0"/>
      <w:divBdr>
        <w:top w:val="none" w:sz="0" w:space="0" w:color="auto"/>
        <w:left w:val="none" w:sz="0" w:space="0" w:color="auto"/>
        <w:bottom w:val="none" w:sz="0" w:space="0" w:color="auto"/>
        <w:right w:val="none" w:sz="0" w:space="0" w:color="auto"/>
      </w:divBdr>
    </w:div>
    <w:div w:id="1135096832">
      <w:bodyDiv w:val="1"/>
      <w:marLeft w:val="0"/>
      <w:marRight w:val="0"/>
      <w:marTop w:val="0"/>
      <w:marBottom w:val="0"/>
      <w:divBdr>
        <w:top w:val="none" w:sz="0" w:space="0" w:color="auto"/>
        <w:left w:val="none" w:sz="0" w:space="0" w:color="auto"/>
        <w:bottom w:val="none" w:sz="0" w:space="0" w:color="auto"/>
        <w:right w:val="none" w:sz="0" w:space="0" w:color="auto"/>
      </w:divBdr>
    </w:div>
    <w:div w:id="1147238130">
      <w:bodyDiv w:val="1"/>
      <w:marLeft w:val="0"/>
      <w:marRight w:val="0"/>
      <w:marTop w:val="0"/>
      <w:marBottom w:val="0"/>
      <w:divBdr>
        <w:top w:val="none" w:sz="0" w:space="0" w:color="auto"/>
        <w:left w:val="none" w:sz="0" w:space="0" w:color="auto"/>
        <w:bottom w:val="none" w:sz="0" w:space="0" w:color="auto"/>
        <w:right w:val="none" w:sz="0" w:space="0" w:color="auto"/>
      </w:divBdr>
    </w:div>
    <w:div w:id="1530558968">
      <w:bodyDiv w:val="1"/>
      <w:marLeft w:val="0"/>
      <w:marRight w:val="0"/>
      <w:marTop w:val="0"/>
      <w:marBottom w:val="0"/>
      <w:divBdr>
        <w:top w:val="none" w:sz="0" w:space="0" w:color="auto"/>
        <w:left w:val="none" w:sz="0" w:space="0" w:color="auto"/>
        <w:bottom w:val="none" w:sz="0" w:space="0" w:color="auto"/>
        <w:right w:val="none" w:sz="0" w:space="0" w:color="auto"/>
      </w:divBdr>
    </w:div>
    <w:div w:id="1657369726">
      <w:bodyDiv w:val="1"/>
      <w:marLeft w:val="0"/>
      <w:marRight w:val="0"/>
      <w:marTop w:val="0"/>
      <w:marBottom w:val="0"/>
      <w:divBdr>
        <w:top w:val="none" w:sz="0" w:space="0" w:color="auto"/>
        <w:left w:val="none" w:sz="0" w:space="0" w:color="auto"/>
        <w:bottom w:val="none" w:sz="0" w:space="0" w:color="auto"/>
        <w:right w:val="none" w:sz="0" w:space="0" w:color="auto"/>
      </w:divBdr>
    </w:div>
    <w:div w:id="1673952790">
      <w:bodyDiv w:val="1"/>
      <w:marLeft w:val="0"/>
      <w:marRight w:val="0"/>
      <w:marTop w:val="0"/>
      <w:marBottom w:val="0"/>
      <w:divBdr>
        <w:top w:val="none" w:sz="0" w:space="0" w:color="auto"/>
        <w:left w:val="none" w:sz="0" w:space="0" w:color="auto"/>
        <w:bottom w:val="none" w:sz="0" w:space="0" w:color="auto"/>
        <w:right w:val="none" w:sz="0" w:space="0" w:color="auto"/>
      </w:divBdr>
    </w:div>
    <w:div w:id="1799297521">
      <w:bodyDiv w:val="1"/>
      <w:marLeft w:val="0"/>
      <w:marRight w:val="0"/>
      <w:marTop w:val="0"/>
      <w:marBottom w:val="0"/>
      <w:divBdr>
        <w:top w:val="none" w:sz="0" w:space="0" w:color="auto"/>
        <w:left w:val="none" w:sz="0" w:space="0" w:color="auto"/>
        <w:bottom w:val="none" w:sz="0" w:space="0" w:color="auto"/>
        <w:right w:val="none" w:sz="0" w:space="0" w:color="auto"/>
      </w:divBdr>
    </w:div>
    <w:div w:id="1838107075">
      <w:bodyDiv w:val="1"/>
      <w:marLeft w:val="0"/>
      <w:marRight w:val="0"/>
      <w:marTop w:val="0"/>
      <w:marBottom w:val="0"/>
      <w:divBdr>
        <w:top w:val="none" w:sz="0" w:space="0" w:color="auto"/>
        <w:left w:val="none" w:sz="0" w:space="0" w:color="auto"/>
        <w:bottom w:val="none" w:sz="0" w:space="0" w:color="auto"/>
        <w:right w:val="none" w:sz="0" w:space="0" w:color="auto"/>
      </w:divBdr>
    </w:div>
    <w:div w:id="1950357678">
      <w:bodyDiv w:val="1"/>
      <w:marLeft w:val="0"/>
      <w:marRight w:val="0"/>
      <w:marTop w:val="0"/>
      <w:marBottom w:val="0"/>
      <w:divBdr>
        <w:top w:val="none" w:sz="0" w:space="0" w:color="auto"/>
        <w:left w:val="none" w:sz="0" w:space="0" w:color="auto"/>
        <w:bottom w:val="none" w:sz="0" w:space="0" w:color="auto"/>
        <w:right w:val="none" w:sz="0" w:space="0" w:color="auto"/>
      </w:divBdr>
    </w:div>
    <w:div w:id="212680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D9DFF5-81BF-406D-B9C1-60FDDA703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6829</Words>
  <Characters>37565</Characters>
  <Application>Microsoft Office Word</Application>
  <DocSecurity>4</DocSecurity>
  <Lines>313</Lines>
  <Paragraphs>88</Paragraphs>
  <ScaleCrop>false</ScaleCrop>
  <HeadingPairs>
    <vt:vector baseType="variant" size="2">
      <vt:variant>
        <vt:lpstr>Titre</vt:lpstr>
      </vt:variant>
      <vt:variant>
        <vt:i4>1</vt:i4>
      </vt:variant>
    </vt:vector>
  </HeadingPairs>
  <TitlesOfParts>
    <vt:vector baseType="lpstr" size="1">
      <vt:lpstr>mise en oeuvre licenciement de M. PAPALEPORE</vt:lpstr>
    </vt:vector>
  </TitlesOfParts>
  <Company>SEDOS CONSEIL</Company>
  <LinksUpToDate>false</LinksUpToDate>
  <CharactersWithSpaces>44306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2018-10-25T11:43:00Z</dcterms:created>
  <cp:lastPrinted>2018-03-29T16:58:00Z</cp:lastPrinted>
  <dcterms:modified xsi:type="dcterms:W3CDTF">2018-10-25T11:43:00Z</dcterms:modified>
  <cp:revision>2</cp:revision>
  <dc:title>mise en oeuvre licenciement de M. PAPALEPORE</dc:title>
</cp:coreProperties>
</file>