
<file path=[Content_Types].xml><?xml version="1.0" encoding="utf-8"?>
<Types xmlns="http://schemas.openxmlformats.org/package/2006/content-types">
  <Default ContentType="image/jpeg" Extension="jp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E34765" w:rsidR="001E56F6" w:rsidRDefault="001E56F6" w:rsidRPr="001E56F6">
      <w:pPr>
        <w:tabs>
          <w:tab w:pos="708" w:val="left"/>
          <w:tab w:pos="4536" w:val="center"/>
          <w:tab w:pos="9072" w:val="right"/>
        </w:tabs>
        <w:spacing w:line="240" w:lineRule="auto"/>
      </w:pP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9210"/>
      </w:tblGrid>
      <w:tr w:rsidR="001E56F6" w:rsidRPr="001E56F6" w:rsidTr="001E56F6">
        <w:tc>
          <w:tcPr>
            <w:tcW w:type="dxa" w:w="9210"/>
            <w:tcBorders>
              <w:top w:color="auto" w:space="0" w:sz="4" w:val="single"/>
              <w:left w:color="auto" w:space="0" w:sz="4" w:val="single"/>
              <w:bottom w:color="auto" w:space="0" w:sz="4" w:val="single"/>
              <w:right w:color="auto" w:space="0" w:sz="4" w:val="single"/>
            </w:tcBorders>
          </w:tcPr>
          <w:p w:rsidP="00E34765" w:rsidR="001E56F6" w:rsidRDefault="001E56F6" w:rsidRPr="001E56F6">
            <w:pPr>
              <w:spacing w:line="240" w:lineRule="auto"/>
              <w:rPr>
                <w:rFonts w:cs="Arial"/>
                <w:sz w:val="22"/>
                <w:szCs w:val="20"/>
                <w:lang w:eastAsia="en-US"/>
              </w:rPr>
            </w:pPr>
          </w:p>
          <w:p w:rsidP="00E34765" w:rsidR="001E56F6" w:rsidRDefault="001E56F6">
            <w:pPr>
              <w:autoSpaceDE w:val="0"/>
              <w:autoSpaceDN w:val="0"/>
              <w:adjustRightInd w:val="0"/>
              <w:spacing w:line="240" w:lineRule="auto"/>
              <w:ind w:left="113" w:right="113"/>
              <w:jc w:val="center"/>
              <w:rPr>
                <w:rFonts w:cs="Arial"/>
                <w:b/>
                <w:color w:val="000000"/>
                <w:sz w:val="36"/>
                <w:szCs w:val="36"/>
                <w:lang w:eastAsia="en-US"/>
              </w:rPr>
            </w:pPr>
            <w:r w:rsidRPr="001E56F6">
              <w:rPr>
                <w:rFonts w:cs="Arial"/>
                <w:b/>
                <w:color w:val="000000"/>
                <w:sz w:val="36"/>
                <w:szCs w:val="36"/>
                <w:lang w:eastAsia="en-US"/>
              </w:rPr>
              <w:t xml:space="preserve">Accord collectif sur l’organisation du temps de travail des salariés en équipe et </w:t>
            </w:r>
            <w:r w:rsidR="00D37094">
              <w:rPr>
                <w:rFonts w:cs="Arial"/>
                <w:b/>
                <w:color w:val="000000"/>
                <w:sz w:val="36"/>
                <w:szCs w:val="36"/>
                <w:lang w:eastAsia="en-US"/>
              </w:rPr>
              <w:t xml:space="preserve">sur </w:t>
            </w:r>
            <w:r w:rsidRPr="001E56F6">
              <w:rPr>
                <w:rFonts w:cs="Arial"/>
                <w:b/>
                <w:color w:val="000000"/>
                <w:sz w:val="36"/>
                <w:szCs w:val="36"/>
                <w:lang w:eastAsia="en-US"/>
              </w:rPr>
              <w:t>le travail exceptionnel</w:t>
            </w:r>
          </w:p>
          <w:p w:rsidP="00E34765" w:rsidR="00D37094" w:rsidRDefault="00D37094" w:rsidRPr="00D37094">
            <w:pPr>
              <w:autoSpaceDE w:val="0"/>
              <w:autoSpaceDN w:val="0"/>
              <w:adjustRightInd w:val="0"/>
              <w:spacing w:line="240" w:lineRule="auto"/>
              <w:ind w:left="113" w:right="113"/>
              <w:jc w:val="center"/>
              <w:rPr>
                <w:rFonts w:cs="Arial"/>
                <w:b/>
                <w:i/>
                <w:color w:val="000000"/>
                <w:sz w:val="36"/>
                <w:szCs w:val="36"/>
                <w:lang w:eastAsia="en-US"/>
              </w:rPr>
            </w:pPr>
            <w:r w:rsidRPr="00D37094">
              <w:rPr>
                <w:rFonts w:cs="Arial"/>
                <w:b/>
                <w:i/>
                <w:color w:val="000000"/>
                <w:sz w:val="36"/>
                <w:szCs w:val="36"/>
                <w:lang w:eastAsia="en-US"/>
              </w:rPr>
              <w:t>« Accord TEE »</w:t>
            </w:r>
          </w:p>
          <w:p w:rsidP="00E34765" w:rsidR="001E56F6" w:rsidRDefault="001E56F6" w:rsidRPr="001E56F6">
            <w:pPr>
              <w:autoSpaceDE w:val="0"/>
              <w:autoSpaceDN w:val="0"/>
              <w:adjustRightInd w:val="0"/>
              <w:spacing w:line="240" w:lineRule="auto"/>
              <w:ind w:left="113" w:right="113"/>
              <w:jc w:val="center"/>
              <w:rPr>
                <w:rFonts w:cs="Arial"/>
                <w:sz w:val="22"/>
                <w:szCs w:val="20"/>
                <w:lang w:eastAsia="en-US"/>
              </w:rPr>
            </w:pPr>
            <w:r w:rsidRPr="001E56F6">
              <w:rPr>
                <w:rFonts w:cs="Arial"/>
                <w:sz w:val="22"/>
                <w:szCs w:val="20"/>
                <w:lang w:eastAsia="en-US"/>
              </w:rPr>
              <w:t xml:space="preserve"> </w:t>
            </w:r>
          </w:p>
        </w:tc>
      </w:tr>
    </w:tbl>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p>
    <w:p w:rsidP="00E34765" w:rsidR="001E56F6" w:rsidRDefault="001E56F6" w:rsidRPr="001E56F6">
      <w:pPr>
        <w:keepNext/>
        <w:autoSpaceDE w:val="0"/>
        <w:autoSpaceDN w:val="0"/>
        <w:adjustRightInd w:val="0"/>
        <w:spacing w:line="240" w:lineRule="auto"/>
        <w:rPr>
          <w:rFonts w:cs="Arial"/>
          <w:b/>
          <w:bCs/>
          <w:color w:val="000000"/>
          <w:szCs w:val="20"/>
          <w:u w:val="single"/>
        </w:rPr>
      </w:pPr>
      <w:r w:rsidRPr="001E56F6">
        <w:rPr>
          <w:rFonts w:cs="Arial"/>
          <w:b/>
          <w:bCs/>
          <w:color w:val="000000"/>
          <w:szCs w:val="20"/>
          <w:u w:val="single"/>
        </w:rPr>
        <w:t>Entre</w:t>
      </w:r>
    </w:p>
    <w:p w:rsidP="00E34765" w:rsidR="001E56F6" w:rsidRDefault="001E56F6" w:rsidRPr="001E56F6">
      <w:pPr>
        <w:autoSpaceDE w:val="0"/>
        <w:autoSpaceDN w:val="0"/>
        <w:adjustRightInd w:val="0"/>
        <w:spacing w:line="240" w:lineRule="auto"/>
        <w:rPr>
          <w:rFonts w:cs="Arial"/>
          <w:b/>
          <w:color w:val="000000"/>
          <w:szCs w:val="20"/>
        </w:rPr>
      </w:pPr>
    </w:p>
    <w:p w:rsidP="00E34765" w:rsidR="001E56F6" w:rsidRDefault="001E56F6" w:rsidRPr="001E56F6">
      <w:pPr>
        <w:autoSpaceDE w:val="0"/>
        <w:autoSpaceDN w:val="0"/>
        <w:adjustRightInd w:val="0"/>
        <w:spacing w:line="240" w:lineRule="auto"/>
        <w:rPr>
          <w:rFonts w:cs="Arial"/>
          <w:color w:val="000000"/>
          <w:szCs w:val="20"/>
        </w:rPr>
      </w:pPr>
      <w:r w:rsidRPr="001E56F6">
        <w:rPr>
          <w:rFonts w:cs="Arial"/>
          <w:b/>
          <w:color w:val="000000"/>
          <w:szCs w:val="20"/>
        </w:rPr>
        <w:t>La Société AIRBUS DEFENCE AND SPACE SAS,</w:t>
      </w:r>
      <w:r w:rsidRPr="001E56F6">
        <w:rPr>
          <w:rFonts w:cs="Arial"/>
          <w:szCs w:val="20"/>
        </w:rPr>
        <w:t xml:space="preserve"> </w:t>
      </w:r>
      <w:r w:rsidRPr="001E56F6">
        <w:rPr>
          <w:rFonts w:cs="Arial"/>
          <w:color w:val="000000"/>
          <w:szCs w:val="20"/>
        </w:rPr>
        <w:t xml:space="preserve">dont le siège social est situé 31 rue des Cosmonautes ZI du </w:t>
      </w:r>
      <w:proofErr w:type="spellStart"/>
      <w:r w:rsidRPr="001E56F6">
        <w:rPr>
          <w:rFonts w:cs="Arial"/>
          <w:color w:val="000000"/>
          <w:szCs w:val="20"/>
        </w:rPr>
        <w:t>Palays</w:t>
      </w:r>
      <w:proofErr w:type="spellEnd"/>
      <w:r w:rsidRPr="001E56F6">
        <w:rPr>
          <w:rFonts w:cs="Arial"/>
          <w:color w:val="000000"/>
          <w:szCs w:val="20"/>
        </w:rPr>
        <w:t xml:space="preserve">, 31402 Toulouse Cedex 4, France, représentée par </w:t>
      </w:r>
    </w:p>
    <w:p w:rsidP="00E34765" w:rsidR="001E56F6" w:rsidRDefault="001E56F6" w:rsidRPr="001E56F6">
      <w:pPr>
        <w:autoSpaceDE w:val="0"/>
        <w:autoSpaceDN w:val="0"/>
        <w:adjustRightInd w:val="0"/>
        <w:spacing w:line="240" w:lineRule="auto"/>
        <w:rPr>
          <w:rFonts w:cs="Arial"/>
          <w:b/>
          <w:bCs/>
          <w:color w:val="000000"/>
          <w:szCs w:val="20"/>
        </w:rPr>
      </w:pPr>
    </w:p>
    <w:p w:rsidP="00E34765" w:rsidR="001E56F6" w:rsidRDefault="001E56F6" w:rsidRPr="001E56F6">
      <w:pPr>
        <w:autoSpaceDE w:val="0"/>
        <w:autoSpaceDN w:val="0"/>
        <w:adjustRightInd w:val="0"/>
        <w:spacing w:line="240" w:lineRule="auto"/>
        <w:rPr>
          <w:rFonts w:cs="Arial"/>
          <w:bCs/>
          <w:color w:val="000000"/>
          <w:szCs w:val="20"/>
        </w:rPr>
      </w:pPr>
      <w:r w:rsidRPr="001E56F6">
        <w:rPr>
          <w:rFonts w:cs="Arial"/>
          <w:bCs/>
          <w:color w:val="000000"/>
          <w:szCs w:val="20"/>
        </w:rPr>
        <w:t>D'une part,</w:t>
      </w:r>
    </w:p>
    <w:p w:rsidP="00E34765" w:rsidR="001E56F6" w:rsidRDefault="001E56F6" w:rsidRPr="001E56F6">
      <w:pPr>
        <w:autoSpaceDE w:val="0"/>
        <w:autoSpaceDN w:val="0"/>
        <w:adjustRightInd w:val="0"/>
        <w:spacing w:line="240" w:lineRule="auto"/>
        <w:rPr>
          <w:rFonts w:cs="Arial"/>
          <w:bCs/>
          <w:color w:val="000000"/>
          <w:szCs w:val="20"/>
        </w:rPr>
      </w:pPr>
    </w:p>
    <w:p w:rsidP="00E34765" w:rsidR="001E56F6" w:rsidRDefault="001E56F6" w:rsidRPr="001E56F6">
      <w:pPr>
        <w:autoSpaceDE w:val="0"/>
        <w:autoSpaceDN w:val="0"/>
        <w:adjustRightInd w:val="0"/>
        <w:spacing w:line="240" w:lineRule="auto"/>
        <w:rPr>
          <w:rFonts w:cs="Arial"/>
          <w:b/>
          <w:bCs/>
          <w:color w:val="000000"/>
          <w:szCs w:val="20"/>
          <w:u w:val="single"/>
        </w:rPr>
      </w:pPr>
      <w:r w:rsidRPr="001E56F6">
        <w:rPr>
          <w:rFonts w:cs="Arial"/>
          <w:b/>
          <w:bCs/>
          <w:color w:val="000000"/>
          <w:szCs w:val="20"/>
          <w:u w:val="single"/>
        </w:rPr>
        <w:t xml:space="preserve">Et </w:t>
      </w:r>
    </w:p>
    <w:p w:rsidP="00E34765" w:rsidR="001E56F6" w:rsidRDefault="001E56F6" w:rsidRPr="001E56F6">
      <w:pPr>
        <w:autoSpaceDE w:val="0"/>
        <w:autoSpaceDN w:val="0"/>
        <w:adjustRightInd w:val="0"/>
        <w:spacing w:line="240" w:lineRule="auto"/>
        <w:rPr>
          <w:rFonts w:cs="Arial"/>
          <w:b/>
          <w:bCs/>
          <w:color w:val="000000"/>
          <w:szCs w:val="20"/>
        </w:rPr>
      </w:pPr>
    </w:p>
    <w:p w:rsidP="00E34765" w:rsidR="00A10CA7" w:rsidRDefault="001E56F6">
      <w:pPr>
        <w:tabs>
          <w:tab w:pos="0" w:val="left"/>
          <w:tab w:pos="543" w:val="left"/>
        </w:tabs>
        <w:spacing w:line="240" w:lineRule="auto"/>
        <w:rPr>
          <w:rFonts w:cs="Arial"/>
        </w:rPr>
      </w:pPr>
      <w:r w:rsidRPr="001E56F6">
        <w:rPr>
          <w:rFonts w:cs="Arial"/>
          <w:b/>
          <w:bCs/>
        </w:rPr>
        <w:t xml:space="preserve">L’organisation syndicale CFDT </w:t>
      </w:r>
      <w:r w:rsidRPr="001E56F6">
        <w:rPr>
          <w:rFonts w:cs="Arial"/>
        </w:rPr>
        <w:t xml:space="preserve">représentée par </w:t>
      </w:r>
    </w:p>
    <w:p w:rsidP="00E34765" w:rsidR="001E56F6" w:rsidRDefault="001E56F6" w:rsidRPr="001E56F6">
      <w:pPr>
        <w:tabs>
          <w:tab w:pos="0" w:val="left"/>
          <w:tab w:pos="543" w:val="left"/>
        </w:tabs>
        <w:spacing w:line="240" w:lineRule="auto"/>
        <w:rPr>
          <w:rFonts w:cs="Arial"/>
          <w:b/>
          <w:bCs/>
        </w:rPr>
      </w:pPr>
      <w:r w:rsidRPr="001E56F6">
        <w:rPr>
          <w:rFonts w:cs="Arial"/>
          <w:b/>
          <w:bCs/>
        </w:rPr>
        <w:t xml:space="preserve">  </w:t>
      </w:r>
    </w:p>
    <w:p w:rsidP="00E34765" w:rsidR="001E56F6" w:rsidRDefault="001E56F6">
      <w:pPr>
        <w:tabs>
          <w:tab w:pos="0" w:val="left"/>
          <w:tab w:pos="543" w:val="left"/>
        </w:tabs>
        <w:spacing w:line="240" w:lineRule="auto"/>
        <w:rPr>
          <w:rFonts w:cs="Arial"/>
        </w:rPr>
      </w:pPr>
      <w:r w:rsidRPr="001E56F6">
        <w:rPr>
          <w:rFonts w:cs="Arial"/>
          <w:b/>
          <w:bCs/>
        </w:rPr>
        <w:t xml:space="preserve">L’organisation syndicale CFE-CGC </w:t>
      </w:r>
      <w:r w:rsidRPr="001E56F6">
        <w:rPr>
          <w:rFonts w:cs="Arial"/>
        </w:rPr>
        <w:t xml:space="preserve">représentée par </w:t>
      </w:r>
    </w:p>
    <w:p w:rsidP="00E34765" w:rsidR="00A10CA7" w:rsidRDefault="00A10CA7" w:rsidRPr="001E56F6">
      <w:pPr>
        <w:tabs>
          <w:tab w:pos="0" w:val="left"/>
          <w:tab w:pos="543" w:val="left"/>
        </w:tabs>
        <w:spacing w:line="240" w:lineRule="auto"/>
        <w:rPr>
          <w:rFonts w:cs="Arial"/>
          <w:b/>
          <w:bCs/>
        </w:rPr>
      </w:pPr>
    </w:p>
    <w:p w:rsidP="00A10CA7" w:rsidR="001E56F6" w:rsidRDefault="001E56F6">
      <w:pPr>
        <w:tabs>
          <w:tab w:pos="0" w:val="left"/>
          <w:tab w:pos="543" w:val="left"/>
        </w:tabs>
        <w:spacing w:line="240" w:lineRule="auto"/>
        <w:rPr>
          <w:rFonts w:cs="Arial"/>
        </w:rPr>
      </w:pPr>
      <w:r w:rsidRPr="001E56F6">
        <w:rPr>
          <w:rFonts w:cs="Arial"/>
          <w:b/>
          <w:bCs/>
        </w:rPr>
        <w:t xml:space="preserve">L’organisation syndicale CGT </w:t>
      </w:r>
      <w:r w:rsidRPr="001E56F6">
        <w:rPr>
          <w:rFonts w:cs="Arial"/>
        </w:rPr>
        <w:t xml:space="preserve">représentée par </w:t>
      </w:r>
    </w:p>
    <w:p w:rsidP="00A10CA7" w:rsidR="00A10CA7" w:rsidRDefault="00A10CA7" w:rsidRPr="001E56F6">
      <w:pPr>
        <w:tabs>
          <w:tab w:pos="0" w:val="left"/>
          <w:tab w:pos="543" w:val="left"/>
        </w:tabs>
        <w:spacing w:line="240" w:lineRule="auto"/>
        <w:rPr>
          <w:rFonts w:cs="Arial"/>
          <w:b/>
          <w:bCs/>
          <w:color w:val="000000"/>
          <w:szCs w:val="20"/>
        </w:rPr>
      </w:pPr>
    </w:p>
    <w:p w:rsidP="00E34765" w:rsidR="001E56F6" w:rsidRDefault="001E56F6">
      <w:pPr>
        <w:tabs>
          <w:tab w:pos="0" w:val="left"/>
          <w:tab w:pos="543" w:val="left"/>
        </w:tabs>
        <w:spacing w:line="240" w:lineRule="auto"/>
        <w:rPr>
          <w:rFonts w:cs="Arial"/>
        </w:rPr>
      </w:pPr>
      <w:r w:rsidRPr="001E56F6">
        <w:rPr>
          <w:rFonts w:cs="Arial"/>
          <w:b/>
          <w:bCs/>
        </w:rPr>
        <w:t>L’organisation syndicale FO</w:t>
      </w:r>
      <w:r w:rsidRPr="001E56F6">
        <w:rPr>
          <w:rFonts w:cs="Arial"/>
        </w:rPr>
        <w:t xml:space="preserve"> représentée par </w:t>
      </w:r>
    </w:p>
    <w:p w:rsidP="00E34765" w:rsidR="00A10CA7" w:rsidRDefault="00A10CA7" w:rsidRPr="001E56F6">
      <w:pPr>
        <w:tabs>
          <w:tab w:pos="0" w:val="left"/>
          <w:tab w:pos="543" w:val="left"/>
        </w:tabs>
        <w:spacing w:line="240" w:lineRule="auto"/>
        <w:rPr>
          <w:rFonts w:cs="Arial"/>
          <w:b/>
          <w:bCs/>
        </w:rPr>
      </w:pPr>
    </w:p>
    <w:p w:rsidP="00E34765" w:rsidR="001E56F6" w:rsidRDefault="001E56F6" w:rsidRPr="001E56F6">
      <w:pPr>
        <w:autoSpaceDE w:val="0"/>
        <w:autoSpaceDN w:val="0"/>
        <w:adjustRightInd w:val="0"/>
        <w:spacing w:line="240" w:lineRule="auto"/>
        <w:rPr>
          <w:rFonts w:cs="Arial"/>
          <w:color w:val="000000"/>
          <w:szCs w:val="20"/>
        </w:rPr>
      </w:pPr>
    </w:p>
    <w:p w:rsidP="00E34765" w:rsidR="001E56F6" w:rsidRDefault="001E56F6" w:rsidRPr="001E56F6">
      <w:pPr>
        <w:autoSpaceDE w:val="0"/>
        <w:autoSpaceDN w:val="0"/>
        <w:adjustRightInd w:val="0"/>
        <w:spacing w:line="240" w:lineRule="auto"/>
        <w:rPr>
          <w:rFonts w:cs="Arial"/>
          <w:bCs/>
          <w:color w:val="000000"/>
          <w:szCs w:val="20"/>
        </w:rPr>
      </w:pPr>
      <w:r w:rsidRPr="001E56F6">
        <w:rPr>
          <w:rFonts w:cs="Arial"/>
          <w:bCs/>
          <w:color w:val="000000"/>
          <w:szCs w:val="20"/>
        </w:rPr>
        <w:t xml:space="preserve">D’autre part, </w:t>
      </w:r>
    </w:p>
    <w:p w:rsidR="00F10A46" w:rsidRDefault="00F10A46">
      <w:pPr>
        <w:spacing w:line="240" w:lineRule="auto"/>
        <w:jc w:val="left"/>
        <w:rPr>
          <w:rFonts w:cs="Arial"/>
          <w:b/>
          <w:sz w:val="32"/>
          <w:szCs w:val="32"/>
        </w:rPr>
      </w:pPr>
      <w:r>
        <w:rPr>
          <w:rFonts w:cs="Arial"/>
          <w:b/>
          <w:sz w:val="32"/>
          <w:szCs w:val="32"/>
        </w:rPr>
        <w:br w:type="page"/>
      </w:r>
    </w:p>
    <w:p w:rsidP="00A66B60" w:rsidR="001E56F6" w:rsidRDefault="001E56F6" w:rsidRPr="001E56F6">
      <w:pPr>
        <w:pBdr>
          <w:bottom w:color="auto" w:space="1" w:sz="4" w:val="single"/>
        </w:pBdr>
        <w:spacing w:line="240" w:lineRule="auto"/>
        <w:rPr>
          <w:rFonts w:cs="Arial"/>
          <w:b/>
          <w:sz w:val="32"/>
          <w:szCs w:val="32"/>
        </w:rPr>
      </w:pPr>
      <w:r w:rsidRPr="001E56F6">
        <w:rPr>
          <w:rFonts w:cs="Arial"/>
          <w:b/>
          <w:sz w:val="32"/>
          <w:szCs w:val="32"/>
        </w:rPr>
        <w:lastRenderedPageBreak/>
        <w:t xml:space="preserve">Il est rappelé ce qui suit à titre de </w:t>
      </w:r>
      <w:r w:rsidRPr="001E56F6">
        <w:rPr>
          <w:rFonts w:cs="Arial"/>
          <w:b/>
          <w:spacing w:val="-1"/>
          <w:sz w:val="32"/>
          <w:szCs w:val="32"/>
        </w:rPr>
        <w:t>préambule</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b/>
          <w:szCs w:val="20"/>
          <w:u w:val="single"/>
        </w:rPr>
      </w:pPr>
      <w:r w:rsidRPr="001E56F6">
        <w:rPr>
          <w:rFonts w:cs="Arial"/>
          <w:b/>
          <w:szCs w:val="20"/>
          <w:u w:val="single"/>
        </w:rPr>
        <w:t>Sur la fusion/absorption des sociétés AIRBUS DS SAS et INTESPACE SA</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En novembre 2016, un projet de fusion-absorption des sociétés AIRBUS DS SAS et INTESPACE SA par la société AIRBUS DEFENCE AND SPACE SAS a été présenté aux représentants du personnel de chacune des sociétés concernées.</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Les représentants du personnel des sociétés concernées ont rendu un avis sur le projet au cours du mois de janvier 2017.</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La fusion-absorption a eu lieu le 1</w:t>
      </w:r>
      <w:r w:rsidRPr="001E56F6">
        <w:rPr>
          <w:rFonts w:cs="Arial"/>
          <w:szCs w:val="20"/>
          <w:vertAlign w:val="superscript"/>
        </w:rPr>
        <w:t>er</w:t>
      </w:r>
      <w:r w:rsidRPr="001E56F6">
        <w:rPr>
          <w:rFonts w:cs="Arial"/>
          <w:szCs w:val="20"/>
        </w:rPr>
        <w:t xml:space="preserve"> juin 2017 et s’est formalisée par l’absorption des sociétés AIRBUS DS SAS et INTESPACE SA par la société AIRBUS DEFENCE AND SPACE SAS.</w:t>
      </w:r>
    </w:p>
    <w:p w:rsidP="00E34765" w:rsidR="001E56F6" w:rsidRDefault="001E56F6" w:rsidRPr="001E56F6">
      <w:pPr>
        <w:tabs>
          <w:tab w:pos="1905" w:val="left"/>
        </w:tabs>
        <w:spacing w:line="240" w:lineRule="auto"/>
        <w:rPr>
          <w:rFonts w:cs="Arial"/>
          <w:szCs w:val="20"/>
        </w:rPr>
      </w:pPr>
    </w:p>
    <w:p w:rsidP="00DF5903" w:rsidR="00DF5903" w:rsidRDefault="00DF5903" w:rsidRPr="001E56F6">
      <w:pPr>
        <w:autoSpaceDE w:val="0"/>
        <w:autoSpaceDN w:val="0"/>
        <w:adjustRightInd w:val="0"/>
        <w:spacing w:line="240" w:lineRule="auto"/>
        <w:rPr>
          <w:rFonts w:cs="Arial"/>
          <w:szCs w:val="20"/>
        </w:rPr>
      </w:pPr>
      <w:r w:rsidRPr="001E56F6">
        <w:rPr>
          <w:rFonts w:cs="Arial"/>
          <w:szCs w:val="20"/>
        </w:rPr>
        <w:t xml:space="preserve">Conformément aux dispositions de l’article L. 1224-1 du Code du travail, cette opération a engendré le transfert des contrats de travail des salariés concernés, de la Société AIRBUS </w:t>
      </w:r>
      <w:r>
        <w:rPr>
          <w:rFonts w:cs="Arial"/>
          <w:szCs w:val="20"/>
        </w:rPr>
        <w:t xml:space="preserve">DS </w:t>
      </w:r>
      <w:r w:rsidRPr="001E56F6">
        <w:rPr>
          <w:rFonts w:cs="Arial"/>
          <w:szCs w:val="20"/>
        </w:rPr>
        <w:t xml:space="preserve">SAS et </w:t>
      </w:r>
      <w:r>
        <w:rPr>
          <w:rFonts w:cs="Arial"/>
          <w:szCs w:val="20"/>
        </w:rPr>
        <w:t>INTESPACE SA</w:t>
      </w:r>
      <w:r w:rsidRPr="001E56F6">
        <w:rPr>
          <w:rFonts w:cs="Arial"/>
          <w:szCs w:val="20"/>
        </w:rPr>
        <w:t xml:space="preserve"> vers la Société AIRBUS DEFENCE AND SPACE SAS, au 1</w:t>
      </w:r>
      <w:r w:rsidRPr="001E56F6">
        <w:rPr>
          <w:rFonts w:cs="Arial"/>
          <w:szCs w:val="20"/>
          <w:vertAlign w:val="superscript"/>
        </w:rPr>
        <w:t>er</w:t>
      </w:r>
      <w:r w:rsidRPr="001E56F6">
        <w:rPr>
          <w:rFonts w:cs="Arial"/>
          <w:szCs w:val="20"/>
        </w:rPr>
        <w:t xml:space="preserve"> </w:t>
      </w:r>
      <w:r>
        <w:rPr>
          <w:rFonts w:cs="Arial"/>
          <w:szCs w:val="20"/>
        </w:rPr>
        <w:t>juin 2017</w:t>
      </w:r>
      <w:r w:rsidRPr="001E56F6">
        <w:rPr>
          <w:rFonts w:cs="Arial"/>
          <w:szCs w:val="20"/>
        </w:rPr>
        <w:t>.</w:t>
      </w:r>
    </w:p>
    <w:p w:rsidP="00E34765" w:rsidR="001E56F6" w:rsidRDefault="001E56F6" w:rsidRPr="001E56F6">
      <w:pPr>
        <w:autoSpaceDE w:val="0"/>
        <w:autoSpaceDN w:val="0"/>
        <w:adjustRightInd w:val="0"/>
        <w:spacing w:line="240" w:lineRule="auto"/>
        <w:rPr>
          <w:rFonts w:cs="Arial"/>
          <w:i/>
          <w:szCs w:val="20"/>
        </w:rPr>
      </w:pPr>
    </w:p>
    <w:p w:rsidP="00E34765" w:rsidR="001E56F6" w:rsidRDefault="001E56F6" w:rsidRPr="001E56F6">
      <w:pPr>
        <w:autoSpaceDE w:val="0"/>
        <w:autoSpaceDN w:val="0"/>
        <w:adjustRightInd w:val="0"/>
        <w:spacing w:line="240" w:lineRule="auto"/>
        <w:rPr>
          <w:rFonts w:cs="Arial"/>
          <w:szCs w:val="20"/>
        </w:rPr>
      </w:pPr>
      <w:r w:rsidRPr="001E56F6">
        <w:rPr>
          <w:rFonts w:cs="Arial"/>
          <w:szCs w:val="20"/>
        </w:rPr>
        <w:t>Cette opération a également entrainé l’application de l’article L. 2261-14 du Code du travail lequel organise la mise en cause des conventions et accords collectifs dont le personnel transféré bénéficiait.</w:t>
      </w:r>
    </w:p>
    <w:p w:rsidP="00E34765" w:rsidR="001E56F6" w:rsidRDefault="001E56F6" w:rsidRPr="001E56F6">
      <w:pPr>
        <w:autoSpaceDE w:val="0"/>
        <w:autoSpaceDN w:val="0"/>
        <w:adjustRightInd w:val="0"/>
        <w:spacing w:line="240" w:lineRule="auto"/>
        <w:rPr>
          <w:rFonts w:cs="Arial"/>
          <w:szCs w:val="20"/>
        </w:rPr>
      </w:pPr>
    </w:p>
    <w:p w:rsidP="00E34765" w:rsidR="001E56F6" w:rsidRDefault="001E56F6" w:rsidRPr="001E56F6">
      <w:pPr>
        <w:autoSpaceDE w:val="0"/>
        <w:autoSpaceDN w:val="0"/>
        <w:adjustRightInd w:val="0"/>
        <w:spacing w:line="240" w:lineRule="auto"/>
        <w:rPr>
          <w:rFonts w:cs="Arial"/>
          <w:szCs w:val="20"/>
        </w:rPr>
      </w:pPr>
    </w:p>
    <w:p w:rsidP="00E34765" w:rsidR="001E56F6" w:rsidRDefault="001E56F6" w:rsidRPr="001E56F6">
      <w:pPr>
        <w:autoSpaceDE w:val="0"/>
        <w:autoSpaceDN w:val="0"/>
        <w:adjustRightInd w:val="0"/>
        <w:spacing w:line="240" w:lineRule="auto"/>
        <w:rPr>
          <w:rFonts w:cs="Arial"/>
          <w:szCs w:val="20"/>
          <w:u w:val="single"/>
        </w:rPr>
      </w:pPr>
      <w:r w:rsidRPr="001E56F6">
        <w:rPr>
          <w:rFonts w:cs="Arial"/>
          <w:b/>
          <w:szCs w:val="20"/>
          <w:u w:val="single"/>
        </w:rPr>
        <w:t>Sur la fusion/absorption de la société</w:t>
      </w:r>
      <w:r w:rsidRPr="001E56F6">
        <w:rPr>
          <w:rFonts w:cs="Arial"/>
          <w:szCs w:val="20"/>
          <w:u w:val="single"/>
        </w:rPr>
        <w:t xml:space="preserve"> </w:t>
      </w:r>
      <w:r w:rsidRPr="001E56F6">
        <w:rPr>
          <w:rFonts w:cs="Arial"/>
          <w:b/>
          <w:szCs w:val="20"/>
          <w:u w:val="single"/>
        </w:rPr>
        <w:t>SIGNALIS SAS</w:t>
      </w:r>
    </w:p>
    <w:p w:rsidP="00E34765" w:rsidR="001E56F6" w:rsidRDefault="001E56F6" w:rsidRPr="001E56F6">
      <w:pPr>
        <w:autoSpaceDE w:val="0"/>
        <w:autoSpaceDN w:val="0"/>
        <w:adjustRightInd w:val="0"/>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En juillet 2017, un projet de fusion-absorption de la société SIGNALIS SAS par la société AIRBUS DEFENCE AND SPACE SAS a été présenté aux représentants du personnel des sociétés concernées.</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Les représentants du personnel des sociétés concernées ont rendu un avis sur le projet au cours du mois d’octobre 2017.</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La fusion-absorption a eu lieu le 1</w:t>
      </w:r>
      <w:r w:rsidRPr="001E56F6">
        <w:rPr>
          <w:rFonts w:cs="Arial"/>
          <w:szCs w:val="20"/>
          <w:vertAlign w:val="superscript"/>
        </w:rPr>
        <w:t>er</w:t>
      </w:r>
      <w:r w:rsidRPr="001E56F6">
        <w:rPr>
          <w:rFonts w:cs="Arial"/>
          <w:szCs w:val="20"/>
        </w:rPr>
        <w:t xml:space="preserve"> janvier 2018 et s’est formalisée par l’absorption de la société SIGNALIS SAS par la société AIRBUS DEFENCE AND SPACE SAS.</w:t>
      </w:r>
    </w:p>
    <w:p w:rsidP="00E34765" w:rsidR="001E56F6" w:rsidRDefault="001E56F6" w:rsidRPr="001E56F6">
      <w:pPr>
        <w:tabs>
          <w:tab w:pos="1905" w:val="left"/>
        </w:tabs>
        <w:spacing w:line="240" w:lineRule="auto"/>
        <w:rPr>
          <w:rFonts w:cs="Arial"/>
          <w:szCs w:val="20"/>
        </w:rPr>
      </w:pPr>
    </w:p>
    <w:p w:rsidP="00DF5903" w:rsidR="00DF5903" w:rsidRDefault="00DF5903" w:rsidRPr="001E56F6">
      <w:pPr>
        <w:autoSpaceDE w:val="0"/>
        <w:autoSpaceDN w:val="0"/>
        <w:adjustRightInd w:val="0"/>
        <w:spacing w:line="240" w:lineRule="auto"/>
        <w:rPr>
          <w:rFonts w:cs="Arial"/>
          <w:szCs w:val="20"/>
        </w:rPr>
      </w:pPr>
      <w:r w:rsidRPr="001E56F6">
        <w:rPr>
          <w:rFonts w:cs="Arial"/>
          <w:szCs w:val="20"/>
        </w:rPr>
        <w:t xml:space="preserve">Conformément aux dispositions de l’article L. 1224-1 du Code du travail, cette opération a engendré le transfert des contrats de travail des salariés concernés, de la </w:t>
      </w:r>
      <w:r>
        <w:rPr>
          <w:rFonts w:cs="Arial"/>
          <w:szCs w:val="20"/>
        </w:rPr>
        <w:t>société SIGNALIS SA</w:t>
      </w:r>
      <w:r w:rsidR="00E807B7">
        <w:rPr>
          <w:rFonts w:cs="Arial"/>
          <w:szCs w:val="20"/>
        </w:rPr>
        <w:t>S</w:t>
      </w:r>
      <w:r w:rsidRPr="001E56F6">
        <w:rPr>
          <w:rFonts w:cs="Arial"/>
          <w:szCs w:val="20"/>
        </w:rPr>
        <w:t xml:space="preserve"> vers la Société AIRBUS DEFENCE AND SPACE SAS, au 1</w:t>
      </w:r>
      <w:r w:rsidRPr="001E56F6">
        <w:rPr>
          <w:rFonts w:cs="Arial"/>
          <w:szCs w:val="20"/>
          <w:vertAlign w:val="superscript"/>
        </w:rPr>
        <w:t>er</w:t>
      </w:r>
      <w:r w:rsidRPr="001E56F6">
        <w:rPr>
          <w:rFonts w:cs="Arial"/>
          <w:szCs w:val="20"/>
        </w:rPr>
        <w:t xml:space="preserve"> </w:t>
      </w:r>
      <w:r>
        <w:rPr>
          <w:rFonts w:cs="Arial"/>
          <w:szCs w:val="20"/>
        </w:rPr>
        <w:t xml:space="preserve">janvier </w:t>
      </w:r>
      <w:r w:rsidRPr="001E56F6">
        <w:rPr>
          <w:rFonts w:cs="Arial"/>
          <w:szCs w:val="20"/>
        </w:rPr>
        <w:t>2018.</w:t>
      </w:r>
    </w:p>
    <w:p w:rsidP="00E34765" w:rsidR="001E56F6" w:rsidRDefault="001E56F6" w:rsidRPr="001E56F6">
      <w:pPr>
        <w:autoSpaceDE w:val="0"/>
        <w:autoSpaceDN w:val="0"/>
        <w:adjustRightInd w:val="0"/>
        <w:spacing w:line="240" w:lineRule="auto"/>
        <w:rPr>
          <w:rFonts w:cs="Arial"/>
          <w:i/>
          <w:szCs w:val="20"/>
        </w:rPr>
      </w:pPr>
    </w:p>
    <w:p w:rsidP="00E34765" w:rsidR="001E56F6" w:rsidRDefault="001E56F6" w:rsidRPr="001E56F6">
      <w:pPr>
        <w:autoSpaceDE w:val="0"/>
        <w:autoSpaceDN w:val="0"/>
        <w:adjustRightInd w:val="0"/>
        <w:spacing w:line="240" w:lineRule="auto"/>
        <w:rPr>
          <w:rFonts w:cs="Arial"/>
          <w:szCs w:val="20"/>
        </w:rPr>
      </w:pPr>
      <w:r w:rsidRPr="001E56F6">
        <w:rPr>
          <w:rFonts w:cs="Arial"/>
          <w:szCs w:val="20"/>
        </w:rPr>
        <w:t>Cette opération a également entrainé l’application de l’article L. 2261-14 du Code du travail lequel organise la mise en cause des conventions et accords collectifs dont le personnel transféré bénéficiait.</w:t>
      </w:r>
    </w:p>
    <w:p w:rsidP="00E34765" w:rsidR="001E56F6" w:rsidRDefault="001E56F6" w:rsidRPr="001E56F6">
      <w:pPr>
        <w:autoSpaceDE w:val="0"/>
        <w:autoSpaceDN w:val="0"/>
        <w:adjustRightInd w:val="0"/>
        <w:spacing w:line="240" w:lineRule="auto"/>
        <w:rPr>
          <w:rFonts w:cs="Arial"/>
          <w:szCs w:val="20"/>
        </w:rPr>
      </w:pPr>
    </w:p>
    <w:p w:rsidP="00E34765" w:rsidR="001E56F6" w:rsidRDefault="001E56F6">
      <w:pPr>
        <w:spacing w:line="240" w:lineRule="auto"/>
        <w:rPr>
          <w:rFonts w:cs="Arial"/>
          <w:szCs w:val="20"/>
        </w:rPr>
      </w:pPr>
    </w:p>
    <w:p w:rsidP="00E34765" w:rsidR="003534B6" w:rsidRDefault="003534B6">
      <w:pPr>
        <w:spacing w:line="240" w:lineRule="auto"/>
        <w:rPr>
          <w:rFonts w:cs="Arial"/>
          <w:szCs w:val="20"/>
        </w:rPr>
      </w:pPr>
    </w:p>
    <w:p w:rsidP="00E34765" w:rsidR="003534B6" w:rsidRDefault="003534B6">
      <w:pPr>
        <w:spacing w:line="240" w:lineRule="auto"/>
        <w:rPr>
          <w:rFonts w:cs="Arial"/>
          <w:szCs w:val="20"/>
        </w:rPr>
      </w:pPr>
    </w:p>
    <w:p w:rsidP="00E34765" w:rsidR="003534B6" w:rsidRDefault="003534B6" w:rsidRPr="001E56F6">
      <w:pPr>
        <w:spacing w:line="240" w:lineRule="auto"/>
        <w:rPr>
          <w:rFonts w:cs="Arial"/>
          <w:szCs w:val="20"/>
        </w:rPr>
      </w:pPr>
    </w:p>
    <w:p w:rsidR="00F10A46" w:rsidRDefault="00F10A46">
      <w:pPr>
        <w:spacing w:line="240" w:lineRule="auto"/>
        <w:jc w:val="left"/>
        <w:rPr>
          <w:rFonts w:cs="Arial"/>
          <w:b/>
          <w:szCs w:val="20"/>
          <w:u w:val="single"/>
        </w:rPr>
      </w:pPr>
      <w:r>
        <w:rPr>
          <w:rFonts w:cs="Arial"/>
          <w:b/>
          <w:szCs w:val="20"/>
          <w:u w:val="single"/>
        </w:rPr>
        <w:br w:type="page"/>
      </w:r>
    </w:p>
    <w:p w:rsidP="00E34765" w:rsidR="001E56F6" w:rsidRDefault="001E56F6" w:rsidRPr="001E56F6">
      <w:pPr>
        <w:spacing w:line="240" w:lineRule="auto"/>
        <w:rPr>
          <w:rFonts w:cs="Arial"/>
          <w:b/>
          <w:szCs w:val="20"/>
          <w:u w:val="single"/>
        </w:rPr>
      </w:pPr>
      <w:r w:rsidRPr="001E56F6">
        <w:rPr>
          <w:rFonts w:cs="Arial"/>
          <w:b/>
          <w:szCs w:val="20"/>
          <w:u w:val="single"/>
        </w:rPr>
        <w:lastRenderedPageBreak/>
        <w:t>Sur le transfert des salariés d’AIRBUS SAS et d’AIRBUS OPERATIONS SAS travaillant sur les activités Militaires vers la société AIRBUS DEFENCE AND SPACE SAS</w:t>
      </w:r>
    </w:p>
    <w:p w:rsidP="00E34765" w:rsidR="001E56F6" w:rsidRDefault="001E56F6" w:rsidRPr="001E56F6">
      <w:pPr>
        <w:spacing w:line="240" w:lineRule="auto"/>
        <w:rPr>
          <w:rFonts w:cs="Arial"/>
          <w:szCs w:val="20"/>
        </w:rPr>
      </w:pPr>
    </w:p>
    <w:p w:rsidP="00E34765" w:rsidR="001E56F6" w:rsidRDefault="001E56F6" w:rsidRPr="001E56F6">
      <w:pPr>
        <w:autoSpaceDE w:val="0"/>
        <w:autoSpaceDN w:val="0"/>
        <w:adjustRightInd w:val="0"/>
        <w:spacing w:line="240" w:lineRule="auto"/>
        <w:rPr>
          <w:rFonts w:cs="Arial"/>
          <w:szCs w:val="20"/>
        </w:rPr>
      </w:pPr>
      <w:r w:rsidRPr="001E56F6">
        <w:rPr>
          <w:rFonts w:cs="Arial"/>
          <w:szCs w:val="20"/>
        </w:rPr>
        <w:t>En décembre 2017, un projet de transfert des salariés d’AIRBUS SAS et d’AIRBUS OPERATIONS SAS travaillant sur les activités Militaires vers la société AIRBUS DEFENCE AND SPACE SAS a été présenté aux représentants du personnel.</w:t>
      </w:r>
    </w:p>
    <w:p w:rsidP="00E34765" w:rsidR="001E56F6" w:rsidRDefault="001E56F6" w:rsidRPr="001E56F6">
      <w:pPr>
        <w:autoSpaceDE w:val="0"/>
        <w:autoSpaceDN w:val="0"/>
        <w:adjustRightInd w:val="0"/>
        <w:spacing w:line="240" w:lineRule="auto"/>
        <w:rPr>
          <w:rFonts w:cs="Arial"/>
          <w:szCs w:val="20"/>
        </w:rPr>
      </w:pPr>
    </w:p>
    <w:p w:rsidP="00E34765" w:rsidR="001E56F6" w:rsidRDefault="001E56F6" w:rsidRPr="001E56F6">
      <w:pPr>
        <w:autoSpaceDE w:val="0"/>
        <w:autoSpaceDN w:val="0"/>
        <w:adjustRightInd w:val="0"/>
        <w:spacing w:line="240" w:lineRule="auto"/>
        <w:rPr>
          <w:rFonts w:cs="Arial"/>
          <w:szCs w:val="20"/>
        </w:rPr>
      </w:pPr>
      <w:r w:rsidRPr="001E56F6">
        <w:rPr>
          <w:rFonts w:cs="Arial"/>
          <w:szCs w:val="20"/>
        </w:rPr>
        <w:t>Les représentants du personnel concernés ont rendu un avis sur le projet au mois de février 2018.</w:t>
      </w:r>
    </w:p>
    <w:p w:rsidP="00E34765" w:rsidR="001E56F6" w:rsidRDefault="001E56F6" w:rsidRPr="001E56F6">
      <w:pPr>
        <w:autoSpaceDE w:val="0"/>
        <w:autoSpaceDN w:val="0"/>
        <w:adjustRightInd w:val="0"/>
        <w:spacing w:line="240" w:lineRule="auto"/>
        <w:rPr>
          <w:rFonts w:cs="Arial"/>
          <w:szCs w:val="20"/>
        </w:rPr>
      </w:pPr>
    </w:p>
    <w:p w:rsidP="00E34765" w:rsidR="001E56F6" w:rsidRDefault="001E56F6" w:rsidRPr="001E56F6">
      <w:pPr>
        <w:autoSpaceDE w:val="0"/>
        <w:autoSpaceDN w:val="0"/>
        <w:adjustRightInd w:val="0"/>
        <w:spacing w:line="240" w:lineRule="auto"/>
        <w:rPr>
          <w:rFonts w:cs="Arial"/>
          <w:szCs w:val="20"/>
        </w:rPr>
      </w:pPr>
      <w:r w:rsidRPr="001E56F6">
        <w:rPr>
          <w:rFonts w:cs="Arial"/>
          <w:szCs w:val="20"/>
        </w:rPr>
        <w:t>Le transfert des salariés concernés a eu lieu le 1</w:t>
      </w:r>
      <w:r w:rsidRPr="001E56F6">
        <w:rPr>
          <w:rFonts w:cs="Arial"/>
          <w:szCs w:val="20"/>
          <w:vertAlign w:val="superscript"/>
        </w:rPr>
        <w:t>er</w:t>
      </w:r>
      <w:r w:rsidRPr="001E56F6">
        <w:rPr>
          <w:rFonts w:cs="Arial"/>
          <w:szCs w:val="20"/>
        </w:rPr>
        <w:t xml:space="preserve"> avril 2018.</w:t>
      </w:r>
    </w:p>
    <w:p w:rsidP="00E34765" w:rsidR="001E56F6" w:rsidRDefault="001E56F6" w:rsidRPr="001E56F6">
      <w:pPr>
        <w:autoSpaceDE w:val="0"/>
        <w:autoSpaceDN w:val="0"/>
        <w:adjustRightInd w:val="0"/>
        <w:spacing w:line="240" w:lineRule="auto"/>
        <w:rPr>
          <w:rFonts w:cs="Arial"/>
          <w:szCs w:val="20"/>
        </w:rPr>
      </w:pPr>
    </w:p>
    <w:p w:rsidP="00E34765" w:rsidR="001E56F6" w:rsidRDefault="001E56F6" w:rsidRPr="001E56F6">
      <w:pPr>
        <w:autoSpaceDE w:val="0"/>
        <w:autoSpaceDN w:val="0"/>
        <w:adjustRightInd w:val="0"/>
        <w:spacing w:line="240" w:lineRule="auto"/>
        <w:rPr>
          <w:rFonts w:cs="Arial"/>
          <w:szCs w:val="20"/>
        </w:rPr>
      </w:pPr>
      <w:r w:rsidRPr="001E56F6">
        <w:rPr>
          <w:rFonts w:cs="Arial"/>
          <w:szCs w:val="20"/>
        </w:rPr>
        <w:t>Conformément aux dispositions de l’article L. 1224-1 du Code du travail, cette opération a engendré le transfert des contrats de travail des salariés concernés, de la Société AIRBUS SAS et AIRBUS OPERATIONS SAS vers la Société AIRBUS DEFENCE AND SPACE SAS, au 1</w:t>
      </w:r>
      <w:r w:rsidRPr="001E56F6">
        <w:rPr>
          <w:rFonts w:cs="Arial"/>
          <w:szCs w:val="20"/>
          <w:vertAlign w:val="superscript"/>
        </w:rPr>
        <w:t>er</w:t>
      </w:r>
      <w:r w:rsidRPr="001E56F6">
        <w:rPr>
          <w:rFonts w:cs="Arial"/>
          <w:szCs w:val="20"/>
        </w:rPr>
        <w:t xml:space="preserve"> avril 2018.</w:t>
      </w:r>
    </w:p>
    <w:p w:rsidP="00E34765" w:rsidR="001E56F6" w:rsidRDefault="001E56F6" w:rsidRPr="001E56F6">
      <w:pPr>
        <w:autoSpaceDE w:val="0"/>
        <w:autoSpaceDN w:val="0"/>
        <w:adjustRightInd w:val="0"/>
        <w:spacing w:line="240" w:lineRule="auto"/>
        <w:rPr>
          <w:rFonts w:cs="Arial"/>
          <w:szCs w:val="20"/>
        </w:rPr>
      </w:pPr>
    </w:p>
    <w:p w:rsidP="00E34765" w:rsidR="001E56F6" w:rsidRDefault="001E56F6" w:rsidRPr="001E56F6">
      <w:pPr>
        <w:autoSpaceDE w:val="0"/>
        <w:autoSpaceDN w:val="0"/>
        <w:adjustRightInd w:val="0"/>
        <w:spacing w:line="240" w:lineRule="auto"/>
        <w:rPr>
          <w:rFonts w:cs="Arial"/>
          <w:szCs w:val="20"/>
        </w:rPr>
      </w:pPr>
      <w:r w:rsidRPr="001E56F6">
        <w:rPr>
          <w:rFonts w:cs="Arial"/>
          <w:szCs w:val="20"/>
        </w:rPr>
        <w:t>Cette opération a également entrainé l’application de l’article L. 2261-14 du Code du travail lequel organise la mise en cause des conventions et accords collectifs dont le personnel transféré bénéficiait.</w:t>
      </w:r>
    </w:p>
    <w:p w:rsidP="00E34765" w:rsidR="00D37094" w:rsidRDefault="00D37094">
      <w:pPr>
        <w:autoSpaceDE w:val="0"/>
        <w:autoSpaceDN w:val="0"/>
        <w:adjustRightInd w:val="0"/>
        <w:spacing w:line="240" w:lineRule="auto"/>
        <w:rPr>
          <w:rFonts w:cs="Arial"/>
          <w:szCs w:val="20"/>
        </w:rPr>
      </w:pPr>
    </w:p>
    <w:p w:rsidP="00E34765" w:rsidR="00BA02FF" w:rsidRDefault="00BA02FF" w:rsidRPr="001E56F6">
      <w:pPr>
        <w:autoSpaceDE w:val="0"/>
        <w:autoSpaceDN w:val="0"/>
        <w:adjustRightInd w:val="0"/>
        <w:spacing w:line="240" w:lineRule="auto"/>
        <w:rPr>
          <w:rFonts w:cs="Arial"/>
          <w:szCs w:val="20"/>
        </w:rPr>
      </w:pPr>
    </w:p>
    <w:p w:rsidP="00E34765" w:rsidR="001E56F6" w:rsidRDefault="001E56F6" w:rsidRPr="001E56F6">
      <w:pPr>
        <w:autoSpaceDE w:val="0"/>
        <w:autoSpaceDN w:val="0"/>
        <w:adjustRightInd w:val="0"/>
        <w:spacing w:line="240" w:lineRule="auto"/>
        <w:rPr>
          <w:rFonts w:cs="Arial"/>
          <w:b/>
          <w:szCs w:val="20"/>
          <w:u w:val="single"/>
        </w:rPr>
      </w:pPr>
      <w:r w:rsidRPr="001E56F6">
        <w:rPr>
          <w:rFonts w:cs="Arial"/>
          <w:b/>
          <w:szCs w:val="20"/>
          <w:u w:val="single"/>
        </w:rPr>
        <w:t>Sur l’objet du présent accord</w:t>
      </w:r>
    </w:p>
    <w:p w:rsidP="00E34765" w:rsidR="001E56F6" w:rsidRDefault="001E56F6" w:rsidRPr="001E56F6">
      <w:pPr>
        <w:autoSpaceDE w:val="0"/>
        <w:autoSpaceDN w:val="0"/>
        <w:adjustRightInd w:val="0"/>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 xml:space="preserve">Le présent accord a pour objectif de répondre aux contraintes résultant des activités développées par </w:t>
      </w:r>
      <w:r w:rsidRPr="00756ABD">
        <w:rPr>
          <w:rFonts w:cs="Arial"/>
          <w:szCs w:val="20"/>
        </w:rPr>
        <w:t>l’entreprise, notamment les impératifs techniques, les délais contractuels ou les pointes de charge. Pour faire face à cette situation, les parties signataires ont décidé de fixer les modalités d</w:t>
      </w:r>
      <w:r w:rsidR="00D37094" w:rsidRPr="00756ABD">
        <w:rPr>
          <w:rFonts w:cs="Arial"/>
          <w:szCs w:val="20"/>
        </w:rPr>
        <w:t xml:space="preserve">’organisation du temps de travail des salariés en équipe et </w:t>
      </w:r>
      <w:r w:rsidRPr="00756ABD">
        <w:rPr>
          <w:rFonts w:cs="Arial"/>
          <w:szCs w:val="20"/>
        </w:rPr>
        <w:t>du travail exceptionnel.</w:t>
      </w:r>
      <w:r w:rsidRPr="001E56F6">
        <w:rPr>
          <w:rFonts w:cs="Arial"/>
          <w:szCs w:val="20"/>
        </w:rPr>
        <w:t xml:space="preserve"> </w:t>
      </w:r>
    </w:p>
    <w:p w:rsidP="00E34765" w:rsidR="001E56F6" w:rsidRDefault="001E56F6">
      <w:pPr>
        <w:spacing w:line="240" w:lineRule="auto"/>
        <w:rPr>
          <w:rFonts w:cs="Arial"/>
          <w:szCs w:val="20"/>
        </w:rPr>
      </w:pPr>
    </w:p>
    <w:p w:rsidP="00E34765" w:rsidR="00D37094" w:rsidRDefault="00D37094">
      <w:pPr>
        <w:spacing w:line="240" w:lineRule="auto"/>
        <w:rPr>
          <w:rFonts w:cs="Arial"/>
          <w:szCs w:val="20"/>
        </w:rPr>
      </w:pPr>
    </w:p>
    <w:p w:rsidP="00E34765" w:rsidR="001E56F6" w:rsidRDefault="001E56F6" w:rsidRPr="001E56F6">
      <w:pPr>
        <w:spacing w:line="240" w:lineRule="auto"/>
        <w:ind w:left="720"/>
        <w:rPr>
          <w:rFonts w:cs="Arial"/>
          <w:szCs w:val="20"/>
        </w:rPr>
      </w:pPr>
    </w:p>
    <w:p w:rsidP="00E34765" w:rsidR="001E56F6" w:rsidRDefault="001E56F6">
      <w:pPr>
        <w:spacing w:line="240" w:lineRule="auto"/>
        <w:ind w:left="720"/>
        <w:rPr>
          <w:rFonts w:cs="Arial"/>
          <w:szCs w:val="20"/>
        </w:rPr>
      </w:pPr>
    </w:p>
    <w:p w:rsidP="00E34765" w:rsidR="00F10A46" w:rsidRDefault="00F10A46">
      <w:pPr>
        <w:spacing w:line="240" w:lineRule="auto"/>
        <w:ind w:left="720"/>
        <w:rPr>
          <w:rFonts w:cs="Arial"/>
          <w:szCs w:val="20"/>
        </w:rPr>
      </w:pPr>
    </w:p>
    <w:p w:rsidP="00E34765" w:rsidR="00F10A46" w:rsidRDefault="00F10A46">
      <w:pPr>
        <w:spacing w:line="240" w:lineRule="auto"/>
        <w:ind w:left="720"/>
        <w:rPr>
          <w:rFonts w:cs="Arial"/>
          <w:szCs w:val="20"/>
        </w:rPr>
      </w:pPr>
    </w:p>
    <w:p w:rsidP="00E34765" w:rsidR="00F10A46" w:rsidRDefault="00F10A46">
      <w:pPr>
        <w:spacing w:line="240" w:lineRule="auto"/>
        <w:ind w:left="720"/>
        <w:rPr>
          <w:rFonts w:cs="Arial"/>
          <w:szCs w:val="20"/>
        </w:rPr>
      </w:pPr>
    </w:p>
    <w:p w:rsidP="00E34765" w:rsidR="00F10A46" w:rsidRDefault="00F10A46">
      <w:pPr>
        <w:spacing w:line="240" w:lineRule="auto"/>
        <w:ind w:left="720"/>
        <w:rPr>
          <w:rFonts w:cs="Arial"/>
          <w:szCs w:val="20"/>
        </w:rPr>
      </w:pPr>
    </w:p>
    <w:p w:rsidP="00E34765" w:rsidR="00F10A46" w:rsidRDefault="00F10A46" w:rsidRPr="001E56F6">
      <w:pPr>
        <w:spacing w:line="240" w:lineRule="auto"/>
        <w:ind w:left="720"/>
        <w:rPr>
          <w:rFonts w:cs="Arial"/>
          <w:szCs w:val="20"/>
        </w:rPr>
      </w:pPr>
    </w:p>
    <w:p w:rsidP="00E34765" w:rsidR="001E56F6" w:rsidRDefault="001E56F6" w:rsidRPr="001E56F6">
      <w:pPr>
        <w:autoSpaceDE w:val="0"/>
        <w:autoSpaceDN w:val="0"/>
        <w:adjustRightInd w:val="0"/>
        <w:spacing w:line="240" w:lineRule="auto"/>
        <w:rPr>
          <w:rFonts w:cs="Arial"/>
          <w:szCs w:val="20"/>
        </w:rPr>
      </w:pPr>
    </w:p>
    <w:p w:rsidP="00F10A46" w:rsidR="001E56F6" w:rsidRDefault="001E56F6" w:rsidRPr="00F10A46">
      <w:pPr>
        <w:autoSpaceDE w:val="0"/>
        <w:autoSpaceDN w:val="0"/>
        <w:adjustRightInd w:val="0"/>
        <w:spacing w:line="240" w:lineRule="auto"/>
        <w:rPr>
          <w:rFonts w:cs="Arial"/>
          <w:sz w:val="18"/>
          <w:szCs w:val="20"/>
        </w:rPr>
      </w:pPr>
      <w:r w:rsidRPr="00F10A46">
        <w:rPr>
          <w:rFonts w:cs="Arial"/>
          <w:b/>
          <w:sz w:val="28"/>
          <w:szCs w:val="32"/>
        </w:rPr>
        <w:t>En conséquence de quoi, il a été convenu ce qui suit :</w:t>
      </w:r>
    </w:p>
    <w:p w:rsidR="00F10A46" w:rsidRDefault="00F10A46">
      <w:pPr>
        <w:spacing w:line="240" w:lineRule="auto"/>
        <w:jc w:val="left"/>
        <w:rPr>
          <w:rFonts w:cs="Arial"/>
          <w:b/>
          <w:sz w:val="32"/>
          <w:szCs w:val="32"/>
        </w:rPr>
      </w:pPr>
      <w:r>
        <w:rPr>
          <w:rFonts w:cs="Arial"/>
          <w:b/>
          <w:sz w:val="32"/>
          <w:szCs w:val="32"/>
        </w:rPr>
        <w:br w:type="page"/>
      </w:r>
    </w:p>
    <w:p w:rsidP="00E34765" w:rsidR="001E56F6" w:rsidRDefault="001E56F6" w:rsidRPr="001E56F6">
      <w:pPr>
        <w:keepNext/>
        <w:pBdr>
          <w:bottom w:color="auto" w:space="1" w:sz="4" w:val="single"/>
        </w:pBdr>
        <w:spacing w:line="240" w:lineRule="auto"/>
        <w:jc w:val="center"/>
        <w:outlineLvl w:val="0"/>
        <w:rPr>
          <w:rFonts w:cs="Arial"/>
          <w:b/>
          <w:color w:val="000000"/>
          <w:sz w:val="32"/>
          <w:szCs w:val="32"/>
        </w:rPr>
      </w:pPr>
      <w:r w:rsidRPr="001E56F6">
        <w:rPr>
          <w:rFonts w:cs="Arial"/>
          <w:b/>
          <w:sz w:val="32"/>
          <w:szCs w:val="32"/>
        </w:rPr>
        <w:lastRenderedPageBreak/>
        <w:t>Titre 1 – Dispositions générales</w:t>
      </w:r>
    </w:p>
    <w:p w:rsidP="00E34765" w:rsidR="001E56F6" w:rsidRDefault="001E56F6">
      <w:pPr>
        <w:spacing w:line="240" w:lineRule="auto"/>
        <w:rPr>
          <w:rFonts w:cs="Arial"/>
          <w:szCs w:val="20"/>
        </w:rPr>
      </w:pPr>
    </w:p>
    <w:p w:rsidP="00E34765" w:rsidR="00F10A46" w:rsidRDefault="00F10A46">
      <w:pPr>
        <w:spacing w:line="240" w:lineRule="auto"/>
        <w:rPr>
          <w:rFonts w:cs="Arial"/>
          <w:szCs w:val="20"/>
        </w:rPr>
      </w:pPr>
    </w:p>
    <w:p w:rsidP="00E34765" w:rsidR="001E56F6" w:rsidRDefault="001E56F6" w:rsidRPr="001E56F6">
      <w:pPr>
        <w:spacing w:line="240" w:lineRule="auto"/>
        <w:rPr>
          <w:rFonts w:cs="Arial"/>
          <w:b/>
          <w:bCs/>
          <w:spacing w:val="-1"/>
          <w:szCs w:val="20"/>
          <w:u w:val="single"/>
        </w:rPr>
      </w:pPr>
      <w:r w:rsidRPr="001E56F6">
        <w:rPr>
          <w:rFonts w:cs="Arial"/>
          <w:b/>
          <w:bCs/>
          <w:spacing w:val="-1"/>
          <w:szCs w:val="20"/>
          <w:u w:val="single"/>
        </w:rPr>
        <w:t>Article 1 - Champ d’application de l’accord</w:t>
      </w:r>
    </w:p>
    <w:p w:rsidP="00E34765" w:rsidR="001E56F6" w:rsidRDefault="001E56F6" w:rsidRPr="00F10A46">
      <w:pPr>
        <w:spacing w:line="240" w:lineRule="auto"/>
        <w:rPr>
          <w:rFonts w:cs="Arial"/>
          <w:b/>
          <w:bCs/>
          <w:spacing w:val="-1"/>
          <w:szCs w:val="20"/>
        </w:rPr>
      </w:pPr>
    </w:p>
    <w:p w:rsidP="00E34765" w:rsidR="001E56F6" w:rsidRDefault="001E56F6" w:rsidRPr="001E56F6">
      <w:pPr>
        <w:spacing w:line="240" w:lineRule="auto"/>
        <w:rPr>
          <w:rFonts w:cs="Arial" w:eastAsia="Arial Unicode MS"/>
          <w:szCs w:val="20"/>
        </w:rPr>
      </w:pPr>
      <w:r w:rsidRPr="001E56F6">
        <w:rPr>
          <w:rFonts w:cs="Arial" w:eastAsia="Arial Unicode MS"/>
          <w:szCs w:val="20"/>
        </w:rPr>
        <w:t>Le présent accord s’applique sur le périmètre de l’entreprise à l’ensemble des salariés d’</w:t>
      </w:r>
      <w:r w:rsidRPr="001E56F6">
        <w:rPr>
          <w:rFonts w:cs="Arial"/>
          <w:color w:val="000000"/>
          <w:szCs w:val="20"/>
        </w:rPr>
        <w:t>AIRBUS DEFENCE AND SPACE SAS.</w:t>
      </w:r>
    </w:p>
    <w:p w:rsidP="00E34765" w:rsidR="001E56F6" w:rsidRDefault="001E56F6" w:rsidRPr="00F10A46">
      <w:pPr>
        <w:spacing w:line="240" w:lineRule="auto"/>
        <w:rPr>
          <w:rFonts w:cs="Arial"/>
          <w:b/>
          <w:bCs/>
          <w:spacing w:val="-1"/>
          <w:szCs w:val="20"/>
          <w:u w:val="single"/>
        </w:rPr>
      </w:pPr>
    </w:p>
    <w:p w:rsidP="00E34765" w:rsidR="001E56F6" w:rsidRDefault="001E56F6" w:rsidRPr="00F10A46">
      <w:pPr>
        <w:spacing w:line="240" w:lineRule="auto"/>
        <w:rPr>
          <w:rFonts w:cs="Arial"/>
          <w:b/>
          <w:bCs/>
          <w:spacing w:val="-1"/>
          <w:szCs w:val="20"/>
          <w:u w:val="single"/>
        </w:rPr>
      </w:pPr>
    </w:p>
    <w:p w:rsidP="00E34765" w:rsidR="001E56F6" w:rsidRDefault="001E56F6" w:rsidRPr="001E56F6">
      <w:pPr>
        <w:spacing w:line="240" w:lineRule="auto"/>
        <w:rPr>
          <w:rFonts w:cs="Arial"/>
          <w:b/>
          <w:bCs/>
          <w:spacing w:val="-1"/>
          <w:szCs w:val="20"/>
          <w:u w:val="single"/>
        </w:rPr>
      </w:pPr>
      <w:r w:rsidRPr="001E56F6">
        <w:rPr>
          <w:rFonts w:cs="Arial"/>
          <w:b/>
          <w:bCs/>
          <w:spacing w:val="-1"/>
          <w:szCs w:val="20"/>
          <w:u w:val="single"/>
        </w:rPr>
        <w:t>Article 2 - Objet de l’accord</w:t>
      </w:r>
    </w:p>
    <w:p w:rsidP="00E34765" w:rsidR="001E56F6" w:rsidRDefault="001E56F6" w:rsidRPr="00F10A46">
      <w:pPr>
        <w:spacing w:line="240" w:lineRule="auto"/>
        <w:rPr>
          <w:rFonts w:cs="Arial"/>
          <w:b/>
          <w:bCs/>
          <w:spacing w:val="-1"/>
          <w:szCs w:val="20"/>
          <w:u w:val="single"/>
        </w:rPr>
      </w:pPr>
    </w:p>
    <w:p w:rsidP="00E34765" w:rsidR="001E56F6" w:rsidRDefault="001E56F6" w:rsidRPr="00E70BDC">
      <w:pPr>
        <w:autoSpaceDE w:val="0"/>
        <w:autoSpaceDN w:val="0"/>
        <w:adjustRightInd w:val="0"/>
        <w:spacing w:line="240" w:lineRule="auto"/>
        <w:rPr>
          <w:rFonts w:cs="Arial"/>
          <w:iCs/>
          <w:color w:val="000000"/>
          <w:szCs w:val="20"/>
        </w:rPr>
      </w:pPr>
      <w:r w:rsidRPr="00E70BDC">
        <w:rPr>
          <w:rFonts w:cs="Arial"/>
          <w:iCs/>
          <w:color w:val="000000"/>
          <w:szCs w:val="20"/>
        </w:rPr>
        <w:t xml:space="preserve">Le présent accord fixe </w:t>
      </w:r>
      <w:r w:rsidRPr="00E70BDC">
        <w:rPr>
          <w:rFonts w:cs="Arial" w:eastAsia="SimSun"/>
          <w:szCs w:val="20"/>
        </w:rPr>
        <w:t xml:space="preserve">un socle commun applicable aux salariés de l’entité </w:t>
      </w:r>
      <w:r w:rsidRPr="00E70BDC">
        <w:rPr>
          <w:rFonts w:cs="Arial"/>
          <w:color w:val="000000"/>
          <w:szCs w:val="20"/>
        </w:rPr>
        <w:t>AIRBUS DEFENCE AND SPACE SAS</w:t>
      </w:r>
      <w:r w:rsidRPr="00E70BDC">
        <w:rPr>
          <w:rFonts w:cs="Arial" w:eastAsia="SimSun"/>
          <w:szCs w:val="20"/>
        </w:rPr>
        <w:t xml:space="preserve"> nouvellement constituée en matière </w:t>
      </w:r>
      <w:r w:rsidR="00D37094" w:rsidRPr="00E70BDC">
        <w:rPr>
          <w:rFonts w:cs="Arial"/>
          <w:szCs w:val="20"/>
        </w:rPr>
        <w:t>d’organisation du temps de travail des salariés en équipe et en matière de travail exceptionnel.</w:t>
      </w:r>
    </w:p>
    <w:p w:rsidP="00E34765" w:rsidR="001E56F6" w:rsidRDefault="001E56F6" w:rsidRPr="00F10A46">
      <w:pPr>
        <w:spacing w:line="240" w:lineRule="auto"/>
        <w:rPr>
          <w:rFonts w:cs="Arial"/>
          <w:b/>
          <w:bCs/>
          <w:spacing w:val="-1"/>
          <w:szCs w:val="20"/>
          <w:u w:val="single"/>
        </w:rPr>
      </w:pPr>
    </w:p>
    <w:p w:rsidP="00E34765" w:rsidR="00D37094" w:rsidRDefault="00C609C0" w:rsidRPr="00E70BDC">
      <w:pPr>
        <w:spacing w:line="240" w:lineRule="auto"/>
        <w:rPr>
          <w:rFonts w:cs="Arial"/>
          <w:szCs w:val="20"/>
        </w:rPr>
      </w:pPr>
      <w:r w:rsidRPr="00E70BDC">
        <w:rPr>
          <w:rFonts w:cs="Arial"/>
          <w:szCs w:val="20"/>
        </w:rPr>
        <w:t>En conséquence, le présent accord modifie intégralement l’accord d’entreprise du 22 décembre 2008 relatif à l’</w:t>
      </w:r>
      <w:r w:rsidRPr="00E70BDC">
        <w:rPr>
          <w:rFonts w:cs="Arial"/>
          <w:i/>
          <w:szCs w:val="20"/>
        </w:rPr>
        <w:t>« Aménagement du temps de travail au sein d’Astrium SAS »</w:t>
      </w:r>
      <w:r w:rsidRPr="00E70BDC">
        <w:rPr>
          <w:rFonts w:cs="Arial"/>
          <w:szCs w:val="20"/>
        </w:rPr>
        <w:t xml:space="preserve"> et tous ses avenants à l’exception des dispositions qui traitent de l’astreinte. </w:t>
      </w:r>
      <w:r w:rsidR="001E56F6" w:rsidRPr="00E70BDC">
        <w:rPr>
          <w:rFonts w:cs="Arial"/>
          <w:szCs w:val="20"/>
        </w:rPr>
        <w:t>Le présent accord révise donc ce dernier et tous ses avenants</w:t>
      </w:r>
      <w:r w:rsidR="00DB3F43" w:rsidRPr="00E70BDC">
        <w:rPr>
          <w:rFonts w:cs="Arial"/>
          <w:szCs w:val="20"/>
        </w:rPr>
        <w:t xml:space="preserve"> à l’exception des dispositions qui traitent de l’astreinte.</w:t>
      </w:r>
    </w:p>
    <w:p w:rsidP="00006570" w:rsidR="00006570" w:rsidRDefault="00006570">
      <w:pPr>
        <w:pStyle w:val="Default"/>
        <w:ind w:right="113"/>
        <w:jc w:val="both"/>
        <w:rPr>
          <w:rFonts w:ascii="Arial" w:cs="Arial" w:hAnsi="Arial"/>
          <w:color w:val="auto"/>
          <w:sz w:val="20"/>
          <w:szCs w:val="20"/>
          <w:lang w:eastAsia="fr-FR"/>
        </w:rPr>
      </w:pPr>
      <w:r w:rsidRPr="00A66B60">
        <w:rPr>
          <w:rFonts w:ascii="Arial" w:cs="Arial" w:hAnsi="Arial"/>
          <w:color w:val="auto"/>
          <w:sz w:val="20"/>
          <w:szCs w:val="20"/>
          <w:lang w:eastAsia="fr-FR"/>
        </w:rPr>
        <w:t>Le présent accord annule et remplace ce dernier et tous ses avenants à l’exception des dispositions qui traitent des astreintes.</w:t>
      </w:r>
    </w:p>
    <w:p w:rsidP="00F10A46" w:rsidR="00D37094" w:rsidRDefault="00D37094" w:rsidRPr="00F10A46">
      <w:pPr>
        <w:spacing w:line="240" w:lineRule="auto"/>
        <w:rPr>
          <w:rFonts w:cs="Arial"/>
          <w:b/>
          <w:bCs/>
          <w:spacing w:val="-1"/>
          <w:szCs w:val="20"/>
          <w:u w:val="single"/>
        </w:rPr>
      </w:pPr>
    </w:p>
    <w:p w:rsidP="00E34765" w:rsidR="001E56F6" w:rsidRDefault="00DB3F43" w:rsidRPr="001E56F6">
      <w:pPr>
        <w:spacing w:line="240" w:lineRule="auto"/>
        <w:rPr>
          <w:rFonts w:cs="Arial"/>
          <w:szCs w:val="20"/>
        </w:rPr>
      </w:pPr>
      <w:r w:rsidRPr="00E70BDC">
        <w:rPr>
          <w:rFonts w:cs="Arial"/>
          <w:szCs w:val="20"/>
        </w:rPr>
        <w:t xml:space="preserve">En effet, </w:t>
      </w:r>
      <w:r w:rsidR="00D37094" w:rsidRPr="00E70BDC">
        <w:rPr>
          <w:rFonts w:cs="Arial"/>
          <w:szCs w:val="20"/>
        </w:rPr>
        <w:t xml:space="preserve">les dispositions de l’accord du 22 décembre 2008 </w:t>
      </w:r>
      <w:r w:rsidR="00D37094" w:rsidRPr="00E70BDC">
        <w:rPr>
          <w:rFonts w:cs="Arial"/>
          <w:i/>
          <w:szCs w:val="20"/>
        </w:rPr>
        <w:t>« Aménagement du temps de travail au sein d’Astrium SAS »</w:t>
      </w:r>
      <w:r w:rsidR="00D37094" w:rsidRPr="00E70BDC">
        <w:rPr>
          <w:rFonts w:cs="Arial"/>
          <w:szCs w:val="20"/>
        </w:rPr>
        <w:t xml:space="preserve"> et tous ses avenants</w:t>
      </w:r>
      <w:r w:rsidRPr="00E70BDC">
        <w:rPr>
          <w:rFonts w:cs="Arial"/>
          <w:szCs w:val="20"/>
        </w:rPr>
        <w:t xml:space="preserve"> relatives à l’astreinte sont révisées par un accord spécifique intitulé </w:t>
      </w:r>
      <w:r w:rsidRPr="00E70BDC">
        <w:rPr>
          <w:rFonts w:cs="Arial"/>
          <w:i/>
          <w:szCs w:val="20"/>
        </w:rPr>
        <w:t>« </w:t>
      </w:r>
      <w:r w:rsidR="00C609C0" w:rsidRPr="00E70BDC">
        <w:rPr>
          <w:rFonts w:cs="Arial"/>
          <w:i/>
          <w:szCs w:val="20"/>
        </w:rPr>
        <w:t>A</w:t>
      </w:r>
      <w:r w:rsidRPr="00E70BDC">
        <w:rPr>
          <w:rFonts w:cs="Arial"/>
          <w:i/>
          <w:szCs w:val="20"/>
        </w:rPr>
        <w:t xml:space="preserve">ccord </w:t>
      </w:r>
      <w:r w:rsidR="00463119">
        <w:rPr>
          <w:rFonts w:cs="Arial"/>
          <w:i/>
          <w:szCs w:val="20"/>
        </w:rPr>
        <w:t xml:space="preserve">collectif </w:t>
      </w:r>
      <w:r w:rsidRPr="00E70BDC">
        <w:rPr>
          <w:rFonts w:cs="Arial"/>
          <w:i/>
          <w:szCs w:val="20"/>
        </w:rPr>
        <w:t>relatif aux astreintes ».</w:t>
      </w:r>
    </w:p>
    <w:p w:rsidP="00E34765" w:rsidR="001E56F6" w:rsidRDefault="001E56F6" w:rsidRPr="00F10A46">
      <w:pPr>
        <w:spacing w:line="240" w:lineRule="auto"/>
        <w:rPr>
          <w:rFonts w:cs="Arial"/>
          <w:szCs w:val="20"/>
        </w:rPr>
      </w:pPr>
    </w:p>
    <w:p w:rsidP="00E34765" w:rsidR="001E56F6" w:rsidRDefault="001E56F6" w:rsidRPr="00F10A46">
      <w:pPr>
        <w:autoSpaceDE w:val="0"/>
        <w:autoSpaceDN w:val="0"/>
        <w:adjustRightInd w:val="0"/>
        <w:spacing w:line="240" w:lineRule="auto"/>
        <w:rPr>
          <w:rFonts w:cs="Arial"/>
          <w:szCs w:val="20"/>
        </w:rPr>
      </w:pPr>
    </w:p>
    <w:p w:rsidP="00E34765" w:rsidR="001E56F6" w:rsidRDefault="001E56F6" w:rsidRPr="001E56F6">
      <w:pPr>
        <w:spacing w:line="240" w:lineRule="auto"/>
        <w:rPr>
          <w:rFonts w:cs="Arial"/>
          <w:b/>
          <w:bCs/>
          <w:szCs w:val="20"/>
          <w:u w:val="single"/>
        </w:rPr>
      </w:pPr>
      <w:r w:rsidRPr="001E56F6">
        <w:rPr>
          <w:rFonts w:cs="Arial"/>
          <w:b/>
          <w:bCs/>
          <w:spacing w:val="-1"/>
          <w:szCs w:val="20"/>
          <w:u w:val="single"/>
        </w:rPr>
        <w:t xml:space="preserve">Article 3 - Date d’application, </w:t>
      </w:r>
      <w:r w:rsidRPr="001E56F6">
        <w:rPr>
          <w:rFonts w:cs="Arial"/>
          <w:b/>
          <w:bCs/>
          <w:szCs w:val="20"/>
          <w:u w:val="single"/>
        </w:rPr>
        <w:t>durée de l’accord.</w:t>
      </w:r>
    </w:p>
    <w:p w:rsidP="00E34765" w:rsidR="001E56F6" w:rsidRDefault="001E56F6" w:rsidRPr="00F10A4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 xml:space="preserve">Le présent accord est conclu pour une durée indéterminée. </w:t>
      </w:r>
    </w:p>
    <w:p w:rsidP="00E34765" w:rsidR="001E56F6" w:rsidRDefault="001E56F6" w:rsidRPr="00F10A46">
      <w:pPr>
        <w:spacing w:line="240" w:lineRule="auto"/>
        <w:rPr>
          <w:rFonts w:cs="Arial"/>
          <w:szCs w:val="20"/>
        </w:rPr>
      </w:pPr>
    </w:p>
    <w:p w:rsidP="00E34765" w:rsidR="001E56F6" w:rsidRDefault="001E56F6" w:rsidRPr="001E56F6">
      <w:pPr>
        <w:spacing w:line="240" w:lineRule="auto"/>
        <w:rPr>
          <w:rFonts w:cs="Arial"/>
          <w:color w:val="000000"/>
        </w:rPr>
      </w:pPr>
      <w:r w:rsidRPr="001E56F6">
        <w:rPr>
          <w:rFonts w:cs="Arial"/>
          <w:szCs w:val="20"/>
        </w:rPr>
        <w:t xml:space="preserve">Il prend effet </w:t>
      </w:r>
      <w:r w:rsidRPr="001E56F6">
        <w:rPr>
          <w:rFonts w:cs="Arial"/>
          <w:color w:val="000000"/>
        </w:rPr>
        <w:t>à partir du jour qui suit son dépôt tel que visé à l’article 11.</w:t>
      </w:r>
    </w:p>
    <w:p w:rsidP="00E34765" w:rsidR="001E56F6" w:rsidRDefault="001E56F6" w:rsidRPr="00F10A46">
      <w:pPr>
        <w:spacing w:line="240" w:lineRule="auto"/>
        <w:rPr>
          <w:rFonts w:cs="Arial"/>
          <w:szCs w:val="20"/>
        </w:rPr>
      </w:pPr>
    </w:p>
    <w:p w:rsidP="00E34765" w:rsidR="001E56F6" w:rsidRDefault="001E56F6" w:rsidRPr="00F10A46">
      <w:pPr>
        <w:spacing w:line="240" w:lineRule="auto"/>
        <w:rPr>
          <w:rFonts w:cs="Arial"/>
          <w:szCs w:val="20"/>
        </w:rPr>
      </w:pPr>
    </w:p>
    <w:p w:rsidP="00E34765" w:rsidR="001E56F6" w:rsidRDefault="001E56F6" w:rsidRPr="001E56F6">
      <w:pPr>
        <w:spacing w:line="240" w:lineRule="auto"/>
        <w:rPr>
          <w:rFonts w:cs="Arial"/>
          <w:b/>
          <w:bCs/>
          <w:szCs w:val="20"/>
          <w:u w:val="single"/>
        </w:rPr>
      </w:pPr>
      <w:r w:rsidRPr="001E56F6">
        <w:rPr>
          <w:rFonts w:cs="Arial"/>
          <w:b/>
          <w:bCs/>
          <w:szCs w:val="20"/>
          <w:u w:val="single"/>
        </w:rPr>
        <w:t>Article 4 - Commission d’interprétation de l'accord</w:t>
      </w:r>
    </w:p>
    <w:p w:rsidP="00E34765" w:rsidR="001E56F6" w:rsidRDefault="001E56F6" w:rsidRPr="00F10A46">
      <w:pPr>
        <w:spacing w:line="240" w:lineRule="auto"/>
        <w:rPr>
          <w:rFonts w:cs="Arial"/>
          <w:b/>
          <w:bCs/>
          <w:szCs w:val="20"/>
          <w:u w:val="single"/>
        </w:rPr>
      </w:pPr>
    </w:p>
    <w:p w:rsidP="00E34765" w:rsidR="001E56F6" w:rsidRDefault="001E56F6" w:rsidRPr="001E56F6">
      <w:pPr>
        <w:spacing w:line="240" w:lineRule="auto"/>
        <w:rPr>
          <w:rFonts w:cs="Arial"/>
        </w:rPr>
      </w:pPr>
      <w:r w:rsidRPr="001E56F6">
        <w:rPr>
          <w:rFonts w:cs="Arial"/>
        </w:rPr>
        <w:t>Les représentants de chacune des parties signataires conviennent de se rencontrer dans le cadre d’une commission d’interprétation à la requête de la partie la plus diligente, dans les 15 jours suivant la demande pour étudier et tenter de régler tout différend né de l'application du présent accord.</w:t>
      </w:r>
    </w:p>
    <w:p w:rsidP="00E34765" w:rsidR="001E56F6" w:rsidRDefault="001E56F6" w:rsidRPr="00F10A46">
      <w:pPr>
        <w:spacing w:line="240" w:lineRule="auto"/>
        <w:rPr>
          <w:rFonts w:cs="Arial"/>
          <w:b/>
          <w:bCs/>
          <w:szCs w:val="20"/>
          <w:u w:val="single"/>
        </w:rPr>
      </w:pPr>
    </w:p>
    <w:p w:rsidP="00E34765" w:rsidR="001E56F6" w:rsidRDefault="001E56F6" w:rsidRPr="001E56F6">
      <w:pPr>
        <w:spacing w:line="240" w:lineRule="auto"/>
        <w:rPr>
          <w:rFonts w:cs="Arial"/>
        </w:rPr>
      </w:pPr>
      <w:r w:rsidRPr="001E56F6">
        <w:rPr>
          <w:rFonts w:cs="Arial"/>
        </w:rPr>
        <w:t>La commission est composée des représentants de la Direction et de deux représentants de chaque organisation signataire du présent accord.</w:t>
      </w:r>
    </w:p>
    <w:p w:rsidP="00E34765" w:rsidR="001E56F6" w:rsidRDefault="001E56F6" w:rsidRPr="00F10A46">
      <w:pPr>
        <w:spacing w:line="240" w:lineRule="auto"/>
        <w:rPr>
          <w:rFonts w:cs="Arial"/>
          <w:szCs w:val="20"/>
        </w:rPr>
      </w:pPr>
    </w:p>
    <w:p w:rsidP="00E34765" w:rsidR="001E56F6" w:rsidRDefault="001E56F6" w:rsidRPr="00E70BDC">
      <w:pPr>
        <w:spacing w:line="240" w:lineRule="auto"/>
        <w:rPr>
          <w:rFonts w:cs="Arial"/>
        </w:rPr>
      </w:pPr>
      <w:r w:rsidRPr="00E70BDC">
        <w:rPr>
          <w:rFonts w:cs="Arial"/>
        </w:rPr>
        <w:t xml:space="preserve">La commission statue dans les 15 jours de la réunion, </w:t>
      </w:r>
      <w:r w:rsidR="007478CF" w:rsidRPr="00E70BDC">
        <w:rPr>
          <w:rFonts w:cs="Arial"/>
        </w:rPr>
        <w:t xml:space="preserve">le cas échéant, </w:t>
      </w:r>
      <w:r w:rsidRPr="00E70BDC">
        <w:rPr>
          <w:rFonts w:cs="Arial"/>
        </w:rPr>
        <w:t>un procès-verbal d’interprétation signé par l’ensemble des participants servira de référence à l’application du présent accord et sera communiqué à l’ensemble des organisations syndicales représentatives.</w:t>
      </w:r>
    </w:p>
    <w:p w:rsidP="00E34765" w:rsidR="001E56F6" w:rsidRDefault="001E56F6" w:rsidRPr="00F10A46">
      <w:pPr>
        <w:spacing w:line="240" w:lineRule="auto"/>
        <w:rPr>
          <w:rFonts w:cs="Arial"/>
          <w:sz w:val="16"/>
          <w:szCs w:val="16"/>
        </w:rPr>
      </w:pPr>
    </w:p>
    <w:p w:rsidP="00E34765" w:rsidR="001E56F6" w:rsidRDefault="001E56F6" w:rsidRPr="00E70BDC">
      <w:pPr>
        <w:spacing w:line="240" w:lineRule="auto"/>
        <w:rPr>
          <w:rFonts w:cs="Arial"/>
        </w:rPr>
      </w:pPr>
      <w:r w:rsidRPr="00E70BDC">
        <w:rPr>
          <w:rFonts w:cs="Arial"/>
        </w:rPr>
        <w:t>Jusqu'à l'expiration de la période nécessaire à l'interprétation, les parties contractantes s'engagent à ne susciter aucune forme d'action contentieuse liée au différend faisant l'objet de cette procédure.</w:t>
      </w:r>
    </w:p>
    <w:p w:rsidP="00E34765" w:rsidR="007478CF" w:rsidRDefault="007478CF" w:rsidRPr="00F10A46">
      <w:pPr>
        <w:spacing w:line="240" w:lineRule="auto"/>
        <w:rPr>
          <w:rFonts w:cs="Arial"/>
          <w:szCs w:val="20"/>
        </w:rPr>
      </w:pPr>
    </w:p>
    <w:p w:rsidP="00E34765" w:rsidR="007478CF" w:rsidRDefault="007478CF" w:rsidRPr="008976C2">
      <w:pPr>
        <w:spacing w:line="240" w:lineRule="auto"/>
        <w:rPr>
          <w:rFonts w:cs="Arial"/>
          <w:szCs w:val="20"/>
        </w:rPr>
      </w:pPr>
      <w:r w:rsidRPr="00E70BDC">
        <w:rPr>
          <w:rFonts w:cs="Arial"/>
          <w:szCs w:val="20"/>
        </w:rPr>
        <w:lastRenderedPageBreak/>
        <w:t>Les dispositions du présent article sont mises en œuvre sans préjudice de l’application de l’article 8 et 9 du présent accord.</w:t>
      </w:r>
    </w:p>
    <w:p w:rsidP="00E34765" w:rsidR="003534B6" w:rsidRDefault="003534B6">
      <w:pPr>
        <w:spacing w:line="240" w:lineRule="auto"/>
        <w:rPr>
          <w:rFonts w:cs="Arial"/>
          <w:b/>
          <w:szCs w:val="20"/>
          <w:u w:val="single"/>
        </w:rPr>
      </w:pPr>
      <w:bookmarkStart w:id="0" w:name="_Toc497214783"/>
    </w:p>
    <w:p w:rsidP="00E34765" w:rsidR="003534B6" w:rsidRDefault="003534B6">
      <w:pPr>
        <w:spacing w:line="240" w:lineRule="auto"/>
        <w:rPr>
          <w:rFonts w:cs="Arial"/>
          <w:b/>
          <w:szCs w:val="20"/>
          <w:u w:val="single"/>
        </w:rPr>
      </w:pPr>
    </w:p>
    <w:p w:rsidP="00E34765" w:rsidR="001E56F6" w:rsidRDefault="001E56F6" w:rsidRPr="001E56F6">
      <w:pPr>
        <w:spacing w:line="240" w:lineRule="auto"/>
        <w:rPr>
          <w:rFonts w:cs="Arial"/>
          <w:b/>
          <w:szCs w:val="20"/>
          <w:u w:val="single"/>
        </w:rPr>
      </w:pPr>
      <w:r w:rsidRPr="001E56F6">
        <w:rPr>
          <w:rFonts w:cs="Arial"/>
          <w:b/>
          <w:szCs w:val="20"/>
          <w:u w:val="single"/>
        </w:rPr>
        <w:t>Article 5 - Adhésion</w:t>
      </w:r>
      <w:bookmarkEnd w:id="0"/>
      <w:r w:rsidRPr="001E56F6">
        <w:rPr>
          <w:rFonts w:cs="Arial"/>
          <w:b/>
          <w:szCs w:val="20"/>
          <w:u w:val="single"/>
        </w:rPr>
        <w:t xml:space="preserve"> </w:t>
      </w:r>
    </w:p>
    <w:p w:rsidP="00E34765" w:rsidR="001E56F6" w:rsidRDefault="001E56F6" w:rsidRPr="001E56F6">
      <w:pPr>
        <w:spacing w:line="240" w:lineRule="auto"/>
        <w:rPr>
          <w:highlight w:val="cyan"/>
        </w:rPr>
      </w:pPr>
    </w:p>
    <w:p w:rsidP="00E34765" w:rsidR="001E56F6" w:rsidRDefault="001E56F6" w:rsidRPr="001E56F6">
      <w:pPr>
        <w:spacing w:line="240" w:lineRule="auto"/>
        <w:rPr>
          <w:rFonts w:cs="Arial"/>
          <w:szCs w:val="20"/>
        </w:rPr>
      </w:pPr>
      <w:r w:rsidRPr="001E56F6">
        <w:rPr>
          <w:rFonts w:cs="Arial"/>
          <w:szCs w:val="20"/>
        </w:rPr>
        <w:t>Conformément à l'article L. 2261-3 du code du travail, toute organisation syndicale de salariés représentative dans l'entreprise, qui n'est pas signataire du présent accord, pourra y adhérer ultérieurement.</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L'adhésion produira effet à partir du jour qui suivra celui de son dépôt au greffe du conseil de prud'hommes compétent et à la DIRECCTE.</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Notification devra également en être faite, dans le délai de huit jours, par lettre recommandée, aux parties signataires.</w:t>
      </w:r>
    </w:p>
    <w:p w:rsidP="00E34765" w:rsidR="001E56F6" w:rsidRDefault="001E56F6" w:rsidRPr="001E56F6">
      <w:pPr>
        <w:spacing w:line="240" w:lineRule="auto"/>
        <w:rPr>
          <w:rFonts w:cs="Arial"/>
          <w:szCs w:val="20"/>
        </w:rPr>
      </w:pPr>
    </w:p>
    <w:p w:rsidP="00E34765" w:rsidR="00F10A46" w:rsidRDefault="00F10A46" w:rsidRPr="001E56F6">
      <w:pPr>
        <w:spacing w:line="240" w:lineRule="auto"/>
        <w:rPr>
          <w:rFonts w:cs="Arial"/>
          <w:szCs w:val="20"/>
        </w:rPr>
      </w:pPr>
    </w:p>
    <w:p w:rsidP="00E34765" w:rsidR="001E56F6" w:rsidRDefault="001E56F6" w:rsidRPr="001E56F6">
      <w:pPr>
        <w:keepNext/>
        <w:spacing w:line="240" w:lineRule="auto"/>
        <w:jc w:val="left"/>
        <w:outlineLvl w:val="1"/>
        <w:rPr>
          <w:rFonts w:cs="Arial"/>
          <w:b/>
          <w:szCs w:val="20"/>
          <w:u w:val="single"/>
        </w:rPr>
      </w:pPr>
      <w:bookmarkStart w:id="1" w:name="_Toc497214785"/>
      <w:r w:rsidRPr="001E56F6">
        <w:rPr>
          <w:rFonts w:cs="Arial"/>
          <w:b/>
          <w:szCs w:val="20"/>
          <w:u w:val="single"/>
        </w:rPr>
        <w:t>Article 6 - Suivi de l’accord</w:t>
      </w:r>
      <w:bookmarkEnd w:id="1"/>
    </w:p>
    <w:p w:rsidP="00E34765" w:rsidR="001E56F6" w:rsidRDefault="001E56F6" w:rsidRPr="001E56F6">
      <w:pPr>
        <w:spacing w:line="240" w:lineRule="auto"/>
        <w:rPr>
          <w:rFonts w:cs="Arial"/>
          <w:szCs w:val="20"/>
        </w:rPr>
      </w:pPr>
    </w:p>
    <w:p w:rsidP="00E34765" w:rsidR="008125D2" w:rsidRDefault="008125D2" w:rsidRPr="00E70BDC">
      <w:pPr>
        <w:spacing w:line="240" w:lineRule="auto"/>
        <w:rPr>
          <w:rFonts w:cs="Arial"/>
          <w:szCs w:val="20"/>
        </w:rPr>
      </w:pPr>
      <w:r w:rsidRPr="00E70BDC">
        <w:rPr>
          <w:rFonts w:cs="Arial"/>
        </w:rPr>
        <w:t xml:space="preserve">Les représentants de chacune des parties signataires conviennent de se rencontrer dans le cadre d’une commission de suivi tous les ans afin de procéder à </w:t>
      </w:r>
      <w:r w:rsidRPr="00E70BDC">
        <w:rPr>
          <w:rFonts w:cs="Arial"/>
          <w:szCs w:val="20"/>
        </w:rPr>
        <w:t>un suivi de l’accord.</w:t>
      </w:r>
    </w:p>
    <w:p w:rsidP="00E34765" w:rsidR="008125D2" w:rsidRDefault="008125D2" w:rsidRPr="00E70BDC">
      <w:pPr>
        <w:spacing w:line="240" w:lineRule="auto"/>
        <w:rPr>
          <w:rFonts w:cs="Arial"/>
          <w:szCs w:val="20"/>
        </w:rPr>
      </w:pPr>
    </w:p>
    <w:p w:rsidP="00E34765" w:rsidR="008125D2" w:rsidRDefault="008125D2">
      <w:pPr>
        <w:spacing w:line="240" w:lineRule="auto"/>
        <w:rPr>
          <w:rFonts w:cs="Arial"/>
        </w:rPr>
      </w:pPr>
      <w:r w:rsidRPr="00463119">
        <w:rPr>
          <w:rFonts w:cs="Arial"/>
        </w:rPr>
        <w:t xml:space="preserve">La commission est composée des représentants de la Direction et de deux représentants de chaque organisation </w:t>
      </w:r>
      <w:r w:rsidR="008976C2" w:rsidRPr="00463119">
        <w:rPr>
          <w:rFonts w:cs="Arial"/>
        </w:rPr>
        <w:t xml:space="preserve">syndicale </w:t>
      </w:r>
      <w:r w:rsidR="001511BF" w:rsidRPr="00463119">
        <w:rPr>
          <w:rFonts w:cs="Arial"/>
        </w:rPr>
        <w:t>représentative</w:t>
      </w:r>
      <w:r w:rsidR="008976C2" w:rsidRPr="00463119">
        <w:rPr>
          <w:rFonts w:cs="Arial"/>
        </w:rPr>
        <w:t>.</w:t>
      </w:r>
    </w:p>
    <w:p w:rsidP="00E34765" w:rsidR="00C940A3" w:rsidRDefault="00C940A3">
      <w:pPr>
        <w:spacing w:line="240" w:lineRule="auto"/>
        <w:rPr>
          <w:rFonts w:cs="Arial"/>
        </w:rPr>
      </w:pPr>
    </w:p>
    <w:p w:rsidP="00C940A3" w:rsidR="00C940A3" w:rsidRDefault="00C940A3" w:rsidRPr="00A66B60">
      <w:pPr>
        <w:spacing w:line="240" w:lineRule="auto"/>
        <w:rPr>
          <w:rFonts w:cs="Arial"/>
          <w:szCs w:val="20"/>
        </w:rPr>
      </w:pPr>
      <w:r w:rsidRPr="00A66B60">
        <w:rPr>
          <w:rFonts w:cs="Arial"/>
          <w:szCs w:val="20"/>
        </w:rPr>
        <w:t>Le premier bilan comprendra au minimum les indicateurs suivants :</w:t>
      </w:r>
    </w:p>
    <w:p w:rsidP="00C940A3" w:rsidR="00C940A3" w:rsidRDefault="00C940A3" w:rsidRPr="00A66B60">
      <w:pPr>
        <w:pStyle w:val="Listetiret"/>
        <w:spacing w:line="240" w:lineRule="auto"/>
        <w:rPr>
          <w:sz w:val="20"/>
        </w:rPr>
      </w:pPr>
      <w:r w:rsidRPr="00A66B60">
        <w:rPr>
          <w:sz w:val="20"/>
        </w:rPr>
        <w:t>Nombre total de salariés occupés en équipe ;</w:t>
      </w:r>
    </w:p>
    <w:p w:rsidP="00C940A3" w:rsidR="00C940A3" w:rsidRDefault="00C940A3" w:rsidRPr="00A66B60">
      <w:pPr>
        <w:pStyle w:val="Listetiret"/>
        <w:spacing w:line="240" w:lineRule="auto"/>
        <w:rPr>
          <w:sz w:val="20"/>
        </w:rPr>
      </w:pPr>
      <w:r w:rsidRPr="00A66B60">
        <w:rPr>
          <w:sz w:val="20"/>
        </w:rPr>
        <w:t>Nombre de salariés en équipe par type de rotation ;</w:t>
      </w:r>
    </w:p>
    <w:p w:rsidP="00C940A3" w:rsidR="00C940A3" w:rsidRDefault="00C940A3" w:rsidRPr="00A66B60">
      <w:pPr>
        <w:pStyle w:val="Listetiret"/>
        <w:spacing w:line="240" w:lineRule="auto"/>
        <w:rPr>
          <w:sz w:val="20"/>
        </w:rPr>
      </w:pPr>
      <w:r w:rsidRPr="00A66B60">
        <w:rPr>
          <w:sz w:val="20"/>
        </w:rPr>
        <w:t>Durée moyenne en nombre de jours d’activité en équipe ;</w:t>
      </w:r>
    </w:p>
    <w:p w:rsidP="00C940A3" w:rsidR="00C940A3" w:rsidRDefault="00C940A3" w:rsidRPr="00A66B60">
      <w:pPr>
        <w:pStyle w:val="Listetiret"/>
        <w:spacing w:line="240" w:lineRule="auto"/>
        <w:rPr>
          <w:sz w:val="20"/>
        </w:rPr>
      </w:pPr>
      <w:r w:rsidRPr="00A66B60">
        <w:rPr>
          <w:sz w:val="20"/>
        </w:rPr>
        <w:t>Durée moyenne, par type de rotation, en nombre de jours d’activité en équipe ;</w:t>
      </w:r>
    </w:p>
    <w:p w:rsidP="00C940A3" w:rsidR="00C940A3" w:rsidRDefault="00C940A3" w:rsidRPr="00A66B60">
      <w:pPr>
        <w:pStyle w:val="Listetiret"/>
        <w:spacing w:line="240" w:lineRule="auto"/>
        <w:rPr>
          <w:sz w:val="20"/>
        </w:rPr>
      </w:pPr>
      <w:r w:rsidRPr="00A66B60">
        <w:rPr>
          <w:sz w:val="20"/>
        </w:rPr>
        <w:t>Nombre de salariés ayant demandé à sortir du dispositif équipe ;</w:t>
      </w:r>
    </w:p>
    <w:p w:rsidP="00C940A3" w:rsidR="00C940A3" w:rsidRDefault="00C940A3" w:rsidRPr="00A66B60">
      <w:pPr>
        <w:pStyle w:val="Listetiret"/>
        <w:spacing w:line="240" w:lineRule="auto"/>
        <w:rPr>
          <w:sz w:val="20"/>
        </w:rPr>
      </w:pPr>
      <w:r w:rsidRPr="00A66B60">
        <w:rPr>
          <w:sz w:val="20"/>
        </w:rPr>
        <w:t>Le nombre de samedi et de dimanches travaillés en travail exceptionnel.</w:t>
      </w:r>
    </w:p>
    <w:p w:rsidP="00C940A3" w:rsidR="00C940A3" w:rsidRDefault="00C940A3">
      <w:pPr>
        <w:spacing w:line="240" w:lineRule="auto"/>
        <w:rPr>
          <w:rFonts w:cs="Arial"/>
          <w:szCs w:val="20"/>
          <w:highlight w:val="cyan"/>
        </w:rPr>
      </w:pPr>
    </w:p>
    <w:p w:rsidP="00E34765" w:rsidR="001E56F6" w:rsidRDefault="001E56F6" w:rsidRPr="001E56F6">
      <w:pPr>
        <w:spacing w:line="240" w:lineRule="auto"/>
        <w:rPr>
          <w:rFonts w:cs="Arial"/>
          <w:szCs w:val="20"/>
        </w:rPr>
      </w:pPr>
    </w:p>
    <w:p w:rsidP="00E34765" w:rsidR="001E56F6" w:rsidRDefault="001E56F6" w:rsidRPr="001E56F6">
      <w:pPr>
        <w:keepNext/>
        <w:spacing w:line="240" w:lineRule="auto"/>
        <w:jc w:val="left"/>
        <w:outlineLvl w:val="1"/>
        <w:rPr>
          <w:rFonts w:cs="Arial"/>
          <w:b/>
          <w:szCs w:val="20"/>
          <w:u w:val="single"/>
        </w:rPr>
      </w:pPr>
      <w:bookmarkStart w:id="2" w:name="_Toc497214786"/>
      <w:r w:rsidRPr="001E56F6">
        <w:rPr>
          <w:rFonts w:cs="Arial"/>
          <w:b/>
          <w:szCs w:val="20"/>
          <w:u w:val="single"/>
        </w:rPr>
        <w:t>Article 7 - Clause de rendez-vous</w:t>
      </w:r>
      <w:bookmarkEnd w:id="2"/>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Sans préjudice de l’application de l’article 8 du présent accord, la direction et les organisations syndicales représentatives</w:t>
      </w:r>
      <w:r w:rsidRPr="001E56F6">
        <w:rPr>
          <w:rFonts w:cs="Arial"/>
          <w:color w:val="FF0000"/>
          <w:szCs w:val="20"/>
        </w:rPr>
        <w:t xml:space="preserve"> </w:t>
      </w:r>
      <w:r w:rsidRPr="001E56F6">
        <w:rPr>
          <w:rFonts w:cs="Arial"/>
          <w:szCs w:val="20"/>
        </w:rPr>
        <w:t>s’engagent à se rencontrer tous les 5 ans suivant l’application du présent accord en vue d’entamer des négociations relatives à son adaptation.</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En cas de modification substantielle des textes régissant les matières traitées par le présent accord, la direction et les organisations syndicales représentatives</w:t>
      </w:r>
      <w:r w:rsidRPr="001E56F6">
        <w:rPr>
          <w:rFonts w:cs="Arial"/>
          <w:color w:val="FF0000"/>
          <w:szCs w:val="20"/>
        </w:rPr>
        <w:t xml:space="preserve"> </w:t>
      </w:r>
      <w:r w:rsidRPr="001E56F6">
        <w:rPr>
          <w:rFonts w:cs="Arial"/>
          <w:szCs w:val="20"/>
        </w:rPr>
        <w:t>s’engagent à se rencontrer dans un délai de 3 mois suivant la demande de la direction ou d’une organisation syndicale représentative</w:t>
      </w:r>
      <w:r w:rsidRPr="001E56F6">
        <w:rPr>
          <w:rFonts w:cs="Arial"/>
          <w:color w:val="FF0000"/>
          <w:szCs w:val="20"/>
        </w:rPr>
        <w:t xml:space="preserve"> </w:t>
      </w:r>
      <w:r w:rsidRPr="001E56F6">
        <w:rPr>
          <w:rFonts w:cs="Arial"/>
          <w:szCs w:val="20"/>
        </w:rPr>
        <w:t>en vue d’entamer des négociations relatives à l’adaptation du présent accord.</w:t>
      </w:r>
    </w:p>
    <w:p w:rsidP="00E34765" w:rsidR="00F10A46" w:rsidRDefault="00F10A46">
      <w:pPr>
        <w:keepNext/>
        <w:spacing w:line="240" w:lineRule="auto"/>
        <w:jc w:val="left"/>
        <w:outlineLvl w:val="1"/>
        <w:rPr>
          <w:rFonts w:cs="Arial"/>
          <w:b/>
          <w:szCs w:val="20"/>
          <w:u w:val="single"/>
        </w:rPr>
      </w:pPr>
      <w:bookmarkStart w:id="3" w:name="_Toc497214789"/>
    </w:p>
    <w:p w:rsidP="00E34765" w:rsidR="00F10A46" w:rsidRDefault="00F10A46">
      <w:pPr>
        <w:keepNext/>
        <w:spacing w:line="240" w:lineRule="auto"/>
        <w:jc w:val="left"/>
        <w:outlineLvl w:val="1"/>
        <w:rPr>
          <w:rFonts w:cs="Arial"/>
          <w:b/>
          <w:szCs w:val="20"/>
          <w:u w:val="single"/>
        </w:rPr>
      </w:pPr>
    </w:p>
    <w:p w:rsidP="00E34765" w:rsidR="001E56F6" w:rsidRDefault="001E56F6" w:rsidRPr="001E56F6">
      <w:pPr>
        <w:keepNext/>
        <w:spacing w:line="240" w:lineRule="auto"/>
        <w:jc w:val="left"/>
        <w:outlineLvl w:val="1"/>
        <w:rPr>
          <w:rFonts w:cs="Arial"/>
          <w:b/>
          <w:szCs w:val="20"/>
          <w:u w:val="single"/>
        </w:rPr>
      </w:pPr>
      <w:r w:rsidRPr="001E56F6">
        <w:rPr>
          <w:rFonts w:cs="Arial"/>
          <w:b/>
          <w:szCs w:val="20"/>
          <w:u w:val="single"/>
        </w:rPr>
        <w:t>Article 8 - Révision de l’accord</w:t>
      </w:r>
      <w:bookmarkEnd w:id="3"/>
    </w:p>
    <w:p w:rsidP="00E34765" w:rsidR="001E56F6" w:rsidRDefault="001E56F6" w:rsidRPr="001E56F6">
      <w:pPr>
        <w:spacing w:line="240" w:lineRule="auto"/>
        <w:rPr>
          <w:highlight w:val="cyan"/>
        </w:rPr>
      </w:pPr>
    </w:p>
    <w:p w:rsidP="00E34765" w:rsidR="001E56F6" w:rsidRDefault="001E56F6" w:rsidRPr="001E56F6">
      <w:pPr>
        <w:spacing w:line="240" w:lineRule="auto"/>
        <w:rPr>
          <w:rFonts w:cs="Arial"/>
          <w:szCs w:val="20"/>
        </w:rPr>
      </w:pPr>
      <w:r w:rsidRPr="001E56F6">
        <w:rPr>
          <w:rFonts w:cs="Arial"/>
          <w:szCs w:val="20"/>
        </w:rPr>
        <w:t>La procédure de révision du présent accord ne peut être engagée que par la Direction ou l’une des parties habilitées en application des dispositions du code du travail.</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lastRenderedPageBreak/>
        <w:t>Information devra en être faite à la Direction, lorsque celle-ci n’est pas à l’origine de l’engagement de la procédure, et à chacune des autres parties habilitées à engager la procédure de révision par courrier électronique ou courrier recommandé avec accusé de réception.</w:t>
      </w:r>
    </w:p>
    <w:p w:rsidP="00E34765" w:rsidR="001E56F6" w:rsidRDefault="001E56F6" w:rsidRPr="001E56F6">
      <w:pPr>
        <w:spacing w:line="240" w:lineRule="auto"/>
        <w:rPr>
          <w:rFonts w:cs="Arial"/>
          <w:szCs w:val="20"/>
        </w:rPr>
      </w:pPr>
    </w:p>
    <w:p w:rsidP="00E34765" w:rsidR="00A66B60" w:rsidRDefault="00A66B60" w:rsidRPr="001E56F6">
      <w:pPr>
        <w:spacing w:line="240" w:lineRule="auto"/>
        <w:rPr>
          <w:rFonts w:cs="Arial"/>
          <w:szCs w:val="20"/>
        </w:rPr>
      </w:pPr>
    </w:p>
    <w:p w:rsidP="00E34765" w:rsidR="001E56F6" w:rsidRDefault="001E56F6" w:rsidRPr="001E56F6">
      <w:pPr>
        <w:keepNext/>
        <w:spacing w:line="240" w:lineRule="auto"/>
        <w:jc w:val="left"/>
        <w:outlineLvl w:val="1"/>
        <w:rPr>
          <w:rFonts w:cs="Arial"/>
          <w:b/>
          <w:szCs w:val="20"/>
          <w:u w:val="single"/>
        </w:rPr>
      </w:pPr>
      <w:bookmarkStart w:id="4" w:name="_Toc497214790"/>
      <w:r w:rsidRPr="001E56F6">
        <w:rPr>
          <w:rFonts w:cs="Arial"/>
          <w:b/>
          <w:szCs w:val="20"/>
          <w:u w:val="single"/>
        </w:rPr>
        <w:t>Article 9 - Dénonciation de l’accord</w:t>
      </w:r>
      <w:bookmarkEnd w:id="4"/>
      <w:r w:rsidRPr="001E56F6">
        <w:rPr>
          <w:rFonts w:cs="Arial"/>
          <w:b/>
          <w:szCs w:val="20"/>
          <w:u w:val="single"/>
        </w:rPr>
        <w:t xml:space="preserve"> </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Le présent accord pourra être dénoncé par l'une ou l'autre des parties signataires moyennant un préavis de 3 mois</w:t>
      </w:r>
      <w:r w:rsidR="00E807B7">
        <w:rPr>
          <w:rFonts w:cs="Arial"/>
          <w:szCs w:val="20"/>
        </w:rPr>
        <w:t xml:space="preserve">, </w:t>
      </w:r>
      <w:r w:rsidR="00E807B7" w:rsidRPr="001E56F6">
        <w:rPr>
          <w:rFonts w:cs="Arial"/>
          <w:szCs w:val="20"/>
        </w:rPr>
        <w:t>en application des dispositions du code du travail.</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La partie qui dénonce l'accord doit notifier cette décision par lettre recommandée avec accusé de réception à l'autre partie.</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La direction et les organisations syndicales représentatives se réuniront pendant la durée du préavis pour discuter les possibilités d'un nouvel accord.</w:t>
      </w:r>
    </w:p>
    <w:p w:rsidP="00E34765" w:rsidR="00F10A46" w:rsidRDefault="00F10A46" w:rsidRPr="001E56F6">
      <w:pPr>
        <w:spacing w:line="240" w:lineRule="auto"/>
        <w:rPr>
          <w:rFonts w:cs="Arial"/>
          <w:szCs w:val="20"/>
        </w:rPr>
      </w:pPr>
    </w:p>
    <w:p w:rsidP="00E34765" w:rsidR="001E56F6" w:rsidRDefault="001E56F6" w:rsidRPr="001E56F6">
      <w:pPr>
        <w:spacing w:line="240" w:lineRule="auto"/>
        <w:rPr>
          <w:rFonts w:cs="Arial"/>
          <w:szCs w:val="20"/>
        </w:rPr>
      </w:pPr>
    </w:p>
    <w:p w:rsidP="00E34765" w:rsidR="001E56F6" w:rsidRDefault="001E56F6" w:rsidRPr="001E56F6">
      <w:pPr>
        <w:keepNext/>
        <w:spacing w:line="240" w:lineRule="auto"/>
        <w:jc w:val="left"/>
        <w:outlineLvl w:val="1"/>
        <w:rPr>
          <w:rFonts w:cs="Arial"/>
          <w:b/>
          <w:szCs w:val="20"/>
          <w:u w:val="single"/>
        </w:rPr>
      </w:pPr>
      <w:bookmarkStart w:id="5" w:name="_Toc497214793"/>
      <w:r w:rsidRPr="001E56F6">
        <w:rPr>
          <w:rFonts w:cs="Arial"/>
          <w:b/>
          <w:szCs w:val="20"/>
          <w:u w:val="single"/>
        </w:rPr>
        <w:t>Article 10 - Communication de l'accord</w:t>
      </w:r>
      <w:bookmarkEnd w:id="5"/>
    </w:p>
    <w:p w:rsidP="00E34765" w:rsidR="001E56F6" w:rsidRDefault="001E56F6" w:rsidRPr="001E56F6">
      <w:pPr>
        <w:spacing w:line="240" w:lineRule="auto"/>
      </w:pPr>
    </w:p>
    <w:p w:rsidP="00E34765" w:rsidR="001E56F6" w:rsidRDefault="001E56F6" w:rsidRPr="001E56F6">
      <w:pPr>
        <w:spacing w:line="240" w:lineRule="auto"/>
        <w:rPr>
          <w:rFonts w:cs="Arial"/>
          <w:szCs w:val="20"/>
        </w:rPr>
      </w:pPr>
      <w:bookmarkStart w:id="6" w:name="_Hlk497215343"/>
      <w:r w:rsidRPr="001E56F6">
        <w:rPr>
          <w:rFonts w:cs="Arial"/>
          <w:szCs w:val="20"/>
        </w:rPr>
        <w:t>Le texte du présent accord, une fois signé, sera notifié à l'ensemble des organisations syndicales disposant d'une section syndicale dans l'entreprise.</w:t>
      </w:r>
    </w:p>
    <w:bookmarkEnd w:id="6"/>
    <w:p w:rsidP="00E34765" w:rsidR="00E34765" w:rsidRDefault="00E34765">
      <w:pPr>
        <w:spacing w:line="240" w:lineRule="auto"/>
        <w:rPr>
          <w:rFonts w:cs="Arial"/>
          <w:szCs w:val="20"/>
        </w:rPr>
      </w:pPr>
    </w:p>
    <w:p w:rsidP="00E34765" w:rsidR="00F10A46" w:rsidRDefault="00F10A46" w:rsidRPr="001E56F6">
      <w:pPr>
        <w:spacing w:line="240" w:lineRule="auto"/>
        <w:rPr>
          <w:rFonts w:cs="Arial"/>
          <w:szCs w:val="20"/>
        </w:rPr>
      </w:pPr>
    </w:p>
    <w:p w:rsidP="00E34765" w:rsidR="001E56F6" w:rsidRDefault="001E56F6" w:rsidRPr="001E56F6">
      <w:pPr>
        <w:keepNext/>
        <w:spacing w:line="240" w:lineRule="auto"/>
        <w:jc w:val="left"/>
        <w:outlineLvl w:val="1"/>
        <w:rPr>
          <w:rFonts w:cs="Arial"/>
          <w:b/>
          <w:szCs w:val="20"/>
          <w:u w:val="single"/>
        </w:rPr>
      </w:pPr>
      <w:bookmarkStart w:id="7" w:name="_Toc497214794"/>
      <w:r w:rsidRPr="001E56F6">
        <w:rPr>
          <w:rFonts w:cs="Arial"/>
          <w:b/>
          <w:szCs w:val="20"/>
          <w:u w:val="single"/>
        </w:rPr>
        <w:t>Article 11 - Dépôt de l’accord</w:t>
      </w:r>
      <w:bookmarkEnd w:id="7"/>
    </w:p>
    <w:p w:rsidP="00E34765" w:rsidR="001E56F6" w:rsidRDefault="001E56F6" w:rsidRPr="001E56F6">
      <w:pPr>
        <w:spacing w:line="240" w:lineRule="auto"/>
        <w:rPr>
          <w:highlight w:val="yellow"/>
        </w:rPr>
      </w:pPr>
    </w:p>
    <w:p w:rsidP="00E34765" w:rsidR="001E56F6" w:rsidRDefault="001E56F6" w:rsidRPr="001E56F6">
      <w:pPr>
        <w:spacing w:line="240" w:lineRule="auto"/>
        <w:rPr>
          <w:rFonts w:cs="Arial"/>
        </w:rPr>
      </w:pPr>
      <w:r w:rsidRPr="001E56F6">
        <w:rPr>
          <w:rFonts w:cs="Arial"/>
        </w:rPr>
        <w:t>Le présent accord donnera lieu à dépôt dans les conditions prévues aux articles L. 2231-6 et D. 2231-2 et suivants du code du travail. Il sera déposé :</w:t>
      </w:r>
    </w:p>
    <w:p w:rsidP="00E34765" w:rsidR="001E56F6" w:rsidRDefault="001E56F6" w:rsidRPr="001E56F6">
      <w:pPr>
        <w:spacing w:line="240" w:lineRule="auto"/>
        <w:rPr>
          <w:rFonts w:cs="Arial"/>
        </w:rPr>
      </w:pPr>
    </w:p>
    <w:p w:rsidP="00E34765" w:rsidR="001E56F6" w:rsidRDefault="001E56F6" w:rsidRPr="001E56F6">
      <w:pPr>
        <w:numPr>
          <w:ilvl w:val="0"/>
          <w:numId w:val="2"/>
        </w:numPr>
        <w:spacing w:line="240" w:lineRule="auto"/>
        <w:rPr>
          <w:rFonts w:cs="Arial"/>
        </w:rPr>
      </w:pPr>
      <w:r w:rsidRPr="001E56F6">
        <w:rPr>
          <w:rFonts w:cs="Arial"/>
        </w:rPr>
        <w:t xml:space="preserve">sur la plateforme de </w:t>
      </w:r>
      <w:proofErr w:type="spellStart"/>
      <w:r w:rsidRPr="001E56F6">
        <w:rPr>
          <w:rFonts w:cs="Arial"/>
        </w:rPr>
        <w:t>téléprocédure</w:t>
      </w:r>
      <w:proofErr w:type="spellEnd"/>
      <w:r w:rsidRPr="001E56F6">
        <w:rPr>
          <w:rFonts w:cs="Arial"/>
        </w:rPr>
        <w:t xml:space="preserve"> dénommée «</w:t>
      </w:r>
      <w:proofErr w:type="spellStart"/>
      <w:r w:rsidRPr="001E56F6">
        <w:rPr>
          <w:rFonts w:cs="Arial"/>
        </w:rPr>
        <w:t>TéléAccords</w:t>
      </w:r>
      <w:proofErr w:type="spellEnd"/>
      <w:r w:rsidRPr="001E56F6">
        <w:rPr>
          <w:rFonts w:cs="Arial"/>
        </w:rPr>
        <w:t> » accompagné des pièces prévues aux articles D. 2231-6 et D. 2231-7 du code du travail ;</w:t>
      </w:r>
    </w:p>
    <w:p w:rsidP="00E34765" w:rsidR="001E56F6" w:rsidRDefault="001E56F6" w:rsidRPr="001E56F6">
      <w:pPr>
        <w:numPr>
          <w:ilvl w:val="0"/>
          <w:numId w:val="2"/>
        </w:numPr>
        <w:spacing w:line="240" w:lineRule="auto"/>
        <w:rPr>
          <w:rFonts w:cs="Arial"/>
        </w:rPr>
      </w:pPr>
      <w:r w:rsidRPr="001E56F6">
        <w:rPr>
          <w:rFonts w:cs="Arial"/>
        </w:rPr>
        <w:t>et en un exemplaire auprès du greffe du conseil de prud'hommes de Toulouse.</w:t>
      </w:r>
    </w:p>
    <w:p w:rsidP="00E34765" w:rsidR="00F10A46" w:rsidRDefault="00F10A46" w:rsidRPr="001E56F6">
      <w:pPr>
        <w:spacing w:line="240" w:lineRule="auto"/>
        <w:rPr>
          <w:rFonts w:cs="Arial"/>
          <w:szCs w:val="20"/>
        </w:rPr>
      </w:pPr>
    </w:p>
    <w:p w:rsidP="00E34765" w:rsidR="001E56F6" w:rsidRDefault="001E56F6" w:rsidRPr="001E56F6">
      <w:pPr>
        <w:spacing w:line="240" w:lineRule="auto"/>
        <w:rPr>
          <w:rFonts w:cs="Arial"/>
          <w:szCs w:val="20"/>
        </w:rPr>
      </w:pPr>
    </w:p>
    <w:p w:rsidP="00E34765" w:rsidR="001E56F6" w:rsidRDefault="001E56F6" w:rsidRPr="001E56F6">
      <w:pPr>
        <w:keepNext/>
        <w:spacing w:line="240" w:lineRule="auto"/>
        <w:jc w:val="left"/>
        <w:outlineLvl w:val="1"/>
        <w:rPr>
          <w:rFonts w:cs="Arial"/>
          <w:b/>
          <w:szCs w:val="20"/>
          <w:u w:val="single"/>
        </w:rPr>
      </w:pPr>
      <w:bookmarkStart w:id="8" w:name="_Toc497214795"/>
      <w:r w:rsidRPr="001E56F6">
        <w:rPr>
          <w:rFonts w:cs="Arial"/>
          <w:b/>
          <w:szCs w:val="20"/>
          <w:u w:val="single"/>
        </w:rPr>
        <w:t>Article 12 - Transmission de l’accord à la commission paritaire permanente de négociation et d'interprétation de branche</w:t>
      </w:r>
      <w:bookmarkEnd w:id="8"/>
    </w:p>
    <w:p w:rsidP="00E34765" w:rsidR="001E56F6" w:rsidRDefault="001E56F6" w:rsidRPr="001E56F6">
      <w:pPr>
        <w:spacing w:line="240" w:lineRule="auto"/>
        <w:rPr>
          <w:highlight w:val="cyan"/>
        </w:rPr>
      </w:pPr>
    </w:p>
    <w:p w:rsidP="00E34765" w:rsidR="001E56F6" w:rsidRDefault="001E56F6" w:rsidRPr="001E56F6">
      <w:pPr>
        <w:spacing w:line="240" w:lineRule="auto"/>
        <w:rPr>
          <w:rFonts w:cs="Arial"/>
          <w:szCs w:val="20"/>
        </w:rPr>
      </w:pPr>
      <w:r w:rsidRPr="001E56F6">
        <w:rPr>
          <w:rFonts w:cs="Arial"/>
          <w:szCs w:val="20"/>
        </w:rPr>
        <w:t>Après suppression des noms et prénoms des négociateurs et des signataires, la partie la plus diligente transmettra cet accord à la commission paritaire permanente de négociation et d'interprétation de branche et en informera les autres parties signataires.</w:t>
      </w:r>
    </w:p>
    <w:p w:rsidP="00E34765" w:rsidR="003534B6" w:rsidRDefault="003534B6" w:rsidRPr="001E56F6">
      <w:pPr>
        <w:spacing w:line="240" w:lineRule="auto"/>
        <w:rPr>
          <w:rFonts w:cs="Arial"/>
          <w:szCs w:val="20"/>
        </w:rPr>
      </w:pPr>
    </w:p>
    <w:p w:rsidP="00E34765" w:rsidR="001E56F6" w:rsidRDefault="001E56F6" w:rsidRPr="001E56F6">
      <w:pPr>
        <w:spacing w:line="240" w:lineRule="auto"/>
        <w:rPr>
          <w:rFonts w:cs="Arial"/>
          <w:szCs w:val="20"/>
        </w:rPr>
      </w:pPr>
    </w:p>
    <w:p w:rsidP="00E34765" w:rsidR="001E56F6" w:rsidRDefault="001E56F6" w:rsidRPr="001E56F6">
      <w:pPr>
        <w:keepNext/>
        <w:spacing w:line="240" w:lineRule="auto"/>
        <w:jc w:val="left"/>
        <w:outlineLvl w:val="1"/>
        <w:rPr>
          <w:rFonts w:cs="Arial"/>
          <w:b/>
          <w:szCs w:val="20"/>
          <w:u w:val="single"/>
        </w:rPr>
      </w:pPr>
      <w:bookmarkStart w:id="9" w:name="_Toc497214796"/>
      <w:r w:rsidRPr="001E56F6">
        <w:rPr>
          <w:rFonts w:cs="Arial"/>
          <w:b/>
          <w:szCs w:val="20"/>
          <w:u w:val="single"/>
        </w:rPr>
        <w:t>Article 13 - Publication de l’accord</w:t>
      </w:r>
      <w:bookmarkEnd w:id="9"/>
    </w:p>
    <w:p w:rsidP="00E34765" w:rsidR="001E56F6" w:rsidRDefault="001E56F6" w:rsidRPr="001E56F6">
      <w:pPr>
        <w:spacing w:line="240" w:lineRule="auto"/>
        <w:rPr>
          <w:highlight w:val="cyan"/>
        </w:rPr>
      </w:pPr>
    </w:p>
    <w:p w:rsidP="00E34765" w:rsidR="001E56F6" w:rsidRDefault="001E56F6" w:rsidRPr="001E56F6">
      <w:pPr>
        <w:spacing w:line="240" w:lineRule="auto"/>
        <w:rPr>
          <w:rFonts w:cs="Arial"/>
          <w:szCs w:val="20"/>
        </w:rPr>
      </w:pPr>
      <w:bookmarkStart w:id="10" w:name="_Hlk497216301"/>
      <w:r w:rsidRPr="001E56F6">
        <w:rPr>
          <w:rFonts w:cs="Arial"/>
          <w:szCs w:val="20"/>
        </w:rPr>
        <w:t>Le présent accord fera l’objet d’une publication dans la base de données nationale visée à l’article L. 2231-5-1 du code du travail.</w:t>
      </w:r>
    </w:p>
    <w:p w:rsidP="00E34765" w:rsidR="001E56F6" w:rsidRDefault="001E56F6">
      <w:pPr>
        <w:spacing w:line="240" w:lineRule="auto"/>
        <w:rPr>
          <w:rFonts w:cs="Arial"/>
          <w:szCs w:val="20"/>
        </w:rPr>
      </w:pPr>
    </w:p>
    <w:p w:rsidP="00E34765" w:rsidR="008976C2" w:rsidRDefault="008976C2">
      <w:pPr>
        <w:spacing w:line="240" w:lineRule="auto"/>
        <w:rPr>
          <w:rFonts w:cs="Arial"/>
          <w:szCs w:val="20"/>
        </w:rPr>
      </w:pPr>
    </w:p>
    <w:bookmarkEnd w:id="10"/>
    <w:p w:rsidP="00E34765" w:rsidR="001E56F6" w:rsidRDefault="001E56F6" w:rsidRPr="001E56F6">
      <w:pPr>
        <w:keepNext/>
        <w:pBdr>
          <w:bottom w:color="auto" w:space="1" w:sz="4" w:val="single"/>
        </w:pBdr>
        <w:spacing w:line="240" w:lineRule="auto"/>
        <w:jc w:val="center"/>
        <w:outlineLvl w:val="0"/>
        <w:rPr>
          <w:rFonts w:cs="Arial"/>
          <w:szCs w:val="20"/>
        </w:rPr>
      </w:pPr>
      <w:r w:rsidRPr="001E56F6">
        <w:rPr>
          <w:rFonts w:cs="Arial"/>
          <w:b/>
          <w:sz w:val="28"/>
          <w:szCs w:val="20"/>
        </w:rPr>
        <w:br w:type="page"/>
      </w:r>
      <w:bookmarkStart w:id="11" w:name="_Hlk522795336"/>
      <w:r w:rsidRPr="001E56F6">
        <w:rPr>
          <w:rFonts w:cs="Arial"/>
          <w:b/>
          <w:sz w:val="32"/>
          <w:szCs w:val="32"/>
        </w:rPr>
        <w:lastRenderedPageBreak/>
        <w:t xml:space="preserve">TITRE 2 - </w:t>
      </w:r>
      <w:r w:rsidRPr="001E56F6">
        <w:rPr>
          <w:rFonts w:cs="Arial" w:eastAsia="Arial Unicode MS"/>
          <w:b/>
          <w:bCs/>
          <w:sz w:val="32"/>
          <w:szCs w:val="32"/>
        </w:rPr>
        <w:t>Modalités d’organisation du travail en horaires décalés par rotations d’équipes</w:t>
      </w:r>
      <w:bookmarkEnd w:id="11"/>
    </w:p>
    <w:p w:rsidP="00E34765" w:rsidR="001E56F6" w:rsidRDefault="001E56F6" w:rsidRPr="001E56F6">
      <w:pPr>
        <w:spacing w:line="240" w:lineRule="auto"/>
        <w:rPr>
          <w:rFonts w:cs="Arial"/>
          <w:szCs w:val="20"/>
        </w:rPr>
      </w:pPr>
    </w:p>
    <w:p w:rsidP="00E34765" w:rsidR="0026141A" w:rsidRDefault="0026141A">
      <w:pPr>
        <w:spacing w:line="240" w:lineRule="auto"/>
        <w:rPr>
          <w:rFonts w:cs="Arial"/>
          <w:szCs w:val="20"/>
        </w:rPr>
      </w:pPr>
    </w:p>
    <w:p w:rsidP="00E34765" w:rsidR="008125D2" w:rsidRDefault="008125D2" w:rsidRPr="008125D2">
      <w:pPr>
        <w:pBdr>
          <w:bottom w:color="auto" w:space="1" w:sz="4" w:val="single"/>
        </w:pBdr>
        <w:spacing w:line="240" w:lineRule="auto"/>
        <w:jc w:val="center"/>
        <w:rPr>
          <w:rFonts w:cs="Arial" w:eastAsia="Arial Unicode MS"/>
          <w:b/>
          <w:bCs/>
          <w:sz w:val="24"/>
          <w:szCs w:val="24"/>
        </w:rPr>
      </w:pPr>
      <w:r w:rsidRPr="008125D2">
        <w:rPr>
          <w:rFonts w:cs="Arial"/>
          <w:b/>
          <w:sz w:val="24"/>
          <w:szCs w:val="24"/>
        </w:rPr>
        <w:t>TITRE 2 – 1 - Dispositions générales</w:t>
      </w:r>
    </w:p>
    <w:p w:rsidP="00E34765" w:rsidR="008125D2" w:rsidRDefault="008125D2">
      <w:pPr>
        <w:spacing w:line="240" w:lineRule="auto"/>
        <w:rPr>
          <w:rFonts w:cs="Arial"/>
          <w:szCs w:val="20"/>
        </w:rPr>
      </w:pPr>
    </w:p>
    <w:p w:rsidP="00E34765" w:rsidR="008125D2" w:rsidRDefault="008125D2">
      <w:pPr>
        <w:spacing w:line="240" w:lineRule="auto"/>
        <w:rPr>
          <w:rFonts w:cs="Arial"/>
          <w:szCs w:val="20"/>
        </w:rPr>
      </w:pPr>
    </w:p>
    <w:p w:rsidP="00E34765" w:rsidR="00D600D8" w:rsidRDefault="00D600D8" w:rsidRPr="001E56F6">
      <w:pPr>
        <w:spacing w:line="240" w:lineRule="auto"/>
        <w:rPr>
          <w:rFonts w:cs="Arial"/>
          <w:b/>
          <w:u w:val="single"/>
        </w:rPr>
      </w:pPr>
      <w:r w:rsidRPr="001E56F6">
        <w:rPr>
          <w:rFonts w:cs="Arial"/>
          <w:b/>
          <w:szCs w:val="20"/>
          <w:u w:val="single"/>
        </w:rPr>
        <w:t>Article 1</w:t>
      </w:r>
      <w:r w:rsidR="00FE6FA4">
        <w:rPr>
          <w:rFonts w:cs="Arial"/>
          <w:b/>
          <w:szCs w:val="20"/>
          <w:u w:val="single"/>
        </w:rPr>
        <w:t>4</w:t>
      </w:r>
      <w:r w:rsidRPr="001E56F6">
        <w:rPr>
          <w:rFonts w:cs="Arial"/>
          <w:b/>
          <w:szCs w:val="20"/>
          <w:u w:val="single"/>
        </w:rPr>
        <w:t xml:space="preserve"> –</w:t>
      </w:r>
      <w:r w:rsidRPr="001E56F6">
        <w:rPr>
          <w:rFonts w:cs="Arial"/>
          <w:b/>
          <w:u w:val="single"/>
        </w:rPr>
        <w:t>Types d’organisation du travail en équipes</w:t>
      </w:r>
    </w:p>
    <w:p w:rsidP="00E34765" w:rsidR="00D600D8" w:rsidRDefault="00D600D8">
      <w:pPr>
        <w:spacing w:line="240" w:lineRule="auto"/>
        <w:rPr>
          <w:rFonts w:cs="Arial"/>
          <w:szCs w:val="20"/>
        </w:rPr>
      </w:pPr>
    </w:p>
    <w:p w:rsidP="00E34765" w:rsidR="00D600D8" w:rsidRDefault="00D600D8" w:rsidRPr="00E0017C">
      <w:pPr>
        <w:spacing w:line="240" w:lineRule="auto"/>
        <w:rPr>
          <w:rFonts w:cs="Arial"/>
          <w:bCs/>
          <w:szCs w:val="20"/>
        </w:rPr>
      </w:pPr>
      <w:r w:rsidRPr="00E0017C">
        <w:rPr>
          <w:rFonts w:cs="Arial"/>
          <w:bCs/>
          <w:szCs w:val="20"/>
        </w:rPr>
        <w:t>On entend par</w:t>
      </w:r>
      <w:r w:rsidR="001F1FB0" w:rsidRPr="00E0017C">
        <w:rPr>
          <w:rFonts w:cs="Arial" w:eastAsia="Arial Unicode MS"/>
          <w:bCs/>
          <w:szCs w:val="20"/>
        </w:rPr>
        <w:t xml:space="preserve"> salarié</w:t>
      </w:r>
      <w:r w:rsidR="00FE6FA4" w:rsidRPr="00E0017C">
        <w:rPr>
          <w:rFonts w:cs="Arial" w:eastAsia="Arial Unicode MS"/>
          <w:bCs/>
          <w:szCs w:val="20"/>
        </w:rPr>
        <w:t>s</w:t>
      </w:r>
      <w:r w:rsidR="001F1FB0" w:rsidRPr="00E0017C">
        <w:rPr>
          <w:rFonts w:cs="Arial" w:eastAsia="Arial Unicode MS"/>
          <w:bCs/>
          <w:szCs w:val="20"/>
        </w:rPr>
        <w:t xml:space="preserve"> en horaires décalés par rotations d’équipes ou salarié</w:t>
      </w:r>
      <w:r w:rsidR="00FE6FA4" w:rsidRPr="00E0017C">
        <w:rPr>
          <w:rFonts w:cs="Arial" w:eastAsia="Arial Unicode MS"/>
          <w:bCs/>
          <w:szCs w:val="20"/>
        </w:rPr>
        <w:t>s</w:t>
      </w:r>
      <w:r w:rsidR="001F1FB0" w:rsidRPr="00E0017C">
        <w:rPr>
          <w:rFonts w:cs="Arial" w:eastAsia="Arial Unicode MS"/>
          <w:bCs/>
          <w:szCs w:val="20"/>
        </w:rPr>
        <w:t xml:space="preserve"> en équipe</w:t>
      </w:r>
      <w:r w:rsidR="00F2659B" w:rsidRPr="00E0017C">
        <w:rPr>
          <w:rFonts w:cs="Arial" w:eastAsia="Arial Unicode MS"/>
          <w:bCs/>
          <w:szCs w:val="20"/>
        </w:rPr>
        <w:t>s</w:t>
      </w:r>
      <w:r w:rsidR="001F1FB0" w:rsidRPr="00E0017C">
        <w:rPr>
          <w:rFonts w:cs="Arial"/>
          <w:bCs/>
          <w:szCs w:val="20"/>
        </w:rPr>
        <w:t xml:space="preserve">, </w:t>
      </w:r>
      <w:r w:rsidRPr="00E0017C">
        <w:rPr>
          <w:rFonts w:cs="Arial"/>
          <w:bCs/>
          <w:szCs w:val="20"/>
        </w:rPr>
        <w:t>les salariés qui assurent un travail basé sur un système de tableau de marche par équipe.</w:t>
      </w:r>
    </w:p>
    <w:p w:rsidP="00E34765" w:rsidR="00D600D8" w:rsidRDefault="00D600D8" w:rsidRPr="00E0017C">
      <w:pPr>
        <w:spacing w:line="240" w:lineRule="auto"/>
        <w:rPr>
          <w:rFonts w:cs="Arial"/>
          <w:bCs/>
          <w:szCs w:val="20"/>
        </w:rPr>
      </w:pPr>
    </w:p>
    <w:p w:rsidP="00E34765" w:rsidR="001F1FB0" w:rsidRDefault="00D600D8" w:rsidRPr="00E0017C">
      <w:pPr>
        <w:spacing w:line="240" w:lineRule="auto"/>
        <w:rPr>
          <w:rFonts w:cs="Arial"/>
          <w:bCs/>
          <w:szCs w:val="20"/>
        </w:rPr>
      </w:pPr>
      <w:r w:rsidRPr="00E0017C">
        <w:rPr>
          <w:rFonts w:cs="Arial"/>
          <w:bCs/>
          <w:szCs w:val="20"/>
        </w:rPr>
        <w:t>Le travail pourra s’inscrire dans un cadre discontinu, semi-continu ou continu.</w:t>
      </w:r>
      <w:r w:rsidR="001F1FB0" w:rsidRPr="00E0017C">
        <w:rPr>
          <w:rFonts w:cs="Arial"/>
          <w:bCs/>
          <w:szCs w:val="20"/>
        </w:rPr>
        <w:t xml:space="preserve"> </w:t>
      </w:r>
    </w:p>
    <w:p w:rsidP="00E34765" w:rsidR="001F1FB0" w:rsidRDefault="001F1FB0" w:rsidRPr="00E0017C">
      <w:pPr>
        <w:spacing w:line="240" w:lineRule="auto"/>
        <w:rPr>
          <w:rFonts w:cs="Arial"/>
          <w:bCs/>
          <w:szCs w:val="20"/>
        </w:rPr>
      </w:pPr>
    </w:p>
    <w:p w:rsidP="00E34765" w:rsidR="00D600D8" w:rsidRDefault="001F1FB0" w:rsidRPr="00E0017C">
      <w:pPr>
        <w:spacing w:line="240" w:lineRule="auto"/>
        <w:rPr>
          <w:rFonts w:cs="Arial"/>
          <w:bCs/>
          <w:szCs w:val="20"/>
        </w:rPr>
      </w:pPr>
      <w:r w:rsidRPr="00E0017C">
        <w:rPr>
          <w:rFonts w:cs="Arial"/>
          <w:bCs/>
          <w:szCs w:val="20"/>
        </w:rPr>
        <w:t>Le travai</w:t>
      </w:r>
      <w:r w:rsidR="00CE2D33">
        <w:rPr>
          <w:rFonts w:cs="Arial"/>
          <w:bCs/>
          <w:szCs w:val="20"/>
        </w:rPr>
        <w:t>l discontinu vise l’hypothèse où</w:t>
      </w:r>
      <w:r w:rsidRPr="00E0017C">
        <w:rPr>
          <w:rFonts w:cs="Arial"/>
          <w:bCs/>
          <w:szCs w:val="20"/>
        </w:rPr>
        <w:t xml:space="preserve"> deux équipes se</w:t>
      </w:r>
      <w:r w:rsidR="008976C2">
        <w:rPr>
          <w:rFonts w:cs="Arial"/>
          <w:bCs/>
          <w:szCs w:val="20"/>
        </w:rPr>
        <w:t xml:space="preserve"> succèdent dans la journée, </w:t>
      </w:r>
      <w:r w:rsidRPr="00E0017C">
        <w:rPr>
          <w:rFonts w:cs="Arial"/>
          <w:bCs/>
          <w:szCs w:val="20"/>
        </w:rPr>
        <w:t>sans travail de nuit</w:t>
      </w:r>
      <w:r w:rsidR="008976C2">
        <w:rPr>
          <w:rFonts w:cs="Arial"/>
          <w:bCs/>
          <w:szCs w:val="20"/>
        </w:rPr>
        <w:t>,</w:t>
      </w:r>
      <w:r w:rsidRPr="00E0017C">
        <w:rPr>
          <w:rFonts w:cs="Arial"/>
          <w:bCs/>
          <w:szCs w:val="20"/>
        </w:rPr>
        <w:t xml:space="preserve"> et </w:t>
      </w:r>
      <w:r w:rsidR="001511BF" w:rsidRPr="00E0017C">
        <w:rPr>
          <w:rFonts w:cs="Arial"/>
          <w:bCs/>
          <w:szCs w:val="20"/>
        </w:rPr>
        <w:t>pas 7 jours sur 7.</w:t>
      </w:r>
    </w:p>
    <w:p w:rsidP="00E34765" w:rsidR="00F2659B" w:rsidRDefault="00F2659B" w:rsidRPr="00E0017C">
      <w:pPr>
        <w:spacing w:line="240" w:lineRule="auto"/>
        <w:rPr>
          <w:rFonts w:cs="Arial"/>
          <w:bCs/>
          <w:szCs w:val="20"/>
        </w:rPr>
      </w:pPr>
    </w:p>
    <w:p w:rsidP="00E34765" w:rsidR="001F1FB0" w:rsidRDefault="001F1FB0" w:rsidRPr="00E0017C">
      <w:pPr>
        <w:spacing w:line="240" w:lineRule="auto"/>
        <w:rPr>
          <w:rFonts w:cs="Arial"/>
          <w:bCs/>
          <w:szCs w:val="20"/>
        </w:rPr>
      </w:pPr>
      <w:r w:rsidRPr="00E0017C">
        <w:rPr>
          <w:rFonts w:cs="Arial"/>
          <w:bCs/>
          <w:szCs w:val="20"/>
        </w:rPr>
        <w:t xml:space="preserve">Le travail </w:t>
      </w:r>
      <w:r w:rsidR="00876707">
        <w:rPr>
          <w:rFonts w:cs="Arial"/>
          <w:bCs/>
          <w:szCs w:val="20"/>
        </w:rPr>
        <w:t>semi-continu vise l’hypothèse où</w:t>
      </w:r>
      <w:r w:rsidRPr="00E0017C">
        <w:rPr>
          <w:rFonts w:cs="Arial"/>
          <w:bCs/>
          <w:szCs w:val="20"/>
        </w:rPr>
        <w:t xml:space="preserve"> des équipes se succèdent dans la journée</w:t>
      </w:r>
      <w:r w:rsidR="00970CA8">
        <w:rPr>
          <w:rFonts w:cs="Arial"/>
          <w:bCs/>
          <w:szCs w:val="20"/>
        </w:rPr>
        <w:t xml:space="preserve"> pour couvrir 24h/24h</w:t>
      </w:r>
      <w:r w:rsidRPr="00E0017C">
        <w:rPr>
          <w:rFonts w:cs="Arial"/>
          <w:bCs/>
          <w:szCs w:val="20"/>
        </w:rPr>
        <w:t xml:space="preserve">, mais sans travail </w:t>
      </w:r>
      <w:r w:rsidR="00C74517">
        <w:rPr>
          <w:rFonts w:cs="Arial"/>
          <w:bCs/>
          <w:szCs w:val="20"/>
        </w:rPr>
        <w:t>sur l’intégralité du week-end</w:t>
      </w:r>
      <w:r w:rsidRPr="00E0017C">
        <w:rPr>
          <w:rFonts w:cs="Arial"/>
          <w:bCs/>
          <w:szCs w:val="20"/>
        </w:rPr>
        <w:t>.</w:t>
      </w:r>
    </w:p>
    <w:p w:rsidP="00E34765" w:rsidR="00F2659B" w:rsidRDefault="00F2659B" w:rsidRPr="00E0017C">
      <w:pPr>
        <w:spacing w:line="240" w:lineRule="auto"/>
        <w:rPr>
          <w:rFonts w:cs="Arial"/>
          <w:bCs/>
          <w:szCs w:val="20"/>
        </w:rPr>
      </w:pPr>
    </w:p>
    <w:p w:rsidP="00E34765" w:rsidR="001F1FB0" w:rsidRDefault="001F1FB0" w:rsidRPr="00E0017C">
      <w:pPr>
        <w:spacing w:line="240" w:lineRule="auto"/>
        <w:rPr>
          <w:rFonts w:cs="Arial"/>
          <w:bCs/>
          <w:szCs w:val="20"/>
        </w:rPr>
      </w:pPr>
      <w:r w:rsidRPr="00E0017C">
        <w:rPr>
          <w:rFonts w:cs="Arial"/>
          <w:bCs/>
          <w:szCs w:val="20"/>
        </w:rPr>
        <w:t>Le tra</w:t>
      </w:r>
      <w:r w:rsidR="00CE2D33">
        <w:rPr>
          <w:rFonts w:cs="Arial"/>
          <w:bCs/>
          <w:szCs w:val="20"/>
        </w:rPr>
        <w:t>vail continu vise l’hypothèse où</w:t>
      </w:r>
      <w:r w:rsidRPr="00E0017C">
        <w:rPr>
          <w:rFonts w:cs="Arial"/>
          <w:bCs/>
          <w:szCs w:val="20"/>
        </w:rPr>
        <w:t xml:space="preserve"> des équipes se succèdent pour couvrir 24h/24H et 7 jours sur 7.</w:t>
      </w:r>
    </w:p>
    <w:p w:rsidP="00E34765" w:rsidR="00D600D8" w:rsidRDefault="00D600D8" w:rsidRPr="00E0017C">
      <w:pPr>
        <w:spacing w:line="240" w:lineRule="auto"/>
        <w:rPr>
          <w:rFonts w:cs="Arial"/>
          <w:bCs/>
          <w:szCs w:val="20"/>
        </w:rPr>
      </w:pPr>
    </w:p>
    <w:p w:rsidP="00E34765" w:rsidR="00D600D8" w:rsidRDefault="00D600D8" w:rsidRPr="00E0017C">
      <w:pPr>
        <w:spacing w:line="240" w:lineRule="auto"/>
        <w:rPr>
          <w:rFonts w:cs="Arial"/>
          <w:bCs/>
          <w:szCs w:val="20"/>
        </w:rPr>
      </w:pPr>
      <w:r w:rsidRPr="00E0017C">
        <w:rPr>
          <w:rFonts w:cs="Arial"/>
          <w:szCs w:val="20"/>
        </w:rPr>
        <w:t>Le travail peut être organisé sur la base d’équipes successives, par relais, par roulement ou chevauchantes.</w:t>
      </w:r>
    </w:p>
    <w:p w:rsidP="00E34765" w:rsidR="00D600D8" w:rsidRDefault="00D600D8" w:rsidRPr="00E0017C">
      <w:pPr>
        <w:tabs>
          <w:tab w:pos="665" w:val="left"/>
          <w:tab w:pos="1070" w:val="left"/>
          <w:tab w:pos="1790" w:val="left"/>
          <w:tab w:pos="2510" w:val="left"/>
          <w:tab w:pos="3230" w:val="left"/>
          <w:tab w:pos="3950" w:val="left"/>
          <w:tab w:pos="4670" w:val="left"/>
          <w:tab w:pos="5390" w:val="left"/>
          <w:tab w:pos="6110" w:val="left"/>
          <w:tab w:pos="6830" w:val="left"/>
          <w:tab w:pos="7550" w:val="left"/>
          <w:tab w:pos="8270" w:val="left"/>
          <w:tab w:pos="8990" w:val="left"/>
          <w:tab w:pos="10430" w:val="left"/>
          <w:tab w:pos="11150" w:val="left"/>
        </w:tabs>
        <w:autoSpaceDE w:val="0"/>
        <w:autoSpaceDN w:val="0"/>
        <w:adjustRightInd w:val="0"/>
        <w:spacing w:line="240" w:lineRule="auto"/>
        <w:rPr>
          <w:rFonts w:cs="Arial"/>
          <w:szCs w:val="20"/>
        </w:rPr>
      </w:pPr>
    </w:p>
    <w:p w:rsidP="00E34765" w:rsidR="00D600D8" w:rsidRDefault="00D600D8" w:rsidRPr="00E0017C">
      <w:pPr>
        <w:spacing w:line="240" w:lineRule="auto"/>
        <w:rPr>
          <w:rFonts w:cs="Arial"/>
          <w:szCs w:val="20"/>
        </w:rPr>
      </w:pPr>
      <w:r w:rsidRPr="00E0017C">
        <w:rPr>
          <w:rFonts w:cs="Arial"/>
          <w:szCs w:val="20"/>
        </w:rPr>
        <w:t>De la même manière, ces équipes peuvent être alternantes ou non.</w:t>
      </w:r>
    </w:p>
    <w:p w:rsidP="00E34765" w:rsidR="00D600D8" w:rsidRDefault="00D600D8" w:rsidRPr="00E0017C">
      <w:pPr>
        <w:spacing w:line="240" w:lineRule="auto"/>
        <w:rPr>
          <w:rFonts w:cs="Arial"/>
          <w:szCs w:val="20"/>
        </w:rPr>
      </w:pPr>
    </w:p>
    <w:p w:rsidP="00E34765" w:rsidR="001F1FB0" w:rsidRDefault="001F1FB0">
      <w:pPr>
        <w:spacing w:line="240" w:lineRule="auto"/>
        <w:rPr>
          <w:rFonts w:cs="Arial"/>
          <w:szCs w:val="20"/>
        </w:rPr>
      </w:pPr>
      <w:r w:rsidRPr="00E0017C">
        <w:rPr>
          <w:rFonts w:cs="Arial"/>
          <w:szCs w:val="20"/>
        </w:rPr>
        <w:t>Par ailleurs, il est également mis en place des équipes de suppléance.</w:t>
      </w:r>
    </w:p>
    <w:p w:rsidP="00E34765" w:rsidR="001F1FB0" w:rsidRDefault="001F1FB0">
      <w:pPr>
        <w:spacing w:line="240" w:lineRule="auto"/>
        <w:rPr>
          <w:rFonts w:cs="Arial"/>
          <w:szCs w:val="20"/>
        </w:rPr>
      </w:pPr>
    </w:p>
    <w:p w:rsidP="00E34765" w:rsidR="00FE6FA4" w:rsidRDefault="00FE6FA4">
      <w:pPr>
        <w:spacing w:line="240" w:lineRule="auto"/>
        <w:rPr>
          <w:rFonts w:cs="Arial"/>
          <w:szCs w:val="20"/>
        </w:rPr>
      </w:pPr>
    </w:p>
    <w:p w:rsidP="00E34765" w:rsidR="00FE6FA4" w:rsidRDefault="00FE6FA4" w:rsidRPr="001E56F6">
      <w:pPr>
        <w:spacing w:line="240" w:lineRule="auto"/>
        <w:rPr>
          <w:rFonts w:cs="Arial"/>
          <w:b/>
          <w:szCs w:val="20"/>
          <w:u w:val="single"/>
        </w:rPr>
      </w:pPr>
      <w:r w:rsidRPr="001E56F6">
        <w:rPr>
          <w:rFonts w:cs="Arial"/>
          <w:b/>
          <w:szCs w:val="20"/>
          <w:u w:val="single"/>
        </w:rPr>
        <w:t>Article 1</w:t>
      </w:r>
      <w:r w:rsidR="00A30959">
        <w:rPr>
          <w:rFonts w:cs="Arial"/>
          <w:b/>
          <w:szCs w:val="20"/>
          <w:u w:val="single"/>
        </w:rPr>
        <w:t>5</w:t>
      </w:r>
      <w:r w:rsidRPr="001E56F6">
        <w:rPr>
          <w:rFonts w:cs="Arial"/>
          <w:b/>
          <w:szCs w:val="20"/>
          <w:u w:val="single"/>
        </w:rPr>
        <w:t xml:space="preserve"> – Périmètre d’application </w:t>
      </w:r>
      <w:r w:rsidRPr="001E56F6">
        <w:rPr>
          <w:rFonts w:cs="Arial"/>
          <w:b/>
          <w:bCs/>
          <w:szCs w:val="20"/>
          <w:u w:val="single"/>
        </w:rPr>
        <w:t>du travail en rotations d’équipes</w:t>
      </w:r>
      <w:r w:rsidRPr="001E56F6">
        <w:rPr>
          <w:rFonts w:cs="Arial"/>
          <w:b/>
          <w:szCs w:val="20"/>
          <w:u w:val="single"/>
        </w:rPr>
        <w:t xml:space="preserve"> </w:t>
      </w:r>
    </w:p>
    <w:p w:rsidP="00E34765" w:rsidR="00FE6FA4" w:rsidRDefault="00FE6FA4" w:rsidRPr="001E56F6">
      <w:pPr>
        <w:spacing w:line="240" w:lineRule="auto"/>
        <w:rPr>
          <w:rFonts w:cs="Arial"/>
          <w:b/>
          <w:szCs w:val="20"/>
          <w:u w:val="single"/>
        </w:rPr>
      </w:pPr>
    </w:p>
    <w:p w:rsidP="00E34765" w:rsidR="00FE6FA4" w:rsidRDefault="00FE6FA4" w:rsidRPr="00E0017C">
      <w:pPr>
        <w:spacing w:line="240" w:lineRule="auto"/>
        <w:rPr>
          <w:rFonts w:cs="Arial"/>
        </w:rPr>
      </w:pPr>
      <w:r w:rsidRPr="00E0017C">
        <w:rPr>
          <w:rFonts w:cs="Arial"/>
          <w:szCs w:val="20"/>
        </w:rPr>
        <w:t xml:space="preserve">Au regard de la spécificité de l’environnement économique de la société, afin de faire face aux contraintes résultant de ses activités et notamment les impératifs techniques, les délais contractuels ou les pointes de charge il est rappelé </w:t>
      </w:r>
      <w:r w:rsidRPr="00E0017C">
        <w:rPr>
          <w:rFonts w:cs="Arial"/>
        </w:rPr>
        <w:t>que l’ensemble des activités de l’entreprise</w:t>
      </w:r>
      <w:r w:rsidR="00A30959" w:rsidRPr="00E0017C">
        <w:rPr>
          <w:rFonts w:cs="Arial"/>
        </w:rPr>
        <w:t xml:space="preserve">, </w:t>
      </w:r>
      <w:r w:rsidRPr="00E0017C">
        <w:rPr>
          <w:rFonts w:cs="Arial"/>
        </w:rPr>
        <w:t>chaque service ou chaque unité de travail peuvent potentiellement être amenés à travailler en équipe.</w:t>
      </w:r>
    </w:p>
    <w:p w:rsidP="00E34765" w:rsidR="00FE6FA4" w:rsidRDefault="00FE6FA4" w:rsidRPr="00E0017C">
      <w:pPr>
        <w:spacing w:line="240" w:lineRule="auto"/>
        <w:rPr>
          <w:rFonts w:cs="Arial"/>
        </w:rPr>
      </w:pPr>
    </w:p>
    <w:p w:rsidP="00E34765" w:rsidR="00FE6FA4" w:rsidRDefault="00FE6FA4" w:rsidRPr="00E0017C">
      <w:pPr>
        <w:spacing w:line="240" w:lineRule="auto"/>
        <w:rPr>
          <w:rFonts w:cs="Arial"/>
        </w:rPr>
      </w:pPr>
      <w:r w:rsidRPr="00E0017C">
        <w:rPr>
          <w:rFonts w:cs="Arial"/>
        </w:rPr>
        <w:t>Cependant, les postes concernés doivent toutefois être soumis à l’une au moins des contraintes ou risques suivants :</w:t>
      </w:r>
    </w:p>
    <w:p w:rsidP="00E34765" w:rsidR="00A30959" w:rsidRDefault="00A30959" w:rsidRPr="00E0017C">
      <w:pPr>
        <w:spacing w:line="240" w:lineRule="auto"/>
        <w:rPr>
          <w:rFonts w:cs="Arial"/>
        </w:rPr>
      </w:pPr>
    </w:p>
    <w:p w:rsidP="00E34765" w:rsidR="00FE6FA4" w:rsidRDefault="00FE6FA4" w:rsidRPr="00E0017C">
      <w:pPr>
        <w:numPr>
          <w:ilvl w:val="1"/>
          <w:numId w:val="3"/>
        </w:numPr>
        <w:spacing w:line="240" w:lineRule="auto"/>
        <w:rPr>
          <w:rFonts w:cs="Arial"/>
        </w:rPr>
      </w:pPr>
      <w:r w:rsidRPr="00E0017C">
        <w:rPr>
          <w:rFonts w:cs="Arial"/>
        </w:rPr>
        <w:t>Impératifs industriels</w:t>
      </w:r>
      <w:r w:rsidR="00F2659B" w:rsidRPr="00E0017C">
        <w:rPr>
          <w:rFonts w:cs="Arial"/>
        </w:rPr>
        <w:t> ;</w:t>
      </w:r>
    </w:p>
    <w:p w:rsidP="00E34765" w:rsidR="00FE6FA4" w:rsidRDefault="00FE6FA4" w:rsidRPr="00E0017C">
      <w:pPr>
        <w:numPr>
          <w:ilvl w:val="1"/>
          <w:numId w:val="3"/>
        </w:numPr>
        <w:spacing w:line="240" w:lineRule="auto"/>
        <w:rPr>
          <w:rFonts w:cs="Arial"/>
        </w:rPr>
      </w:pPr>
      <w:r w:rsidRPr="00E0017C">
        <w:rPr>
          <w:rFonts w:cs="Arial"/>
        </w:rPr>
        <w:t>Délais contractuels</w:t>
      </w:r>
      <w:r w:rsidR="00F2659B" w:rsidRPr="00E0017C">
        <w:rPr>
          <w:rFonts w:cs="Arial"/>
        </w:rPr>
        <w:t> ;</w:t>
      </w:r>
    </w:p>
    <w:p w:rsidP="00E34765" w:rsidR="00FE6FA4" w:rsidRDefault="00FE6FA4" w:rsidRPr="00E0017C">
      <w:pPr>
        <w:numPr>
          <w:ilvl w:val="1"/>
          <w:numId w:val="3"/>
        </w:numPr>
        <w:spacing w:line="240" w:lineRule="auto"/>
        <w:rPr>
          <w:rFonts w:cs="Arial"/>
        </w:rPr>
      </w:pPr>
      <w:r w:rsidRPr="00E0017C">
        <w:rPr>
          <w:rFonts w:cs="Arial"/>
        </w:rPr>
        <w:t>Pointes de charges</w:t>
      </w:r>
      <w:r w:rsidR="002B16E6">
        <w:rPr>
          <w:rFonts w:cs="Arial"/>
        </w:rPr>
        <w:t xml:space="preserve"> </w:t>
      </w:r>
      <w:r w:rsidR="00C4730E">
        <w:rPr>
          <w:rFonts w:cs="Arial"/>
        </w:rPr>
        <w:t>liées à du</w:t>
      </w:r>
      <w:r w:rsidR="002B16E6">
        <w:rPr>
          <w:rFonts w:cs="Arial"/>
        </w:rPr>
        <w:t xml:space="preserve"> support client</w:t>
      </w:r>
      <w:r w:rsidR="00F2659B" w:rsidRPr="00E0017C">
        <w:rPr>
          <w:rFonts w:cs="Arial"/>
        </w:rPr>
        <w:t> ;</w:t>
      </w:r>
    </w:p>
    <w:p w:rsidP="00E34765" w:rsidR="00FE6FA4" w:rsidRDefault="00FE6FA4" w:rsidRPr="00E0017C">
      <w:pPr>
        <w:numPr>
          <w:ilvl w:val="1"/>
          <w:numId w:val="3"/>
        </w:numPr>
        <w:spacing w:line="240" w:lineRule="auto"/>
        <w:rPr>
          <w:rFonts w:cs="Arial"/>
        </w:rPr>
      </w:pPr>
      <w:r w:rsidRPr="00E0017C">
        <w:rPr>
          <w:rFonts w:cs="Arial"/>
        </w:rPr>
        <w:t>Nécessité de continuité de services.</w:t>
      </w:r>
    </w:p>
    <w:p w:rsidP="00E34765" w:rsidR="001F1FB0" w:rsidRDefault="001F1FB0" w:rsidRPr="00E0017C">
      <w:pPr>
        <w:spacing w:line="240" w:lineRule="auto"/>
        <w:rPr>
          <w:rFonts w:cs="Arial"/>
          <w:szCs w:val="20"/>
        </w:rPr>
      </w:pPr>
    </w:p>
    <w:p w:rsidP="00E34765" w:rsidR="001E56F6" w:rsidRDefault="00A30959" w:rsidRPr="003534B6">
      <w:pPr>
        <w:spacing w:line="240" w:lineRule="auto"/>
        <w:rPr>
          <w:rFonts w:cs="Arial"/>
        </w:rPr>
      </w:pPr>
      <w:r w:rsidRPr="00E0017C">
        <w:rPr>
          <w:rFonts w:cs="Arial"/>
        </w:rPr>
        <w:t>La première mise en place d’une organisation en équipe dans un service</w:t>
      </w:r>
      <w:r w:rsidR="00ED3834">
        <w:rPr>
          <w:rFonts w:cs="Arial"/>
        </w:rPr>
        <w:t xml:space="preserve"> </w:t>
      </w:r>
      <w:r w:rsidRPr="00E0017C">
        <w:rPr>
          <w:rFonts w:cs="Arial"/>
        </w:rPr>
        <w:t xml:space="preserve">fera également l’objet d’une Information - Consultation préalable </w:t>
      </w:r>
      <w:proofErr w:type="gramStart"/>
      <w:r w:rsidRPr="00E0017C">
        <w:rPr>
          <w:rFonts w:cs="Arial"/>
        </w:rPr>
        <w:t>du</w:t>
      </w:r>
      <w:proofErr w:type="gramEnd"/>
      <w:r w:rsidRPr="00E0017C">
        <w:rPr>
          <w:rFonts w:cs="Arial"/>
        </w:rPr>
        <w:t xml:space="preserve"> CE et</w:t>
      </w:r>
      <w:r w:rsidR="006F0265" w:rsidRPr="00E0017C">
        <w:rPr>
          <w:rFonts w:cs="Arial"/>
        </w:rPr>
        <w:t xml:space="preserve"> du</w:t>
      </w:r>
      <w:r w:rsidR="003534B6">
        <w:rPr>
          <w:rFonts w:cs="Arial"/>
        </w:rPr>
        <w:t xml:space="preserve"> CHSCT ou du CSE.</w:t>
      </w:r>
    </w:p>
    <w:p w:rsidP="006872A8" w:rsidR="00ED3834" w:rsidRDefault="00ED3834" w:rsidRPr="006872A8">
      <w:pPr>
        <w:spacing w:line="240" w:lineRule="auto"/>
        <w:rPr>
          <w:rFonts w:cs="Arial"/>
        </w:rPr>
      </w:pPr>
      <w:r w:rsidRPr="006872A8">
        <w:rPr>
          <w:rFonts w:cs="Arial"/>
          <w:szCs w:val="20"/>
        </w:rPr>
        <w:t xml:space="preserve">Les parties conviennent qu’au terme d’une suspension de l’organisation en travail d’équipe dans un secteur d’au moins un semestre, la </w:t>
      </w:r>
      <w:proofErr w:type="spellStart"/>
      <w:r w:rsidRPr="006872A8">
        <w:rPr>
          <w:rFonts w:cs="Arial"/>
          <w:szCs w:val="20"/>
        </w:rPr>
        <w:t>ré-initialisation</w:t>
      </w:r>
      <w:proofErr w:type="spellEnd"/>
      <w:r w:rsidRPr="006872A8">
        <w:rPr>
          <w:rFonts w:cs="Arial"/>
          <w:szCs w:val="20"/>
        </w:rPr>
        <w:t xml:space="preserve"> de ce mode d’organisation nécessitera une nouvelle in</w:t>
      </w:r>
      <w:r w:rsidRPr="006872A8">
        <w:rPr>
          <w:rFonts w:cs="Arial"/>
        </w:rPr>
        <w:t>formation - Consultation préalable du CE et du CHSCT ou du CSE.</w:t>
      </w:r>
    </w:p>
    <w:p w:rsidP="00E34765" w:rsidR="004D4A25" w:rsidRDefault="00A30959" w:rsidRPr="00E0017C">
      <w:pPr>
        <w:spacing w:line="240" w:lineRule="auto"/>
        <w:rPr>
          <w:rFonts w:cs="Arial"/>
          <w:b/>
          <w:szCs w:val="20"/>
          <w:u w:val="single"/>
        </w:rPr>
      </w:pPr>
      <w:r w:rsidRPr="00E0017C">
        <w:rPr>
          <w:rFonts w:cs="Arial"/>
          <w:b/>
          <w:szCs w:val="20"/>
          <w:u w:val="single"/>
        </w:rPr>
        <w:lastRenderedPageBreak/>
        <w:t xml:space="preserve">Article 16 – Application </w:t>
      </w:r>
      <w:r w:rsidR="004D4A25" w:rsidRPr="00E0017C">
        <w:rPr>
          <w:rFonts w:cs="Arial"/>
          <w:b/>
          <w:szCs w:val="20"/>
          <w:u w:val="single"/>
        </w:rPr>
        <w:t>du travail en équipe</w:t>
      </w:r>
      <w:r w:rsidR="008125D2" w:rsidRPr="00E0017C">
        <w:rPr>
          <w:rFonts w:cs="Arial"/>
          <w:b/>
          <w:szCs w:val="20"/>
          <w:u w:val="single"/>
        </w:rPr>
        <w:t xml:space="preserve"> aux salariés</w:t>
      </w:r>
    </w:p>
    <w:p w:rsidP="00E34765" w:rsidR="004D4A25" w:rsidRDefault="004D4A25" w:rsidRPr="00E0017C">
      <w:pPr>
        <w:spacing w:line="240" w:lineRule="auto"/>
        <w:rPr>
          <w:rFonts w:cs="Arial"/>
          <w:b/>
          <w:szCs w:val="20"/>
          <w:u w:val="single"/>
        </w:rPr>
      </w:pPr>
    </w:p>
    <w:p w:rsidP="00E34765" w:rsidR="00A30959" w:rsidRDefault="004D4A25" w:rsidRPr="00E0017C">
      <w:pPr>
        <w:spacing w:line="240" w:lineRule="auto"/>
        <w:rPr>
          <w:rFonts w:cs="Arial"/>
          <w:szCs w:val="20"/>
          <w:u w:val="single"/>
        </w:rPr>
      </w:pPr>
      <w:r w:rsidRPr="00E0017C">
        <w:rPr>
          <w:rFonts w:cs="Arial"/>
          <w:szCs w:val="20"/>
          <w:u w:val="single"/>
        </w:rPr>
        <w:t xml:space="preserve">Article 16 – 1 Application </w:t>
      </w:r>
      <w:r w:rsidR="00A30959" w:rsidRPr="00E0017C">
        <w:rPr>
          <w:rFonts w:cs="Arial"/>
          <w:szCs w:val="20"/>
          <w:u w:val="single"/>
        </w:rPr>
        <w:t>directe de l’accord</w:t>
      </w:r>
    </w:p>
    <w:p w:rsidP="00E34765" w:rsidR="00A30959" w:rsidRDefault="00A30959" w:rsidRPr="00F10A46">
      <w:pPr>
        <w:spacing w:line="240" w:lineRule="auto"/>
        <w:rPr>
          <w:rFonts w:cs="Arial"/>
          <w:b/>
          <w:sz w:val="16"/>
          <w:szCs w:val="16"/>
          <w:u w:val="single"/>
        </w:rPr>
      </w:pPr>
    </w:p>
    <w:p w:rsidP="00E34765" w:rsidR="001E56F6" w:rsidRDefault="001E56F6" w:rsidRPr="00703CEB">
      <w:pPr>
        <w:spacing w:line="240" w:lineRule="auto"/>
        <w:rPr>
          <w:rFonts w:cs="Arial"/>
        </w:rPr>
      </w:pPr>
      <w:r w:rsidRPr="00703CEB">
        <w:rPr>
          <w:rFonts w:cs="Arial"/>
        </w:rPr>
        <w:t>L</w:t>
      </w:r>
      <w:r w:rsidR="008976C2" w:rsidRPr="00703CEB">
        <w:rPr>
          <w:rFonts w:cs="Arial"/>
        </w:rPr>
        <w:t xml:space="preserve">’application aux salariés </w:t>
      </w:r>
      <w:r w:rsidRPr="00703CEB">
        <w:rPr>
          <w:rFonts w:cs="Arial"/>
        </w:rPr>
        <w:t xml:space="preserve">de l’organisation du travail sous forme de rotations d’équipes ne constitue pas une modification du contrat de travail. </w:t>
      </w:r>
    </w:p>
    <w:p w:rsidP="00E34765" w:rsidR="001E56F6" w:rsidRDefault="001E56F6" w:rsidRPr="00F10A46">
      <w:pPr>
        <w:spacing w:line="240" w:lineRule="auto"/>
        <w:rPr>
          <w:rFonts w:cs="Arial"/>
          <w:sz w:val="16"/>
          <w:szCs w:val="16"/>
        </w:rPr>
      </w:pPr>
    </w:p>
    <w:p w:rsidP="00E34765" w:rsidR="00E671D4" w:rsidRDefault="001E56F6" w:rsidRPr="006F43F3">
      <w:pPr>
        <w:spacing w:line="240" w:lineRule="auto"/>
        <w:rPr>
          <w:rFonts w:cs="Arial"/>
          <w:i/>
        </w:rPr>
      </w:pPr>
      <w:r w:rsidRPr="00703CEB">
        <w:rPr>
          <w:rFonts w:cs="Arial"/>
        </w:rPr>
        <w:t xml:space="preserve">Le travail en équipe s’apprécie au regard du poste de travail. Les horaires d’équipes sont considérés comme des sujétions inhérentes aux fonctions du salarié sur </w:t>
      </w:r>
      <w:r w:rsidR="008976C2" w:rsidRPr="00703CEB">
        <w:rPr>
          <w:rFonts w:cs="Arial"/>
        </w:rPr>
        <w:t xml:space="preserve">les </w:t>
      </w:r>
      <w:r w:rsidRPr="00703CEB">
        <w:rPr>
          <w:rFonts w:cs="Arial"/>
        </w:rPr>
        <w:t xml:space="preserve">postes de travail </w:t>
      </w:r>
      <w:r w:rsidR="008976C2" w:rsidRPr="00703CEB">
        <w:rPr>
          <w:rFonts w:cs="Arial"/>
        </w:rPr>
        <w:t xml:space="preserve">visés à l’article </w:t>
      </w:r>
      <w:r w:rsidR="008976C2" w:rsidRPr="00703CEB">
        <w:rPr>
          <w:rFonts w:cs="Arial"/>
          <w:i/>
        </w:rPr>
        <w:t>« </w:t>
      </w:r>
      <w:r w:rsidR="008976C2" w:rsidRPr="00703CEB">
        <w:rPr>
          <w:rFonts w:cs="Arial"/>
          <w:i/>
          <w:szCs w:val="20"/>
        </w:rPr>
        <w:t xml:space="preserve">Périmètre d’application </w:t>
      </w:r>
      <w:r w:rsidR="008976C2" w:rsidRPr="00703CEB">
        <w:rPr>
          <w:rFonts w:cs="Arial"/>
          <w:bCs/>
          <w:i/>
          <w:szCs w:val="20"/>
        </w:rPr>
        <w:t>du travail en rotations d’équipes ».</w:t>
      </w:r>
      <w:r w:rsidR="00E671D4" w:rsidRPr="00703CEB">
        <w:rPr>
          <w:rFonts w:cs="Arial"/>
        </w:rPr>
        <w:t xml:space="preserve"> </w:t>
      </w:r>
      <w:r w:rsidR="00E671D4" w:rsidRPr="00703CEB">
        <w:rPr>
          <w:rFonts w:cs="Arial"/>
          <w:szCs w:val="20"/>
        </w:rPr>
        <w:t>Les raisons pour lesquelles il peut être demandé à un salarié d’intégrer une rotation en équipe sont celles visées à l’articl</w:t>
      </w:r>
      <w:r w:rsidR="008C01BC" w:rsidRPr="00703CEB">
        <w:rPr>
          <w:rFonts w:cs="Arial"/>
          <w:szCs w:val="20"/>
        </w:rPr>
        <w:t>e</w:t>
      </w:r>
      <w:r w:rsidR="006F43F3">
        <w:rPr>
          <w:rFonts w:cs="Arial"/>
          <w:szCs w:val="20"/>
        </w:rPr>
        <w:t xml:space="preserve"> 39</w:t>
      </w:r>
      <w:r w:rsidR="008C01BC" w:rsidRPr="00703CEB">
        <w:rPr>
          <w:rFonts w:cs="Arial"/>
          <w:szCs w:val="20"/>
        </w:rPr>
        <w:t xml:space="preserve"> « </w:t>
      </w:r>
      <w:r w:rsidR="008C01BC" w:rsidRPr="006F43F3">
        <w:rPr>
          <w:rFonts w:cs="Arial"/>
          <w:i/>
          <w:szCs w:val="20"/>
        </w:rPr>
        <w:t>conditions de modifications de l’horaire ou de la durée du travail ».</w:t>
      </w:r>
    </w:p>
    <w:p w:rsidP="00E34765" w:rsidR="00E671D4" w:rsidRDefault="00E671D4" w:rsidRPr="00F10A46">
      <w:pPr>
        <w:spacing w:line="240" w:lineRule="auto"/>
        <w:rPr>
          <w:rFonts w:cs="Arial"/>
          <w:sz w:val="16"/>
          <w:szCs w:val="16"/>
        </w:rPr>
      </w:pPr>
    </w:p>
    <w:p w:rsidP="00E34765" w:rsidR="00E671D4" w:rsidRDefault="008C01BC">
      <w:pPr>
        <w:spacing w:line="240" w:lineRule="auto"/>
        <w:rPr>
          <w:rFonts w:cs="Arial"/>
          <w:szCs w:val="20"/>
        </w:rPr>
      </w:pPr>
      <w:r>
        <w:rPr>
          <w:rFonts w:cs="Arial"/>
          <w:szCs w:val="20"/>
        </w:rPr>
        <w:t>La mise en équipe est à l’initiative du manager.</w:t>
      </w:r>
    </w:p>
    <w:p w:rsidP="00E34765" w:rsidR="00E671D4" w:rsidRDefault="00E671D4" w:rsidRPr="00F10A46">
      <w:pPr>
        <w:spacing w:line="240" w:lineRule="auto"/>
        <w:rPr>
          <w:rFonts w:cs="Arial"/>
          <w:sz w:val="16"/>
          <w:szCs w:val="16"/>
        </w:rPr>
      </w:pPr>
    </w:p>
    <w:p w:rsidP="00E34765" w:rsidR="008125D2" w:rsidRDefault="008125D2">
      <w:pPr>
        <w:spacing w:line="240" w:lineRule="auto"/>
        <w:rPr>
          <w:rFonts w:cs="Arial"/>
          <w:szCs w:val="20"/>
        </w:rPr>
      </w:pPr>
      <w:r w:rsidRPr="00E0017C">
        <w:rPr>
          <w:rFonts w:cs="Arial"/>
          <w:szCs w:val="20"/>
        </w:rPr>
        <w:t>Par exception</w:t>
      </w:r>
      <w:r w:rsidR="00EE2AAF" w:rsidRPr="00E0017C">
        <w:rPr>
          <w:rFonts w:cs="Arial"/>
          <w:szCs w:val="20"/>
        </w:rPr>
        <w:t>,</w:t>
      </w:r>
      <w:r w:rsidRPr="00E0017C">
        <w:rPr>
          <w:rFonts w:cs="Arial"/>
          <w:szCs w:val="20"/>
        </w:rPr>
        <w:t xml:space="preserve"> le passage en équipe </w:t>
      </w:r>
      <w:r w:rsidR="004F41F8" w:rsidRPr="00E0017C">
        <w:rPr>
          <w:rFonts w:cs="Arial"/>
          <w:szCs w:val="20"/>
        </w:rPr>
        <w:t xml:space="preserve">de </w:t>
      </w:r>
      <w:r w:rsidR="00EE2AAF" w:rsidRPr="00E0017C">
        <w:rPr>
          <w:rFonts w:cs="Arial"/>
          <w:szCs w:val="20"/>
        </w:rPr>
        <w:t>suppléance</w:t>
      </w:r>
      <w:r w:rsidRPr="00E0017C">
        <w:rPr>
          <w:rFonts w:cs="Arial"/>
          <w:szCs w:val="20"/>
        </w:rPr>
        <w:t xml:space="preserve"> se fera dans le cadre d’un avenant au contrat de travail.</w:t>
      </w:r>
    </w:p>
    <w:p w:rsidP="00E34765" w:rsidR="008125D2" w:rsidRDefault="008125D2" w:rsidRPr="00F10A46">
      <w:pPr>
        <w:spacing w:line="240" w:lineRule="auto"/>
        <w:rPr>
          <w:rFonts w:cs="Arial"/>
          <w:szCs w:val="20"/>
        </w:rPr>
      </w:pPr>
    </w:p>
    <w:p w:rsidP="00E34765" w:rsidR="004D4A25" w:rsidRDefault="004D4A25" w:rsidRPr="004D4A25">
      <w:pPr>
        <w:spacing w:line="240" w:lineRule="auto"/>
        <w:rPr>
          <w:rFonts w:cs="Arial"/>
          <w:u w:val="single"/>
        </w:rPr>
      </w:pPr>
      <w:r w:rsidRPr="004D4A25">
        <w:rPr>
          <w:rFonts w:cs="Arial"/>
          <w:szCs w:val="20"/>
          <w:u w:val="single"/>
        </w:rPr>
        <w:t xml:space="preserve">Article </w:t>
      </w:r>
      <w:r w:rsidRPr="004D4A25">
        <w:rPr>
          <w:rFonts w:cs="Arial"/>
          <w:u w:val="single"/>
        </w:rPr>
        <w:t xml:space="preserve">16 – 2 Délais de prévenance </w:t>
      </w:r>
    </w:p>
    <w:p w:rsidP="00E34765" w:rsidR="004D4A25" w:rsidRDefault="004D4A25" w:rsidRPr="00F10A46">
      <w:pPr>
        <w:spacing w:line="240" w:lineRule="auto"/>
        <w:rPr>
          <w:rFonts w:cs="Arial"/>
          <w:sz w:val="16"/>
          <w:szCs w:val="16"/>
        </w:rPr>
      </w:pPr>
    </w:p>
    <w:p w:rsidP="00E34765" w:rsidR="00A159BF" w:rsidRDefault="004D4A25" w:rsidRPr="00E0017C">
      <w:pPr>
        <w:spacing w:line="240" w:lineRule="auto"/>
        <w:rPr>
          <w:rFonts w:cs="Arial"/>
        </w:rPr>
      </w:pPr>
      <w:r w:rsidRPr="00E0017C">
        <w:rPr>
          <w:rFonts w:cs="Arial"/>
        </w:rPr>
        <w:t>Dans la mesure du possible, le responsable hiérarchique souhaitant mettre un salarié en équipe, ou l’affecter à une autre équipe, prévient celui-ci</w:t>
      </w:r>
      <w:r w:rsidR="00A159BF">
        <w:rPr>
          <w:rFonts w:cs="Arial"/>
        </w:rPr>
        <w:t xml:space="preserve"> au mieux</w:t>
      </w:r>
      <w:r w:rsidRPr="00E0017C">
        <w:rPr>
          <w:rFonts w:cs="Arial"/>
        </w:rPr>
        <w:t xml:space="preserve"> le 20 du mois précédent</w:t>
      </w:r>
      <w:r w:rsidR="00A159BF">
        <w:rPr>
          <w:rFonts w:cs="Arial"/>
        </w:rPr>
        <w:t xml:space="preserve"> et 7 jours </w:t>
      </w:r>
      <w:r w:rsidR="00973BA9">
        <w:rPr>
          <w:rFonts w:cs="Arial"/>
        </w:rPr>
        <w:t xml:space="preserve">ouvrables </w:t>
      </w:r>
      <w:r w:rsidR="00A159BF">
        <w:rPr>
          <w:rFonts w:cs="Arial"/>
        </w:rPr>
        <w:t>avant au minimum</w:t>
      </w:r>
      <w:r w:rsidRPr="00E0017C">
        <w:rPr>
          <w:rFonts w:cs="Arial"/>
        </w:rPr>
        <w:t xml:space="preserve">. </w:t>
      </w:r>
    </w:p>
    <w:p w:rsidP="00E34765" w:rsidR="004D4A25" w:rsidRDefault="004D4A25" w:rsidRPr="001E56F6">
      <w:pPr>
        <w:spacing w:line="240" w:lineRule="auto"/>
        <w:rPr>
          <w:rFonts w:cs="Arial"/>
        </w:rPr>
      </w:pPr>
      <w:r w:rsidRPr="00E0017C">
        <w:rPr>
          <w:rFonts w:cs="Arial"/>
        </w:rPr>
        <w:t>En cas de non-respect du délai minimum de 7 jours</w:t>
      </w:r>
      <w:r w:rsidR="00973BA9">
        <w:rPr>
          <w:rFonts w:cs="Arial"/>
        </w:rPr>
        <w:t xml:space="preserve"> ouvrables</w:t>
      </w:r>
      <w:r w:rsidRPr="00E0017C">
        <w:rPr>
          <w:rFonts w:cs="Arial"/>
        </w:rPr>
        <w:t>, la mise en équipe ne peut se faire que sur volontariat. Dans ce cas, lorsque le délai de prévenance est de 2 jours ouvrables ou moins</w:t>
      </w:r>
      <w:r w:rsidR="008B35E5" w:rsidRPr="00E0017C">
        <w:rPr>
          <w:rFonts w:cs="Arial"/>
        </w:rPr>
        <w:t>,</w:t>
      </w:r>
      <w:r w:rsidRPr="00E0017C">
        <w:rPr>
          <w:rFonts w:cs="Arial"/>
        </w:rPr>
        <w:t xml:space="preserve"> le salarié bénéficie d’une </w:t>
      </w:r>
      <w:r w:rsidR="001511BF" w:rsidRPr="00E0017C">
        <w:rPr>
          <w:rFonts w:cs="Arial"/>
        </w:rPr>
        <w:t>indemnité</w:t>
      </w:r>
      <w:r w:rsidR="004F41F8" w:rsidRPr="00E0017C">
        <w:rPr>
          <w:rFonts w:cs="Arial"/>
        </w:rPr>
        <w:t xml:space="preserve"> </w:t>
      </w:r>
      <w:r w:rsidRPr="00E0017C">
        <w:rPr>
          <w:rFonts w:cs="Arial"/>
        </w:rPr>
        <w:t>de 40 €</w:t>
      </w:r>
      <w:r w:rsidR="004F41F8" w:rsidRPr="00E0017C">
        <w:rPr>
          <w:rFonts w:cs="Arial"/>
        </w:rPr>
        <w:t xml:space="preserve"> brut</w:t>
      </w:r>
      <w:r w:rsidRPr="00E0017C">
        <w:rPr>
          <w:rFonts w:cs="Arial"/>
        </w:rPr>
        <w:t>.</w:t>
      </w:r>
    </w:p>
    <w:p w:rsidP="00E34765" w:rsidR="004D4A25" w:rsidRDefault="004D4A25" w:rsidRPr="00F10A46">
      <w:pPr>
        <w:spacing w:line="240" w:lineRule="auto"/>
        <w:rPr>
          <w:rFonts w:cs="Arial"/>
          <w:b/>
          <w:szCs w:val="20"/>
          <w:u w:val="single"/>
        </w:rPr>
      </w:pPr>
    </w:p>
    <w:p w:rsidP="00E34765" w:rsidR="008125D2" w:rsidRDefault="008125D2" w:rsidRPr="0026141A">
      <w:pPr>
        <w:spacing w:line="240" w:lineRule="auto"/>
        <w:rPr>
          <w:rFonts w:cs="Arial"/>
        </w:rPr>
      </w:pPr>
      <w:r w:rsidRPr="0026141A">
        <w:rPr>
          <w:rFonts w:cs="Arial"/>
          <w:szCs w:val="20"/>
          <w:u w:val="single"/>
        </w:rPr>
        <w:t xml:space="preserve">Article </w:t>
      </w:r>
      <w:r w:rsidR="0026141A" w:rsidRPr="0026141A">
        <w:rPr>
          <w:rFonts w:cs="Arial"/>
          <w:szCs w:val="20"/>
          <w:u w:val="single"/>
        </w:rPr>
        <w:t>16</w:t>
      </w:r>
      <w:r w:rsidRPr="0026141A">
        <w:rPr>
          <w:rFonts w:cs="Arial"/>
          <w:szCs w:val="20"/>
          <w:u w:val="single"/>
        </w:rPr>
        <w:t xml:space="preserve"> – </w:t>
      </w:r>
      <w:r w:rsidR="0026141A" w:rsidRPr="0026141A">
        <w:rPr>
          <w:rFonts w:cs="Arial"/>
          <w:szCs w:val="20"/>
          <w:u w:val="single"/>
        </w:rPr>
        <w:t xml:space="preserve">3 </w:t>
      </w:r>
      <w:r w:rsidRPr="0026141A">
        <w:rPr>
          <w:rFonts w:cs="Arial"/>
          <w:szCs w:val="20"/>
          <w:u w:val="single"/>
        </w:rPr>
        <w:t>Modalités de sortie des horaires d’équipes</w:t>
      </w:r>
    </w:p>
    <w:p w:rsidP="00E34765" w:rsidR="008125D2" w:rsidRDefault="008125D2" w:rsidRPr="00F10A46">
      <w:pPr>
        <w:spacing w:line="240" w:lineRule="auto"/>
        <w:rPr>
          <w:rFonts w:cs="Arial"/>
          <w:sz w:val="16"/>
          <w:szCs w:val="16"/>
        </w:rPr>
      </w:pPr>
    </w:p>
    <w:p w:rsidP="00E34765" w:rsidR="008702D9" w:rsidRDefault="008702D9" w:rsidRPr="00E0017C">
      <w:pPr>
        <w:spacing w:line="240" w:lineRule="auto"/>
        <w:rPr>
          <w:rFonts w:cs="Arial"/>
          <w:i/>
        </w:rPr>
      </w:pPr>
      <w:r w:rsidRPr="00E0017C">
        <w:rPr>
          <w:rFonts w:cs="Arial"/>
          <w:szCs w:val="20"/>
        </w:rPr>
        <w:t xml:space="preserve">Lorsque le travail en équipe n'est plus, pour un salarié, compatible avec des obligations familiales </w:t>
      </w:r>
      <w:r w:rsidR="00BF2FAE">
        <w:rPr>
          <w:rFonts w:cs="Arial"/>
          <w:szCs w:val="20"/>
        </w:rPr>
        <w:t xml:space="preserve">ou médicales </w:t>
      </w:r>
      <w:r w:rsidRPr="00E0017C">
        <w:rPr>
          <w:rFonts w:cs="Arial"/>
          <w:szCs w:val="20"/>
        </w:rPr>
        <w:t xml:space="preserve">impérieuses, ou </w:t>
      </w:r>
      <w:r w:rsidRPr="00E0017C">
        <w:rPr>
          <w:rFonts w:cs="Arial"/>
        </w:rPr>
        <w:t>en cas de survenance d’une restriction d’aptitude reconnue par le médecin du travail, le salarié est repositionn</w:t>
      </w:r>
      <w:r w:rsidR="001F01B5">
        <w:rPr>
          <w:rFonts w:cs="Arial"/>
        </w:rPr>
        <w:t>é</w:t>
      </w:r>
      <w:r w:rsidR="0026141A" w:rsidRPr="00E0017C">
        <w:rPr>
          <w:rFonts w:cs="Arial"/>
        </w:rPr>
        <w:t xml:space="preserve"> de droit </w:t>
      </w:r>
      <w:r w:rsidRPr="00E0017C">
        <w:rPr>
          <w:rFonts w:cs="Arial"/>
        </w:rPr>
        <w:t xml:space="preserve">sur des horaires dit </w:t>
      </w:r>
      <w:r w:rsidRPr="00E0017C">
        <w:rPr>
          <w:rFonts w:cs="Arial"/>
          <w:i/>
        </w:rPr>
        <w:t>« normaux ».</w:t>
      </w:r>
    </w:p>
    <w:p w:rsidP="00E34765" w:rsidR="008702D9" w:rsidRDefault="008702D9" w:rsidRPr="00F10A46">
      <w:pPr>
        <w:spacing w:line="240" w:lineRule="auto"/>
        <w:jc w:val="left"/>
        <w:rPr>
          <w:rFonts w:cs="Arial"/>
          <w:sz w:val="16"/>
          <w:szCs w:val="16"/>
        </w:rPr>
      </w:pPr>
    </w:p>
    <w:p w:rsidP="00E34765" w:rsidR="0026141A" w:rsidRDefault="008702D9">
      <w:pPr>
        <w:spacing w:line="240" w:lineRule="auto"/>
        <w:rPr>
          <w:rFonts w:cs="Arial"/>
        </w:rPr>
      </w:pPr>
      <w:r w:rsidRPr="00E0017C">
        <w:rPr>
          <w:rFonts w:cs="Arial"/>
        </w:rPr>
        <w:t xml:space="preserve">Par ailleurs, </w:t>
      </w:r>
      <w:r w:rsidR="001511BF" w:rsidRPr="00E0017C">
        <w:rPr>
          <w:rFonts w:cs="Arial"/>
        </w:rPr>
        <w:t xml:space="preserve">tout salarié pour des raisons motivées qui aura la </w:t>
      </w:r>
      <w:r w:rsidR="008125D2" w:rsidRPr="00E0017C">
        <w:rPr>
          <w:rFonts w:cs="Arial"/>
        </w:rPr>
        <w:t>volonté de ne plus travailler en horaires d’équipe, sera accompagné dans un</w:t>
      </w:r>
      <w:r w:rsidR="0026141A" w:rsidRPr="00E0017C">
        <w:rPr>
          <w:rFonts w:cs="Arial"/>
        </w:rPr>
        <w:t>e démarche visant à le</w:t>
      </w:r>
      <w:r w:rsidR="008125D2" w:rsidRPr="00E0017C">
        <w:rPr>
          <w:rFonts w:cs="Arial"/>
        </w:rPr>
        <w:t xml:space="preserve"> repositionne</w:t>
      </w:r>
      <w:r w:rsidR="0026141A" w:rsidRPr="00E0017C">
        <w:rPr>
          <w:rFonts w:cs="Arial"/>
        </w:rPr>
        <w:t xml:space="preserve">r sur des horaires dit </w:t>
      </w:r>
      <w:r w:rsidR="0026141A" w:rsidRPr="00E0017C">
        <w:rPr>
          <w:rFonts w:cs="Arial"/>
          <w:i/>
        </w:rPr>
        <w:t>« normaux ».</w:t>
      </w:r>
    </w:p>
    <w:p w:rsidP="00E34765" w:rsidR="008B35E5" w:rsidRDefault="008B35E5" w:rsidRPr="001E56F6">
      <w:pPr>
        <w:spacing w:line="240" w:lineRule="auto"/>
        <w:rPr>
          <w:rFonts w:cs="Arial"/>
        </w:rPr>
      </w:pPr>
    </w:p>
    <w:p w:rsidP="00E34765" w:rsidR="009C51D2" w:rsidRDefault="009C51D2">
      <w:pPr>
        <w:spacing w:line="240" w:lineRule="auto"/>
        <w:rPr>
          <w:rFonts w:cs="Arial"/>
        </w:rPr>
      </w:pPr>
    </w:p>
    <w:p w:rsidP="00E34765" w:rsidR="009C51D2" w:rsidRDefault="009C51D2">
      <w:pPr>
        <w:spacing w:line="240" w:lineRule="auto"/>
        <w:rPr>
          <w:rFonts w:cs="Arial"/>
          <w:szCs w:val="20"/>
        </w:rPr>
      </w:pPr>
      <w:r>
        <w:rPr>
          <w:rFonts w:cs="Arial"/>
          <w:b/>
          <w:szCs w:val="20"/>
          <w:u w:val="single"/>
        </w:rPr>
        <w:t xml:space="preserve">Article </w:t>
      </w:r>
      <w:r w:rsidR="0026141A">
        <w:rPr>
          <w:rFonts w:cs="Arial"/>
          <w:b/>
          <w:szCs w:val="20"/>
          <w:u w:val="single"/>
        </w:rPr>
        <w:t>17</w:t>
      </w:r>
      <w:r>
        <w:rPr>
          <w:rFonts w:cs="Arial"/>
          <w:b/>
          <w:szCs w:val="20"/>
          <w:u w:val="single"/>
        </w:rPr>
        <w:t xml:space="preserve"> – Suivi du travail en équipes</w:t>
      </w:r>
    </w:p>
    <w:p w:rsidP="00E34765" w:rsidR="009C51D2" w:rsidRDefault="009C51D2" w:rsidRPr="00F10A46">
      <w:pPr>
        <w:spacing w:line="240" w:lineRule="auto"/>
        <w:rPr>
          <w:rFonts w:cs="Arial"/>
          <w:sz w:val="16"/>
          <w:szCs w:val="16"/>
        </w:rPr>
      </w:pPr>
    </w:p>
    <w:p w:rsidP="00E34765" w:rsidR="009C51D2" w:rsidRDefault="009C51D2" w:rsidRPr="00E0017C">
      <w:pPr>
        <w:spacing w:line="240" w:lineRule="auto"/>
        <w:rPr>
          <w:rFonts w:cs="Arial"/>
        </w:rPr>
      </w:pPr>
      <w:r w:rsidRPr="00E0017C">
        <w:rPr>
          <w:rFonts w:cs="Arial"/>
        </w:rPr>
        <w:t>Le suivi du travail en équipe s’effectuera dans le cadre d’une présentation d’un bilan au CHSCT ou au CSE.</w:t>
      </w:r>
    </w:p>
    <w:p w:rsidP="00E34765" w:rsidR="009C51D2" w:rsidRDefault="009C51D2" w:rsidRPr="00F10A46">
      <w:pPr>
        <w:spacing w:line="240" w:lineRule="auto"/>
        <w:rPr>
          <w:rFonts w:cs="Arial"/>
          <w:sz w:val="16"/>
          <w:szCs w:val="16"/>
        </w:rPr>
      </w:pPr>
    </w:p>
    <w:p w:rsidP="00E34765" w:rsidR="009C51D2" w:rsidRDefault="009C51D2" w:rsidRPr="00E0017C">
      <w:pPr>
        <w:spacing w:line="240" w:lineRule="auto"/>
        <w:rPr>
          <w:rFonts w:cs="Arial"/>
        </w:rPr>
      </w:pPr>
      <w:r w:rsidRPr="00E0017C">
        <w:rPr>
          <w:rFonts w:cs="Arial"/>
        </w:rPr>
        <w:t>Le bilan comprenant au minimum</w:t>
      </w:r>
      <w:r w:rsidR="00E95A91">
        <w:rPr>
          <w:rFonts w:cs="Arial"/>
        </w:rPr>
        <w:t xml:space="preserve">, </w:t>
      </w:r>
      <w:r w:rsidRPr="00E0017C">
        <w:rPr>
          <w:rFonts w:cs="Arial"/>
        </w:rPr>
        <w:t>les indicateurs suivants :</w:t>
      </w:r>
    </w:p>
    <w:p w:rsidP="00E34765" w:rsidR="009C51D2" w:rsidRDefault="009C51D2" w:rsidRPr="008976C2">
      <w:pPr>
        <w:pStyle w:val="Listetiret"/>
        <w:spacing w:line="240" w:lineRule="auto"/>
        <w:rPr>
          <w:sz w:val="20"/>
        </w:rPr>
      </w:pPr>
      <w:r w:rsidRPr="008976C2">
        <w:rPr>
          <w:sz w:val="20"/>
        </w:rPr>
        <w:t>Nombre total de salariés occupés en équipe ;</w:t>
      </w:r>
    </w:p>
    <w:p w:rsidP="00E34765" w:rsidR="009C51D2" w:rsidRDefault="009C51D2" w:rsidRPr="008976C2">
      <w:pPr>
        <w:pStyle w:val="Listetiret"/>
        <w:spacing w:line="240" w:lineRule="auto"/>
        <w:rPr>
          <w:sz w:val="20"/>
        </w:rPr>
      </w:pPr>
      <w:r w:rsidRPr="008976C2">
        <w:rPr>
          <w:sz w:val="20"/>
        </w:rPr>
        <w:t>Nombre de salariés en équipe par type de rotation ;</w:t>
      </w:r>
    </w:p>
    <w:p w:rsidP="00E34765" w:rsidR="009C51D2" w:rsidRDefault="009C51D2" w:rsidRPr="008976C2">
      <w:pPr>
        <w:pStyle w:val="Listetiret"/>
        <w:spacing w:line="240" w:lineRule="auto"/>
        <w:rPr>
          <w:sz w:val="20"/>
        </w:rPr>
      </w:pPr>
      <w:r w:rsidRPr="008976C2">
        <w:rPr>
          <w:sz w:val="20"/>
        </w:rPr>
        <w:t xml:space="preserve">Durée moyenne en nombre de </w:t>
      </w:r>
      <w:r w:rsidR="00635224" w:rsidRPr="008976C2">
        <w:rPr>
          <w:sz w:val="20"/>
        </w:rPr>
        <w:t xml:space="preserve">jours </w:t>
      </w:r>
      <w:r w:rsidRPr="008976C2">
        <w:rPr>
          <w:sz w:val="20"/>
        </w:rPr>
        <w:t>d’activité en équipe ;</w:t>
      </w:r>
    </w:p>
    <w:p w:rsidP="00E34765" w:rsidR="009C51D2" w:rsidRDefault="009C51D2" w:rsidRPr="008976C2">
      <w:pPr>
        <w:pStyle w:val="Listetiret"/>
        <w:spacing w:line="240" w:lineRule="auto"/>
        <w:rPr>
          <w:sz w:val="20"/>
        </w:rPr>
      </w:pPr>
      <w:r w:rsidRPr="008976C2">
        <w:rPr>
          <w:sz w:val="20"/>
        </w:rPr>
        <w:t xml:space="preserve">Durée moyenne, par type de rotation, en nombre de </w:t>
      </w:r>
      <w:r w:rsidR="00635224" w:rsidRPr="008976C2">
        <w:rPr>
          <w:sz w:val="20"/>
        </w:rPr>
        <w:t>jours</w:t>
      </w:r>
      <w:r w:rsidRPr="008976C2">
        <w:rPr>
          <w:sz w:val="20"/>
        </w:rPr>
        <w:t xml:space="preserve"> d’activité en équipe ;</w:t>
      </w:r>
    </w:p>
    <w:p w:rsidP="00E34765" w:rsidR="009C51D2" w:rsidRDefault="009C51D2">
      <w:pPr>
        <w:pStyle w:val="Listetiret"/>
        <w:spacing w:line="240" w:lineRule="auto"/>
        <w:rPr>
          <w:sz w:val="20"/>
        </w:rPr>
      </w:pPr>
      <w:r w:rsidRPr="008976C2">
        <w:rPr>
          <w:sz w:val="20"/>
        </w:rPr>
        <w:t>Nombre de salariés ayant demandé</w:t>
      </w:r>
      <w:r w:rsidR="00635224" w:rsidRPr="008976C2">
        <w:rPr>
          <w:sz w:val="20"/>
        </w:rPr>
        <w:t xml:space="preserve"> à sortir du dispositif équipe.</w:t>
      </w:r>
    </w:p>
    <w:p w:rsidP="003534B6" w:rsidR="006228F3" w:rsidRDefault="006228F3" w:rsidRPr="00F10A46">
      <w:pPr>
        <w:pStyle w:val="Listetiret"/>
        <w:numPr>
          <w:ilvl w:val="0"/>
          <w:numId w:val="0"/>
        </w:numPr>
        <w:spacing w:line="240" w:lineRule="auto"/>
        <w:rPr>
          <w:sz w:val="16"/>
          <w:szCs w:val="16"/>
        </w:rPr>
      </w:pPr>
    </w:p>
    <w:p w:rsidP="00E95A91" w:rsidR="00E95A91" w:rsidRDefault="006228F3" w:rsidRPr="008976C2">
      <w:pPr>
        <w:pStyle w:val="Listetiret"/>
        <w:numPr>
          <w:ilvl w:val="0"/>
          <w:numId w:val="0"/>
        </w:numPr>
        <w:spacing w:line="240" w:lineRule="auto"/>
        <w:rPr>
          <w:sz w:val="20"/>
        </w:rPr>
      </w:pPr>
      <w:r w:rsidRPr="00A66B60">
        <w:rPr>
          <w:sz w:val="20"/>
        </w:rPr>
        <w:t>Ces indicateurs pourront être complétés le cas échéant à la demande de chaque CHSCT.</w:t>
      </w:r>
    </w:p>
    <w:p w:rsidP="00E34765" w:rsidR="009C51D2" w:rsidRDefault="009C51D2" w:rsidRPr="00F10A46">
      <w:pPr>
        <w:spacing w:line="240" w:lineRule="auto"/>
        <w:rPr>
          <w:rFonts w:cs="Arial"/>
          <w:sz w:val="16"/>
          <w:szCs w:val="16"/>
        </w:rPr>
      </w:pPr>
    </w:p>
    <w:p w:rsidP="00E34765" w:rsidR="0026141A" w:rsidRDefault="009C51D2">
      <w:pPr>
        <w:spacing w:line="240" w:lineRule="auto"/>
        <w:rPr>
          <w:rFonts w:cs="Arial"/>
        </w:rPr>
      </w:pPr>
      <w:r w:rsidRPr="00E0017C">
        <w:rPr>
          <w:rFonts w:cs="Arial"/>
        </w:rPr>
        <w:t>Le bilan sera présenté une fois par semestre.</w:t>
      </w:r>
    </w:p>
    <w:p w:rsidP="00E34765" w:rsidR="00290995" w:rsidRDefault="00290995" w:rsidRPr="001E56F6">
      <w:pPr>
        <w:spacing w:line="240" w:lineRule="auto"/>
        <w:rPr>
          <w:rFonts w:cs="Arial"/>
          <w:b/>
          <w:u w:val="single"/>
        </w:rPr>
      </w:pPr>
      <w:r w:rsidRPr="001E56F6">
        <w:rPr>
          <w:rFonts w:cs="Arial"/>
          <w:b/>
          <w:szCs w:val="20"/>
          <w:u w:val="single"/>
        </w:rPr>
        <w:lastRenderedPageBreak/>
        <w:t xml:space="preserve">Article </w:t>
      </w:r>
      <w:r w:rsidRPr="001E56F6">
        <w:rPr>
          <w:rFonts w:cs="Arial"/>
          <w:b/>
          <w:u w:val="single"/>
        </w:rPr>
        <w:t>1</w:t>
      </w:r>
      <w:r w:rsidR="0026141A">
        <w:rPr>
          <w:rFonts w:cs="Arial"/>
          <w:b/>
          <w:u w:val="single"/>
        </w:rPr>
        <w:t>8</w:t>
      </w:r>
      <w:r w:rsidRPr="001E56F6">
        <w:rPr>
          <w:rFonts w:cs="Arial"/>
          <w:b/>
          <w:u w:val="single"/>
        </w:rPr>
        <w:t xml:space="preserve"> – Rappel des limites légales et conventionnelles applicables </w:t>
      </w:r>
    </w:p>
    <w:p w:rsidP="00E34765" w:rsidR="00290995" w:rsidRDefault="00290995" w:rsidRPr="001E56F6">
      <w:pPr>
        <w:spacing w:line="240" w:lineRule="auto"/>
        <w:rPr>
          <w:rFonts w:cs="Arial"/>
          <w:szCs w:val="20"/>
        </w:rPr>
      </w:pPr>
    </w:p>
    <w:p w:rsidP="00E34765" w:rsidR="008B35E5" w:rsidRDefault="008B35E5">
      <w:pPr>
        <w:spacing w:line="240" w:lineRule="auto"/>
        <w:rPr>
          <w:rFonts w:cs="Arial"/>
          <w:szCs w:val="20"/>
        </w:rPr>
      </w:pPr>
      <w:r>
        <w:rPr>
          <w:rFonts w:cs="Arial"/>
          <w:szCs w:val="20"/>
        </w:rPr>
        <w:t>Les parties rappellent que les salariés en horaire d’équipe sont soumis :</w:t>
      </w:r>
    </w:p>
    <w:p w:rsidP="00E34765" w:rsidR="008B35E5" w:rsidRDefault="008B35E5">
      <w:pPr>
        <w:spacing w:line="240" w:lineRule="auto"/>
        <w:rPr>
          <w:rFonts w:cs="Arial"/>
          <w:szCs w:val="20"/>
        </w:rPr>
      </w:pPr>
    </w:p>
    <w:p w:rsidP="00E34765" w:rsidR="008B35E5" w:rsidRDefault="008B35E5">
      <w:pPr>
        <w:spacing w:line="240" w:lineRule="auto"/>
        <w:rPr>
          <w:rFonts w:cs="Arial"/>
          <w:szCs w:val="20"/>
        </w:rPr>
      </w:pPr>
      <w:r>
        <w:rPr>
          <w:rFonts w:cs="Arial"/>
          <w:szCs w:val="20"/>
        </w:rPr>
        <w:t>Aux dispositions légales relatives :</w:t>
      </w:r>
    </w:p>
    <w:p w:rsidP="00E34765" w:rsidR="008B35E5" w:rsidRDefault="008B35E5" w:rsidRPr="00F10A46">
      <w:pPr>
        <w:spacing w:line="240" w:lineRule="auto"/>
        <w:rPr>
          <w:rFonts w:cs="Arial"/>
          <w:sz w:val="10"/>
          <w:szCs w:val="10"/>
        </w:rPr>
      </w:pPr>
    </w:p>
    <w:p w:rsidP="008976C2" w:rsidR="008B35E5" w:rsidRDefault="008B35E5" w:rsidRPr="00782511">
      <w:pPr>
        <w:numPr>
          <w:ilvl w:val="0"/>
          <w:numId w:val="5"/>
        </w:numPr>
        <w:spacing w:line="240" w:lineRule="auto"/>
        <w:rPr>
          <w:rFonts w:cs="Arial"/>
          <w:szCs w:val="20"/>
        </w:rPr>
      </w:pPr>
      <w:r w:rsidRPr="00782511">
        <w:rPr>
          <w:rFonts w:cs="Arial"/>
          <w:szCs w:val="20"/>
        </w:rPr>
        <w:t>A la durée maximale quotidienne de travail de 10 heures, pouvant être portée à 12 heures pour faire face à des aléas techniques majeurs</w:t>
      </w:r>
      <w:r w:rsidR="008976C2" w:rsidRPr="00782511">
        <w:rPr>
          <w:rFonts w:cs="Arial"/>
          <w:szCs w:val="20"/>
        </w:rPr>
        <w:t>, pour les salariés en équipe de suppléance samedi et dimanche</w:t>
      </w:r>
      <w:r w:rsidRPr="00782511">
        <w:rPr>
          <w:rFonts w:cs="Arial"/>
          <w:szCs w:val="20"/>
        </w:rPr>
        <w:t xml:space="preserve"> et dans les conditions prévues par le code du travail (article L.3121-18 et suivants du code du travail)</w:t>
      </w:r>
      <w:r w:rsidR="00986853" w:rsidRPr="00782511">
        <w:rPr>
          <w:rFonts w:cs="Arial"/>
          <w:szCs w:val="20"/>
        </w:rPr>
        <w:t xml:space="preserve">, </w:t>
      </w:r>
    </w:p>
    <w:p w:rsidP="00E34765" w:rsidR="008B35E5" w:rsidRDefault="008B35E5">
      <w:pPr>
        <w:numPr>
          <w:ilvl w:val="0"/>
          <w:numId w:val="5"/>
        </w:numPr>
        <w:spacing w:line="240" w:lineRule="auto"/>
        <w:rPr>
          <w:rFonts w:cs="Arial"/>
          <w:szCs w:val="20"/>
        </w:rPr>
      </w:pPr>
      <w:r w:rsidRPr="00F01903">
        <w:rPr>
          <w:rFonts w:cs="Arial"/>
          <w:szCs w:val="20"/>
        </w:rPr>
        <w:t>A la durée maximale hebdomadaire de travail de 48 heures (article L.3121-20 e</w:t>
      </w:r>
      <w:r w:rsidR="00F01903">
        <w:rPr>
          <w:rFonts w:cs="Arial"/>
          <w:szCs w:val="20"/>
        </w:rPr>
        <w:t>t suivants du code du travail) ;</w:t>
      </w:r>
    </w:p>
    <w:p w:rsidP="00F01903" w:rsidR="00F01903" w:rsidRDefault="00F01903" w:rsidRPr="00F10A46">
      <w:pPr>
        <w:spacing w:line="240" w:lineRule="auto"/>
        <w:ind w:left="720"/>
        <w:rPr>
          <w:rFonts w:cs="Arial"/>
          <w:sz w:val="10"/>
          <w:szCs w:val="10"/>
        </w:rPr>
      </w:pPr>
    </w:p>
    <w:p w:rsidP="00E34765" w:rsidR="008B35E5" w:rsidRDefault="008B35E5" w:rsidRPr="00E0017C">
      <w:pPr>
        <w:numPr>
          <w:ilvl w:val="0"/>
          <w:numId w:val="5"/>
        </w:numPr>
        <w:spacing w:line="240" w:lineRule="auto"/>
        <w:rPr>
          <w:rFonts w:cs="Arial"/>
          <w:szCs w:val="20"/>
        </w:rPr>
      </w:pPr>
      <w:r w:rsidRPr="00E0017C">
        <w:rPr>
          <w:rFonts w:cs="Arial"/>
          <w:szCs w:val="20"/>
        </w:rPr>
        <w:t>Au repos quotidien de 11 heures consécutives</w:t>
      </w:r>
      <w:r w:rsidR="004F41F8" w:rsidRPr="00E0017C">
        <w:rPr>
          <w:rFonts w:cs="Arial"/>
          <w:szCs w:val="20"/>
        </w:rPr>
        <w:t> ;</w:t>
      </w:r>
    </w:p>
    <w:p w:rsidP="00E34765" w:rsidR="008B35E5" w:rsidRDefault="008B35E5" w:rsidRPr="00F10A46">
      <w:pPr>
        <w:spacing w:line="240" w:lineRule="auto"/>
        <w:rPr>
          <w:rFonts w:cs="Arial"/>
          <w:sz w:val="10"/>
          <w:szCs w:val="10"/>
        </w:rPr>
      </w:pPr>
    </w:p>
    <w:p w:rsidP="00E34765" w:rsidR="008B35E5" w:rsidRDefault="008B35E5" w:rsidRPr="00E0017C">
      <w:pPr>
        <w:numPr>
          <w:ilvl w:val="0"/>
          <w:numId w:val="5"/>
        </w:numPr>
        <w:spacing w:line="240" w:lineRule="auto"/>
        <w:rPr>
          <w:rFonts w:cs="Arial"/>
          <w:szCs w:val="20"/>
        </w:rPr>
      </w:pPr>
      <w:r w:rsidRPr="00E0017C">
        <w:rPr>
          <w:rFonts w:cs="Arial"/>
          <w:szCs w:val="20"/>
        </w:rPr>
        <w:t>Au repos hebdomadaire de 35 heures consécutives ;</w:t>
      </w:r>
    </w:p>
    <w:p w:rsidP="00E34765" w:rsidR="008125D2" w:rsidRDefault="008125D2">
      <w:pPr>
        <w:spacing w:line="240" w:lineRule="auto"/>
        <w:rPr>
          <w:rFonts w:cs="Arial"/>
        </w:rPr>
      </w:pPr>
    </w:p>
    <w:p w:rsidP="00E34765" w:rsidR="00782511" w:rsidRDefault="00782511" w:rsidRPr="00E0017C">
      <w:pPr>
        <w:spacing w:line="240" w:lineRule="auto"/>
        <w:rPr>
          <w:rFonts w:cs="Arial"/>
        </w:rPr>
      </w:pPr>
    </w:p>
    <w:p w:rsidP="00E34765" w:rsidR="008B35E5" w:rsidRDefault="008B35E5" w:rsidRPr="00E0017C">
      <w:pPr>
        <w:spacing w:line="240" w:lineRule="auto"/>
        <w:rPr>
          <w:rFonts w:cs="Arial"/>
          <w:szCs w:val="20"/>
        </w:rPr>
      </w:pPr>
      <w:r w:rsidRPr="00E0017C">
        <w:rPr>
          <w:rFonts w:cs="Arial"/>
          <w:szCs w:val="20"/>
        </w:rPr>
        <w:t>Aux dispositions conventionnelles relatives :</w:t>
      </w:r>
    </w:p>
    <w:p w:rsidP="00E34765" w:rsidR="008B35E5" w:rsidRDefault="008B35E5" w:rsidRPr="00F10A46">
      <w:pPr>
        <w:spacing w:line="240" w:lineRule="auto"/>
        <w:rPr>
          <w:rFonts w:cs="Arial"/>
          <w:sz w:val="10"/>
          <w:szCs w:val="10"/>
        </w:rPr>
      </w:pPr>
    </w:p>
    <w:p w:rsidP="00E34765" w:rsidR="008B35E5" w:rsidRDefault="008B35E5" w:rsidRPr="00E0017C">
      <w:pPr>
        <w:numPr>
          <w:ilvl w:val="0"/>
          <w:numId w:val="5"/>
        </w:numPr>
        <w:spacing w:line="240" w:lineRule="auto"/>
        <w:rPr>
          <w:rFonts w:cs="Arial"/>
          <w:szCs w:val="20"/>
        </w:rPr>
      </w:pPr>
      <w:r w:rsidRPr="00E0017C">
        <w:rPr>
          <w:rFonts w:cs="Arial"/>
          <w:szCs w:val="20"/>
        </w:rPr>
        <w:t xml:space="preserve">A la durée maximale de travail effectif égale à 33h36 en moyenne par semaine sur le cycle de rotations en cas de travail en continu </w:t>
      </w:r>
      <w:r w:rsidRPr="00E0017C">
        <w:rPr>
          <w:rFonts w:ascii="TimesNewRomanPS-BoldMT" w:cs="TimesNewRomanPS-BoldMT" w:hAnsi="TimesNewRomanPS-BoldMT"/>
          <w:b/>
          <w:bCs/>
          <w:sz w:val="22"/>
        </w:rPr>
        <w:t>(</w:t>
      </w:r>
      <w:r w:rsidRPr="00E0017C">
        <w:rPr>
          <w:rFonts w:cs="Arial"/>
          <w:szCs w:val="20"/>
        </w:rPr>
        <w:t>Accord national dans la Métallurgie du 23 février 1982 sur la durée du travail)</w:t>
      </w:r>
    </w:p>
    <w:p w:rsidP="00E34765" w:rsidR="00290995" w:rsidRDefault="00290995" w:rsidRPr="00E0017C">
      <w:pPr>
        <w:spacing w:line="240" w:lineRule="auto"/>
        <w:rPr>
          <w:rFonts w:cs="Arial"/>
        </w:rPr>
      </w:pPr>
    </w:p>
    <w:p w:rsidP="00E34765" w:rsidR="008B35E5" w:rsidRDefault="008B35E5" w:rsidRPr="00E0017C">
      <w:pPr>
        <w:spacing w:line="240" w:lineRule="auto"/>
        <w:rPr>
          <w:rFonts w:cs="Arial"/>
          <w:szCs w:val="20"/>
        </w:rPr>
      </w:pPr>
      <w:r w:rsidRPr="00E0017C">
        <w:rPr>
          <w:rFonts w:cs="Arial"/>
          <w:szCs w:val="20"/>
        </w:rPr>
        <w:t>En conséquence, chaque service devra en tenir compte pour l’organisation opérationnelle des équipes.</w:t>
      </w:r>
    </w:p>
    <w:p w:rsidP="00E34765" w:rsidR="00290995" w:rsidRDefault="00290995" w:rsidRPr="00E0017C">
      <w:pPr>
        <w:spacing w:line="240" w:lineRule="auto"/>
        <w:rPr>
          <w:rFonts w:cs="Arial"/>
        </w:rPr>
      </w:pPr>
    </w:p>
    <w:p w:rsidP="00E34765" w:rsidR="004F41F8" w:rsidRDefault="004F41F8">
      <w:pPr>
        <w:spacing w:line="240" w:lineRule="auto"/>
        <w:rPr>
          <w:rFonts w:cs="Arial"/>
        </w:rPr>
      </w:pPr>
      <w:r w:rsidRPr="00E0017C">
        <w:rPr>
          <w:rFonts w:cs="Arial"/>
        </w:rPr>
        <w:t>Les dispositions du présent article s’opèrent sans préjudice des dérogations légalement prévues par les dispositions du code du travail.</w:t>
      </w:r>
    </w:p>
    <w:p w:rsidP="00E34765" w:rsidR="00952431" w:rsidRDefault="00952431">
      <w:pPr>
        <w:spacing w:line="240" w:lineRule="auto"/>
        <w:rPr>
          <w:rFonts w:cs="Arial"/>
        </w:rPr>
      </w:pPr>
    </w:p>
    <w:p w:rsidP="00E34765" w:rsidR="001E56F6" w:rsidRDefault="001E56F6" w:rsidRPr="001E56F6">
      <w:pPr>
        <w:spacing w:line="240" w:lineRule="auto"/>
        <w:rPr>
          <w:rFonts w:cs="Arial"/>
          <w:b/>
          <w:szCs w:val="20"/>
          <w:u w:val="single"/>
        </w:rPr>
      </w:pPr>
    </w:p>
    <w:p w:rsidP="00E34765" w:rsidR="001E56F6" w:rsidRDefault="001E56F6" w:rsidRPr="001E56F6">
      <w:pPr>
        <w:spacing w:line="240" w:lineRule="auto"/>
        <w:rPr>
          <w:rFonts w:cs="Arial"/>
          <w:b/>
          <w:szCs w:val="20"/>
          <w:u w:val="single"/>
        </w:rPr>
      </w:pPr>
      <w:r w:rsidRPr="001E56F6">
        <w:rPr>
          <w:rFonts w:cs="Arial"/>
          <w:b/>
          <w:szCs w:val="20"/>
          <w:u w:val="single"/>
        </w:rPr>
        <w:t xml:space="preserve">Article </w:t>
      </w:r>
      <w:r w:rsidR="0026141A">
        <w:rPr>
          <w:rFonts w:cs="Arial"/>
          <w:b/>
          <w:u w:val="single"/>
        </w:rPr>
        <w:t>19</w:t>
      </w:r>
      <w:r w:rsidRPr="001E56F6">
        <w:rPr>
          <w:rFonts w:cs="Arial"/>
          <w:b/>
          <w:u w:val="single"/>
        </w:rPr>
        <w:t xml:space="preserve"> –</w:t>
      </w:r>
      <w:r w:rsidRPr="001E56F6">
        <w:rPr>
          <w:rFonts w:cs="Arial"/>
          <w:b/>
          <w:szCs w:val="20"/>
          <w:u w:val="single"/>
        </w:rPr>
        <w:t xml:space="preserve"> Durée du travail applicable aux salariés travaillant en équipe</w:t>
      </w:r>
    </w:p>
    <w:p w:rsidP="00E34765" w:rsidR="001E56F6" w:rsidRDefault="001E56F6" w:rsidRPr="001E56F6">
      <w:pPr>
        <w:widowControl w:val="0"/>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uto"/>
        <w:rPr>
          <w:rFonts w:cs="Arial"/>
          <w:bCs/>
          <w:szCs w:val="20"/>
        </w:rPr>
      </w:pPr>
    </w:p>
    <w:p w:rsidP="00E34765" w:rsidR="001E56F6" w:rsidRDefault="001E56F6" w:rsidRPr="001E56F6">
      <w:pPr>
        <w:widowControl w:val="0"/>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autoSpaceDN w:val="0"/>
        <w:adjustRightInd w:val="0"/>
        <w:spacing w:line="240" w:lineRule="auto"/>
        <w:rPr>
          <w:rFonts w:cs="Arial"/>
          <w:bCs/>
          <w:szCs w:val="20"/>
        </w:rPr>
      </w:pPr>
      <w:r w:rsidRPr="001E56F6">
        <w:rPr>
          <w:rFonts w:cs="Arial"/>
          <w:bCs/>
          <w:szCs w:val="20"/>
        </w:rPr>
        <w:t xml:space="preserve">Au jour de la conclusion du présent accord, la durée collective de travail </w:t>
      </w:r>
      <w:r w:rsidRPr="0026141A">
        <w:rPr>
          <w:rFonts w:cs="Arial"/>
          <w:bCs/>
          <w:szCs w:val="20"/>
        </w:rPr>
        <w:t>applicable</w:t>
      </w:r>
      <w:r w:rsidR="0026141A" w:rsidRPr="0026141A">
        <w:rPr>
          <w:rFonts w:cs="Arial"/>
          <w:szCs w:val="20"/>
        </w:rPr>
        <w:t xml:space="preserve"> aux salariés travaillant en équipe</w:t>
      </w:r>
      <w:r w:rsidRPr="0026141A">
        <w:rPr>
          <w:rFonts w:cs="Arial"/>
          <w:bCs/>
          <w:szCs w:val="20"/>
        </w:rPr>
        <w:t>, est</w:t>
      </w:r>
      <w:r w:rsidRPr="001E56F6">
        <w:rPr>
          <w:rFonts w:cs="Arial"/>
          <w:bCs/>
          <w:szCs w:val="20"/>
        </w:rPr>
        <w:t xml:space="preserve"> égale à la durée de travail légale (35 heures hebdomadaires, au jour de la signature de l’accord) ou à son équivalent sur l’année. </w:t>
      </w:r>
    </w:p>
    <w:p w:rsidP="00E34765" w:rsidR="001E56F6" w:rsidRDefault="001E56F6" w:rsidRPr="001E56F6">
      <w:pPr>
        <w:spacing w:line="240" w:lineRule="auto"/>
        <w:rPr>
          <w:rFonts w:cs="Arial"/>
        </w:rPr>
      </w:pPr>
    </w:p>
    <w:p w:rsidP="00E34765" w:rsidR="001E56F6" w:rsidRDefault="0026141A" w:rsidRPr="001E56F6">
      <w:pPr>
        <w:spacing w:line="240" w:lineRule="auto"/>
        <w:rPr>
          <w:rFonts w:cs="Arial"/>
          <w:szCs w:val="20"/>
        </w:rPr>
      </w:pPr>
      <w:r>
        <w:rPr>
          <w:rFonts w:cs="Arial"/>
        </w:rPr>
        <w:t>Par ailleurs, pour l</w:t>
      </w:r>
      <w:r w:rsidR="001E56F6" w:rsidRPr="001E56F6">
        <w:rPr>
          <w:rFonts w:cs="Arial"/>
        </w:rPr>
        <w:t xml:space="preserve">es cycles de travail en continu </w:t>
      </w:r>
      <w:r>
        <w:rPr>
          <w:rFonts w:cs="Arial"/>
        </w:rPr>
        <w:t xml:space="preserve">et afin de </w:t>
      </w:r>
      <w:r w:rsidR="005C15D4">
        <w:rPr>
          <w:rFonts w:cs="Arial"/>
        </w:rPr>
        <w:t xml:space="preserve">respecter les dispositions conventionnelles prévoyant que le temps de travail </w:t>
      </w:r>
      <w:r w:rsidR="001B53E2">
        <w:rPr>
          <w:rFonts w:cs="Arial"/>
        </w:rPr>
        <w:t>« travaillé »</w:t>
      </w:r>
      <w:r w:rsidR="005C15D4">
        <w:rPr>
          <w:rFonts w:cs="Arial"/>
        </w:rPr>
        <w:t xml:space="preserve"> des salariés occupés selon ce mode d’organisation du temps de travail ne doit pas dépasser </w:t>
      </w:r>
      <w:r w:rsidR="001E56F6" w:rsidRPr="001E56F6">
        <w:rPr>
          <w:rFonts w:cs="Arial"/>
          <w:szCs w:val="20"/>
        </w:rPr>
        <w:t>à 33h36 en moyenne par semaine</w:t>
      </w:r>
      <w:r w:rsidR="005C15D4">
        <w:rPr>
          <w:rFonts w:cs="Arial"/>
          <w:szCs w:val="20"/>
        </w:rPr>
        <w:t xml:space="preserve">, ces cycles </w:t>
      </w:r>
      <w:r w:rsidR="001E56F6" w:rsidRPr="001E56F6">
        <w:rPr>
          <w:rFonts w:cs="Arial"/>
          <w:szCs w:val="20"/>
        </w:rPr>
        <w:t xml:space="preserve">intègrent </w:t>
      </w:r>
      <w:r w:rsidR="001E56F6" w:rsidRPr="001E56F6">
        <w:rPr>
          <w:rFonts w:cs="Arial"/>
        </w:rPr>
        <w:t>une p</w:t>
      </w:r>
      <w:r w:rsidR="001E56F6" w:rsidRPr="001E56F6">
        <w:rPr>
          <w:rFonts w:cs="Arial"/>
          <w:szCs w:val="20"/>
        </w:rPr>
        <w:t xml:space="preserve">ause rémunérée </w:t>
      </w:r>
      <w:r w:rsidR="005C15D4">
        <w:rPr>
          <w:rFonts w:cs="Arial"/>
          <w:szCs w:val="20"/>
        </w:rPr>
        <w:t>et assimilée à</w:t>
      </w:r>
      <w:r w:rsidR="001E56F6" w:rsidRPr="001E56F6">
        <w:rPr>
          <w:rFonts w:cs="Arial"/>
          <w:szCs w:val="20"/>
        </w:rPr>
        <w:t xml:space="preserve"> </w:t>
      </w:r>
      <w:r w:rsidR="00803A82">
        <w:rPr>
          <w:rFonts w:cs="Arial"/>
          <w:szCs w:val="20"/>
        </w:rPr>
        <w:t xml:space="preserve">du </w:t>
      </w:r>
      <w:r w:rsidR="001E56F6" w:rsidRPr="001E56F6">
        <w:rPr>
          <w:rFonts w:cs="Arial"/>
          <w:szCs w:val="20"/>
        </w:rPr>
        <w:t>temps de travail effectif pour équilibrer le cycle de rotation sur 35 heures.</w:t>
      </w:r>
    </w:p>
    <w:p w:rsidP="00E34765" w:rsidR="001E56F6" w:rsidRDefault="001E56F6">
      <w:pPr>
        <w:spacing w:line="240" w:lineRule="auto"/>
        <w:rPr>
          <w:rFonts w:cs="Arial"/>
          <w:szCs w:val="20"/>
        </w:rPr>
      </w:pPr>
    </w:p>
    <w:p w:rsidP="00E34765" w:rsidR="00ED5B2B" w:rsidRDefault="00E34765">
      <w:pPr>
        <w:spacing w:line="240" w:lineRule="auto"/>
        <w:rPr>
          <w:rFonts w:cs="Arial"/>
          <w:szCs w:val="20"/>
          <w:lang w:eastAsia="en-US"/>
        </w:rPr>
      </w:pPr>
      <w:r>
        <w:rPr>
          <w:rFonts w:cs="Arial"/>
          <w:szCs w:val="20"/>
          <w:lang w:eastAsia="en-US"/>
        </w:rPr>
        <w:t>L</w:t>
      </w:r>
      <w:r w:rsidR="00ED5B2B">
        <w:rPr>
          <w:rFonts w:cs="Arial"/>
          <w:szCs w:val="20"/>
          <w:lang w:eastAsia="en-US"/>
        </w:rPr>
        <w:t xml:space="preserve">es salariés travaillant en équipe de </w:t>
      </w:r>
      <w:r w:rsidR="00ED5B2B">
        <w:rPr>
          <w:rFonts w:cs="Arial"/>
          <w:i/>
          <w:szCs w:val="20"/>
          <w:lang w:eastAsia="en-US"/>
        </w:rPr>
        <w:t>« suppléance »</w:t>
      </w:r>
      <w:r w:rsidR="00ED5B2B">
        <w:rPr>
          <w:rFonts w:cs="Arial"/>
          <w:szCs w:val="20"/>
          <w:lang w:eastAsia="en-US"/>
        </w:rPr>
        <w:t xml:space="preserve"> (weekend) sont des salariés à temps plein dont la durée collective de travail est fixée à </w:t>
      </w:r>
      <w:r w:rsidR="00682FEB">
        <w:rPr>
          <w:rFonts w:cs="Arial"/>
          <w:szCs w:val="20"/>
          <w:lang w:eastAsia="en-US"/>
        </w:rPr>
        <w:t xml:space="preserve">20 heures </w:t>
      </w:r>
      <w:r w:rsidR="00ED5B2B">
        <w:rPr>
          <w:rFonts w:cs="Arial"/>
          <w:szCs w:val="20"/>
          <w:lang w:eastAsia="en-US"/>
        </w:rPr>
        <w:t>par semaine ou son équivalent sur l’année</w:t>
      </w:r>
      <w:r w:rsidR="00682FEB">
        <w:rPr>
          <w:rFonts w:cs="Arial"/>
          <w:szCs w:val="20"/>
          <w:lang w:eastAsia="en-US"/>
        </w:rPr>
        <w:t>.</w:t>
      </w:r>
    </w:p>
    <w:p w:rsidP="00E34765" w:rsidR="001E56F6" w:rsidRDefault="001E56F6">
      <w:pPr>
        <w:spacing w:line="240" w:lineRule="auto"/>
        <w:rPr>
          <w:rFonts w:cs="Arial"/>
          <w:szCs w:val="20"/>
        </w:rPr>
      </w:pPr>
    </w:p>
    <w:p w:rsidP="00E34765" w:rsidR="00F10A46" w:rsidRDefault="00F10A46" w:rsidRPr="001E56F6">
      <w:pPr>
        <w:spacing w:line="240" w:lineRule="auto"/>
        <w:rPr>
          <w:rFonts w:cs="Arial"/>
          <w:szCs w:val="20"/>
        </w:rPr>
      </w:pPr>
    </w:p>
    <w:p w:rsidP="00E34765" w:rsidR="001E56F6" w:rsidRDefault="001E56F6" w:rsidRPr="001E56F6">
      <w:pPr>
        <w:tabs>
          <w:tab w:pos="0" w:val="left"/>
          <w:tab w:pos="543" w:val="left"/>
        </w:tabs>
        <w:spacing w:line="240" w:lineRule="auto"/>
        <w:rPr>
          <w:rFonts w:cs="Arial"/>
          <w:szCs w:val="20"/>
        </w:rPr>
      </w:pPr>
      <w:r w:rsidRPr="001E56F6">
        <w:rPr>
          <w:rFonts w:cs="Arial"/>
          <w:b/>
          <w:szCs w:val="20"/>
          <w:u w:val="single"/>
        </w:rPr>
        <w:t xml:space="preserve">Article </w:t>
      </w:r>
      <w:r w:rsidRPr="001E56F6">
        <w:rPr>
          <w:rFonts w:cs="Arial"/>
          <w:b/>
          <w:u w:val="single"/>
        </w:rPr>
        <w:t>2</w:t>
      </w:r>
      <w:r w:rsidR="00C46085">
        <w:rPr>
          <w:rFonts w:cs="Arial"/>
          <w:b/>
          <w:u w:val="single"/>
        </w:rPr>
        <w:t>0</w:t>
      </w:r>
      <w:r w:rsidRPr="001E56F6">
        <w:rPr>
          <w:rFonts w:cs="Arial"/>
          <w:b/>
          <w:u w:val="single"/>
        </w:rPr>
        <w:t xml:space="preserve"> </w:t>
      </w:r>
      <w:r w:rsidRPr="001E56F6">
        <w:rPr>
          <w:rFonts w:cs="Arial"/>
          <w:b/>
          <w:szCs w:val="20"/>
          <w:u w:val="single"/>
        </w:rPr>
        <w:t>– Répartition de l’horaire et de la durée du travail applicable aux salariés travaillant en équipe</w:t>
      </w:r>
    </w:p>
    <w:p w:rsidP="00E34765" w:rsidR="001E56F6" w:rsidRDefault="001E56F6" w:rsidRPr="001E56F6">
      <w:pPr>
        <w:tabs>
          <w:tab w:pos="0" w:val="left"/>
          <w:tab w:pos="543" w:val="left"/>
        </w:tabs>
        <w:spacing w:line="240" w:lineRule="auto"/>
        <w:rPr>
          <w:rFonts w:cs="Arial"/>
          <w:szCs w:val="20"/>
        </w:rPr>
      </w:pPr>
    </w:p>
    <w:p w:rsidP="00E34765" w:rsidR="001E56F6" w:rsidRDefault="001E56F6" w:rsidRPr="001E56F6">
      <w:pPr>
        <w:tabs>
          <w:tab w:pos="0" w:val="left"/>
          <w:tab w:pos="543" w:val="left"/>
        </w:tabs>
        <w:spacing w:line="240" w:lineRule="auto"/>
        <w:rPr>
          <w:rFonts w:cs="Arial"/>
          <w:szCs w:val="20"/>
        </w:rPr>
      </w:pPr>
      <w:r w:rsidRPr="001E56F6">
        <w:rPr>
          <w:rFonts w:cs="Arial"/>
          <w:szCs w:val="20"/>
        </w:rPr>
        <w:t>L’horaire de travail et la durée du travail peuvent être répartis entre les jours de la semaine de façon uniforme ou inégale pour chaque salarié, chaque service ou chaque unité de travail.</w:t>
      </w:r>
    </w:p>
    <w:p w:rsidP="00E34765" w:rsidR="001E56F6" w:rsidRDefault="001E56F6" w:rsidRPr="001E56F6">
      <w:pPr>
        <w:tabs>
          <w:tab w:pos="0" w:val="left"/>
          <w:tab w:pos="543" w:val="left"/>
        </w:tabs>
        <w:spacing w:line="240" w:lineRule="auto"/>
        <w:rPr>
          <w:rFonts w:cs="Arial"/>
          <w:szCs w:val="20"/>
        </w:rPr>
      </w:pPr>
    </w:p>
    <w:p w:rsidP="00E34765" w:rsidR="001E56F6" w:rsidRDefault="001E56F6" w:rsidRPr="001E56F6">
      <w:pPr>
        <w:tabs>
          <w:tab w:pos="0" w:val="left"/>
          <w:tab w:pos="543" w:val="left"/>
        </w:tabs>
        <w:spacing w:line="240" w:lineRule="auto"/>
        <w:rPr>
          <w:rFonts w:cs="Arial"/>
          <w:szCs w:val="20"/>
        </w:rPr>
      </w:pPr>
      <w:r w:rsidRPr="001E56F6">
        <w:rPr>
          <w:rFonts w:cs="Arial"/>
          <w:szCs w:val="20"/>
        </w:rPr>
        <w:lastRenderedPageBreak/>
        <w:t>L’horaire de travail et la durée du travail peuvent être répartis sur n’importe quel nombre de jours sur la semaine et sur n’importe quels jours de la semaine (conformément à l’organisation du service et avec l’accord du responsable hiérarchique).</w:t>
      </w:r>
    </w:p>
    <w:p w:rsidP="00E34765" w:rsidR="001E56F6" w:rsidRDefault="001E56F6">
      <w:pPr>
        <w:tabs>
          <w:tab w:pos="0" w:val="left"/>
          <w:tab w:pos="1195" w:val="left"/>
        </w:tabs>
        <w:spacing w:line="240" w:lineRule="auto"/>
        <w:rPr>
          <w:rFonts w:cs="Arial"/>
          <w:szCs w:val="20"/>
        </w:rPr>
      </w:pPr>
    </w:p>
    <w:p w:rsidP="00E34765" w:rsidR="00682FEB" w:rsidRDefault="007F599D">
      <w:pPr>
        <w:tabs>
          <w:tab w:pos="0" w:val="left"/>
          <w:tab w:pos="1195" w:val="left"/>
        </w:tabs>
        <w:spacing w:line="240" w:lineRule="auto"/>
        <w:rPr>
          <w:rFonts w:cs="Arial"/>
          <w:szCs w:val="20"/>
        </w:rPr>
      </w:pPr>
      <w:r>
        <w:rPr>
          <w:rFonts w:cs="Arial"/>
          <w:szCs w:val="20"/>
        </w:rPr>
        <w:t xml:space="preserve">A titre d’information, au jour du présent accord et au regard des rotations existantes, </w:t>
      </w:r>
      <w:r w:rsidR="00C46085">
        <w:rPr>
          <w:rFonts w:cs="Arial"/>
          <w:szCs w:val="20"/>
        </w:rPr>
        <w:t xml:space="preserve">la répartition de l’horaire et de la duré du travail </w:t>
      </w:r>
      <w:r w:rsidR="002F1773">
        <w:rPr>
          <w:rFonts w:cs="Arial"/>
          <w:szCs w:val="20"/>
        </w:rPr>
        <w:t xml:space="preserve">des salariés </w:t>
      </w:r>
      <w:r w:rsidR="00C46085">
        <w:rPr>
          <w:rFonts w:cs="Arial"/>
          <w:szCs w:val="20"/>
        </w:rPr>
        <w:t>peut s’opérer sur 3, 4, 5 ou 6 jours pour les salariés en équipe hors suppléance, et ce du lundi au dimanche.</w:t>
      </w:r>
    </w:p>
    <w:p w:rsidP="00E34765" w:rsidR="00C46085" w:rsidRDefault="00C46085">
      <w:pPr>
        <w:tabs>
          <w:tab w:pos="0" w:val="left"/>
          <w:tab w:pos="1195" w:val="left"/>
        </w:tabs>
        <w:spacing w:line="240" w:lineRule="auto"/>
        <w:rPr>
          <w:rFonts w:cs="Arial"/>
          <w:szCs w:val="20"/>
        </w:rPr>
      </w:pPr>
    </w:p>
    <w:p w:rsidP="00E34765" w:rsidR="00C46085" w:rsidRDefault="00C46085">
      <w:pPr>
        <w:tabs>
          <w:tab w:pos="0" w:val="left"/>
          <w:tab w:pos="1195" w:val="left"/>
        </w:tabs>
        <w:spacing w:line="240" w:lineRule="auto"/>
        <w:rPr>
          <w:rFonts w:cs="Arial"/>
          <w:szCs w:val="20"/>
        </w:rPr>
      </w:pPr>
      <w:r>
        <w:rPr>
          <w:rFonts w:cs="Arial"/>
          <w:szCs w:val="20"/>
        </w:rPr>
        <w:t>De la même manière au jour du présent accord, la répartition du travail des salariés en équipe de suppléance s’opère sur deux jours</w:t>
      </w:r>
      <w:r w:rsidR="00450C90">
        <w:rPr>
          <w:rFonts w:cs="Arial"/>
          <w:szCs w:val="20"/>
        </w:rPr>
        <w:t>,</w:t>
      </w:r>
      <w:r>
        <w:rPr>
          <w:rFonts w:cs="Arial"/>
          <w:szCs w:val="20"/>
        </w:rPr>
        <w:t xml:space="preserve"> le samedi et le dimanche.</w:t>
      </w:r>
    </w:p>
    <w:p w:rsidP="00E34765" w:rsidR="00682FEB" w:rsidRDefault="00682FEB">
      <w:pPr>
        <w:tabs>
          <w:tab w:pos="0" w:val="left"/>
          <w:tab w:pos="1195" w:val="left"/>
        </w:tabs>
        <w:spacing w:line="240" w:lineRule="auto"/>
        <w:rPr>
          <w:rFonts w:cs="Arial"/>
          <w:szCs w:val="20"/>
        </w:rPr>
      </w:pPr>
    </w:p>
    <w:p w:rsidP="00E34765" w:rsidR="001E56F6" w:rsidRDefault="001E56F6" w:rsidRPr="001E56F6">
      <w:pPr>
        <w:spacing w:line="240" w:lineRule="auto"/>
        <w:rPr>
          <w:rFonts w:cs="Arial"/>
          <w:b/>
          <w:szCs w:val="20"/>
          <w:u w:val="single"/>
        </w:rPr>
      </w:pPr>
    </w:p>
    <w:p w:rsidP="00E34765" w:rsidR="001E56F6" w:rsidRDefault="001E56F6" w:rsidRPr="001E56F6">
      <w:pPr>
        <w:spacing w:line="240" w:lineRule="auto"/>
        <w:rPr>
          <w:rFonts w:cs="Arial"/>
          <w:b/>
          <w:szCs w:val="20"/>
          <w:u w:val="single"/>
        </w:rPr>
      </w:pPr>
      <w:r w:rsidRPr="001E56F6">
        <w:rPr>
          <w:rFonts w:cs="Arial"/>
          <w:b/>
          <w:szCs w:val="20"/>
          <w:u w:val="single"/>
        </w:rPr>
        <w:t xml:space="preserve">Article </w:t>
      </w:r>
      <w:r w:rsidRPr="001E56F6">
        <w:rPr>
          <w:rFonts w:cs="Arial"/>
          <w:b/>
          <w:u w:val="single"/>
        </w:rPr>
        <w:t>2</w:t>
      </w:r>
      <w:r w:rsidR="00C46085">
        <w:rPr>
          <w:rFonts w:cs="Arial"/>
          <w:b/>
          <w:u w:val="single"/>
        </w:rPr>
        <w:t>1</w:t>
      </w:r>
      <w:r w:rsidRPr="001E56F6">
        <w:rPr>
          <w:rFonts w:cs="Arial"/>
          <w:b/>
          <w:u w:val="single"/>
        </w:rPr>
        <w:t xml:space="preserve"> –</w:t>
      </w:r>
      <w:r w:rsidRPr="001E56F6">
        <w:rPr>
          <w:rFonts w:cs="Arial"/>
          <w:b/>
          <w:szCs w:val="20"/>
          <w:u w:val="single"/>
        </w:rPr>
        <w:t xml:space="preserve"> Horaires de travail</w:t>
      </w:r>
    </w:p>
    <w:p w:rsidP="00E34765" w:rsidR="001E56F6" w:rsidRDefault="001E56F6" w:rsidRPr="001E56F6">
      <w:pPr>
        <w:spacing w:line="240" w:lineRule="auto"/>
        <w:rPr>
          <w:rFonts w:cs="Arial"/>
          <w:bCs/>
          <w:color w:val="000000"/>
          <w:szCs w:val="20"/>
        </w:rPr>
      </w:pPr>
    </w:p>
    <w:p w:rsidP="00E34765" w:rsidR="001E56F6" w:rsidRDefault="001E56F6">
      <w:pPr>
        <w:spacing w:line="240" w:lineRule="auto"/>
        <w:rPr>
          <w:rFonts w:cs="Arial"/>
          <w:bCs/>
          <w:color w:val="000000"/>
          <w:szCs w:val="20"/>
        </w:rPr>
      </w:pPr>
      <w:r w:rsidRPr="001E56F6">
        <w:rPr>
          <w:rFonts w:cs="Arial"/>
          <w:bCs/>
          <w:color w:val="000000"/>
          <w:szCs w:val="20"/>
        </w:rPr>
        <w:t>Les salariés en équipe sont soumis à un horaire collectif.</w:t>
      </w:r>
    </w:p>
    <w:p w:rsidP="00E34765" w:rsidR="003A1900" w:rsidRDefault="003A1900" w:rsidRPr="001E56F6">
      <w:pPr>
        <w:spacing w:line="240" w:lineRule="auto"/>
        <w:rPr>
          <w:rFonts w:cs="Arial"/>
          <w:bCs/>
          <w:color w:val="000000"/>
          <w:szCs w:val="20"/>
        </w:rPr>
      </w:pPr>
    </w:p>
    <w:p w:rsidP="00E34765" w:rsidR="001E56F6" w:rsidRDefault="001E56F6">
      <w:pPr>
        <w:spacing w:line="240" w:lineRule="auto"/>
        <w:rPr>
          <w:rFonts w:cs="Arial"/>
          <w:bCs/>
          <w:color w:val="000000"/>
          <w:szCs w:val="20"/>
        </w:rPr>
      </w:pPr>
      <w:r w:rsidRPr="001E56F6">
        <w:rPr>
          <w:rFonts w:cs="Arial"/>
          <w:bCs/>
          <w:color w:val="000000"/>
          <w:szCs w:val="20"/>
        </w:rPr>
        <w:t>Ces horaires collectifs peuvent toutefois faire l’objet de plannings individuels.</w:t>
      </w:r>
    </w:p>
    <w:p w:rsidP="00E34765" w:rsidR="003A1900" w:rsidRDefault="003A1900" w:rsidRPr="001E56F6">
      <w:pPr>
        <w:spacing w:line="240" w:lineRule="auto"/>
        <w:rPr>
          <w:rFonts w:cs="Arial"/>
          <w:bCs/>
          <w:color w:val="000000"/>
          <w:szCs w:val="20"/>
        </w:rPr>
      </w:pPr>
    </w:p>
    <w:p w:rsidP="00E34765" w:rsidR="001E56F6" w:rsidRDefault="001E56F6" w:rsidRPr="001E56F6">
      <w:pPr>
        <w:spacing w:line="240" w:lineRule="auto"/>
        <w:rPr>
          <w:rFonts w:cs="Arial"/>
          <w:bCs/>
          <w:color w:val="000000"/>
          <w:szCs w:val="20"/>
        </w:rPr>
      </w:pPr>
      <w:r w:rsidRPr="001E56F6">
        <w:rPr>
          <w:rFonts w:cs="Arial"/>
          <w:bCs/>
          <w:color w:val="000000"/>
          <w:szCs w:val="20"/>
        </w:rPr>
        <w:t xml:space="preserve">Ces horaires sont établis selon la procédure prévue à l’article </w:t>
      </w:r>
      <w:r w:rsidR="00057832">
        <w:rPr>
          <w:rFonts w:cs="Arial"/>
          <w:bCs/>
          <w:color w:val="000000"/>
          <w:szCs w:val="20"/>
        </w:rPr>
        <w:t>38.</w:t>
      </w:r>
    </w:p>
    <w:p w:rsidP="00E34765" w:rsidR="001E56F6" w:rsidRDefault="001E56F6" w:rsidRPr="001E56F6">
      <w:pPr>
        <w:spacing w:line="240" w:lineRule="auto"/>
        <w:rPr>
          <w:rFonts w:cs="Arial"/>
          <w:b/>
          <w:szCs w:val="20"/>
          <w:u w:val="single"/>
        </w:rPr>
      </w:pPr>
    </w:p>
    <w:p w:rsidP="00E34765" w:rsidR="001E56F6" w:rsidRDefault="001E56F6" w:rsidRPr="001E56F6">
      <w:pPr>
        <w:spacing w:line="240" w:lineRule="auto"/>
        <w:rPr>
          <w:rFonts w:cs="Arial"/>
          <w:b/>
          <w:szCs w:val="20"/>
          <w:u w:val="single"/>
        </w:rPr>
      </w:pPr>
    </w:p>
    <w:p w:rsidP="00E34765" w:rsidR="001E56F6" w:rsidRDefault="001E56F6" w:rsidRPr="001E56F6">
      <w:pPr>
        <w:spacing w:line="240" w:lineRule="auto"/>
        <w:rPr>
          <w:rFonts w:cs="Arial"/>
          <w:b/>
          <w:szCs w:val="20"/>
          <w:u w:val="single"/>
        </w:rPr>
      </w:pPr>
      <w:r w:rsidRPr="001E56F6">
        <w:rPr>
          <w:rFonts w:cs="Arial"/>
          <w:b/>
          <w:szCs w:val="20"/>
          <w:u w:val="single"/>
        </w:rPr>
        <w:t xml:space="preserve">Article </w:t>
      </w:r>
      <w:r w:rsidRPr="001E56F6">
        <w:rPr>
          <w:rFonts w:cs="Arial"/>
          <w:b/>
          <w:u w:val="single"/>
        </w:rPr>
        <w:t>2</w:t>
      </w:r>
      <w:r w:rsidR="003A1900">
        <w:rPr>
          <w:rFonts w:cs="Arial"/>
          <w:b/>
          <w:u w:val="single"/>
        </w:rPr>
        <w:t>2</w:t>
      </w:r>
      <w:r w:rsidRPr="001E56F6">
        <w:rPr>
          <w:rFonts w:cs="Arial"/>
          <w:b/>
          <w:u w:val="single"/>
        </w:rPr>
        <w:t xml:space="preserve"> – Pauses</w:t>
      </w:r>
    </w:p>
    <w:p w:rsidP="00E34765" w:rsidR="001E56F6" w:rsidRDefault="001E56F6" w:rsidRPr="001E56F6">
      <w:pPr>
        <w:spacing w:line="240" w:lineRule="auto"/>
        <w:rPr>
          <w:rFonts w:cs="Arial"/>
          <w:b/>
          <w:szCs w:val="20"/>
          <w:u w:val="single"/>
        </w:rPr>
      </w:pPr>
    </w:p>
    <w:p w:rsidP="00E34765" w:rsidR="00057832" w:rsidRDefault="00102904">
      <w:pPr>
        <w:spacing w:line="240" w:lineRule="auto"/>
        <w:rPr>
          <w:rFonts w:cs="Arial"/>
          <w:szCs w:val="20"/>
        </w:rPr>
      </w:pPr>
      <w:r>
        <w:rPr>
          <w:rFonts w:cs="Arial"/>
          <w:szCs w:val="20"/>
        </w:rPr>
        <w:t>Les temps de pause</w:t>
      </w:r>
      <w:r w:rsidR="003A1900" w:rsidRPr="003A1900">
        <w:rPr>
          <w:rFonts w:cs="Arial"/>
          <w:szCs w:val="20"/>
        </w:rPr>
        <w:t xml:space="preserve"> ne sont pas rémunérés</w:t>
      </w:r>
      <w:r w:rsidR="003432D3">
        <w:rPr>
          <w:rFonts w:cs="Arial"/>
          <w:szCs w:val="20"/>
        </w:rPr>
        <w:t>, sauf dis</w:t>
      </w:r>
      <w:r w:rsidR="00057832">
        <w:rPr>
          <w:rFonts w:cs="Arial"/>
          <w:szCs w:val="20"/>
        </w:rPr>
        <w:t>positions contraires expresses et notamment </w:t>
      </w:r>
      <w:r w:rsidR="008D3D7D">
        <w:rPr>
          <w:rFonts w:cs="Arial"/>
          <w:szCs w:val="20"/>
        </w:rPr>
        <w:t>pour les rotations existantes au jour de signature du présent accord</w:t>
      </w:r>
      <w:r w:rsidR="00057832">
        <w:rPr>
          <w:rFonts w:cs="Arial"/>
          <w:szCs w:val="20"/>
        </w:rPr>
        <w:t>:</w:t>
      </w:r>
    </w:p>
    <w:p w:rsidP="00057832" w:rsidR="00057832" w:rsidRDefault="008D3D7D" w:rsidRPr="008D3D7D">
      <w:pPr>
        <w:pStyle w:val="Paragraphedeliste"/>
        <w:numPr>
          <w:ilvl w:val="0"/>
          <w:numId w:val="5"/>
        </w:numPr>
        <w:rPr>
          <w:sz w:val="20"/>
        </w:rPr>
      </w:pPr>
      <w:r w:rsidRPr="008D3D7D">
        <w:rPr>
          <w:sz w:val="20"/>
        </w:rPr>
        <w:t>La pause du soir de l’organisation en 2 équipes, 2 vacations ;</w:t>
      </w:r>
    </w:p>
    <w:p w:rsidP="00057832" w:rsidR="008D3D7D" w:rsidRDefault="008D3D7D" w:rsidRPr="008D3D7D">
      <w:pPr>
        <w:pStyle w:val="Paragraphedeliste"/>
        <w:numPr>
          <w:ilvl w:val="0"/>
          <w:numId w:val="5"/>
        </w:numPr>
        <w:rPr>
          <w:sz w:val="20"/>
        </w:rPr>
      </w:pPr>
      <w:r w:rsidRPr="008D3D7D">
        <w:rPr>
          <w:sz w:val="20"/>
        </w:rPr>
        <w:t>Les pauses du soir et de nuit des organisations en 3 équipes, 3 vacations et 4 équipes, 3 vacations ;</w:t>
      </w:r>
    </w:p>
    <w:p w:rsidP="00057832" w:rsidR="008D3D7D" w:rsidRDefault="008D3D7D" w:rsidRPr="008D3D7D">
      <w:pPr>
        <w:pStyle w:val="Paragraphedeliste"/>
        <w:numPr>
          <w:ilvl w:val="0"/>
          <w:numId w:val="5"/>
        </w:numPr>
        <w:rPr>
          <w:sz w:val="20"/>
        </w:rPr>
      </w:pPr>
      <w:r w:rsidRPr="008D3D7D">
        <w:rPr>
          <w:sz w:val="20"/>
        </w:rPr>
        <w:t>La pause des organisations en 2 et 4 équipes du lancement de satellites et mise à poste (LEOP).</w:t>
      </w:r>
    </w:p>
    <w:p w:rsidP="00E34765" w:rsidR="00057832" w:rsidRDefault="00057832">
      <w:pPr>
        <w:spacing w:line="240" w:lineRule="auto"/>
        <w:rPr>
          <w:rFonts w:cs="Arial"/>
          <w:szCs w:val="20"/>
        </w:rPr>
      </w:pPr>
    </w:p>
    <w:p w:rsidP="00E34765" w:rsidR="00057832" w:rsidRDefault="00057832">
      <w:pPr>
        <w:spacing w:line="240" w:lineRule="auto"/>
        <w:rPr>
          <w:rFonts w:cs="Arial"/>
          <w:szCs w:val="20"/>
        </w:rPr>
      </w:pPr>
    </w:p>
    <w:p w:rsidP="00312F36" w:rsidR="00312F36" w:rsidRDefault="00312F36" w:rsidRPr="00312F36">
      <w:pPr>
        <w:autoSpaceDE w:val="0"/>
        <w:autoSpaceDN w:val="0"/>
        <w:adjustRightInd w:val="0"/>
        <w:spacing w:line="240" w:lineRule="auto"/>
        <w:jc w:val="left"/>
        <w:rPr>
          <w:rFonts w:cs="Arial"/>
          <w:szCs w:val="20"/>
        </w:rPr>
      </w:pPr>
      <w:r w:rsidRPr="00312F36">
        <w:rPr>
          <w:rFonts w:cs="Arial"/>
          <w:szCs w:val="20"/>
        </w:rPr>
        <w:t>Pour les cycles de rotation d’équipe dont le temps de travail est inférieur à 35h, la pause est assimilée à du temps de travail effectif afin d’équilibrer le cycle sur une durée de 35h.</w:t>
      </w:r>
    </w:p>
    <w:p w:rsidP="00312F36" w:rsidR="00312F36" w:rsidRDefault="00312F36" w:rsidRPr="00312F36">
      <w:pPr>
        <w:autoSpaceDE w:val="0"/>
        <w:autoSpaceDN w:val="0"/>
        <w:adjustRightInd w:val="0"/>
        <w:spacing w:line="240" w:lineRule="auto"/>
        <w:jc w:val="left"/>
        <w:rPr>
          <w:rFonts w:cs="Arial"/>
          <w:sz w:val="24"/>
          <w:szCs w:val="24"/>
        </w:rPr>
      </w:pPr>
    </w:p>
    <w:p w:rsidP="00E34765" w:rsidR="0026141A" w:rsidRDefault="0026141A">
      <w:pPr>
        <w:spacing w:line="240" w:lineRule="auto"/>
        <w:rPr>
          <w:rFonts w:cs="Arial"/>
          <w:b/>
          <w:szCs w:val="20"/>
          <w:u w:val="single"/>
        </w:rPr>
      </w:pPr>
    </w:p>
    <w:p w:rsidP="00E34765" w:rsidR="0026141A" w:rsidRDefault="0026141A">
      <w:pPr>
        <w:spacing w:line="240" w:lineRule="auto"/>
        <w:rPr>
          <w:rFonts w:cs="Arial"/>
          <w:b/>
          <w:szCs w:val="20"/>
          <w:u w:val="single"/>
        </w:rPr>
      </w:pPr>
    </w:p>
    <w:p w:rsidR="00B73AC4" w:rsidRDefault="00B73AC4">
      <w:pPr>
        <w:spacing w:line="240" w:lineRule="auto"/>
        <w:jc w:val="left"/>
        <w:rPr>
          <w:rFonts w:cs="Arial"/>
          <w:b/>
          <w:szCs w:val="20"/>
          <w:u w:val="single"/>
        </w:rPr>
      </w:pPr>
      <w:r>
        <w:rPr>
          <w:rFonts w:cs="Arial"/>
          <w:b/>
          <w:szCs w:val="20"/>
          <w:u w:val="single"/>
        </w:rPr>
        <w:br w:type="page"/>
      </w:r>
    </w:p>
    <w:p w:rsidP="003534B6" w:rsidR="003534B6" w:rsidRDefault="003534B6" w:rsidRPr="00B73AC4">
      <w:pPr>
        <w:pBdr>
          <w:bottom w:color="auto" w:space="1" w:sz="4" w:val="single"/>
        </w:pBdr>
        <w:spacing w:line="240" w:lineRule="auto"/>
        <w:rPr>
          <w:rFonts w:cs="Arial"/>
          <w:b/>
          <w:sz w:val="2"/>
          <w:szCs w:val="2"/>
          <w:u w:val="single"/>
        </w:rPr>
      </w:pPr>
    </w:p>
    <w:p w:rsidP="00B73AC4" w:rsidR="00450C90" w:rsidRDefault="00450C90" w:rsidRPr="00B73AC4">
      <w:pPr>
        <w:pBdr>
          <w:bottom w:color="auto" w:space="1" w:sz="4" w:val="single"/>
        </w:pBdr>
        <w:spacing w:line="240" w:lineRule="auto"/>
        <w:jc w:val="center"/>
        <w:rPr>
          <w:rFonts w:cs="Arial"/>
          <w:b/>
          <w:sz w:val="24"/>
          <w:szCs w:val="24"/>
        </w:rPr>
      </w:pPr>
      <w:r w:rsidRPr="008125D2">
        <w:rPr>
          <w:rFonts w:cs="Arial"/>
          <w:b/>
          <w:sz w:val="24"/>
          <w:szCs w:val="24"/>
        </w:rPr>
        <w:t xml:space="preserve">TITRE 2 – </w:t>
      </w:r>
      <w:r>
        <w:rPr>
          <w:rFonts w:cs="Arial"/>
          <w:b/>
          <w:sz w:val="24"/>
          <w:szCs w:val="24"/>
        </w:rPr>
        <w:t>2</w:t>
      </w:r>
      <w:r w:rsidRPr="008125D2">
        <w:rPr>
          <w:rFonts w:cs="Arial"/>
          <w:b/>
          <w:sz w:val="24"/>
          <w:szCs w:val="24"/>
        </w:rPr>
        <w:t xml:space="preserve"> - Dispositions </w:t>
      </w:r>
      <w:r>
        <w:rPr>
          <w:rFonts w:cs="Arial"/>
          <w:b/>
          <w:sz w:val="24"/>
          <w:szCs w:val="24"/>
        </w:rPr>
        <w:t>spécifiques applicables aux salariés en équipe (hors équipe de suppléance)</w:t>
      </w:r>
    </w:p>
    <w:p w:rsidP="00E34765" w:rsidR="00450C90" w:rsidRDefault="00450C90">
      <w:pPr>
        <w:spacing w:line="240" w:lineRule="auto"/>
        <w:rPr>
          <w:rFonts w:cs="Arial"/>
          <w:szCs w:val="20"/>
        </w:rPr>
      </w:pPr>
    </w:p>
    <w:p w:rsidP="00E34765" w:rsidR="00450C90" w:rsidRDefault="00450C90">
      <w:pPr>
        <w:spacing w:line="240" w:lineRule="auto"/>
        <w:rPr>
          <w:rFonts w:cs="Arial"/>
          <w:szCs w:val="20"/>
        </w:rPr>
      </w:pPr>
    </w:p>
    <w:p w:rsidP="00E34765" w:rsidR="00450C90" w:rsidRDefault="00450C90" w:rsidRPr="001E56F6">
      <w:pPr>
        <w:spacing w:line="240" w:lineRule="auto"/>
        <w:rPr>
          <w:rFonts w:cs="Arial"/>
          <w:b/>
          <w:u w:val="single"/>
        </w:rPr>
      </w:pPr>
      <w:r w:rsidRPr="001E56F6">
        <w:rPr>
          <w:rFonts w:cs="Arial"/>
          <w:b/>
          <w:szCs w:val="20"/>
          <w:u w:val="single"/>
        </w:rPr>
        <w:t xml:space="preserve">Article </w:t>
      </w:r>
      <w:r w:rsidR="00E34765">
        <w:rPr>
          <w:rFonts w:cs="Arial"/>
          <w:b/>
          <w:szCs w:val="20"/>
          <w:u w:val="single"/>
        </w:rPr>
        <w:t>23</w:t>
      </w:r>
      <w:r w:rsidRPr="001E56F6">
        <w:rPr>
          <w:rFonts w:cs="Arial"/>
          <w:b/>
          <w:szCs w:val="20"/>
          <w:u w:val="single"/>
        </w:rPr>
        <w:t xml:space="preserve"> – </w:t>
      </w:r>
      <w:r w:rsidRPr="001E56F6">
        <w:rPr>
          <w:rFonts w:cs="Arial"/>
          <w:b/>
          <w:u w:val="single"/>
        </w:rPr>
        <w:t>Définition des rotations et des horaires d’équipes</w:t>
      </w:r>
    </w:p>
    <w:p w:rsidP="00E34765" w:rsidR="00450C90" w:rsidRDefault="00450C90" w:rsidRPr="001E56F6">
      <w:pPr>
        <w:spacing w:line="240" w:lineRule="auto"/>
        <w:rPr>
          <w:rFonts w:cs="Arial"/>
          <w:b/>
          <w:u w:val="single"/>
        </w:rPr>
      </w:pPr>
    </w:p>
    <w:p w:rsidP="00E34765" w:rsidR="003E3D19" w:rsidRDefault="00450C90">
      <w:pPr>
        <w:spacing w:line="240" w:lineRule="auto"/>
        <w:rPr>
          <w:rFonts w:cs="Arial"/>
          <w:szCs w:val="20"/>
        </w:rPr>
      </w:pPr>
      <w:r>
        <w:rPr>
          <w:rFonts w:cs="Arial"/>
          <w:szCs w:val="20"/>
        </w:rPr>
        <w:t>Au jour du présent accord, l</w:t>
      </w:r>
      <w:r w:rsidRPr="001E56F6">
        <w:rPr>
          <w:rFonts w:cs="Arial"/>
          <w:szCs w:val="20"/>
        </w:rPr>
        <w:t>es parties conviennent de recondui</w:t>
      </w:r>
      <w:r w:rsidR="00582B8B">
        <w:rPr>
          <w:rFonts w:cs="Arial"/>
          <w:szCs w:val="20"/>
        </w:rPr>
        <w:t xml:space="preserve">re l’ensemble des </w:t>
      </w:r>
      <w:r w:rsidR="00563985">
        <w:rPr>
          <w:rFonts w:cs="Arial"/>
          <w:szCs w:val="20"/>
        </w:rPr>
        <w:t>organisations en équipes</w:t>
      </w:r>
      <w:r w:rsidR="00582B8B">
        <w:rPr>
          <w:rFonts w:cs="Arial"/>
          <w:szCs w:val="20"/>
        </w:rPr>
        <w:t xml:space="preserve"> (et l</w:t>
      </w:r>
      <w:r w:rsidRPr="001E56F6">
        <w:rPr>
          <w:rFonts w:cs="Arial"/>
          <w:szCs w:val="20"/>
        </w:rPr>
        <w:t>es horaires</w:t>
      </w:r>
      <w:r w:rsidR="00582B8B">
        <w:rPr>
          <w:rFonts w:cs="Arial"/>
          <w:szCs w:val="20"/>
        </w:rPr>
        <w:t xml:space="preserve"> de ces dernières)</w:t>
      </w:r>
      <w:r w:rsidRPr="001E56F6">
        <w:rPr>
          <w:rFonts w:cs="Arial"/>
          <w:szCs w:val="20"/>
        </w:rPr>
        <w:t xml:space="preserve"> AIRBUS DEFENCE AND SPACE SAS ainsi que l’organisation en 2X8 ex-INTESPACE SA </w:t>
      </w:r>
      <w:r w:rsidR="005C325E">
        <w:rPr>
          <w:rFonts w:cs="Arial"/>
          <w:szCs w:val="20"/>
        </w:rPr>
        <w:t xml:space="preserve">(rotation 6h-22h) </w:t>
      </w:r>
      <w:r w:rsidRPr="001E56F6">
        <w:rPr>
          <w:rFonts w:cs="Arial"/>
          <w:szCs w:val="20"/>
        </w:rPr>
        <w:t xml:space="preserve">existants dans l’entreprise à la date d’entrée en vigueur du présent titre. </w:t>
      </w:r>
    </w:p>
    <w:p w:rsidP="00E34765" w:rsidR="003E3D19" w:rsidRDefault="003E3D19">
      <w:pPr>
        <w:spacing w:line="240" w:lineRule="auto"/>
        <w:rPr>
          <w:rFonts w:cs="Arial"/>
          <w:szCs w:val="20"/>
        </w:rPr>
      </w:pPr>
    </w:p>
    <w:p w:rsidP="00E34765" w:rsidR="00450C90" w:rsidRDefault="00450C90" w:rsidRPr="001E56F6">
      <w:pPr>
        <w:spacing w:line="240" w:lineRule="auto"/>
        <w:rPr>
          <w:rFonts w:cs="Arial"/>
          <w:szCs w:val="20"/>
        </w:rPr>
      </w:pPr>
      <w:r w:rsidRPr="001E56F6">
        <w:rPr>
          <w:rFonts w:cs="Arial"/>
          <w:szCs w:val="20"/>
        </w:rPr>
        <w:t xml:space="preserve">A titre d’information, ces </w:t>
      </w:r>
      <w:r w:rsidR="00563985">
        <w:rPr>
          <w:rFonts w:cs="Arial"/>
          <w:szCs w:val="20"/>
        </w:rPr>
        <w:t xml:space="preserve">organisations </w:t>
      </w:r>
      <w:r w:rsidRPr="001E56F6">
        <w:rPr>
          <w:rFonts w:cs="Arial"/>
          <w:szCs w:val="20"/>
        </w:rPr>
        <w:t xml:space="preserve">et </w:t>
      </w:r>
      <w:r w:rsidR="00582B8B">
        <w:rPr>
          <w:rFonts w:cs="Arial"/>
          <w:szCs w:val="20"/>
        </w:rPr>
        <w:t xml:space="preserve">leurs </w:t>
      </w:r>
      <w:r w:rsidRPr="001E56F6">
        <w:rPr>
          <w:rFonts w:cs="Arial"/>
          <w:szCs w:val="20"/>
        </w:rPr>
        <w:t xml:space="preserve">horaires figurent en Annexe </w:t>
      </w:r>
      <w:r w:rsidR="00563985">
        <w:rPr>
          <w:rFonts w:cs="Arial"/>
          <w:szCs w:val="20"/>
        </w:rPr>
        <w:t>1</w:t>
      </w:r>
      <w:r w:rsidRPr="001E56F6">
        <w:rPr>
          <w:rFonts w:cs="Arial"/>
          <w:szCs w:val="20"/>
        </w:rPr>
        <w:t>.</w:t>
      </w:r>
    </w:p>
    <w:p w:rsidP="00E34765" w:rsidR="00450C90" w:rsidRDefault="00450C90">
      <w:pPr>
        <w:spacing w:line="240" w:lineRule="auto"/>
        <w:rPr>
          <w:rFonts w:cs="Arial"/>
        </w:rPr>
      </w:pPr>
    </w:p>
    <w:p w:rsidP="00E34765" w:rsidR="00CD0823" w:rsidRDefault="00CD0823">
      <w:pPr>
        <w:spacing w:line="240" w:lineRule="auto"/>
        <w:rPr>
          <w:rFonts w:cs="Arial"/>
        </w:rPr>
      </w:pPr>
      <w:r>
        <w:rPr>
          <w:rFonts w:cs="Arial"/>
        </w:rPr>
        <w:t>Pour rappel, sont visés :</w:t>
      </w:r>
    </w:p>
    <w:p w:rsidP="00E34765" w:rsidR="00CD0823" w:rsidRDefault="00CD0823">
      <w:pPr>
        <w:spacing w:line="240" w:lineRule="auto"/>
        <w:rPr>
          <w:rFonts w:cs="Arial"/>
        </w:rPr>
      </w:pPr>
    </w:p>
    <w:p w:rsidP="00E34765" w:rsidR="00CD0823" w:rsidRDefault="00CD0823">
      <w:pPr>
        <w:numPr>
          <w:ilvl w:val="0"/>
          <w:numId w:val="10"/>
        </w:numPr>
        <w:spacing w:line="240" w:lineRule="auto"/>
        <w:rPr>
          <w:rFonts w:cs="Arial"/>
        </w:rPr>
      </w:pPr>
      <w:r>
        <w:rPr>
          <w:rFonts w:cs="Arial"/>
        </w:rPr>
        <w:t xml:space="preserve">Le travail en 2 équipes, 2 vacations sur 5 jours qui </w:t>
      </w:r>
      <w:proofErr w:type="gramStart"/>
      <w:r>
        <w:rPr>
          <w:rFonts w:cs="Arial"/>
        </w:rPr>
        <w:t>s’équilibre</w:t>
      </w:r>
      <w:proofErr w:type="gramEnd"/>
      <w:r>
        <w:rPr>
          <w:rFonts w:cs="Arial"/>
        </w:rPr>
        <w:t xml:space="preserve"> sur 35 heures sur une ou deux semaines ;</w:t>
      </w:r>
    </w:p>
    <w:p w:rsidP="00E34765" w:rsidR="00CD0823" w:rsidRDefault="00CD0823">
      <w:pPr>
        <w:numPr>
          <w:ilvl w:val="0"/>
          <w:numId w:val="10"/>
        </w:numPr>
        <w:spacing w:line="240" w:lineRule="auto"/>
        <w:rPr>
          <w:rFonts w:cs="Arial"/>
        </w:rPr>
      </w:pPr>
      <w:r>
        <w:rPr>
          <w:rFonts w:cs="Arial"/>
        </w:rPr>
        <w:t xml:space="preserve">Le travail en 3 équipes, 2 vacations sur 6 jours qui </w:t>
      </w:r>
      <w:proofErr w:type="gramStart"/>
      <w:r>
        <w:rPr>
          <w:rFonts w:cs="Arial"/>
        </w:rPr>
        <w:t>s’équilibre</w:t>
      </w:r>
      <w:proofErr w:type="gramEnd"/>
      <w:r>
        <w:rPr>
          <w:rFonts w:cs="Arial"/>
        </w:rPr>
        <w:t xml:space="preserve"> sur 35 heures sur trois semaines ;</w:t>
      </w:r>
    </w:p>
    <w:p w:rsidP="00E34765" w:rsidR="00CD0823" w:rsidRDefault="00CD0823">
      <w:pPr>
        <w:numPr>
          <w:ilvl w:val="0"/>
          <w:numId w:val="10"/>
        </w:numPr>
        <w:spacing w:line="240" w:lineRule="auto"/>
        <w:rPr>
          <w:rFonts w:cs="Arial"/>
        </w:rPr>
      </w:pPr>
      <w:r>
        <w:rPr>
          <w:rFonts w:cs="Arial"/>
        </w:rPr>
        <w:t xml:space="preserve">Le travail en 3 équipes, 3 vacations sur 5 jours qui ne </w:t>
      </w:r>
      <w:proofErr w:type="gramStart"/>
      <w:r>
        <w:rPr>
          <w:rFonts w:cs="Arial"/>
        </w:rPr>
        <w:t>s’équilibre</w:t>
      </w:r>
      <w:proofErr w:type="gramEnd"/>
      <w:r>
        <w:rPr>
          <w:rFonts w:cs="Arial"/>
        </w:rPr>
        <w:t xml:space="preserve"> pas sur 35 heures;</w:t>
      </w:r>
    </w:p>
    <w:p w:rsidP="00E34765" w:rsidR="00CD0823" w:rsidRDefault="00CD0823">
      <w:pPr>
        <w:numPr>
          <w:ilvl w:val="0"/>
          <w:numId w:val="10"/>
        </w:numPr>
        <w:spacing w:line="240" w:lineRule="auto"/>
        <w:rPr>
          <w:rFonts w:cs="Arial"/>
        </w:rPr>
      </w:pPr>
      <w:r>
        <w:rPr>
          <w:rFonts w:cs="Arial"/>
        </w:rPr>
        <w:t xml:space="preserve">Le travail en 4 équipes, 3 vacations sur 6 jours qui </w:t>
      </w:r>
      <w:proofErr w:type="gramStart"/>
      <w:r>
        <w:rPr>
          <w:rFonts w:cs="Arial"/>
        </w:rPr>
        <w:t>s’équilibre</w:t>
      </w:r>
      <w:proofErr w:type="gramEnd"/>
      <w:r>
        <w:rPr>
          <w:rFonts w:cs="Arial"/>
        </w:rPr>
        <w:t xml:space="preserve"> sur 35 heures sur quatre semaines ;</w:t>
      </w:r>
    </w:p>
    <w:p w:rsidP="00E34765" w:rsidR="00CD0823" w:rsidRDefault="00CD0823">
      <w:pPr>
        <w:numPr>
          <w:ilvl w:val="0"/>
          <w:numId w:val="10"/>
        </w:numPr>
        <w:spacing w:line="240" w:lineRule="auto"/>
        <w:rPr>
          <w:rFonts w:cs="Arial"/>
        </w:rPr>
      </w:pPr>
      <w:r>
        <w:rPr>
          <w:rFonts w:cs="Arial"/>
        </w:rPr>
        <w:t xml:space="preserve">Le travail en 4 équipes, 3 vacations sur 7 jours qui ne </w:t>
      </w:r>
      <w:proofErr w:type="gramStart"/>
      <w:r>
        <w:rPr>
          <w:rFonts w:cs="Arial"/>
        </w:rPr>
        <w:t>s’équilibre</w:t>
      </w:r>
      <w:proofErr w:type="gramEnd"/>
      <w:r>
        <w:rPr>
          <w:rFonts w:cs="Arial"/>
        </w:rPr>
        <w:t xml:space="preserve"> pas sur 35 heures;</w:t>
      </w:r>
    </w:p>
    <w:p w:rsidP="00E34765" w:rsidR="00CD0823" w:rsidRDefault="00CD0823">
      <w:pPr>
        <w:numPr>
          <w:ilvl w:val="0"/>
          <w:numId w:val="10"/>
        </w:numPr>
        <w:spacing w:line="240" w:lineRule="auto"/>
        <w:rPr>
          <w:rFonts w:cs="Arial"/>
        </w:rPr>
      </w:pPr>
      <w:r>
        <w:rPr>
          <w:rFonts w:cs="Arial"/>
        </w:rPr>
        <w:t xml:space="preserve">Le travail en 5 équipes, 3 vacations sur 7 jours qui </w:t>
      </w:r>
      <w:proofErr w:type="gramStart"/>
      <w:r>
        <w:rPr>
          <w:rFonts w:cs="Arial"/>
        </w:rPr>
        <w:t>s’équilibre</w:t>
      </w:r>
      <w:proofErr w:type="gramEnd"/>
      <w:r>
        <w:rPr>
          <w:rFonts w:cs="Arial"/>
        </w:rPr>
        <w:t xml:space="preserve"> sur 35 heures sur cinq semaines ;</w:t>
      </w:r>
    </w:p>
    <w:p w:rsidP="00E34765" w:rsidR="00C2061B" w:rsidRDefault="00BC62A3">
      <w:pPr>
        <w:numPr>
          <w:ilvl w:val="0"/>
          <w:numId w:val="10"/>
        </w:numPr>
        <w:spacing w:line="240" w:lineRule="auto"/>
        <w:rPr>
          <w:rFonts w:cs="Arial"/>
        </w:rPr>
      </w:pPr>
      <w:r>
        <w:rPr>
          <w:rFonts w:cs="Arial"/>
        </w:rPr>
        <w:t xml:space="preserve">Le travail en 2 </w:t>
      </w:r>
      <w:r w:rsidR="00C2061B">
        <w:rPr>
          <w:rFonts w:cs="Arial"/>
        </w:rPr>
        <w:t>équipe</w:t>
      </w:r>
      <w:r w:rsidR="00B644ED">
        <w:rPr>
          <w:rFonts w:cs="Arial"/>
        </w:rPr>
        <w:t>s</w:t>
      </w:r>
      <w:r w:rsidR="00C2061B">
        <w:rPr>
          <w:rFonts w:cs="Arial"/>
        </w:rPr>
        <w:t xml:space="preserve"> LEOP qui s’équilibre sur 35 heures ;</w:t>
      </w:r>
    </w:p>
    <w:p w:rsidP="00C2061B" w:rsidR="00BC62A3" w:rsidRDefault="00C2061B" w:rsidRPr="00C2061B">
      <w:pPr>
        <w:numPr>
          <w:ilvl w:val="0"/>
          <w:numId w:val="10"/>
        </w:numPr>
        <w:spacing w:line="240" w:lineRule="auto"/>
        <w:rPr>
          <w:rFonts w:cs="Arial"/>
        </w:rPr>
      </w:pPr>
      <w:r>
        <w:rPr>
          <w:rFonts w:cs="Arial"/>
        </w:rPr>
        <w:t xml:space="preserve">Le travail en </w:t>
      </w:r>
      <w:r w:rsidR="00BC62A3">
        <w:rPr>
          <w:rFonts w:cs="Arial"/>
        </w:rPr>
        <w:t>4 équipes LEOP </w:t>
      </w:r>
      <w:r>
        <w:rPr>
          <w:rFonts w:cs="Arial"/>
        </w:rPr>
        <w:t>qui ne s’équilibre pas sur 35 heures;</w:t>
      </w:r>
    </w:p>
    <w:p w:rsidP="00E34765" w:rsidR="00CD0823" w:rsidRDefault="00CD0823">
      <w:pPr>
        <w:numPr>
          <w:ilvl w:val="0"/>
          <w:numId w:val="10"/>
        </w:numPr>
        <w:spacing w:line="240" w:lineRule="auto"/>
        <w:rPr>
          <w:rFonts w:cs="Arial"/>
        </w:rPr>
      </w:pPr>
      <w:r>
        <w:rPr>
          <w:rFonts w:cs="Arial"/>
        </w:rPr>
        <w:t xml:space="preserve">Le 2X8 </w:t>
      </w:r>
      <w:proofErr w:type="spellStart"/>
      <w:r>
        <w:rPr>
          <w:rFonts w:cs="Arial"/>
        </w:rPr>
        <w:t>Intespace</w:t>
      </w:r>
      <w:proofErr w:type="spellEnd"/>
      <w:r>
        <w:rPr>
          <w:rFonts w:cs="Arial"/>
        </w:rPr>
        <w:t xml:space="preserve"> qui ne s’équilibre pas sur 35 heures.</w:t>
      </w:r>
    </w:p>
    <w:p w:rsidP="00E34765" w:rsidR="00CD0823" w:rsidRDefault="00CD0823" w:rsidRPr="001E56F6">
      <w:pPr>
        <w:spacing w:line="240" w:lineRule="auto"/>
        <w:rPr>
          <w:rFonts w:cs="Arial"/>
        </w:rPr>
      </w:pPr>
    </w:p>
    <w:p w:rsidP="00E34765" w:rsidR="00450C90" w:rsidRDefault="00450C90" w:rsidRPr="001E56F6">
      <w:pPr>
        <w:spacing w:line="240" w:lineRule="auto"/>
        <w:rPr>
          <w:rFonts w:cs="Arial"/>
        </w:rPr>
      </w:pPr>
      <w:r w:rsidRPr="00E0017C">
        <w:rPr>
          <w:rFonts w:cs="Arial"/>
        </w:rPr>
        <w:t>A compter de l’entrée en vigueur du présent titre, la mise en place de nouvelles rotations d’équipes et</w:t>
      </w:r>
      <w:r w:rsidR="00582B8B">
        <w:rPr>
          <w:rFonts w:cs="Arial"/>
        </w:rPr>
        <w:t>/ou</w:t>
      </w:r>
      <w:r w:rsidRPr="00E0017C">
        <w:rPr>
          <w:rFonts w:cs="Arial"/>
        </w:rPr>
        <w:t xml:space="preserve"> de nouveaux horaires se </w:t>
      </w:r>
      <w:proofErr w:type="gramStart"/>
      <w:r w:rsidRPr="00E0017C">
        <w:rPr>
          <w:rFonts w:cs="Arial"/>
        </w:rPr>
        <w:t>fera</w:t>
      </w:r>
      <w:proofErr w:type="gramEnd"/>
      <w:r w:rsidRPr="00E0017C">
        <w:rPr>
          <w:rFonts w:cs="Arial"/>
        </w:rPr>
        <w:t xml:space="preserve"> après Information - Consultation du CE et du CHSCT ou du CSE.</w:t>
      </w:r>
      <w:r w:rsidRPr="001E56F6">
        <w:rPr>
          <w:rFonts w:cs="Arial"/>
        </w:rPr>
        <w:t xml:space="preserve"> </w:t>
      </w:r>
    </w:p>
    <w:p w:rsidP="00E34765" w:rsidR="00450C90" w:rsidRDefault="00450C90">
      <w:pPr>
        <w:spacing w:line="240" w:lineRule="auto"/>
        <w:rPr>
          <w:rFonts w:cs="Arial"/>
          <w:szCs w:val="20"/>
        </w:rPr>
      </w:pPr>
    </w:p>
    <w:p w:rsidP="00E34765" w:rsidR="00E0204C" w:rsidRDefault="00E0204C" w:rsidRPr="001E56F6">
      <w:pPr>
        <w:spacing w:line="240" w:lineRule="auto"/>
        <w:rPr>
          <w:rFonts w:cs="Arial"/>
          <w:szCs w:val="20"/>
        </w:rPr>
      </w:pPr>
    </w:p>
    <w:p w:rsidP="00E34765" w:rsidR="00450C90" w:rsidRDefault="00450C90" w:rsidRPr="001E56F6">
      <w:pPr>
        <w:spacing w:line="240" w:lineRule="auto"/>
        <w:rPr>
          <w:rFonts w:cs="Arial"/>
          <w:b/>
          <w:szCs w:val="20"/>
          <w:u w:val="single"/>
        </w:rPr>
      </w:pPr>
      <w:r w:rsidRPr="001E56F6">
        <w:rPr>
          <w:rFonts w:cs="Arial"/>
          <w:b/>
          <w:szCs w:val="20"/>
          <w:u w:val="single"/>
        </w:rPr>
        <w:t>Article 2</w:t>
      </w:r>
      <w:r w:rsidR="00E34765">
        <w:rPr>
          <w:rFonts w:cs="Arial"/>
          <w:b/>
          <w:szCs w:val="20"/>
          <w:u w:val="single"/>
        </w:rPr>
        <w:t>4</w:t>
      </w:r>
      <w:r w:rsidRPr="001E56F6">
        <w:rPr>
          <w:rFonts w:cs="Arial"/>
          <w:b/>
          <w:szCs w:val="20"/>
          <w:u w:val="single"/>
        </w:rPr>
        <w:t xml:space="preserve"> – Indemnisation du travail en équipe</w:t>
      </w:r>
      <w:r w:rsidR="00CD0823">
        <w:rPr>
          <w:rFonts w:cs="Arial"/>
          <w:b/>
          <w:szCs w:val="20"/>
          <w:u w:val="single"/>
        </w:rPr>
        <w:t xml:space="preserve"> (hors suppléance)</w:t>
      </w:r>
    </w:p>
    <w:p w:rsidP="00E34765" w:rsidR="00450C90" w:rsidRDefault="00450C90" w:rsidRPr="001E56F6">
      <w:pPr>
        <w:spacing w:line="240" w:lineRule="auto"/>
        <w:rPr>
          <w:rFonts w:cs="Arial"/>
          <w:szCs w:val="20"/>
        </w:rPr>
      </w:pPr>
    </w:p>
    <w:p w:rsidP="00E34765" w:rsidR="00450C90" w:rsidRDefault="00450C90" w:rsidRPr="001E56F6">
      <w:pPr>
        <w:spacing w:line="240" w:lineRule="auto"/>
        <w:rPr>
          <w:rFonts w:cs="Arial"/>
          <w:szCs w:val="20"/>
        </w:rPr>
      </w:pPr>
      <w:r w:rsidRPr="001E56F6">
        <w:rPr>
          <w:rFonts w:cs="Arial"/>
          <w:szCs w:val="20"/>
        </w:rPr>
        <w:t>Les salariés travaillant en rotations d’équipes bénéficient d’une indemnisation déterminée dans les conditions prévues par le présent article.</w:t>
      </w:r>
    </w:p>
    <w:p w:rsidP="00E34765" w:rsidR="00450C90" w:rsidRDefault="00450C90">
      <w:pPr>
        <w:spacing w:line="240" w:lineRule="auto"/>
        <w:rPr>
          <w:rFonts w:cs="Arial"/>
          <w:szCs w:val="20"/>
        </w:rPr>
      </w:pPr>
    </w:p>
    <w:p w:rsidP="00A02925" w:rsidR="00A02925" w:rsidRDefault="00A02925" w:rsidRPr="001E56F6">
      <w:pPr>
        <w:spacing w:line="240" w:lineRule="auto"/>
        <w:rPr>
          <w:rFonts w:cs="Arial"/>
          <w:b/>
          <w:szCs w:val="20"/>
        </w:rPr>
      </w:pPr>
      <w:r w:rsidRPr="001E56F6">
        <w:rPr>
          <w:rFonts w:cs="Arial"/>
          <w:b/>
          <w:szCs w:val="20"/>
        </w:rPr>
        <w:t xml:space="preserve">Indemnisation </w:t>
      </w:r>
      <w:r>
        <w:rPr>
          <w:rFonts w:cs="Arial"/>
          <w:b/>
          <w:szCs w:val="20"/>
        </w:rPr>
        <w:t>des équipes successives (hors travail en continu)</w:t>
      </w:r>
      <w:r w:rsidRPr="001E56F6">
        <w:rPr>
          <w:rFonts w:cs="Arial"/>
          <w:b/>
          <w:szCs w:val="20"/>
        </w:rPr>
        <w:t> :</w:t>
      </w:r>
    </w:p>
    <w:p w:rsidP="00E34765" w:rsidR="00450C90" w:rsidRDefault="00450C90" w:rsidRPr="001E56F6">
      <w:pPr>
        <w:spacing w:line="240" w:lineRule="auto"/>
        <w:rPr>
          <w:rFonts w:cs="Arial"/>
          <w:szCs w:val="20"/>
        </w:rPr>
      </w:pPr>
    </w:p>
    <w:tbl>
      <w:tblPr>
        <w:tblW w:type="auto" w:w="0"/>
        <w:tblInd w:type="dxa" w:w="38"/>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4605"/>
        <w:gridCol w:w="4605"/>
      </w:tblGrid>
      <w:tr w:rsidR="00450C90" w:rsidRPr="001E56F6" w:rsidTr="00450C90">
        <w:trPr>
          <w:trHeight w:val="392"/>
        </w:trPr>
        <w:tc>
          <w:tcPr>
            <w:tcW w:type="dxa" w:w="9210"/>
            <w:gridSpan w:val="2"/>
            <w:tcBorders>
              <w:top w:color="auto" w:space="0" w:sz="4" w:val="single"/>
              <w:left w:color="auto" w:space="0" w:sz="4" w:val="single"/>
              <w:bottom w:color="auto" w:space="0" w:sz="4" w:val="single"/>
              <w:right w:color="auto" w:space="0" w:sz="4" w:val="single"/>
            </w:tcBorders>
            <w:vAlign w:val="center"/>
            <w:hideMark/>
          </w:tcPr>
          <w:p w:rsidP="00E34765" w:rsidR="00450C90" w:rsidRDefault="00450C90" w:rsidRPr="001E56F6">
            <w:pPr>
              <w:spacing w:line="240" w:lineRule="auto"/>
              <w:jc w:val="center"/>
              <w:rPr>
                <w:rFonts w:cs="Arial"/>
              </w:rPr>
            </w:pPr>
            <w:r w:rsidRPr="001E56F6">
              <w:rPr>
                <w:rFonts w:cs="Arial"/>
              </w:rPr>
              <w:t>Indemnisation</w:t>
            </w:r>
            <w:r w:rsidR="00A02925">
              <w:rPr>
                <w:rFonts w:cs="Arial"/>
              </w:rPr>
              <w:t xml:space="preserve"> au 1</w:t>
            </w:r>
            <w:r w:rsidR="00A02925" w:rsidRPr="00A02925">
              <w:rPr>
                <w:rFonts w:cs="Arial"/>
                <w:vertAlign w:val="superscript"/>
              </w:rPr>
              <w:t>er</w:t>
            </w:r>
            <w:r w:rsidR="00A02925">
              <w:rPr>
                <w:rFonts w:cs="Arial"/>
              </w:rPr>
              <w:t xml:space="preserve"> mars 2018</w:t>
            </w:r>
          </w:p>
        </w:tc>
      </w:tr>
      <w:tr w:rsidR="00450C90" w:rsidRPr="001E56F6" w:rsidTr="00450C90">
        <w:trPr>
          <w:trHeight w:val="401"/>
        </w:trPr>
        <w:tc>
          <w:tcPr>
            <w:tcW w:type="dxa" w:w="4605"/>
            <w:tcBorders>
              <w:top w:color="auto" w:space="0" w:sz="4" w:val="single"/>
              <w:left w:color="auto" w:space="0" w:sz="4" w:val="single"/>
              <w:bottom w:color="auto" w:space="0" w:sz="4" w:val="single"/>
              <w:right w:color="auto" w:space="0" w:sz="4" w:val="single"/>
            </w:tcBorders>
            <w:vAlign w:val="center"/>
            <w:hideMark/>
          </w:tcPr>
          <w:p w:rsidP="00A02925" w:rsidR="00450C90" w:rsidRDefault="00450C90" w:rsidRPr="001E56F6">
            <w:pPr>
              <w:spacing w:line="240" w:lineRule="auto"/>
              <w:jc w:val="center"/>
              <w:rPr>
                <w:rFonts w:cs="Arial"/>
              </w:rPr>
            </w:pPr>
            <w:r w:rsidRPr="001E56F6">
              <w:rPr>
                <w:rFonts w:cs="Arial"/>
              </w:rPr>
              <w:t xml:space="preserve">Vacation </w:t>
            </w:r>
            <w:r w:rsidR="00A02925">
              <w:rPr>
                <w:rFonts w:cs="Arial"/>
              </w:rPr>
              <w:t>du matin ou du soir du lundi au vendredi</w:t>
            </w:r>
          </w:p>
        </w:tc>
        <w:tc>
          <w:tcPr>
            <w:tcW w:type="dxa" w:w="4605"/>
            <w:tcBorders>
              <w:top w:color="auto" w:space="0" w:sz="4" w:val="single"/>
              <w:left w:color="auto" w:space="0" w:sz="4" w:val="single"/>
              <w:bottom w:color="auto" w:space="0" w:sz="4" w:val="single"/>
              <w:right w:color="auto" w:space="0" w:sz="4" w:val="single"/>
            </w:tcBorders>
            <w:vAlign w:val="center"/>
            <w:hideMark/>
          </w:tcPr>
          <w:p w:rsidP="00E34765" w:rsidR="00450C90" w:rsidRDefault="00450C90" w:rsidRPr="001E56F6">
            <w:pPr>
              <w:spacing w:line="240" w:lineRule="auto"/>
              <w:jc w:val="center"/>
              <w:rPr>
                <w:rFonts w:cs="Arial"/>
              </w:rPr>
            </w:pPr>
            <w:r w:rsidRPr="001E56F6">
              <w:rPr>
                <w:rFonts w:cs="Arial"/>
              </w:rPr>
              <w:t>40,59 € brut</w:t>
            </w:r>
          </w:p>
        </w:tc>
      </w:tr>
      <w:tr w:rsidR="00450C90" w:rsidRPr="001E56F6" w:rsidTr="00450C90">
        <w:trPr>
          <w:trHeight w:val="422"/>
        </w:trPr>
        <w:tc>
          <w:tcPr>
            <w:tcW w:type="dxa" w:w="4605"/>
            <w:tcBorders>
              <w:top w:color="auto" w:space="0" w:sz="4" w:val="single"/>
              <w:left w:color="auto" w:space="0" w:sz="4" w:val="single"/>
              <w:bottom w:color="auto" w:space="0" w:sz="4" w:val="single"/>
              <w:right w:color="auto" w:space="0" w:sz="4" w:val="single"/>
            </w:tcBorders>
            <w:vAlign w:val="center"/>
            <w:hideMark/>
          </w:tcPr>
          <w:p w:rsidP="00A02925" w:rsidR="00450C90" w:rsidRDefault="00450C90" w:rsidRPr="001E56F6">
            <w:pPr>
              <w:spacing w:line="240" w:lineRule="auto"/>
              <w:jc w:val="center"/>
              <w:rPr>
                <w:rFonts w:cs="Arial"/>
              </w:rPr>
            </w:pPr>
            <w:r w:rsidRPr="001E56F6">
              <w:rPr>
                <w:rFonts w:cs="Arial"/>
              </w:rPr>
              <w:t xml:space="preserve">Vacation de nuit </w:t>
            </w:r>
            <w:r w:rsidR="00A02925">
              <w:rPr>
                <w:rFonts w:cs="Arial"/>
              </w:rPr>
              <w:t>du lundi au jeudi</w:t>
            </w:r>
          </w:p>
        </w:tc>
        <w:tc>
          <w:tcPr>
            <w:tcW w:type="dxa" w:w="4605"/>
            <w:tcBorders>
              <w:top w:color="auto" w:space="0" w:sz="4" w:val="single"/>
              <w:left w:color="auto" w:space="0" w:sz="4" w:val="single"/>
              <w:bottom w:color="auto" w:space="0" w:sz="4" w:val="single"/>
              <w:right w:color="auto" w:space="0" w:sz="4" w:val="single"/>
            </w:tcBorders>
            <w:vAlign w:val="center"/>
            <w:hideMark/>
          </w:tcPr>
          <w:p w:rsidP="00E34765" w:rsidR="00450C90" w:rsidRDefault="00450C90" w:rsidRPr="001E56F6">
            <w:pPr>
              <w:spacing w:line="240" w:lineRule="auto"/>
              <w:jc w:val="center"/>
              <w:rPr>
                <w:rFonts w:cs="Arial"/>
              </w:rPr>
            </w:pPr>
            <w:r w:rsidRPr="001E56F6">
              <w:rPr>
                <w:rFonts w:cs="Arial"/>
              </w:rPr>
              <w:t>96,58 € brut</w:t>
            </w:r>
          </w:p>
        </w:tc>
      </w:tr>
      <w:tr w:rsidR="00450C90" w:rsidRPr="001E56F6" w:rsidTr="00450C90">
        <w:trPr>
          <w:trHeight w:val="414"/>
        </w:trPr>
        <w:tc>
          <w:tcPr>
            <w:tcW w:type="dxa" w:w="4605"/>
            <w:tcBorders>
              <w:top w:color="auto" w:space="0" w:sz="4" w:val="single"/>
              <w:left w:color="auto" w:space="0" w:sz="4" w:val="single"/>
              <w:bottom w:color="auto" w:space="0" w:sz="4" w:val="single"/>
              <w:right w:color="auto" w:space="0" w:sz="4" w:val="single"/>
            </w:tcBorders>
            <w:vAlign w:val="center"/>
            <w:hideMark/>
          </w:tcPr>
          <w:p w:rsidP="00E34765" w:rsidR="00450C90" w:rsidRDefault="00450C90" w:rsidRPr="001E56F6">
            <w:pPr>
              <w:spacing w:line="240" w:lineRule="auto"/>
              <w:jc w:val="center"/>
              <w:rPr>
                <w:rFonts w:cs="Arial"/>
              </w:rPr>
            </w:pPr>
            <w:r w:rsidRPr="001E56F6">
              <w:rPr>
                <w:rFonts w:cs="Arial"/>
              </w:rPr>
              <w:t>Vacation du Samedi</w:t>
            </w:r>
            <w:r w:rsidR="00A02925">
              <w:rPr>
                <w:rFonts w:cs="Arial"/>
              </w:rPr>
              <w:t xml:space="preserve"> et nuit du vendredi</w:t>
            </w:r>
          </w:p>
        </w:tc>
        <w:tc>
          <w:tcPr>
            <w:tcW w:type="dxa" w:w="4605"/>
            <w:tcBorders>
              <w:top w:color="auto" w:space="0" w:sz="4" w:val="single"/>
              <w:left w:color="auto" w:space="0" w:sz="4" w:val="single"/>
              <w:bottom w:color="auto" w:space="0" w:sz="4" w:val="single"/>
              <w:right w:color="auto" w:space="0" w:sz="4" w:val="single"/>
            </w:tcBorders>
            <w:vAlign w:val="center"/>
            <w:hideMark/>
          </w:tcPr>
          <w:p w:rsidP="00E34765" w:rsidR="00450C90" w:rsidRDefault="00450C90" w:rsidRPr="001E56F6">
            <w:pPr>
              <w:spacing w:line="240" w:lineRule="auto"/>
              <w:jc w:val="center"/>
              <w:rPr>
                <w:rFonts w:cs="Arial"/>
              </w:rPr>
            </w:pPr>
            <w:r w:rsidRPr="001E56F6">
              <w:rPr>
                <w:rFonts w:cs="Arial"/>
              </w:rPr>
              <w:t>173,86 € brut</w:t>
            </w:r>
          </w:p>
        </w:tc>
      </w:tr>
    </w:tbl>
    <w:p w:rsidP="00E34765" w:rsidR="00450C90" w:rsidRDefault="00450C90" w:rsidRPr="001E56F6">
      <w:pPr>
        <w:spacing w:line="240" w:lineRule="auto"/>
        <w:rPr>
          <w:rFonts w:cs="Arial"/>
          <w:b/>
          <w:szCs w:val="20"/>
        </w:rPr>
      </w:pPr>
    </w:p>
    <w:p w:rsidP="00E34765" w:rsidR="00450C90" w:rsidRDefault="00450C90" w:rsidRPr="001E56F6">
      <w:pPr>
        <w:spacing w:line="240" w:lineRule="auto"/>
        <w:rPr>
          <w:rFonts w:cs="Arial"/>
        </w:rPr>
      </w:pPr>
      <w:r w:rsidRPr="001E56F6">
        <w:rPr>
          <w:rFonts w:cs="Arial"/>
        </w:rPr>
        <w:t>Ce barème d’indemnisation du travail en équipe est réévalué au 1</w:t>
      </w:r>
      <w:r w:rsidRPr="001E56F6">
        <w:rPr>
          <w:rFonts w:cs="Arial"/>
          <w:vertAlign w:val="superscript"/>
        </w:rPr>
        <w:t>er</w:t>
      </w:r>
      <w:r w:rsidRPr="001E56F6">
        <w:rPr>
          <w:rFonts w:cs="Arial"/>
        </w:rPr>
        <w:t xml:space="preserve"> mars de chaque année du pourcentage de l’inflation (indice INSEE ensemble des ménages hors tabac) de l’année précédente.</w:t>
      </w:r>
    </w:p>
    <w:p w:rsidP="00E34765" w:rsidR="00450C90" w:rsidRDefault="00450C90" w:rsidRPr="001E56F6">
      <w:pPr>
        <w:spacing w:line="240" w:lineRule="auto"/>
        <w:rPr>
          <w:rFonts w:cs="Arial"/>
          <w:b/>
          <w:szCs w:val="20"/>
        </w:rPr>
      </w:pPr>
      <w:r w:rsidRPr="001E56F6">
        <w:rPr>
          <w:rFonts w:cs="Arial"/>
          <w:b/>
          <w:szCs w:val="20"/>
        </w:rPr>
        <w:lastRenderedPageBreak/>
        <w:t>Indemnisation du travail en continu :</w:t>
      </w:r>
    </w:p>
    <w:p w:rsidP="00E34765" w:rsidR="00450C90" w:rsidRDefault="00450C90" w:rsidRPr="001E56F6">
      <w:pPr>
        <w:spacing w:line="240" w:lineRule="auto"/>
        <w:rPr>
          <w:rFonts w:cs="Arial"/>
        </w:rPr>
      </w:pPr>
    </w:p>
    <w:tbl>
      <w:tblPr>
        <w:tblW w:type="auto" w:w="0"/>
        <w:tblInd w:type="dxa" w:w="38"/>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4605"/>
        <w:gridCol w:w="4605"/>
      </w:tblGrid>
      <w:tr w:rsidR="00450C90" w:rsidRPr="001E56F6" w:rsidTr="00450C90">
        <w:trPr>
          <w:trHeight w:val="392"/>
        </w:trPr>
        <w:tc>
          <w:tcPr>
            <w:tcW w:type="dxa" w:w="9210"/>
            <w:gridSpan w:val="2"/>
            <w:tcBorders>
              <w:top w:color="auto" w:space="0" w:sz="4" w:val="single"/>
              <w:left w:color="auto" w:space="0" w:sz="4" w:val="single"/>
              <w:bottom w:color="auto" w:space="0" w:sz="4" w:val="single"/>
              <w:right w:color="auto" w:space="0" w:sz="4" w:val="single"/>
            </w:tcBorders>
            <w:vAlign w:val="center"/>
            <w:hideMark/>
          </w:tcPr>
          <w:p w:rsidP="00E34765" w:rsidR="00450C90" w:rsidRDefault="00450C90" w:rsidRPr="001E56F6">
            <w:pPr>
              <w:spacing w:line="240" w:lineRule="auto"/>
              <w:jc w:val="center"/>
              <w:rPr>
                <w:rFonts w:cs="Arial"/>
              </w:rPr>
            </w:pPr>
            <w:r w:rsidRPr="001E56F6">
              <w:rPr>
                <w:rFonts w:cs="Arial"/>
              </w:rPr>
              <w:t>Primes</w:t>
            </w:r>
          </w:p>
        </w:tc>
      </w:tr>
      <w:tr w:rsidR="00450C90" w:rsidRPr="001E56F6" w:rsidTr="00450C90">
        <w:trPr>
          <w:trHeight w:val="401"/>
        </w:trPr>
        <w:tc>
          <w:tcPr>
            <w:tcW w:type="dxa" w:w="4605"/>
            <w:tcBorders>
              <w:top w:color="auto" w:space="0" w:sz="4" w:val="single"/>
              <w:left w:color="auto" w:space="0" w:sz="4" w:val="single"/>
              <w:bottom w:color="auto" w:space="0" w:sz="4" w:val="single"/>
              <w:right w:color="auto" w:space="0" w:sz="4" w:val="single"/>
            </w:tcBorders>
            <w:vAlign w:val="center"/>
            <w:hideMark/>
          </w:tcPr>
          <w:p w:rsidP="00A02925" w:rsidR="00450C90" w:rsidRDefault="00A02925" w:rsidRPr="001E56F6">
            <w:pPr>
              <w:spacing w:line="240" w:lineRule="auto"/>
              <w:jc w:val="center"/>
              <w:rPr>
                <w:rFonts w:cs="Arial"/>
              </w:rPr>
            </w:pPr>
            <w:r w:rsidRPr="001E56F6">
              <w:rPr>
                <w:rFonts w:cs="Arial"/>
              </w:rPr>
              <w:t xml:space="preserve">Vacation </w:t>
            </w:r>
            <w:r>
              <w:rPr>
                <w:rFonts w:cs="Arial"/>
              </w:rPr>
              <w:t>du matin ou du soir du lundi au dimanche</w:t>
            </w:r>
          </w:p>
        </w:tc>
        <w:tc>
          <w:tcPr>
            <w:tcW w:type="dxa" w:w="4605"/>
            <w:tcBorders>
              <w:top w:color="auto" w:space="0" w:sz="4" w:val="single"/>
              <w:left w:color="auto" w:space="0" w:sz="4" w:val="single"/>
              <w:bottom w:color="auto" w:space="0" w:sz="4" w:val="single"/>
              <w:right w:color="auto" w:space="0" w:sz="4" w:val="single"/>
            </w:tcBorders>
            <w:vAlign w:val="center"/>
            <w:hideMark/>
          </w:tcPr>
          <w:p w:rsidP="00E34765" w:rsidR="00450C90" w:rsidRDefault="00450C90" w:rsidRPr="001E56F6">
            <w:pPr>
              <w:spacing w:line="240" w:lineRule="auto"/>
              <w:jc w:val="center"/>
              <w:rPr>
                <w:rFonts w:cs="Arial"/>
              </w:rPr>
            </w:pPr>
            <w:r w:rsidRPr="001E56F6">
              <w:rPr>
                <w:rFonts w:cs="Arial"/>
              </w:rPr>
              <w:t>40,59 € brut</w:t>
            </w:r>
          </w:p>
        </w:tc>
      </w:tr>
      <w:tr w:rsidR="00450C90" w:rsidRPr="001E56F6" w:rsidTr="00450C90">
        <w:trPr>
          <w:trHeight w:val="422"/>
        </w:trPr>
        <w:tc>
          <w:tcPr>
            <w:tcW w:type="dxa" w:w="4605"/>
            <w:tcBorders>
              <w:top w:color="auto" w:space="0" w:sz="4" w:val="single"/>
              <w:left w:color="auto" w:space="0" w:sz="4" w:val="single"/>
              <w:bottom w:color="auto" w:space="0" w:sz="4" w:val="single"/>
              <w:right w:color="auto" w:space="0" w:sz="4" w:val="single"/>
            </w:tcBorders>
            <w:vAlign w:val="center"/>
            <w:hideMark/>
          </w:tcPr>
          <w:p w:rsidP="00E34765" w:rsidR="00450C90" w:rsidRDefault="00A02925" w:rsidRPr="001E56F6">
            <w:pPr>
              <w:spacing w:line="240" w:lineRule="auto"/>
              <w:jc w:val="center"/>
              <w:rPr>
                <w:rFonts w:cs="Arial"/>
              </w:rPr>
            </w:pPr>
            <w:r w:rsidRPr="001E56F6">
              <w:rPr>
                <w:rFonts w:cs="Arial"/>
              </w:rPr>
              <w:t xml:space="preserve">Vacation de nuit </w:t>
            </w:r>
            <w:r>
              <w:rPr>
                <w:rFonts w:cs="Arial"/>
              </w:rPr>
              <w:t>du lundi au dimanche</w:t>
            </w:r>
          </w:p>
        </w:tc>
        <w:tc>
          <w:tcPr>
            <w:tcW w:type="dxa" w:w="4605"/>
            <w:tcBorders>
              <w:top w:color="auto" w:space="0" w:sz="4" w:val="single"/>
              <w:left w:color="auto" w:space="0" w:sz="4" w:val="single"/>
              <w:bottom w:color="auto" w:space="0" w:sz="4" w:val="single"/>
              <w:right w:color="auto" w:space="0" w:sz="4" w:val="single"/>
            </w:tcBorders>
            <w:vAlign w:val="center"/>
            <w:hideMark/>
          </w:tcPr>
          <w:p w:rsidP="00E34765" w:rsidR="00450C90" w:rsidRDefault="00450C90" w:rsidRPr="001E56F6">
            <w:pPr>
              <w:spacing w:line="240" w:lineRule="auto"/>
              <w:jc w:val="center"/>
              <w:rPr>
                <w:rFonts w:cs="Arial"/>
              </w:rPr>
            </w:pPr>
            <w:r w:rsidRPr="001E56F6">
              <w:rPr>
                <w:rFonts w:cs="Arial"/>
              </w:rPr>
              <w:t>96,58 € brut</w:t>
            </w:r>
          </w:p>
        </w:tc>
      </w:tr>
      <w:tr w:rsidR="00450C90" w:rsidRPr="001E56F6" w:rsidTr="00450C90">
        <w:trPr>
          <w:trHeight w:val="414"/>
        </w:trPr>
        <w:tc>
          <w:tcPr>
            <w:tcW w:type="dxa" w:w="4605"/>
            <w:tcBorders>
              <w:top w:color="auto" w:space="0" w:sz="4" w:val="single"/>
              <w:left w:color="auto" w:space="0" w:sz="4" w:val="single"/>
              <w:bottom w:color="auto" w:space="0" w:sz="4" w:val="single"/>
              <w:right w:color="auto" w:space="0" w:sz="4" w:val="single"/>
            </w:tcBorders>
            <w:vAlign w:val="center"/>
            <w:hideMark/>
          </w:tcPr>
          <w:p w:rsidP="00A02925" w:rsidR="00450C90" w:rsidRDefault="00450C90" w:rsidRPr="001E56F6">
            <w:pPr>
              <w:spacing w:line="240" w:lineRule="auto"/>
              <w:jc w:val="center"/>
              <w:rPr>
                <w:rFonts w:cs="Arial"/>
              </w:rPr>
            </w:pPr>
            <w:r w:rsidRPr="001E56F6">
              <w:rPr>
                <w:rFonts w:cs="Arial"/>
              </w:rPr>
              <w:t>Week-end impacté (</w:t>
            </w:r>
            <w:r w:rsidR="00A02925">
              <w:rPr>
                <w:rFonts w:cs="Arial"/>
              </w:rPr>
              <w:t>de la nuit du vendredi à la nuit du dimanche)</w:t>
            </w:r>
          </w:p>
        </w:tc>
        <w:tc>
          <w:tcPr>
            <w:tcW w:type="dxa" w:w="4605"/>
            <w:tcBorders>
              <w:top w:color="auto" w:space="0" w:sz="4" w:val="single"/>
              <w:left w:color="auto" w:space="0" w:sz="4" w:val="single"/>
              <w:bottom w:color="auto" w:space="0" w:sz="4" w:val="single"/>
              <w:right w:color="auto" w:space="0" w:sz="4" w:val="single"/>
            </w:tcBorders>
            <w:vAlign w:val="center"/>
            <w:hideMark/>
          </w:tcPr>
          <w:p w:rsidP="00E34765" w:rsidR="00450C90" w:rsidRDefault="00450C90" w:rsidRPr="001E56F6">
            <w:pPr>
              <w:spacing w:line="240" w:lineRule="auto"/>
              <w:jc w:val="center"/>
              <w:rPr>
                <w:rFonts w:cs="Arial"/>
              </w:rPr>
            </w:pPr>
            <w:r w:rsidRPr="001E56F6">
              <w:rPr>
                <w:rFonts w:cs="Arial"/>
              </w:rPr>
              <w:t>173,86 € brut</w:t>
            </w:r>
          </w:p>
        </w:tc>
      </w:tr>
    </w:tbl>
    <w:p w:rsidP="00E34765" w:rsidR="00450C90" w:rsidRDefault="00450C90" w:rsidRPr="001E56F6">
      <w:pPr>
        <w:spacing w:line="240" w:lineRule="auto"/>
        <w:rPr>
          <w:rFonts w:cs="Arial"/>
        </w:rPr>
      </w:pPr>
    </w:p>
    <w:p w:rsidP="00E34765" w:rsidR="00450C90" w:rsidRDefault="00450C90">
      <w:pPr>
        <w:spacing w:line="240" w:lineRule="auto"/>
        <w:rPr>
          <w:rFonts w:cs="Arial"/>
        </w:rPr>
      </w:pPr>
      <w:r w:rsidRPr="001E56F6">
        <w:rPr>
          <w:rFonts w:cs="Arial"/>
        </w:rPr>
        <w:t>Les primes de vacation et de week-end impacté se cumulent.</w:t>
      </w:r>
    </w:p>
    <w:p w:rsidP="00E34765" w:rsidR="00450C90" w:rsidRDefault="00450C90">
      <w:pPr>
        <w:spacing w:line="240" w:lineRule="auto"/>
        <w:rPr>
          <w:rFonts w:cs="Arial"/>
        </w:rPr>
      </w:pPr>
    </w:p>
    <w:tbl>
      <w:tblPr>
        <w:tblW w:type="auto" w:w="0"/>
        <w:tblInd w:type="dxa" w:w="38"/>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9210"/>
      </w:tblGrid>
      <w:tr w:rsidR="005B7F27" w:rsidRPr="001E56F6" w:rsidTr="008976C2">
        <w:trPr>
          <w:trHeight w:val="392"/>
        </w:trPr>
        <w:tc>
          <w:tcPr>
            <w:tcW w:type="dxa" w:w="9210"/>
            <w:tcBorders>
              <w:top w:color="auto" w:space="0" w:sz="4" w:val="single"/>
              <w:left w:color="auto" w:space="0" w:sz="4" w:val="single"/>
              <w:bottom w:color="auto" w:space="0" w:sz="4" w:val="single"/>
              <w:right w:color="auto" w:space="0" w:sz="4" w:val="single"/>
            </w:tcBorders>
            <w:vAlign w:val="center"/>
            <w:hideMark/>
          </w:tcPr>
          <w:p w:rsidP="008976C2" w:rsidR="005B7F27" w:rsidRDefault="003C3006" w:rsidRPr="001E56F6">
            <w:pPr>
              <w:spacing w:line="240" w:lineRule="auto"/>
              <w:jc w:val="center"/>
              <w:rPr>
                <w:rFonts w:cs="Arial"/>
              </w:rPr>
            </w:pPr>
            <w:r>
              <w:rPr>
                <w:rFonts w:cs="Arial"/>
              </w:rPr>
              <w:t>R</w:t>
            </w:r>
            <w:r w:rsidR="005B7F27">
              <w:rPr>
                <w:rFonts w:cs="Arial"/>
              </w:rPr>
              <w:t>écupérations</w:t>
            </w:r>
          </w:p>
        </w:tc>
      </w:tr>
      <w:tr w:rsidR="008D39A1" w:rsidRPr="001E56F6" w:rsidTr="008976C2">
        <w:trPr>
          <w:trHeight w:val="422"/>
        </w:trPr>
        <w:tc>
          <w:tcPr>
            <w:tcW w:type="dxa" w:w="9210"/>
            <w:tcBorders>
              <w:top w:color="auto" w:space="0" w:sz="4" w:val="single"/>
              <w:left w:color="auto" w:space="0" w:sz="4" w:val="single"/>
              <w:bottom w:color="auto" w:space="0" w:sz="4" w:val="single"/>
              <w:right w:color="auto" w:space="0" w:sz="4" w:val="single"/>
            </w:tcBorders>
            <w:vAlign w:val="center"/>
            <w:hideMark/>
          </w:tcPr>
          <w:p w:rsidP="008976C2" w:rsidR="008D39A1" w:rsidRDefault="008D39A1">
            <w:pPr>
              <w:spacing w:line="240" w:lineRule="auto"/>
              <w:jc w:val="center"/>
              <w:rPr>
                <w:rFonts w:cs="Arial"/>
              </w:rPr>
            </w:pPr>
            <w:r>
              <w:rPr>
                <w:rFonts w:cs="Arial"/>
              </w:rPr>
              <w:t>1 jour de repos pour 3 dimanches travaillés au-delà du 6</w:t>
            </w:r>
            <w:r w:rsidRPr="005B7F27">
              <w:rPr>
                <w:rFonts w:cs="Arial"/>
                <w:vertAlign w:val="superscript"/>
              </w:rPr>
              <w:t>ème</w:t>
            </w:r>
            <w:r>
              <w:rPr>
                <w:rFonts w:cs="Arial"/>
              </w:rPr>
              <w:t xml:space="preserve"> dimanche</w:t>
            </w:r>
          </w:p>
          <w:p w:rsidP="00D6268A" w:rsidR="008D39A1" w:rsidRDefault="008D39A1">
            <w:pPr>
              <w:spacing w:line="240" w:lineRule="auto"/>
              <w:jc w:val="center"/>
              <w:rPr>
                <w:rFonts w:cs="Arial"/>
              </w:rPr>
            </w:pPr>
            <w:r>
              <w:rPr>
                <w:rFonts w:cs="Arial"/>
              </w:rPr>
              <w:t>2 jour</w:t>
            </w:r>
            <w:r w:rsidR="00C54722">
              <w:rPr>
                <w:rFonts w:cs="Arial"/>
              </w:rPr>
              <w:t>s</w:t>
            </w:r>
            <w:r>
              <w:rPr>
                <w:rFonts w:cs="Arial"/>
              </w:rPr>
              <w:t xml:space="preserve"> de repos pour 3 dimanches travaillés au-delà du 18</w:t>
            </w:r>
            <w:r w:rsidRPr="005B7F27">
              <w:rPr>
                <w:rFonts w:cs="Arial"/>
                <w:vertAlign w:val="superscript"/>
              </w:rPr>
              <w:t>ème</w:t>
            </w:r>
            <w:r>
              <w:rPr>
                <w:rFonts w:cs="Arial"/>
              </w:rPr>
              <w:t xml:space="preserve"> dimanche</w:t>
            </w:r>
          </w:p>
          <w:p w:rsidP="00D6268A" w:rsidR="008D39A1" w:rsidRDefault="008D39A1" w:rsidRPr="001E56F6">
            <w:pPr>
              <w:spacing w:line="240" w:lineRule="auto"/>
              <w:jc w:val="center"/>
              <w:rPr>
                <w:rFonts w:cs="Arial"/>
              </w:rPr>
            </w:pPr>
            <w:r>
              <w:rPr>
                <w:rFonts w:cs="Arial"/>
              </w:rPr>
              <w:t>(sur la même année civile)</w:t>
            </w:r>
          </w:p>
        </w:tc>
      </w:tr>
    </w:tbl>
    <w:p w:rsidP="00E34765" w:rsidR="00450C90" w:rsidRDefault="00450C90">
      <w:pPr>
        <w:spacing w:line="240" w:lineRule="auto"/>
        <w:rPr>
          <w:rFonts w:cs="Arial"/>
        </w:rPr>
      </w:pPr>
    </w:p>
    <w:p w:rsidP="00E34765" w:rsidR="00450C90" w:rsidRDefault="00450C90" w:rsidRPr="001E56F6">
      <w:pPr>
        <w:spacing w:line="240" w:lineRule="auto"/>
        <w:rPr>
          <w:rFonts w:cs="Arial"/>
        </w:rPr>
      </w:pPr>
      <w:r w:rsidRPr="001E56F6">
        <w:rPr>
          <w:rFonts w:cs="Arial"/>
        </w:rPr>
        <w:t>Ce barème d’indemnisation du travail en continu est réévalué au 1</w:t>
      </w:r>
      <w:r w:rsidRPr="001E56F6">
        <w:rPr>
          <w:rFonts w:cs="Arial"/>
          <w:vertAlign w:val="superscript"/>
        </w:rPr>
        <w:t>er</w:t>
      </w:r>
      <w:r w:rsidRPr="001E56F6">
        <w:rPr>
          <w:rFonts w:cs="Arial"/>
        </w:rPr>
        <w:t xml:space="preserve"> mars de chaque année du pourcentage de l’inflation (indice INSEE ensemble des ménages hors tabac) de l’année précédente.</w:t>
      </w:r>
    </w:p>
    <w:p w:rsidP="00E34765" w:rsidR="00450C90" w:rsidRDefault="00450C90" w:rsidRPr="001E56F6">
      <w:pPr>
        <w:spacing w:line="240" w:lineRule="auto"/>
        <w:rPr>
          <w:rFonts w:cs="Arial"/>
          <w:b/>
          <w:i/>
        </w:rPr>
      </w:pPr>
    </w:p>
    <w:p w:rsidP="00E34765" w:rsidR="00450C90" w:rsidRDefault="00450C90" w:rsidRPr="001E56F6">
      <w:pPr>
        <w:spacing w:line="240" w:lineRule="auto"/>
        <w:rPr>
          <w:rFonts w:cs="Arial"/>
          <w:szCs w:val="20"/>
        </w:rPr>
      </w:pPr>
    </w:p>
    <w:p w:rsidP="00E34765" w:rsidR="00450C90" w:rsidRDefault="00450C90" w:rsidRPr="001E56F6">
      <w:pPr>
        <w:spacing w:line="240" w:lineRule="auto"/>
        <w:rPr>
          <w:rFonts w:cs="Arial"/>
          <w:b/>
          <w:szCs w:val="20"/>
        </w:rPr>
      </w:pPr>
      <w:r w:rsidRPr="001E56F6">
        <w:rPr>
          <w:rFonts w:cs="Arial"/>
          <w:b/>
          <w:szCs w:val="20"/>
        </w:rPr>
        <w:t>Indemnités kilométriques :</w:t>
      </w:r>
    </w:p>
    <w:p w:rsidP="00E34765" w:rsidR="00450C90" w:rsidRDefault="00450C90" w:rsidRPr="001E56F6">
      <w:pPr>
        <w:spacing w:line="240" w:lineRule="auto"/>
        <w:rPr>
          <w:rFonts w:cs="Arial"/>
          <w:b/>
          <w:szCs w:val="20"/>
        </w:rPr>
      </w:pPr>
    </w:p>
    <w:p w:rsidP="00E34765" w:rsidR="00450C90" w:rsidRDefault="00450C90" w:rsidRPr="001E56F6">
      <w:pPr>
        <w:spacing w:line="240" w:lineRule="auto"/>
        <w:rPr>
          <w:rFonts w:cs="Arial"/>
          <w:szCs w:val="20"/>
        </w:rPr>
      </w:pPr>
      <w:r w:rsidRPr="001E56F6">
        <w:rPr>
          <w:rFonts w:cs="Arial"/>
          <w:szCs w:val="20"/>
        </w:rPr>
        <w:t>Les salariés travaillant en équipe bénéficient du remboursement de leurs indemnités kilométrique</w:t>
      </w:r>
      <w:r w:rsidR="00C54722">
        <w:rPr>
          <w:rFonts w:cs="Arial"/>
          <w:szCs w:val="20"/>
        </w:rPr>
        <w:t>s</w:t>
      </w:r>
      <w:r w:rsidRPr="001E56F6">
        <w:rPr>
          <w:rFonts w:cs="Arial"/>
          <w:szCs w:val="20"/>
        </w:rPr>
        <w:t xml:space="preserve"> dans la limite de 30 km aller/retour et selon le barème en vigueur dans l’entreprise.</w:t>
      </w:r>
    </w:p>
    <w:p w:rsidP="00E34765" w:rsidR="00450C90" w:rsidRDefault="00450C90" w:rsidRPr="001E56F6">
      <w:pPr>
        <w:spacing w:line="240" w:lineRule="auto"/>
        <w:rPr>
          <w:rFonts w:cs="Arial"/>
          <w:szCs w:val="20"/>
        </w:rPr>
      </w:pPr>
    </w:p>
    <w:p w:rsidP="00E34765" w:rsidR="00450C90" w:rsidRDefault="00450C90" w:rsidRPr="001E56F6">
      <w:pPr>
        <w:spacing w:line="240" w:lineRule="auto"/>
        <w:rPr>
          <w:rFonts w:cs="Arial"/>
          <w:b/>
          <w:szCs w:val="20"/>
        </w:rPr>
      </w:pPr>
      <w:r w:rsidRPr="001E56F6">
        <w:rPr>
          <w:rFonts w:cs="Arial"/>
          <w:b/>
          <w:szCs w:val="20"/>
        </w:rPr>
        <w:t>Repas :</w:t>
      </w:r>
    </w:p>
    <w:p w:rsidP="00E34765" w:rsidR="00450C90" w:rsidRDefault="00450C90" w:rsidRPr="001E56F6">
      <w:pPr>
        <w:spacing w:line="240" w:lineRule="auto"/>
        <w:rPr>
          <w:rFonts w:cs="Arial"/>
          <w:szCs w:val="20"/>
        </w:rPr>
      </w:pPr>
    </w:p>
    <w:p w:rsidP="00E34765" w:rsidR="00450C90" w:rsidRDefault="00450C90" w:rsidRPr="00A66B60">
      <w:pPr>
        <w:spacing w:line="240" w:lineRule="auto"/>
        <w:rPr>
          <w:rFonts w:cs="Arial"/>
          <w:szCs w:val="20"/>
        </w:rPr>
      </w:pPr>
      <w:r w:rsidRPr="00A66B60">
        <w:rPr>
          <w:rFonts w:cs="Arial"/>
          <w:szCs w:val="20"/>
        </w:rPr>
        <w:t xml:space="preserve">Un repas par vacation </w:t>
      </w:r>
      <w:r w:rsidR="00316AA9" w:rsidRPr="00A66B60">
        <w:rPr>
          <w:rFonts w:cs="Arial"/>
          <w:szCs w:val="20"/>
        </w:rPr>
        <w:t xml:space="preserve">est pris en charge par l’entreprise pour les </w:t>
      </w:r>
      <w:r w:rsidRPr="00A66B60">
        <w:rPr>
          <w:rFonts w:cs="Arial"/>
          <w:szCs w:val="20"/>
        </w:rPr>
        <w:t>salariés</w:t>
      </w:r>
      <w:r w:rsidR="0025645F" w:rsidRPr="00A66B60">
        <w:rPr>
          <w:rFonts w:cs="Arial"/>
          <w:szCs w:val="20"/>
        </w:rPr>
        <w:t xml:space="preserve"> travaillant en équipe de soir et le week-end.</w:t>
      </w:r>
    </w:p>
    <w:p w:rsidP="00E34765" w:rsidR="00450C90" w:rsidRDefault="00316AA9" w:rsidRPr="001E56F6">
      <w:pPr>
        <w:spacing w:line="240" w:lineRule="auto"/>
        <w:rPr>
          <w:rFonts w:cs="Arial"/>
          <w:szCs w:val="20"/>
        </w:rPr>
      </w:pPr>
      <w:r w:rsidRPr="00A66B60">
        <w:rPr>
          <w:rFonts w:cs="Arial"/>
          <w:szCs w:val="20"/>
        </w:rPr>
        <w:t>Une collation par vacation</w:t>
      </w:r>
      <w:r w:rsidR="00450C90" w:rsidRPr="00A66B60">
        <w:rPr>
          <w:rFonts w:cs="Arial"/>
          <w:szCs w:val="20"/>
        </w:rPr>
        <w:t xml:space="preserve"> </w:t>
      </w:r>
      <w:r w:rsidRPr="00A66B60">
        <w:rPr>
          <w:rFonts w:cs="Arial"/>
          <w:szCs w:val="20"/>
        </w:rPr>
        <w:t xml:space="preserve">est prise en charge par l’entreprise pour les </w:t>
      </w:r>
      <w:r w:rsidR="00450C90" w:rsidRPr="00A66B60">
        <w:rPr>
          <w:rFonts w:cs="Arial"/>
          <w:szCs w:val="20"/>
        </w:rPr>
        <w:t>salariés travaillant en équipe de nuit.</w:t>
      </w:r>
    </w:p>
    <w:p w:rsidP="00E34765" w:rsidR="00450C90" w:rsidRDefault="00450C90" w:rsidRPr="001E56F6">
      <w:pPr>
        <w:spacing w:line="240" w:lineRule="auto"/>
        <w:rPr>
          <w:rFonts w:cs="Arial"/>
          <w:szCs w:val="20"/>
        </w:rPr>
      </w:pPr>
    </w:p>
    <w:p w:rsidP="00E34765" w:rsidR="00450C90" w:rsidRDefault="00450C90" w:rsidRPr="001E56F6">
      <w:pPr>
        <w:spacing w:line="240" w:lineRule="auto"/>
        <w:rPr>
          <w:rFonts w:cs="Arial"/>
          <w:b/>
          <w:szCs w:val="20"/>
          <w:u w:val="single"/>
        </w:rPr>
      </w:pPr>
    </w:p>
    <w:p w:rsidP="00E34765" w:rsidR="00A539C6" w:rsidRDefault="00A539C6">
      <w:pPr>
        <w:spacing w:line="240" w:lineRule="auto"/>
        <w:rPr>
          <w:rFonts w:cs="Arial"/>
          <w:szCs w:val="20"/>
        </w:rPr>
      </w:pPr>
    </w:p>
    <w:p w:rsidR="00B73AC4" w:rsidRDefault="00B73AC4">
      <w:pPr>
        <w:spacing w:line="240" w:lineRule="auto"/>
        <w:jc w:val="left"/>
        <w:rPr>
          <w:rFonts w:cs="Arial"/>
          <w:szCs w:val="20"/>
        </w:rPr>
      </w:pPr>
      <w:r>
        <w:rPr>
          <w:rFonts w:cs="Arial"/>
          <w:szCs w:val="20"/>
        </w:rPr>
        <w:br w:type="page"/>
      </w:r>
    </w:p>
    <w:p w:rsidP="00E34765" w:rsidR="00A539C6" w:rsidRDefault="00A539C6" w:rsidRPr="00B73AC4">
      <w:pPr>
        <w:spacing w:line="240" w:lineRule="auto"/>
        <w:rPr>
          <w:rFonts w:cs="Arial"/>
          <w:sz w:val="2"/>
          <w:szCs w:val="2"/>
        </w:rPr>
      </w:pPr>
    </w:p>
    <w:p w:rsidP="00B73AC4" w:rsidR="00450C90" w:rsidRDefault="00450C90" w:rsidRPr="00B73AC4">
      <w:pPr>
        <w:pBdr>
          <w:bottom w:color="auto" w:space="1" w:sz="4" w:val="single"/>
        </w:pBdr>
        <w:spacing w:line="240" w:lineRule="auto"/>
        <w:jc w:val="center"/>
        <w:rPr>
          <w:rFonts w:cs="Arial"/>
          <w:b/>
          <w:sz w:val="24"/>
          <w:szCs w:val="24"/>
        </w:rPr>
      </w:pPr>
      <w:r w:rsidRPr="008125D2">
        <w:rPr>
          <w:rFonts w:cs="Arial"/>
          <w:b/>
          <w:sz w:val="24"/>
          <w:szCs w:val="24"/>
        </w:rPr>
        <w:t xml:space="preserve">TITRE 2 – </w:t>
      </w:r>
      <w:r w:rsidR="00162546">
        <w:rPr>
          <w:rFonts w:cs="Arial"/>
          <w:b/>
          <w:sz w:val="24"/>
          <w:szCs w:val="24"/>
        </w:rPr>
        <w:t>3</w:t>
      </w:r>
      <w:r w:rsidRPr="008125D2">
        <w:rPr>
          <w:rFonts w:cs="Arial"/>
          <w:b/>
          <w:sz w:val="24"/>
          <w:szCs w:val="24"/>
        </w:rPr>
        <w:t xml:space="preserve"> - Dispositions </w:t>
      </w:r>
      <w:r>
        <w:rPr>
          <w:rFonts w:cs="Arial"/>
          <w:b/>
          <w:sz w:val="24"/>
          <w:szCs w:val="24"/>
        </w:rPr>
        <w:t>spécifiques applicables aux salariés en équipe de suppléance</w:t>
      </w:r>
    </w:p>
    <w:p w:rsidP="00E34765" w:rsidR="00450C90" w:rsidRDefault="00450C90">
      <w:pPr>
        <w:spacing w:line="240" w:lineRule="auto"/>
        <w:rPr>
          <w:rFonts w:cs="Arial"/>
          <w:szCs w:val="20"/>
        </w:rPr>
      </w:pPr>
    </w:p>
    <w:p w:rsidP="00E34765" w:rsidR="00450C90" w:rsidRDefault="00450C90" w:rsidRPr="001E56F6">
      <w:pPr>
        <w:spacing w:line="240" w:lineRule="auto"/>
        <w:rPr>
          <w:rFonts w:cs="Arial"/>
          <w:b/>
          <w:szCs w:val="20"/>
          <w:u w:val="single"/>
        </w:rPr>
      </w:pPr>
    </w:p>
    <w:p w:rsidP="00E34765" w:rsidR="00450C90" w:rsidRDefault="00450C90" w:rsidRPr="004525B7">
      <w:pPr>
        <w:spacing w:line="240" w:lineRule="auto"/>
        <w:rPr>
          <w:rFonts w:cs="Arial"/>
          <w:szCs w:val="20"/>
        </w:rPr>
      </w:pPr>
      <w:r w:rsidRPr="004525B7">
        <w:rPr>
          <w:rFonts w:cs="Arial"/>
          <w:b/>
          <w:szCs w:val="20"/>
          <w:u w:val="single"/>
        </w:rPr>
        <w:t>Article 2</w:t>
      </w:r>
      <w:r w:rsidR="00E34765" w:rsidRPr="004525B7">
        <w:rPr>
          <w:rFonts w:cs="Arial"/>
          <w:b/>
          <w:szCs w:val="20"/>
          <w:u w:val="single"/>
        </w:rPr>
        <w:t>5</w:t>
      </w:r>
      <w:r w:rsidRPr="004525B7">
        <w:rPr>
          <w:rFonts w:cs="Arial"/>
          <w:b/>
          <w:szCs w:val="20"/>
          <w:u w:val="single"/>
        </w:rPr>
        <w:t xml:space="preserve"> – </w:t>
      </w:r>
      <w:r w:rsidR="004525B7" w:rsidRPr="004525B7">
        <w:rPr>
          <w:rFonts w:cs="Arial"/>
          <w:b/>
          <w:bCs/>
          <w:szCs w:val="20"/>
          <w:u w:val="single"/>
          <w:lang w:eastAsia="en-US"/>
        </w:rPr>
        <w:t>Définition des équipes de suppléance</w:t>
      </w:r>
    </w:p>
    <w:p w:rsidP="004525B7" w:rsidR="004525B7" w:rsidRDefault="004525B7" w:rsidRPr="004525B7">
      <w:pPr>
        <w:tabs>
          <w:tab w:pos="0" w:val="left"/>
          <w:tab w:pos="283" w:val="left"/>
          <w:tab w:pos="1486" w:val="left"/>
          <w:tab w:pos="2206" w:val="left"/>
          <w:tab w:pos="2926" w:val="left"/>
          <w:tab w:pos="3646" w:val="left"/>
          <w:tab w:pos="4366" w:val="left"/>
          <w:tab w:pos="5086" w:val="left"/>
          <w:tab w:pos="5806" w:val="left"/>
          <w:tab w:pos="6526" w:val="left"/>
          <w:tab w:pos="7246" w:val="left"/>
          <w:tab w:pos="7630" w:val="left"/>
        </w:tabs>
        <w:autoSpaceDE w:val="0"/>
        <w:autoSpaceDN w:val="0"/>
        <w:adjustRightInd w:val="0"/>
        <w:spacing w:line="240" w:lineRule="auto"/>
        <w:rPr>
          <w:rFonts w:cs="Arial"/>
          <w:b/>
          <w:bCs/>
          <w:color w:val="000000"/>
          <w:szCs w:val="20"/>
        </w:rPr>
      </w:pPr>
    </w:p>
    <w:p w:rsidP="004525B7" w:rsidR="004525B7" w:rsidRDefault="004525B7" w:rsidRPr="004525B7">
      <w:pPr>
        <w:tabs>
          <w:tab w:pos="0" w:val="left"/>
          <w:tab w:pos="283" w:val="left"/>
          <w:tab w:pos="1486" w:val="left"/>
          <w:tab w:pos="2206" w:val="left"/>
          <w:tab w:pos="2926" w:val="left"/>
          <w:tab w:pos="3646" w:val="left"/>
          <w:tab w:pos="4366" w:val="left"/>
          <w:tab w:pos="5086" w:val="left"/>
          <w:tab w:pos="5806" w:val="left"/>
          <w:tab w:pos="6526" w:val="left"/>
          <w:tab w:pos="7246" w:val="left"/>
          <w:tab w:pos="7630" w:val="left"/>
        </w:tabs>
        <w:autoSpaceDE w:val="0"/>
        <w:autoSpaceDN w:val="0"/>
        <w:adjustRightInd w:val="0"/>
        <w:spacing w:line="240" w:lineRule="auto"/>
        <w:rPr>
          <w:rFonts w:cs="Arial"/>
          <w:color w:val="000000"/>
          <w:szCs w:val="20"/>
        </w:rPr>
      </w:pPr>
      <w:r w:rsidRPr="004525B7">
        <w:rPr>
          <w:rFonts w:cs="Arial"/>
          <w:color w:val="000000"/>
          <w:szCs w:val="20"/>
        </w:rPr>
        <w:t xml:space="preserve">Les équipes de suppléance ont pour fonction de remplacer l’équipe de semaine qu’elle supplée pendant le ou les jours de repos collectifs accordés à celle-ci, notamment : </w:t>
      </w:r>
    </w:p>
    <w:p w:rsidP="004525B7" w:rsidR="004525B7" w:rsidRDefault="004525B7" w:rsidRPr="004525B7">
      <w:pPr>
        <w:tabs>
          <w:tab w:pos="0" w:val="left"/>
          <w:tab w:pos="283" w:val="left"/>
          <w:tab w:pos="1486" w:val="left"/>
          <w:tab w:pos="2206" w:val="left"/>
          <w:tab w:pos="2926" w:val="left"/>
          <w:tab w:pos="3646" w:val="left"/>
          <w:tab w:pos="4366" w:val="left"/>
          <w:tab w:pos="5086" w:val="left"/>
          <w:tab w:pos="5806" w:val="left"/>
          <w:tab w:pos="6526" w:val="left"/>
          <w:tab w:pos="7246" w:val="left"/>
          <w:tab w:pos="7630" w:val="left"/>
        </w:tabs>
        <w:autoSpaceDE w:val="0"/>
        <w:autoSpaceDN w:val="0"/>
        <w:adjustRightInd w:val="0"/>
        <w:spacing w:line="240" w:lineRule="auto"/>
        <w:rPr>
          <w:rFonts w:cs="Arial"/>
          <w:color w:val="000000"/>
          <w:szCs w:val="20"/>
        </w:rPr>
      </w:pPr>
    </w:p>
    <w:p w:rsidP="004525B7" w:rsidR="004525B7" w:rsidRDefault="004525B7" w:rsidRPr="004525B7">
      <w:pPr>
        <w:numPr>
          <w:ilvl w:val="0"/>
          <w:numId w:val="11"/>
        </w:numPr>
        <w:tabs>
          <w:tab w:pos="0" w:val="left"/>
          <w:tab w:pos="283" w:val="left"/>
          <w:tab w:pos="709" w:val="left"/>
          <w:tab w:pos="2206" w:val="left"/>
          <w:tab w:pos="2926" w:val="left"/>
          <w:tab w:pos="3646" w:val="left"/>
          <w:tab w:pos="4366" w:val="left"/>
          <w:tab w:pos="5086" w:val="left"/>
          <w:tab w:pos="5806" w:val="left"/>
          <w:tab w:pos="6526" w:val="left"/>
          <w:tab w:pos="7246" w:val="left"/>
          <w:tab w:pos="7630" w:val="left"/>
        </w:tabs>
        <w:autoSpaceDE w:val="0"/>
        <w:autoSpaceDN w:val="0"/>
        <w:adjustRightInd w:val="0"/>
        <w:spacing w:line="240" w:lineRule="auto"/>
        <w:jc w:val="left"/>
        <w:rPr>
          <w:rFonts w:cs="Arial"/>
          <w:color w:val="000000"/>
          <w:szCs w:val="20"/>
        </w:rPr>
      </w:pPr>
      <w:r w:rsidRPr="004525B7">
        <w:rPr>
          <w:rFonts w:cs="Arial"/>
          <w:color w:val="000000"/>
          <w:szCs w:val="20"/>
        </w:rPr>
        <w:t>en fin de semaine (Vendredi, Samedi et Dimanche) ;</w:t>
      </w:r>
    </w:p>
    <w:p w:rsidP="004525B7" w:rsidR="004525B7" w:rsidRDefault="004525B7" w:rsidRPr="004525B7">
      <w:pPr>
        <w:tabs>
          <w:tab w:pos="0" w:val="left"/>
          <w:tab w:pos="283" w:val="left"/>
          <w:tab w:pos="1486" w:val="left"/>
          <w:tab w:pos="2206" w:val="left"/>
          <w:tab w:pos="2926" w:val="left"/>
          <w:tab w:pos="3646" w:val="left"/>
          <w:tab w:pos="4366" w:val="left"/>
          <w:tab w:pos="5086" w:val="left"/>
          <w:tab w:pos="5806" w:val="left"/>
          <w:tab w:pos="6526" w:val="left"/>
          <w:tab w:pos="7246" w:val="left"/>
          <w:tab w:pos="7630" w:val="left"/>
        </w:tabs>
        <w:autoSpaceDE w:val="0"/>
        <w:autoSpaceDN w:val="0"/>
        <w:adjustRightInd w:val="0"/>
        <w:spacing w:line="240" w:lineRule="auto"/>
        <w:ind w:left="60"/>
        <w:rPr>
          <w:rFonts w:cs="Arial"/>
          <w:color w:val="000000"/>
          <w:szCs w:val="20"/>
        </w:rPr>
      </w:pPr>
    </w:p>
    <w:p w:rsidP="004525B7" w:rsidR="004525B7" w:rsidRDefault="004525B7" w:rsidRPr="004525B7">
      <w:pPr>
        <w:numPr>
          <w:ilvl w:val="0"/>
          <w:numId w:val="11"/>
        </w:numPr>
        <w:tabs>
          <w:tab w:pos="0" w:val="left"/>
          <w:tab w:pos="165" w:val="left"/>
          <w:tab w:pos="283" w:val="left"/>
          <w:tab w:pos="709" w:val="left"/>
          <w:tab w:pos="2206" w:val="left"/>
          <w:tab w:pos="2926" w:val="left"/>
          <w:tab w:pos="3646" w:val="left"/>
          <w:tab w:pos="4366" w:val="left"/>
          <w:tab w:pos="5086" w:val="left"/>
          <w:tab w:pos="5806" w:val="left"/>
          <w:tab w:pos="6526" w:val="left"/>
          <w:tab w:pos="7246" w:val="left"/>
          <w:tab w:pos="7630" w:val="left"/>
        </w:tabs>
        <w:autoSpaceDE w:val="0"/>
        <w:autoSpaceDN w:val="0"/>
        <w:adjustRightInd w:val="0"/>
        <w:spacing w:line="240" w:lineRule="auto"/>
        <w:jc w:val="left"/>
        <w:rPr>
          <w:rFonts w:cs="Arial"/>
          <w:color w:val="000000"/>
          <w:szCs w:val="20"/>
        </w:rPr>
      </w:pPr>
      <w:r w:rsidRPr="004525B7">
        <w:rPr>
          <w:rFonts w:cs="Arial"/>
          <w:color w:val="000000"/>
          <w:szCs w:val="20"/>
        </w:rPr>
        <w:t>en cas de jours de repos de toute nature de l’équipe de semaine (exemples : jours de réduction du temps de travail pris de manière collective par l’équipe de semaine, chômage collectif d’un jour férié par l’équipe de semaine, congés payés</w:t>
      </w:r>
      <w:r w:rsidR="00C54722">
        <w:rPr>
          <w:rFonts w:cs="Arial"/>
          <w:color w:val="000000"/>
          <w:szCs w:val="20"/>
        </w:rPr>
        <w:t xml:space="preserve"> pris de manière collective</w:t>
      </w:r>
      <w:r w:rsidRPr="004525B7">
        <w:rPr>
          <w:rFonts w:cs="Arial"/>
          <w:color w:val="000000"/>
          <w:szCs w:val="20"/>
        </w:rPr>
        <w:t xml:space="preserve"> par l’équipe de semaine …).</w:t>
      </w:r>
    </w:p>
    <w:p w:rsidP="004525B7" w:rsidR="004525B7" w:rsidRDefault="004525B7" w:rsidRPr="004525B7">
      <w:pPr>
        <w:autoSpaceDE w:val="0"/>
        <w:autoSpaceDN w:val="0"/>
        <w:adjustRightInd w:val="0"/>
        <w:spacing w:line="240" w:lineRule="auto"/>
        <w:rPr>
          <w:rFonts w:cs="Arial"/>
          <w:color w:val="000000"/>
          <w:szCs w:val="20"/>
        </w:rPr>
      </w:pPr>
    </w:p>
    <w:p w:rsidP="004525B7" w:rsidR="004525B7" w:rsidRDefault="002B2583">
      <w:pPr>
        <w:autoSpaceDE w:val="0"/>
        <w:autoSpaceDN w:val="0"/>
        <w:adjustRightInd w:val="0"/>
        <w:spacing w:line="240" w:lineRule="auto"/>
        <w:rPr>
          <w:rFonts w:cs="Arial"/>
          <w:color w:val="000000"/>
          <w:szCs w:val="20"/>
        </w:rPr>
      </w:pPr>
      <w:r>
        <w:rPr>
          <w:rFonts w:cs="Arial"/>
          <w:color w:val="000000"/>
          <w:szCs w:val="20"/>
        </w:rPr>
        <w:t>Au jour de la signature du présent accord, l</w:t>
      </w:r>
      <w:r w:rsidR="00C54722">
        <w:rPr>
          <w:rFonts w:cs="Arial"/>
          <w:color w:val="000000"/>
          <w:szCs w:val="20"/>
        </w:rPr>
        <w:t>es équipes de suppléance suppléent</w:t>
      </w:r>
      <w:r>
        <w:rPr>
          <w:rFonts w:cs="Arial"/>
          <w:color w:val="000000"/>
          <w:szCs w:val="20"/>
        </w:rPr>
        <w:t xml:space="preserve"> aux équipes de semaine les samedis et dimanches.</w:t>
      </w:r>
    </w:p>
    <w:p w:rsidP="004525B7" w:rsidR="002B2583" w:rsidRDefault="002B2583" w:rsidRPr="004525B7">
      <w:pPr>
        <w:autoSpaceDE w:val="0"/>
        <w:autoSpaceDN w:val="0"/>
        <w:adjustRightInd w:val="0"/>
        <w:spacing w:line="240" w:lineRule="auto"/>
        <w:rPr>
          <w:rFonts w:cs="Arial"/>
          <w:color w:val="000000"/>
          <w:szCs w:val="20"/>
        </w:rPr>
      </w:pPr>
    </w:p>
    <w:p w:rsidP="004525B7" w:rsidR="004525B7" w:rsidRDefault="004525B7" w:rsidRPr="004525B7">
      <w:pPr>
        <w:keepNext/>
        <w:keepLines/>
        <w:spacing w:line="240" w:lineRule="auto"/>
        <w:jc w:val="left"/>
        <w:outlineLvl w:val="0"/>
        <w:rPr>
          <w:rFonts w:cs="Arial"/>
          <w:b/>
          <w:bCs/>
          <w:szCs w:val="20"/>
          <w:u w:val="single"/>
          <w:lang w:eastAsia="en-US"/>
        </w:rPr>
      </w:pPr>
      <w:r w:rsidRPr="004525B7">
        <w:rPr>
          <w:rFonts w:cs="Arial"/>
          <w:b/>
          <w:szCs w:val="20"/>
          <w:u w:val="single"/>
        </w:rPr>
        <w:t>Article 2</w:t>
      </w:r>
      <w:r>
        <w:rPr>
          <w:rFonts w:cs="Arial"/>
          <w:b/>
          <w:szCs w:val="20"/>
          <w:u w:val="single"/>
        </w:rPr>
        <w:t>6</w:t>
      </w:r>
      <w:r w:rsidRPr="004525B7">
        <w:rPr>
          <w:rFonts w:cs="Arial"/>
          <w:b/>
          <w:szCs w:val="20"/>
          <w:u w:val="single"/>
        </w:rPr>
        <w:t xml:space="preserve"> – </w:t>
      </w:r>
      <w:r w:rsidRPr="004525B7">
        <w:rPr>
          <w:rFonts w:cs="Arial"/>
          <w:b/>
          <w:bCs/>
          <w:szCs w:val="20"/>
          <w:u w:val="single"/>
          <w:lang w:eastAsia="en-US"/>
        </w:rPr>
        <w:t xml:space="preserve">Personnel concerné </w:t>
      </w:r>
    </w:p>
    <w:p w:rsidP="004525B7" w:rsidR="004525B7" w:rsidRDefault="004525B7" w:rsidRPr="004525B7">
      <w:pPr>
        <w:tabs>
          <w:tab w:pos="0" w:val="left"/>
          <w:tab w:pos="283" w:val="left"/>
          <w:tab w:pos="1486" w:val="left"/>
          <w:tab w:pos="2206" w:val="left"/>
          <w:tab w:pos="2926" w:val="left"/>
          <w:tab w:pos="3646" w:val="left"/>
          <w:tab w:pos="4366" w:val="left"/>
          <w:tab w:pos="5086" w:val="left"/>
          <w:tab w:pos="5806" w:val="left"/>
          <w:tab w:pos="6526" w:val="left"/>
          <w:tab w:pos="7246" w:val="left"/>
          <w:tab w:pos="7630" w:val="left"/>
        </w:tabs>
        <w:autoSpaceDE w:val="0"/>
        <w:autoSpaceDN w:val="0"/>
        <w:adjustRightInd w:val="0"/>
        <w:spacing w:line="240" w:lineRule="auto"/>
        <w:rPr>
          <w:rFonts w:cs="Arial"/>
          <w:b/>
          <w:bCs/>
          <w:color w:val="000000"/>
          <w:szCs w:val="20"/>
        </w:rPr>
      </w:pPr>
    </w:p>
    <w:p w:rsidP="004525B7" w:rsidR="004525B7" w:rsidRDefault="004525B7" w:rsidRPr="004525B7">
      <w:pPr>
        <w:tabs>
          <w:tab w:pos="0" w:val="left"/>
          <w:tab w:pos="283" w:val="left"/>
          <w:tab w:pos="1486" w:val="left"/>
          <w:tab w:pos="2206" w:val="left"/>
          <w:tab w:pos="2926" w:val="left"/>
          <w:tab w:pos="3646" w:val="left"/>
          <w:tab w:pos="4366" w:val="left"/>
          <w:tab w:pos="5086" w:val="left"/>
          <w:tab w:pos="5806" w:val="left"/>
          <w:tab w:pos="6526" w:val="left"/>
          <w:tab w:pos="7246" w:val="left"/>
          <w:tab w:pos="7630" w:val="left"/>
        </w:tabs>
        <w:autoSpaceDE w:val="0"/>
        <w:autoSpaceDN w:val="0"/>
        <w:adjustRightInd w:val="0"/>
        <w:spacing w:line="240" w:lineRule="auto"/>
        <w:rPr>
          <w:rFonts w:cs="Arial"/>
          <w:color w:val="000000"/>
          <w:szCs w:val="20"/>
        </w:rPr>
      </w:pPr>
      <w:r w:rsidRPr="004525B7">
        <w:rPr>
          <w:rFonts w:cs="Arial"/>
          <w:color w:val="000000"/>
          <w:szCs w:val="20"/>
        </w:rPr>
        <w:t>Le personnel auquel il est susceptible d’être fait appel pour constituer des équipes de suppléance est composé de salariés titulaires de contrat de travail à durée indéterminée ou à  durée déterminée, ou temporaire.</w:t>
      </w:r>
    </w:p>
    <w:p w:rsidP="004525B7" w:rsidR="004525B7" w:rsidRDefault="004525B7" w:rsidRPr="004525B7">
      <w:pPr>
        <w:tabs>
          <w:tab w:pos="0" w:val="left"/>
          <w:tab w:pos="283" w:val="left"/>
          <w:tab w:pos="1486" w:val="left"/>
          <w:tab w:pos="2206" w:val="left"/>
          <w:tab w:pos="2926" w:val="left"/>
          <w:tab w:pos="3646" w:val="left"/>
          <w:tab w:pos="4366" w:val="left"/>
          <w:tab w:pos="5086" w:val="left"/>
          <w:tab w:pos="5806" w:val="left"/>
          <w:tab w:pos="6526" w:val="left"/>
          <w:tab w:pos="7246" w:val="left"/>
          <w:tab w:pos="7630" w:val="left"/>
        </w:tabs>
        <w:autoSpaceDE w:val="0"/>
        <w:autoSpaceDN w:val="0"/>
        <w:adjustRightInd w:val="0"/>
        <w:spacing w:line="240" w:lineRule="auto"/>
        <w:rPr>
          <w:rFonts w:cs="Arial"/>
          <w:color w:val="000000"/>
          <w:szCs w:val="20"/>
        </w:rPr>
      </w:pPr>
    </w:p>
    <w:p w:rsidP="004525B7" w:rsidR="004525B7" w:rsidRDefault="004525B7" w:rsidRPr="004525B7">
      <w:pPr>
        <w:tabs>
          <w:tab w:pos="0" w:val="left"/>
          <w:tab w:pos="259" w:val="left"/>
          <w:tab w:pos="1486" w:val="left"/>
          <w:tab w:pos="2206" w:val="left"/>
          <w:tab w:pos="2926" w:val="left"/>
          <w:tab w:pos="3646" w:val="left"/>
          <w:tab w:pos="4366" w:val="left"/>
          <w:tab w:pos="5086" w:val="left"/>
          <w:tab w:pos="5806" w:val="left"/>
          <w:tab w:pos="6526" w:val="left"/>
          <w:tab w:pos="7246" w:val="left"/>
          <w:tab w:pos="7630" w:val="left"/>
        </w:tabs>
        <w:autoSpaceDE w:val="0"/>
        <w:autoSpaceDN w:val="0"/>
        <w:adjustRightInd w:val="0"/>
        <w:spacing w:line="240" w:lineRule="auto"/>
        <w:rPr>
          <w:rFonts w:cs="Arial"/>
          <w:color w:val="000000"/>
          <w:szCs w:val="20"/>
        </w:rPr>
      </w:pPr>
      <w:r w:rsidRPr="004525B7">
        <w:rPr>
          <w:rFonts w:cs="Arial"/>
          <w:color w:val="000000"/>
          <w:szCs w:val="20"/>
        </w:rPr>
        <w:t>Les salariés travaillant actuellement en équipe de semaine peuvent se porter volontaires pour faire partie des équipes de suppléance. Leur demande sera adressée par écrit au service du personnel et entraînera, en cas d’acceptation de leur demande en fonction des disponibilités, la conclusion d’un avenant à leur contrat de travail.</w:t>
      </w:r>
    </w:p>
    <w:p w:rsidP="004525B7" w:rsidR="004525B7" w:rsidRDefault="004525B7" w:rsidRPr="004525B7">
      <w:pPr>
        <w:autoSpaceDE w:val="0"/>
        <w:autoSpaceDN w:val="0"/>
        <w:adjustRightInd w:val="0"/>
        <w:spacing w:line="240" w:lineRule="auto"/>
        <w:rPr>
          <w:rFonts w:cs="Arial"/>
          <w:color w:val="000000"/>
          <w:szCs w:val="20"/>
        </w:rPr>
      </w:pPr>
    </w:p>
    <w:p w:rsidP="004525B7" w:rsidR="004525B7" w:rsidRDefault="004525B7" w:rsidRPr="004525B7">
      <w:pPr>
        <w:autoSpaceDE w:val="0"/>
        <w:autoSpaceDN w:val="0"/>
        <w:adjustRightInd w:val="0"/>
        <w:spacing w:line="240" w:lineRule="auto"/>
        <w:rPr>
          <w:rFonts w:cs="Arial"/>
          <w:color w:val="000000"/>
          <w:szCs w:val="20"/>
        </w:rPr>
      </w:pPr>
    </w:p>
    <w:p w:rsidP="004525B7" w:rsidR="004525B7" w:rsidRDefault="004525B7" w:rsidRPr="004525B7">
      <w:pPr>
        <w:keepNext/>
        <w:keepLines/>
        <w:spacing w:line="240" w:lineRule="auto"/>
        <w:jc w:val="left"/>
        <w:outlineLvl w:val="0"/>
        <w:rPr>
          <w:rFonts w:cs="Arial"/>
          <w:b/>
          <w:bCs/>
          <w:szCs w:val="20"/>
          <w:u w:val="single"/>
          <w:lang w:eastAsia="en-US"/>
        </w:rPr>
      </w:pPr>
      <w:r w:rsidRPr="004525B7">
        <w:rPr>
          <w:rFonts w:cs="Arial"/>
          <w:b/>
          <w:szCs w:val="20"/>
          <w:u w:val="single"/>
        </w:rPr>
        <w:t>Article 2</w:t>
      </w:r>
      <w:r>
        <w:rPr>
          <w:rFonts w:cs="Arial"/>
          <w:b/>
          <w:szCs w:val="20"/>
          <w:u w:val="single"/>
        </w:rPr>
        <w:t>7</w:t>
      </w:r>
      <w:r w:rsidRPr="004525B7">
        <w:rPr>
          <w:rFonts w:cs="Arial"/>
          <w:b/>
          <w:szCs w:val="20"/>
          <w:u w:val="single"/>
        </w:rPr>
        <w:t xml:space="preserve"> – </w:t>
      </w:r>
      <w:r w:rsidRPr="004525B7">
        <w:rPr>
          <w:rFonts w:cs="Arial"/>
          <w:b/>
          <w:bCs/>
          <w:szCs w:val="20"/>
          <w:u w:val="single"/>
          <w:lang w:eastAsia="en-US"/>
        </w:rPr>
        <w:t xml:space="preserve">Droit à un emploi autre que de suppléance </w:t>
      </w:r>
    </w:p>
    <w:p w:rsidP="004525B7" w:rsidR="004525B7" w:rsidRDefault="004525B7" w:rsidRPr="004525B7">
      <w:pPr>
        <w:tabs>
          <w:tab w:pos="0" w:val="left"/>
          <w:tab w:pos="259" w:val="left"/>
          <w:tab w:pos="1486" w:val="left"/>
          <w:tab w:pos="2206" w:val="left"/>
          <w:tab w:pos="2926" w:val="left"/>
          <w:tab w:pos="3646" w:val="left"/>
          <w:tab w:pos="4366" w:val="left"/>
          <w:tab w:pos="5086" w:val="left"/>
          <w:tab w:pos="5806" w:val="left"/>
          <w:tab w:pos="6526" w:val="left"/>
          <w:tab w:pos="7246" w:val="left"/>
          <w:tab w:pos="7630" w:val="left"/>
        </w:tabs>
        <w:autoSpaceDE w:val="0"/>
        <w:autoSpaceDN w:val="0"/>
        <w:adjustRightInd w:val="0"/>
        <w:spacing w:line="240" w:lineRule="auto"/>
        <w:rPr>
          <w:rFonts w:cs="Arial"/>
          <w:b/>
          <w:bCs/>
          <w:color w:val="000000"/>
          <w:szCs w:val="20"/>
        </w:rPr>
      </w:pPr>
    </w:p>
    <w:p w:rsidP="004525B7" w:rsidR="004525B7" w:rsidRDefault="004525B7" w:rsidRPr="001E56F6">
      <w:pPr>
        <w:spacing w:line="240" w:lineRule="auto"/>
        <w:rPr>
          <w:rFonts w:cs="Arial"/>
          <w:szCs w:val="20"/>
        </w:rPr>
      </w:pPr>
      <w:r w:rsidRPr="001E56F6">
        <w:rPr>
          <w:rFonts w:cs="Arial"/>
          <w:szCs w:val="20"/>
        </w:rPr>
        <w:t>L’intégration d’un salarié dans une équipe de suppléance ne peut avoir lieu que pour une durée déterminée. A l’issue de cette durée le salarié réintègre un horaire de semaine/équipe.</w:t>
      </w:r>
    </w:p>
    <w:p w:rsidP="004525B7" w:rsidR="004525B7" w:rsidRDefault="004525B7" w:rsidRPr="001E56F6">
      <w:pPr>
        <w:spacing w:line="240" w:lineRule="auto"/>
        <w:rPr>
          <w:rFonts w:cs="Arial"/>
          <w:szCs w:val="20"/>
        </w:rPr>
      </w:pPr>
    </w:p>
    <w:p w:rsidP="004525B7" w:rsidR="004525B7" w:rsidRDefault="004525B7" w:rsidRPr="001E56F6">
      <w:pPr>
        <w:spacing w:line="240" w:lineRule="auto"/>
        <w:rPr>
          <w:rFonts w:cs="Arial"/>
          <w:szCs w:val="20"/>
        </w:rPr>
      </w:pPr>
      <w:r w:rsidRPr="001E56F6">
        <w:rPr>
          <w:rFonts w:cs="Arial"/>
          <w:szCs w:val="20"/>
        </w:rPr>
        <w:t>Les salariés spécifiquement embauchés pour pourvoir un poste en équipe de suppléance pourront passer en horaire semaine/équipe après 2 ans d’a</w:t>
      </w:r>
      <w:r w:rsidR="00E05173">
        <w:rPr>
          <w:rFonts w:cs="Arial"/>
          <w:szCs w:val="20"/>
        </w:rPr>
        <w:t>ctivité en équipe de suppléance.</w:t>
      </w:r>
    </w:p>
    <w:p w:rsidP="004525B7" w:rsidR="004525B7" w:rsidRDefault="004525B7" w:rsidRPr="004525B7">
      <w:pPr>
        <w:tabs>
          <w:tab w:pos="0" w:val="left"/>
          <w:tab w:pos="259" w:val="left"/>
          <w:tab w:pos="1486" w:val="left"/>
          <w:tab w:pos="2206" w:val="left"/>
          <w:tab w:pos="2926" w:val="left"/>
          <w:tab w:pos="3646" w:val="left"/>
          <w:tab w:pos="4366" w:val="left"/>
          <w:tab w:pos="5086" w:val="left"/>
          <w:tab w:pos="5806" w:val="left"/>
          <w:tab w:pos="6526" w:val="left"/>
          <w:tab w:pos="7246" w:val="left"/>
          <w:tab w:pos="7630" w:val="left"/>
          <w:tab w:pos="9600" w:val="left"/>
        </w:tabs>
        <w:autoSpaceDE w:val="0"/>
        <w:autoSpaceDN w:val="0"/>
        <w:adjustRightInd w:val="0"/>
        <w:spacing w:line="240" w:lineRule="auto"/>
        <w:rPr>
          <w:rFonts w:cs="Arial"/>
          <w:color w:val="000000"/>
          <w:szCs w:val="20"/>
        </w:rPr>
      </w:pPr>
    </w:p>
    <w:p w:rsidP="004525B7" w:rsidR="004525B7" w:rsidRDefault="004525B7" w:rsidRPr="004525B7">
      <w:pPr>
        <w:autoSpaceDE w:val="0"/>
        <w:autoSpaceDN w:val="0"/>
        <w:adjustRightInd w:val="0"/>
        <w:spacing w:line="240" w:lineRule="auto"/>
        <w:rPr>
          <w:rFonts w:cs="Arial"/>
          <w:b/>
          <w:bCs/>
          <w:i/>
          <w:iCs/>
          <w:color w:val="000000"/>
          <w:szCs w:val="20"/>
        </w:rPr>
      </w:pPr>
    </w:p>
    <w:p w:rsidP="004525B7" w:rsidR="004525B7" w:rsidRDefault="004525B7" w:rsidRPr="004525B7">
      <w:pPr>
        <w:keepNext/>
        <w:keepLines/>
        <w:spacing w:line="240" w:lineRule="auto"/>
        <w:jc w:val="left"/>
        <w:outlineLvl w:val="0"/>
        <w:rPr>
          <w:rFonts w:cs="Arial"/>
          <w:b/>
          <w:bCs/>
          <w:szCs w:val="20"/>
          <w:u w:val="single"/>
          <w:lang w:eastAsia="en-US"/>
        </w:rPr>
      </w:pPr>
      <w:r w:rsidRPr="004525B7">
        <w:rPr>
          <w:rFonts w:cs="Arial"/>
          <w:b/>
          <w:szCs w:val="20"/>
          <w:u w:val="single"/>
        </w:rPr>
        <w:t xml:space="preserve">Article </w:t>
      </w:r>
      <w:r>
        <w:rPr>
          <w:rFonts w:cs="Arial"/>
          <w:b/>
          <w:szCs w:val="20"/>
          <w:u w:val="single"/>
        </w:rPr>
        <w:t>28</w:t>
      </w:r>
      <w:r w:rsidRPr="004525B7">
        <w:rPr>
          <w:rFonts w:cs="Arial"/>
          <w:b/>
          <w:szCs w:val="20"/>
          <w:u w:val="single"/>
        </w:rPr>
        <w:t xml:space="preserve"> – </w:t>
      </w:r>
      <w:r w:rsidRPr="004525B7">
        <w:rPr>
          <w:rFonts w:cs="Arial"/>
          <w:b/>
          <w:bCs/>
          <w:szCs w:val="20"/>
          <w:u w:val="single"/>
          <w:lang w:eastAsia="en-US"/>
        </w:rPr>
        <w:t xml:space="preserve">Rémunération </w:t>
      </w:r>
    </w:p>
    <w:p w:rsidP="004525B7" w:rsidR="004525B7" w:rsidRDefault="004525B7" w:rsidRPr="004525B7">
      <w:pPr>
        <w:autoSpaceDE w:val="0"/>
        <w:autoSpaceDN w:val="0"/>
        <w:adjustRightInd w:val="0"/>
        <w:spacing w:line="240" w:lineRule="auto"/>
        <w:rPr>
          <w:rFonts w:cs="Arial"/>
          <w:b/>
          <w:bCs/>
          <w:color w:val="000000"/>
          <w:szCs w:val="20"/>
        </w:rPr>
      </w:pPr>
    </w:p>
    <w:p w:rsidP="004525B7" w:rsidR="004525B7" w:rsidRDefault="004525B7" w:rsidRPr="004525B7">
      <w:pPr>
        <w:autoSpaceDE w:val="0"/>
        <w:autoSpaceDN w:val="0"/>
        <w:adjustRightInd w:val="0"/>
        <w:spacing w:line="240" w:lineRule="auto"/>
        <w:rPr>
          <w:rFonts w:cs="Arial"/>
          <w:color w:val="000000"/>
          <w:szCs w:val="20"/>
        </w:rPr>
      </w:pPr>
      <w:r w:rsidRPr="004525B7">
        <w:rPr>
          <w:rFonts w:cs="Arial"/>
          <w:color w:val="000000"/>
          <w:szCs w:val="20"/>
        </w:rPr>
        <w:t>Chaque heure effectuée en horaire de suppléance sera majorée par rapport à celle qui serait due pour une durée équivalente effectuée suivant l’horaire normal de l’entreprise.</w:t>
      </w:r>
    </w:p>
    <w:p w:rsidP="004525B7" w:rsidR="004525B7" w:rsidRDefault="004525B7" w:rsidRPr="004525B7">
      <w:pPr>
        <w:autoSpaceDE w:val="0"/>
        <w:autoSpaceDN w:val="0"/>
        <w:adjustRightInd w:val="0"/>
        <w:spacing w:line="240" w:lineRule="auto"/>
        <w:rPr>
          <w:rFonts w:cs="Arial"/>
          <w:color w:val="000000"/>
          <w:szCs w:val="20"/>
        </w:rPr>
      </w:pPr>
    </w:p>
    <w:p w:rsidP="004525B7" w:rsidR="004525B7" w:rsidRDefault="004525B7" w:rsidRPr="004525B7">
      <w:pPr>
        <w:autoSpaceDE w:val="0"/>
        <w:autoSpaceDN w:val="0"/>
        <w:adjustRightInd w:val="0"/>
        <w:spacing w:line="240" w:lineRule="auto"/>
        <w:rPr>
          <w:rFonts w:cs="Arial"/>
          <w:color w:val="000000"/>
          <w:szCs w:val="20"/>
        </w:rPr>
      </w:pPr>
      <w:r w:rsidRPr="004525B7">
        <w:rPr>
          <w:rFonts w:cs="Arial"/>
          <w:color w:val="000000"/>
          <w:szCs w:val="20"/>
        </w:rPr>
        <w:t>Le salaire de base sera calculé à partir du taux horaire en fonction des heures travaillées, auxquelles s’ajoutera la majoration des équipes de suppléance.</w:t>
      </w:r>
    </w:p>
    <w:p w:rsidP="004525B7" w:rsidR="004525B7" w:rsidRDefault="004525B7" w:rsidRPr="004525B7">
      <w:pPr>
        <w:autoSpaceDE w:val="0"/>
        <w:autoSpaceDN w:val="0"/>
        <w:adjustRightInd w:val="0"/>
        <w:spacing w:line="240" w:lineRule="auto"/>
        <w:rPr>
          <w:rFonts w:cs="Arial"/>
          <w:szCs w:val="20"/>
        </w:rPr>
      </w:pPr>
    </w:p>
    <w:p w:rsidP="004525B7" w:rsidR="004525B7" w:rsidRDefault="004525B7" w:rsidRPr="004525B7">
      <w:pPr>
        <w:autoSpaceDE w:val="0"/>
        <w:autoSpaceDN w:val="0"/>
        <w:adjustRightInd w:val="0"/>
        <w:spacing w:line="240" w:lineRule="auto"/>
        <w:rPr>
          <w:rFonts w:cs="Arial"/>
          <w:szCs w:val="20"/>
        </w:rPr>
      </w:pPr>
      <w:r w:rsidRPr="004525B7">
        <w:rPr>
          <w:rFonts w:cs="Arial"/>
          <w:szCs w:val="20"/>
        </w:rPr>
        <w:t>Cette majoration vise toutes les heures effectuées dans le cadre des équipes de suppléance quels que soient les jours concernés (</w:t>
      </w:r>
      <w:r w:rsidR="00F9416E">
        <w:rPr>
          <w:rFonts w:cs="Arial"/>
          <w:szCs w:val="20"/>
        </w:rPr>
        <w:t>samedi, dimanche, jours fériés)</w:t>
      </w:r>
    </w:p>
    <w:p w:rsidP="004525B7" w:rsidR="004525B7" w:rsidRDefault="004525B7">
      <w:pPr>
        <w:autoSpaceDE w:val="0"/>
        <w:autoSpaceDN w:val="0"/>
        <w:adjustRightInd w:val="0"/>
        <w:spacing w:line="240" w:lineRule="auto"/>
        <w:rPr>
          <w:rFonts w:cs="Arial"/>
          <w:color w:val="000000"/>
          <w:szCs w:val="20"/>
        </w:rPr>
      </w:pPr>
      <w:r w:rsidRPr="004525B7">
        <w:rPr>
          <w:rFonts w:cs="Arial"/>
          <w:color w:val="000000"/>
          <w:szCs w:val="20"/>
        </w:rPr>
        <w:lastRenderedPageBreak/>
        <w:t>Elle ne s’applique pas en revanche lorsque les salariés de l’équipe de suppléance remplacent pendant la semaine les salariés en congés annuels payés.</w:t>
      </w:r>
    </w:p>
    <w:p w:rsidP="004525B7" w:rsidR="0098172B" w:rsidRDefault="0098172B" w:rsidRPr="004525B7">
      <w:pPr>
        <w:autoSpaceDE w:val="0"/>
        <w:autoSpaceDN w:val="0"/>
        <w:adjustRightInd w:val="0"/>
        <w:spacing w:line="240" w:lineRule="auto"/>
        <w:rPr>
          <w:rFonts w:cs="Arial"/>
          <w:color w:val="000000"/>
          <w:szCs w:val="20"/>
        </w:rPr>
      </w:pPr>
    </w:p>
    <w:p w:rsidP="004525B7" w:rsidR="004525B7" w:rsidRDefault="004525B7" w:rsidRPr="004525B7">
      <w:pPr>
        <w:autoSpaceDE w:val="0"/>
        <w:autoSpaceDN w:val="0"/>
        <w:adjustRightInd w:val="0"/>
        <w:spacing w:line="240" w:lineRule="auto"/>
        <w:rPr>
          <w:rFonts w:cs="Arial"/>
          <w:color w:val="000000"/>
          <w:szCs w:val="20"/>
        </w:rPr>
      </w:pPr>
    </w:p>
    <w:p w:rsidP="004525B7" w:rsidR="004525B7" w:rsidRDefault="008E716D" w:rsidRPr="004525B7">
      <w:pPr>
        <w:keepNext/>
        <w:keepLines/>
        <w:spacing w:line="240" w:lineRule="auto"/>
        <w:jc w:val="left"/>
        <w:outlineLvl w:val="0"/>
        <w:rPr>
          <w:rFonts w:cs="Arial"/>
          <w:b/>
          <w:bCs/>
          <w:szCs w:val="20"/>
          <w:u w:val="single"/>
          <w:lang w:eastAsia="en-US"/>
        </w:rPr>
      </w:pPr>
      <w:r w:rsidRPr="004525B7">
        <w:rPr>
          <w:rFonts w:cs="Arial"/>
          <w:b/>
          <w:szCs w:val="20"/>
          <w:u w:val="single"/>
        </w:rPr>
        <w:t xml:space="preserve">Article </w:t>
      </w:r>
      <w:r>
        <w:rPr>
          <w:rFonts w:cs="Arial"/>
          <w:b/>
          <w:szCs w:val="20"/>
          <w:u w:val="single"/>
        </w:rPr>
        <w:t>29</w:t>
      </w:r>
      <w:r w:rsidRPr="004525B7">
        <w:rPr>
          <w:rFonts w:cs="Arial"/>
          <w:b/>
          <w:szCs w:val="20"/>
          <w:u w:val="single"/>
        </w:rPr>
        <w:t xml:space="preserve"> – </w:t>
      </w:r>
      <w:r w:rsidR="004525B7" w:rsidRPr="004525B7">
        <w:rPr>
          <w:rFonts w:cs="Arial"/>
          <w:b/>
          <w:bCs/>
          <w:szCs w:val="20"/>
          <w:u w:val="single"/>
          <w:lang w:eastAsia="en-US"/>
        </w:rPr>
        <w:t xml:space="preserve">Formation </w:t>
      </w:r>
      <w:r>
        <w:rPr>
          <w:rFonts w:cs="Arial"/>
          <w:b/>
          <w:bCs/>
          <w:szCs w:val="20"/>
          <w:u w:val="single"/>
          <w:lang w:eastAsia="en-US"/>
        </w:rPr>
        <w:t>- carrière</w:t>
      </w:r>
    </w:p>
    <w:p w:rsidP="004525B7" w:rsidR="004525B7" w:rsidRDefault="004525B7" w:rsidRPr="004525B7">
      <w:pPr>
        <w:autoSpaceDE w:val="0"/>
        <w:autoSpaceDN w:val="0"/>
        <w:adjustRightInd w:val="0"/>
        <w:spacing w:line="240" w:lineRule="auto"/>
        <w:rPr>
          <w:rFonts w:cs="Arial"/>
          <w:b/>
          <w:bCs/>
          <w:color w:val="000000"/>
          <w:szCs w:val="20"/>
        </w:rPr>
      </w:pPr>
    </w:p>
    <w:p w:rsidP="008E716D" w:rsidR="008E716D" w:rsidRDefault="008E716D" w:rsidRPr="001E56F6">
      <w:pPr>
        <w:spacing w:line="240" w:lineRule="auto"/>
        <w:rPr>
          <w:rFonts w:cs="Arial"/>
          <w:b/>
          <w:szCs w:val="20"/>
        </w:rPr>
      </w:pPr>
    </w:p>
    <w:p w:rsidP="008E716D" w:rsidR="008E716D" w:rsidRDefault="008E716D">
      <w:pPr>
        <w:spacing w:line="240" w:lineRule="auto"/>
        <w:rPr>
          <w:rFonts w:cs="Arial"/>
          <w:szCs w:val="20"/>
        </w:rPr>
      </w:pPr>
      <w:r w:rsidRPr="001E56F6">
        <w:rPr>
          <w:rFonts w:cs="Arial"/>
          <w:szCs w:val="20"/>
        </w:rPr>
        <w:t>Les salariés travaillant en équipes de suppléance bénéficient du même droit à la formation que les salariés travaillant en semaine.</w:t>
      </w:r>
    </w:p>
    <w:p w:rsidP="008E716D" w:rsidR="008E716D" w:rsidRDefault="008E716D" w:rsidRPr="001E56F6">
      <w:pPr>
        <w:spacing w:line="240" w:lineRule="auto"/>
        <w:rPr>
          <w:rFonts w:cs="Arial"/>
          <w:szCs w:val="20"/>
        </w:rPr>
      </w:pPr>
    </w:p>
    <w:p w:rsidP="008E716D" w:rsidR="008E716D" w:rsidRDefault="008E716D" w:rsidRPr="001E56F6">
      <w:pPr>
        <w:spacing w:line="240" w:lineRule="auto"/>
        <w:rPr>
          <w:rFonts w:cs="Arial"/>
          <w:szCs w:val="20"/>
        </w:rPr>
      </w:pPr>
      <w:r w:rsidRPr="001E56F6">
        <w:rPr>
          <w:rFonts w:cs="Arial"/>
          <w:szCs w:val="20"/>
        </w:rPr>
        <w:t>Plus généralement, la Direction veillera à une équité de traitement en termes de déroulement de carrière, le travail en équipe de suppléance ne devant pas être un frein.</w:t>
      </w:r>
    </w:p>
    <w:p w:rsidP="004525B7" w:rsidR="008E716D" w:rsidRDefault="008E716D">
      <w:pPr>
        <w:autoSpaceDE w:val="0"/>
        <w:autoSpaceDN w:val="0"/>
        <w:adjustRightInd w:val="0"/>
        <w:spacing w:line="240" w:lineRule="auto"/>
        <w:rPr>
          <w:rFonts w:cs="Arial"/>
          <w:color w:val="000000"/>
          <w:szCs w:val="20"/>
        </w:rPr>
      </w:pPr>
    </w:p>
    <w:p w:rsidP="004525B7" w:rsidR="004525B7" w:rsidRDefault="004525B7" w:rsidRPr="004525B7">
      <w:pPr>
        <w:autoSpaceDE w:val="0"/>
        <w:autoSpaceDN w:val="0"/>
        <w:adjustRightInd w:val="0"/>
        <w:spacing w:line="240" w:lineRule="auto"/>
        <w:rPr>
          <w:rFonts w:cs="Arial"/>
          <w:color w:val="000000"/>
          <w:szCs w:val="20"/>
        </w:rPr>
      </w:pPr>
      <w:r w:rsidRPr="004525B7">
        <w:rPr>
          <w:rFonts w:cs="Arial"/>
          <w:color w:val="000000"/>
          <w:szCs w:val="20"/>
        </w:rPr>
        <w:t>Les salariés travaillant en équipe de suppléance ont accès au même titre que les autres salariés de l’entreprise à la formation professionnelle.</w:t>
      </w:r>
    </w:p>
    <w:p w:rsidP="004525B7" w:rsidR="004525B7" w:rsidRDefault="004525B7" w:rsidRPr="004525B7">
      <w:pPr>
        <w:autoSpaceDE w:val="0"/>
        <w:autoSpaceDN w:val="0"/>
        <w:adjustRightInd w:val="0"/>
        <w:spacing w:line="240" w:lineRule="auto"/>
        <w:rPr>
          <w:rFonts w:cs="Arial"/>
          <w:color w:val="000000"/>
          <w:szCs w:val="20"/>
        </w:rPr>
      </w:pPr>
    </w:p>
    <w:p w:rsidP="004525B7" w:rsidR="004525B7" w:rsidRDefault="004525B7" w:rsidRPr="004525B7">
      <w:pPr>
        <w:autoSpaceDE w:val="0"/>
        <w:autoSpaceDN w:val="0"/>
        <w:adjustRightInd w:val="0"/>
        <w:spacing w:line="240" w:lineRule="auto"/>
        <w:rPr>
          <w:rFonts w:cs="Arial"/>
          <w:color w:val="000000"/>
          <w:szCs w:val="20"/>
        </w:rPr>
      </w:pPr>
      <w:r w:rsidRPr="004525B7">
        <w:rPr>
          <w:rFonts w:cs="Arial"/>
          <w:color w:val="000000"/>
          <w:szCs w:val="20"/>
        </w:rPr>
        <w:t>A ce titre, leurs besoins de formation seront pris en compte dans le plan de formation annuel.</w:t>
      </w:r>
    </w:p>
    <w:p w:rsidP="004525B7" w:rsidR="004525B7" w:rsidRDefault="004525B7" w:rsidRPr="004525B7">
      <w:pPr>
        <w:autoSpaceDE w:val="0"/>
        <w:autoSpaceDN w:val="0"/>
        <w:adjustRightInd w:val="0"/>
        <w:spacing w:line="240" w:lineRule="auto"/>
        <w:rPr>
          <w:rFonts w:cs="Arial"/>
          <w:color w:val="000000"/>
          <w:szCs w:val="20"/>
        </w:rPr>
      </w:pPr>
    </w:p>
    <w:p w:rsidP="004525B7" w:rsidR="004525B7" w:rsidRDefault="004525B7" w:rsidRPr="004525B7">
      <w:pPr>
        <w:autoSpaceDE w:val="0"/>
        <w:autoSpaceDN w:val="0"/>
        <w:adjustRightInd w:val="0"/>
        <w:spacing w:line="240" w:lineRule="auto"/>
        <w:rPr>
          <w:rFonts w:cs="Arial"/>
          <w:color w:val="000000"/>
          <w:szCs w:val="20"/>
        </w:rPr>
      </w:pPr>
      <w:r w:rsidRPr="004525B7">
        <w:rPr>
          <w:rFonts w:cs="Arial"/>
          <w:color w:val="000000"/>
          <w:szCs w:val="20"/>
        </w:rPr>
        <w:t xml:space="preserve">Chaque formation effectuée en semaine se fera dans le respect des durées maximales journalières et  hebdomadaires de travail  et fera l’objet d’un paiement  </w:t>
      </w:r>
      <w:r w:rsidRPr="004525B7">
        <w:rPr>
          <w:rFonts w:cs="Arial"/>
          <w:i/>
          <w:iCs/>
          <w:color w:val="000000"/>
          <w:szCs w:val="20"/>
        </w:rPr>
        <w:t xml:space="preserve">prorata </w:t>
      </w:r>
      <w:proofErr w:type="spellStart"/>
      <w:r w:rsidRPr="004525B7">
        <w:rPr>
          <w:rFonts w:cs="Arial"/>
          <w:i/>
          <w:iCs/>
          <w:color w:val="000000"/>
          <w:szCs w:val="20"/>
        </w:rPr>
        <w:t>temporis</w:t>
      </w:r>
      <w:proofErr w:type="spellEnd"/>
      <w:r w:rsidRPr="004525B7">
        <w:rPr>
          <w:rFonts w:cs="Arial"/>
          <w:color w:val="000000"/>
          <w:szCs w:val="20"/>
        </w:rPr>
        <w:t xml:space="preserve">  au taux normal sur la base d’un horaire temps plein.</w:t>
      </w:r>
    </w:p>
    <w:p w:rsidP="004525B7" w:rsidR="004525B7" w:rsidRDefault="004525B7" w:rsidRPr="004525B7">
      <w:pPr>
        <w:autoSpaceDE w:val="0"/>
        <w:autoSpaceDN w:val="0"/>
        <w:adjustRightInd w:val="0"/>
        <w:spacing w:line="240" w:lineRule="auto"/>
        <w:rPr>
          <w:rFonts w:cs="Arial"/>
          <w:color w:val="000000"/>
          <w:szCs w:val="20"/>
        </w:rPr>
      </w:pPr>
    </w:p>
    <w:p w:rsidP="004525B7" w:rsidR="004525B7" w:rsidRDefault="004525B7">
      <w:pPr>
        <w:autoSpaceDE w:val="0"/>
        <w:autoSpaceDN w:val="0"/>
        <w:adjustRightInd w:val="0"/>
        <w:spacing w:line="240" w:lineRule="auto"/>
        <w:rPr>
          <w:rFonts w:cs="Arial"/>
          <w:color w:val="000000"/>
          <w:szCs w:val="20"/>
        </w:rPr>
      </w:pPr>
    </w:p>
    <w:p w:rsidP="008E716D" w:rsidR="008E716D" w:rsidRDefault="008E716D" w:rsidRPr="004525B7">
      <w:pPr>
        <w:keepNext/>
        <w:keepLines/>
        <w:spacing w:line="240" w:lineRule="auto"/>
        <w:jc w:val="left"/>
        <w:outlineLvl w:val="0"/>
        <w:rPr>
          <w:rFonts w:cs="Arial"/>
          <w:b/>
          <w:bCs/>
          <w:szCs w:val="20"/>
          <w:u w:val="single"/>
          <w:lang w:eastAsia="en-US"/>
        </w:rPr>
      </w:pPr>
      <w:r w:rsidRPr="004525B7">
        <w:rPr>
          <w:rFonts w:cs="Arial"/>
          <w:b/>
          <w:szCs w:val="20"/>
          <w:u w:val="single"/>
        </w:rPr>
        <w:t xml:space="preserve">Article </w:t>
      </w:r>
      <w:r>
        <w:rPr>
          <w:rFonts w:cs="Arial"/>
          <w:b/>
          <w:szCs w:val="20"/>
          <w:u w:val="single"/>
        </w:rPr>
        <w:t>30</w:t>
      </w:r>
      <w:r w:rsidRPr="004525B7">
        <w:rPr>
          <w:rFonts w:cs="Arial"/>
          <w:b/>
          <w:szCs w:val="20"/>
          <w:u w:val="single"/>
        </w:rPr>
        <w:t xml:space="preserve"> – </w:t>
      </w:r>
      <w:r w:rsidRPr="004525B7">
        <w:rPr>
          <w:rFonts w:cs="Arial"/>
          <w:b/>
          <w:bCs/>
          <w:szCs w:val="20"/>
          <w:u w:val="single"/>
          <w:lang w:eastAsia="en-US"/>
        </w:rPr>
        <w:t xml:space="preserve">Congés payés </w:t>
      </w:r>
      <w:r>
        <w:rPr>
          <w:rFonts w:cs="Arial"/>
          <w:b/>
          <w:bCs/>
          <w:szCs w:val="20"/>
          <w:u w:val="single"/>
          <w:lang w:eastAsia="en-US"/>
        </w:rPr>
        <w:t>et jours fériés</w:t>
      </w:r>
    </w:p>
    <w:p w:rsidP="008E716D" w:rsidR="008E716D" w:rsidRDefault="008E716D" w:rsidRPr="004525B7">
      <w:pPr>
        <w:autoSpaceDE w:val="0"/>
        <w:autoSpaceDN w:val="0"/>
        <w:adjustRightInd w:val="0"/>
        <w:spacing w:line="240" w:lineRule="auto"/>
        <w:rPr>
          <w:rFonts w:cs="Arial"/>
          <w:b/>
          <w:bCs/>
          <w:color w:val="000000"/>
          <w:szCs w:val="20"/>
        </w:rPr>
      </w:pPr>
    </w:p>
    <w:p w:rsidP="008E716D" w:rsidR="008E716D" w:rsidRDefault="008E716D" w:rsidRPr="004525B7">
      <w:pPr>
        <w:tabs>
          <w:tab w:pos="0" w:val="left"/>
          <w:tab w:pos="259" w:val="left"/>
          <w:tab w:pos="543" w:val="left"/>
          <w:tab w:pos="826" w:val="left"/>
          <w:tab w:pos="1110" w:val="left"/>
          <w:tab w:pos="1676" w:val="left"/>
          <w:tab w:pos="2879" w:val="left"/>
          <w:tab w:pos="3599" w:val="left"/>
          <w:tab w:pos="4319" w:val="left"/>
          <w:tab w:pos="5039" w:val="left"/>
          <w:tab w:pos="5759" w:val="left"/>
          <w:tab w:pos="6479" w:val="left"/>
          <w:tab w:pos="7199" w:val="left"/>
          <w:tab w:pos="7919" w:val="left"/>
          <w:tab w:pos="8639" w:val="left"/>
          <w:tab w:pos="9023" w:val="left"/>
        </w:tabs>
        <w:autoSpaceDE w:val="0"/>
        <w:autoSpaceDN w:val="0"/>
        <w:adjustRightInd w:val="0"/>
        <w:spacing w:line="240" w:lineRule="auto"/>
        <w:rPr>
          <w:rFonts w:cs="Arial"/>
          <w:color w:val="000000"/>
          <w:szCs w:val="20"/>
        </w:rPr>
      </w:pPr>
      <w:r w:rsidRPr="004525B7">
        <w:rPr>
          <w:rFonts w:cs="Arial"/>
          <w:color w:val="000000"/>
          <w:szCs w:val="20"/>
        </w:rPr>
        <w:t>Le salarié travaillant en équipe de suppléance a droit aux mêmes congés payés que les salariés à temps complet travaillant en équipe de semaine.</w:t>
      </w:r>
    </w:p>
    <w:p w:rsidP="008E716D" w:rsidR="008E716D" w:rsidRDefault="008E716D" w:rsidRPr="004525B7">
      <w:pPr>
        <w:tabs>
          <w:tab w:pos="0" w:val="left"/>
          <w:tab w:pos="259" w:val="left"/>
          <w:tab w:pos="542" w:val="left"/>
          <w:tab w:pos="825" w:val="left"/>
          <w:tab w:pos="1110" w:val="left"/>
          <w:tab w:pos="1393" w:val="left"/>
          <w:tab w:pos="1676" w:val="left"/>
          <w:tab w:pos="2880" w:val="left"/>
          <w:tab w:pos="3600" w:val="left"/>
          <w:tab w:pos="4320" w:val="left"/>
          <w:tab w:pos="5040" w:val="left"/>
          <w:tab w:pos="5760" w:val="left"/>
          <w:tab w:pos="6480" w:val="left"/>
          <w:tab w:pos="7200" w:val="left"/>
          <w:tab w:pos="7920" w:val="left"/>
          <w:tab w:pos="8640" w:val="left"/>
          <w:tab w:pos="9024" w:val="left"/>
        </w:tabs>
        <w:autoSpaceDE w:val="0"/>
        <w:autoSpaceDN w:val="0"/>
        <w:adjustRightInd w:val="0"/>
        <w:spacing w:line="240" w:lineRule="auto"/>
        <w:rPr>
          <w:rFonts w:cs="Arial"/>
          <w:color w:val="000000"/>
          <w:szCs w:val="20"/>
        </w:rPr>
      </w:pPr>
    </w:p>
    <w:p w:rsidP="008E716D" w:rsidR="008E716D" w:rsidRDefault="008E716D" w:rsidRPr="004525B7">
      <w:pPr>
        <w:tabs>
          <w:tab w:pos="0" w:val="left"/>
          <w:tab w:pos="259" w:val="left"/>
          <w:tab w:pos="542" w:val="left"/>
          <w:tab w:pos="825" w:val="left"/>
          <w:tab w:pos="1110" w:val="left"/>
          <w:tab w:pos="1393" w:val="left"/>
          <w:tab w:pos="1676" w:val="left"/>
          <w:tab w:pos="2880" w:val="left"/>
          <w:tab w:pos="3600" w:val="left"/>
          <w:tab w:pos="4320" w:val="left"/>
          <w:tab w:pos="5040" w:val="left"/>
          <w:tab w:pos="5760" w:val="left"/>
          <w:tab w:pos="6480" w:val="left"/>
          <w:tab w:pos="7200" w:val="left"/>
          <w:tab w:pos="7920" w:val="left"/>
          <w:tab w:pos="8640" w:val="left"/>
          <w:tab w:pos="9024" w:val="left"/>
        </w:tabs>
        <w:autoSpaceDE w:val="0"/>
        <w:autoSpaceDN w:val="0"/>
        <w:adjustRightInd w:val="0"/>
        <w:spacing w:line="240" w:lineRule="auto"/>
        <w:rPr>
          <w:rFonts w:cs="Arial"/>
          <w:color w:val="000000"/>
          <w:szCs w:val="20"/>
        </w:rPr>
      </w:pPr>
      <w:r w:rsidRPr="004525B7">
        <w:rPr>
          <w:rFonts w:cs="Arial"/>
          <w:color w:val="000000"/>
          <w:szCs w:val="20"/>
        </w:rPr>
        <w:t>Toutefois, l'indemnité de congé payé sera calculée, comme leur rémunération, en fonction du salaire qu'ils auraient perçu durant cette période.</w:t>
      </w:r>
    </w:p>
    <w:p w:rsidP="004525B7" w:rsidR="008E716D" w:rsidRDefault="008E716D">
      <w:pPr>
        <w:autoSpaceDE w:val="0"/>
        <w:autoSpaceDN w:val="0"/>
        <w:adjustRightInd w:val="0"/>
        <w:spacing w:line="240" w:lineRule="auto"/>
        <w:rPr>
          <w:rFonts w:cs="Arial"/>
          <w:color w:val="000000"/>
          <w:szCs w:val="20"/>
        </w:rPr>
      </w:pPr>
    </w:p>
    <w:p w:rsidP="008E716D" w:rsidR="008E716D" w:rsidRDefault="008E716D" w:rsidRPr="001E56F6">
      <w:pPr>
        <w:spacing w:line="240" w:lineRule="auto"/>
        <w:rPr>
          <w:rFonts w:cs="Arial"/>
          <w:szCs w:val="20"/>
        </w:rPr>
      </w:pPr>
      <w:r w:rsidRPr="001E56F6">
        <w:rPr>
          <w:rFonts w:cs="Arial"/>
          <w:szCs w:val="20"/>
        </w:rPr>
        <w:t>Les congés de l’ensemble de l’équipe de suppléance seront programmés dès le début de l’année et pourront être modifiés avec un préavis minimal d’un mois. Compte tenu de la taille réduite de l’équipe, le congé principal sera donné collectivement.</w:t>
      </w:r>
    </w:p>
    <w:p w:rsidP="008E716D" w:rsidR="008E716D" w:rsidRDefault="008E716D" w:rsidRPr="001E56F6">
      <w:pPr>
        <w:spacing w:line="240" w:lineRule="auto"/>
        <w:rPr>
          <w:rFonts w:cs="Arial"/>
          <w:szCs w:val="20"/>
        </w:rPr>
      </w:pPr>
    </w:p>
    <w:p w:rsidP="008E716D" w:rsidR="008E716D" w:rsidRDefault="008E716D" w:rsidRPr="001E56F6">
      <w:pPr>
        <w:spacing w:line="240" w:lineRule="auto"/>
        <w:rPr>
          <w:rFonts w:cs="Arial"/>
          <w:szCs w:val="20"/>
        </w:rPr>
      </w:pPr>
      <w:r w:rsidRPr="001E56F6">
        <w:rPr>
          <w:rFonts w:cs="Arial"/>
          <w:szCs w:val="20"/>
        </w:rPr>
        <w:t>Les jours fériés tombant un jour travaillé par l’équipe de suppléance, seront travaillés, à l’exception du 1</w:t>
      </w:r>
      <w:r w:rsidRPr="001E56F6">
        <w:rPr>
          <w:rFonts w:cs="Arial"/>
          <w:szCs w:val="20"/>
          <w:vertAlign w:val="superscript"/>
        </w:rPr>
        <w:t>er</w:t>
      </w:r>
      <w:r w:rsidRPr="001E56F6">
        <w:rPr>
          <w:rFonts w:cs="Arial"/>
          <w:szCs w:val="20"/>
        </w:rPr>
        <w:t xml:space="preserve"> mai, et donneront lieu à l’attribution d’un jour de congé de récupération.</w:t>
      </w:r>
    </w:p>
    <w:p w:rsidP="004525B7" w:rsidR="008E716D" w:rsidRDefault="008E716D">
      <w:pPr>
        <w:autoSpaceDE w:val="0"/>
        <w:autoSpaceDN w:val="0"/>
        <w:adjustRightInd w:val="0"/>
        <w:spacing w:line="240" w:lineRule="auto"/>
        <w:rPr>
          <w:rFonts w:cs="Arial"/>
          <w:color w:val="000000"/>
          <w:szCs w:val="20"/>
        </w:rPr>
      </w:pPr>
    </w:p>
    <w:p w:rsidP="004525B7" w:rsidR="008E716D" w:rsidRDefault="008E716D" w:rsidRPr="004525B7">
      <w:pPr>
        <w:autoSpaceDE w:val="0"/>
        <w:autoSpaceDN w:val="0"/>
        <w:adjustRightInd w:val="0"/>
        <w:spacing w:line="240" w:lineRule="auto"/>
        <w:rPr>
          <w:rFonts w:cs="Arial"/>
          <w:color w:val="000000"/>
          <w:szCs w:val="20"/>
        </w:rPr>
      </w:pPr>
    </w:p>
    <w:p w:rsidP="004525B7" w:rsidR="004525B7" w:rsidRDefault="008E716D" w:rsidRPr="004525B7">
      <w:pPr>
        <w:keepNext/>
        <w:keepLines/>
        <w:spacing w:line="240" w:lineRule="auto"/>
        <w:jc w:val="left"/>
        <w:outlineLvl w:val="0"/>
        <w:rPr>
          <w:rFonts w:cs="Arial"/>
          <w:b/>
          <w:bCs/>
          <w:szCs w:val="20"/>
          <w:u w:val="single"/>
          <w:lang w:eastAsia="en-US"/>
        </w:rPr>
      </w:pPr>
      <w:r w:rsidRPr="004525B7">
        <w:rPr>
          <w:rFonts w:cs="Arial"/>
          <w:b/>
          <w:szCs w:val="20"/>
          <w:u w:val="single"/>
        </w:rPr>
        <w:t xml:space="preserve">Article </w:t>
      </w:r>
      <w:r>
        <w:rPr>
          <w:rFonts w:cs="Arial"/>
          <w:b/>
          <w:szCs w:val="20"/>
          <w:u w:val="single"/>
        </w:rPr>
        <w:t>31</w:t>
      </w:r>
      <w:r w:rsidRPr="004525B7">
        <w:rPr>
          <w:rFonts w:cs="Arial"/>
          <w:b/>
          <w:szCs w:val="20"/>
          <w:u w:val="single"/>
        </w:rPr>
        <w:t xml:space="preserve"> – </w:t>
      </w:r>
      <w:r w:rsidR="004525B7" w:rsidRPr="004525B7">
        <w:rPr>
          <w:rFonts w:cs="Arial"/>
          <w:b/>
          <w:bCs/>
          <w:szCs w:val="20"/>
          <w:u w:val="single"/>
          <w:lang w:eastAsia="en-US"/>
        </w:rPr>
        <w:t xml:space="preserve">Sécurité </w:t>
      </w:r>
      <w:r>
        <w:rPr>
          <w:rFonts w:cs="Arial"/>
          <w:b/>
          <w:bCs/>
          <w:szCs w:val="20"/>
          <w:u w:val="single"/>
          <w:lang w:eastAsia="en-US"/>
        </w:rPr>
        <w:t xml:space="preserve">et </w:t>
      </w:r>
      <w:r w:rsidRPr="008E716D">
        <w:rPr>
          <w:rFonts w:cs="Arial"/>
          <w:b/>
          <w:szCs w:val="20"/>
          <w:u w:val="single"/>
        </w:rPr>
        <w:t>surveillance médicale</w:t>
      </w:r>
    </w:p>
    <w:p w:rsidP="004525B7" w:rsidR="004525B7" w:rsidRDefault="004525B7" w:rsidRPr="004525B7">
      <w:pPr>
        <w:autoSpaceDE w:val="0"/>
        <w:autoSpaceDN w:val="0"/>
        <w:adjustRightInd w:val="0"/>
        <w:spacing w:line="240" w:lineRule="auto"/>
        <w:rPr>
          <w:rFonts w:cs="Arial"/>
          <w:b/>
          <w:bCs/>
          <w:color w:val="000000"/>
          <w:szCs w:val="20"/>
        </w:rPr>
      </w:pPr>
    </w:p>
    <w:p w:rsidP="008E716D" w:rsidR="008E716D" w:rsidRDefault="004525B7">
      <w:pPr>
        <w:spacing w:line="240" w:lineRule="auto"/>
        <w:rPr>
          <w:rFonts w:cs="Arial"/>
          <w:szCs w:val="20"/>
        </w:rPr>
      </w:pPr>
      <w:r w:rsidRPr="004525B7">
        <w:rPr>
          <w:rFonts w:cs="Arial"/>
          <w:color w:val="000000"/>
          <w:szCs w:val="20"/>
        </w:rPr>
        <w:t>La mise en place des équipes de suppléance comprend des mesures qui garantissent la sécurité des personnes (formation, consignes, secouristes).</w:t>
      </w:r>
      <w:r w:rsidR="008E716D" w:rsidRPr="008E716D">
        <w:rPr>
          <w:rFonts w:cs="Arial"/>
          <w:szCs w:val="20"/>
        </w:rPr>
        <w:t xml:space="preserve"> </w:t>
      </w:r>
    </w:p>
    <w:p w:rsidP="008E716D" w:rsidR="008E716D" w:rsidRDefault="008E716D">
      <w:pPr>
        <w:spacing w:line="240" w:lineRule="auto"/>
        <w:rPr>
          <w:rFonts w:cs="Arial"/>
          <w:szCs w:val="20"/>
        </w:rPr>
      </w:pPr>
    </w:p>
    <w:p w:rsidP="003534B6" w:rsidR="004525B7" w:rsidRDefault="008E716D" w:rsidRPr="003534B6">
      <w:pPr>
        <w:spacing w:line="240" w:lineRule="auto"/>
        <w:rPr>
          <w:rFonts w:cs="Arial"/>
          <w:szCs w:val="20"/>
        </w:rPr>
      </w:pPr>
      <w:r w:rsidRPr="001E56F6">
        <w:rPr>
          <w:rFonts w:cs="Arial"/>
          <w:szCs w:val="20"/>
        </w:rPr>
        <w:t>Les mesures d’organisation nécessaires seront prises pour permettre la réalisation des visites médicales périodiques et des examens médicaux complémentaires jugés utiles ainsi que pour faciliter l’accès au médecin du travail aux salariés trav</w:t>
      </w:r>
      <w:r w:rsidR="003534B6">
        <w:rPr>
          <w:rFonts w:cs="Arial"/>
          <w:szCs w:val="20"/>
        </w:rPr>
        <w:t>aillant en équipe de suppléance</w:t>
      </w:r>
    </w:p>
    <w:p w:rsidP="004525B7" w:rsidR="00B73AC4" w:rsidRDefault="00B73AC4">
      <w:pPr>
        <w:keepNext/>
        <w:keepLines/>
        <w:spacing w:line="240" w:lineRule="auto"/>
        <w:jc w:val="left"/>
        <w:outlineLvl w:val="0"/>
        <w:rPr>
          <w:rFonts w:cs="Arial"/>
          <w:b/>
          <w:szCs w:val="20"/>
          <w:u w:val="single"/>
        </w:rPr>
      </w:pPr>
    </w:p>
    <w:p w:rsidP="004525B7" w:rsidR="00B73AC4" w:rsidRDefault="00B73AC4">
      <w:pPr>
        <w:keepNext/>
        <w:keepLines/>
        <w:spacing w:line="240" w:lineRule="auto"/>
        <w:jc w:val="left"/>
        <w:outlineLvl w:val="0"/>
        <w:rPr>
          <w:rFonts w:cs="Arial"/>
          <w:b/>
          <w:szCs w:val="20"/>
          <w:u w:val="single"/>
        </w:rPr>
      </w:pPr>
    </w:p>
    <w:p w:rsidR="00B73AC4" w:rsidRDefault="00B73AC4">
      <w:pPr>
        <w:spacing w:line="240" w:lineRule="auto"/>
        <w:jc w:val="left"/>
        <w:rPr>
          <w:rFonts w:cs="Arial"/>
          <w:b/>
          <w:szCs w:val="20"/>
          <w:u w:val="single"/>
        </w:rPr>
      </w:pPr>
      <w:r>
        <w:rPr>
          <w:rFonts w:cs="Arial"/>
          <w:b/>
          <w:szCs w:val="20"/>
          <w:u w:val="single"/>
        </w:rPr>
        <w:br w:type="page"/>
      </w:r>
    </w:p>
    <w:p w:rsidP="004525B7" w:rsidR="004525B7" w:rsidRDefault="008E716D" w:rsidRPr="004525B7">
      <w:pPr>
        <w:keepNext/>
        <w:keepLines/>
        <w:spacing w:line="240" w:lineRule="auto"/>
        <w:jc w:val="left"/>
        <w:outlineLvl w:val="0"/>
        <w:rPr>
          <w:rFonts w:cs="Arial"/>
          <w:b/>
          <w:bCs/>
          <w:szCs w:val="20"/>
          <w:u w:val="single"/>
          <w:lang w:eastAsia="en-US"/>
        </w:rPr>
      </w:pPr>
      <w:r w:rsidRPr="004525B7">
        <w:rPr>
          <w:rFonts w:cs="Arial"/>
          <w:b/>
          <w:szCs w:val="20"/>
          <w:u w:val="single"/>
        </w:rPr>
        <w:lastRenderedPageBreak/>
        <w:t xml:space="preserve">Article </w:t>
      </w:r>
      <w:r>
        <w:rPr>
          <w:rFonts w:cs="Arial"/>
          <w:b/>
          <w:szCs w:val="20"/>
          <w:u w:val="single"/>
        </w:rPr>
        <w:t>32</w:t>
      </w:r>
      <w:r w:rsidRPr="004525B7">
        <w:rPr>
          <w:rFonts w:cs="Arial"/>
          <w:b/>
          <w:szCs w:val="20"/>
          <w:u w:val="single"/>
        </w:rPr>
        <w:t xml:space="preserve"> – </w:t>
      </w:r>
      <w:r w:rsidR="004525B7" w:rsidRPr="004525B7">
        <w:rPr>
          <w:rFonts w:cs="Arial"/>
          <w:b/>
          <w:bCs/>
          <w:szCs w:val="20"/>
          <w:u w:val="single"/>
          <w:lang w:eastAsia="en-US"/>
        </w:rPr>
        <w:t xml:space="preserve">Personnel d’encadrement </w:t>
      </w:r>
    </w:p>
    <w:p w:rsidP="004525B7" w:rsidR="004525B7" w:rsidRDefault="004525B7" w:rsidRPr="004525B7">
      <w:pPr>
        <w:autoSpaceDE w:val="0"/>
        <w:autoSpaceDN w:val="0"/>
        <w:adjustRightInd w:val="0"/>
        <w:spacing w:line="240" w:lineRule="auto"/>
        <w:rPr>
          <w:rFonts w:cs="Arial"/>
          <w:b/>
          <w:bCs/>
          <w:color w:val="000000"/>
          <w:szCs w:val="20"/>
        </w:rPr>
      </w:pPr>
    </w:p>
    <w:p w:rsidP="004525B7" w:rsidR="004525B7" w:rsidRDefault="004525B7" w:rsidRPr="004525B7">
      <w:pPr>
        <w:autoSpaceDE w:val="0"/>
        <w:autoSpaceDN w:val="0"/>
        <w:adjustRightInd w:val="0"/>
        <w:spacing w:line="240" w:lineRule="auto"/>
        <w:rPr>
          <w:rFonts w:cs="Arial"/>
          <w:color w:val="000000"/>
          <w:szCs w:val="20"/>
        </w:rPr>
      </w:pPr>
      <w:r w:rsidRPr="004525B7">
        <w:rPr>
          <w:rFonts w:cs="Arial"/>
          <w:color w:val="000000"/>
          <w:szCs w:val="20"/>
        </w:rPr>
        <w:t>Afin d’assurer le bon fonctionnement des équipes de suppléance, le repos hebdomadaire du personnel d’encadrement pourra être accordé par roulement.</w:t>
      </w:r>
    </w:p>
    <w:p w:rsidP="004525B7" w:rsidR="004525B7" w:rsidRDefault="004525B7" w:rsidRPr="004525B7">
      <w:pPr>
        <w:autoSpaceDE w:val="0"/>
        <w:autoSpaceDN w:val="0"/>
        <w:adjustRightInd w:val="0"/>
        <w:spacing w:line="240" w:lineRule="auto"/>
        <w:rPr>
          <w:rFonts w:cs="Arial"/>
          <w:color w:val="000000"/>
          <w:szCs w:val="20"/>
        </w:rPr>
      </w:pPr>
    </w:p>
    <w:p w:rsidP="004525B7" w:rsidR="004525B7" w:rsidRDefault="004525B7">
      <w:pPr>
        <w:autoSpaceDE w:val="0"/>
        <w:autoSpaceDN w:val="0"/>
        <w:adjustRightInd w:val="0"/>
        <w:spacing w:line="240" w:lineRule="auto"/>
        <w:rPr>
          <w:rFonts w:cs="Arial"/>
          <w:color w:val="000000"/>
          <w:szCs w:val="20"/>
        </w:rPr>
      </w:pPr>
      <w:r w:rsidRPr="004525B7">
        <w:rPr>
          <w:rFonts w:cs="Arial"/>
          <w:color w:val="000000"/>
          <w:szCs w:val="20"/>
        </w:rPr>
        <w:t>Par ailleurs, le personnel d’encadrement pourra être amené à effectuer des astreintes durant les périodes d’intervention des équipes de suppléance.</w:t>
      </w:r>
    </w:p>
    <w:p w:rsidP="004525B7" w:rsidR="00FA42A6" w:rsidRDefault="00FA42A6" w:rsidRPr="004525B7">
      <w:pPr>
        <w:autoSpaceDE w:val="0"/>
        <w:autoSpaceDN w:val="0"/>
        <w:adjustRightInd w:val="0"/>
        <w:spacing w:line="240" w:lineRule="auto"/>
        <w:rPr>
          <w:rFonts w:cs="Arial"/>
          <w:color w:val="000000"/>
          <w:szCs w:val="20"/>
        </w:rPr>
      </w:pPr>
    </w:p>
    <w:p w:rsidP="00E34765" w:rsidR="004525B7" w:rsidRDefault="004525B7">
      <w:pPr>
        <w:spacing w:line="240" w:lineRule="auto"/>
        <w:rPr>
          <w:rFonts w:cs="Arial"/>
          <w:b/>
          <w:szCs w:val="20"/>
          <w:u w:val="single"/>
        </w:rPr>
      </w:pPr>
    </w:p>
    <w:p w:rsidP="00E34765" w:rsidR="00386108" w:rsidRDefault="008E716D" w:rsidRPr="008E716D">
      <w:pPr>
        <w:spacing w:line="240" w:lineRule="auto"/>
        <w:rPr>
          <w:rFonts w:cs="Arial"/>
          <w:szCs w:val="20"/>
        </w:rPr>
      </w:pPr>
      <w:r w:rsidRPr="001E56F6">
        <w:rPr>
          <w:rFonts w:cs="Arial"/>
          <w:b/>
          <w:szCs w:val="20"/>
          <w:u w:val="single"/>
        </w:rPr>
        <w:t xml:space="preserve">Article </w:t>
      </w:r>
      <w:r>
        <w:rPr>
          <w:rFonts w:cs="Arial"/>
          <w:b/>
          <w:szCs w:val="20"/>
          <w:u w:val="single"/>
        </w:rPr>
        <w:t>33</w:t>
      </w:r>
      <w:r w:rsidRPr="001E56F6">
        <w:rPr>
          <w:rFonts w:cs="Arial"/>
          <w:b/>
          <w:szCs w:val="20"/>
          <w:u w:val="single"/>
        </w:rPr>
        <w:t xml:space="preserve"> – </w:t>
      </w:r>
      <w:r w:rsidRPr="008E716D">
        <w:rPr>
          <w:rFonts w:cs="Arial"/>
          <w:b/>
          <w:szCs w:val="20"/>
          <w:u w:val="single"/>
        </w:rPr>
        <w:t xml:space="preserve">Indemnisation </w:t>
      </w:r>
      <w:r w:rsidR="00386108" w:rsidRPr="008E716D">
        <w:rPr>
          <w:rFonts w:cs="Arial"/>
          <w:b/>
          <w:szCs w:val="20"/>
          <w:u w:val="single"/>
        </w:rPr>
        <w:t>de l’équipe de suppléance</w:t>
      </w:r>
    </w:p>
    <w:p w:rsidP="00E34765" w:rsidR="008E716D" w:rsidRDefault="008E716D" w:rsidRPr="001E56F6">
      <w:pPr>
        <w:spacing w:line="240" w:lineRule="auto"/>
        <w:rPr>
          <w:rFonts w:cs="Arial"/>
        </w:rPr>
      </w:pPr>
    </w:p>
    <w:tbl>
      <w:tblPr>
        <w:tblW w:type="auto" w:w="0"/>
        <w:tblInd w:type="dxa" w:w="38"/>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4605"/>
        <w:gridCol w:w="4605"/>
      </w:tblGrid>
      <w:tr w:rsidR="00386108" w:rsidRPr="001E56F6" w:rsidTr="004525B7">
        <w:trPr>
          <w:trHeight w:val="392"/>
        </w:trPr>
        <w:tc>
          <w:tcPr>
            <w:tcW w:type="dxa" w:w="9210"/>
            <w:gridSpan w:val="2"/>
            <w:tcBorders>
              <w:top w:color="auto" w:space="0" w:sz="4" w:val="single"/>
              <w:left w:color="auto" w:space="0" w:sz="4" w:val="single"/>
              <w:bottom w:color="auto" w:space="0" w:sz="4" w:val="single"/>
              <w:right w:color="auto" w:space="0" w:sz="4" w:val="single"/>
            </w:tcBorders>
            <w:vAlign w:val="center"/>
            <w:hideMark/>
          </w:tcPr>
          <w:p w:rsidP="00E34765" w:rsidR="00386108" w:rsidRDefault="00386108" w:rsidRPr="001E56F6">
            <w:pPr>
              <w:spacing w:line="240" w:lineRule="auto"/>
              <w:jc w:val="center"/>
              <w:rPr>
                <w:rFonts w:cs="Arial"/>
              </w:rPr>
            </w:pPr>
            <w:r w:rsidRPr="001E56F6">
              <w:rPr>
                <w:rFonts w:cs="Arial"/>
              </w:rPr>
              <w:t xml:space="preserve">Indemnisation </w:t>
            </w:r>
          </w:p>
        </w:tc>
      </w:tr>
      <w:tr w:rsidR="00386108" w:rsidRPr="001E56F6" w:rsidTr="004525B7">
        <w:trPr>
          <w:trHeight w:val="401"/>
        </w:trPr>
        <w:tc>
          <w:tcPr>
            <w:tcW w:type="dxa" w:w="4605"/>
            <w:tcBorders>
              <w:top w:color="auto" w:space="0" w:sz="4" w:val="single"/>
              <w:left w:color="auto" w:space="0" w:sz="4" w:val="single"/>
              <w:bottom w:color="auto" w:space="0" w:sz="4" w:val="single"/>
              <w:right w:color="auto" w:space="0" w:sz="4" w:val="single"/>
            </w:tcBorders>
            <w:vAlign w:val="center"/>
            <w:hideMark/>
          </w:tcPr>
          <w:p w:rsidP="00E34765" w:rsidR="00386108" w:rsidRDefault="00386108" w:rsidRPr="001E56F6">
            <w:pPr>
              <w:spacing w:line="240" w:lineRule="auto"/>
              <w:jc w:val="center"/>
              <w:rPr>
                <w:rFonts w:cs="Arial"/>
              </w:rPr>
            </w:pPr>
            <w:r w:rsidRPr="001E56F6">
              <w:rPr>
                <w:rFonts w:cs="Arial"/>
              </w:rPr>
              <w:t>Majoration du salaire de base (prime ancienneté inclue)</w:t>
            </w:r>
          </w:p>
        </w:tc>
        <w:tc>
          <w:tcPr>
            <w:tcW w:type="dxa" w:w="4605"/>
            <w:tcBorders>
              <w:top w:color="auto" w:space="0" w:sz="4" w:val="single"/>
              <w:left w:color="auto" w:space="0" w:sz="4" w:val="single"/>
              <w:bottom w:color="auto" w:space="0" w:sz="4" w:val="single"/>
              <w:right w:color="auto" w:space="0" w:sz="4" w:val="single"/>
            </w:tcBorders>
            <w:vAlign w:val="center"/>
            <w:hideMark/>
          </w:tcPr>
          <w:p w:rsidP="00E34765" w:rsidR="00386108" w:rsidRDefault="00386108" w:rsidRPr="001E56F6">
            <w:pPr>
              <w:spacing w:line="240" w:lineRule="auto"/>
              <w:jc w:val="center"/>
              <w:rPr>
                <w:rFonts w:cs="Arial"/>
              </w:rPr>
            </w:pPr>
            <w:r w:rsidRPr="001E56F6">
              <w:rPr>
                <w:rFonts w:cs="Arial"/>
              </w:rPr>
              <w:t>65%</w:t>
            </w:r>
          </w:p>
        </w:tc>
      </w:tr>
    </w:tbl>
    <w:p w:rsidP="00E34765" w:rsidR="00386108" w:rsidRDefault="00386108" w:rsidRPr="001E56F6">
      <w:pPr>
        <w:spacing w:line="240" w:lineRule="auto"/>
        <w:rPr>
          <w:rFonts w:cs="Arial"/>
        </w:rPr>
      </w:pPr>
    </w:p>
    <w:p w:rsidP="00E34765" w:rsidR="00386108" w:rsidRDefault="00386108" w:rsidRPr="001E56F6">
      <w:pPr>
        <w:spacing w:line="240" w:lineRule="auto"/>
        <w:rPr>
          <w:rFonts w:cs="Arial"/>
          <w:szCs w:val="20"/>
        </w:rPr>
      </w:pPr>
    </w:p>
    <w:p w:rsidP="00E34765" w:rsidR="00386108" w:rsidRDefault="00386108" w:rsidRPr="001E56F6">
      <w:pPr>
        <w:spacing w:line="240" w:lineRule="auto"/>
        <w:rPr>
          <w:rFonts w:cs="Arial"/>
          <w:b/>
          <w:szCs w:val="20"/>
        </w:rPr>
      </w:pPr>
      <w:r w:rsidRPr="001E56F6">
        <w:rPr>
          <w:rFonts w:cs="Arial"/>
          <w:b/>
          <w:szCs w:val="20"/>
        </w:rPr>
        <w:t>Indemnités kilométriques :</w:t>
      </w:r>
    </w:p>
    <w:p w:rsidP="00E34765" w:rsidR="00386108" w:rsidRDefault="00386108" w:rsidRPr="001E56F6">
      <w:pPr>
        <w:spacing w:line="240" w:lineRule="auto"/>
        <w:rPr>
          <w:rFonts w:cs="Arial"/>
          <w:b/>
          <w:szCs w:val="20"/>
        </w:rPr>
      </w:pPr>
    </w:p>
    <w:p w:rsidP="00E34765" w:rsidR="00386108" w:rsidRDefault="00386108" w:rsidRPr="001E56F6">
      <w:pPr>
        <w:spacing w:line="240" w:lineRule="auto"/>
        <w:rPr>
          <w:rFonts w:cs="Arial"/>
          <w:szCs w:val="20"/>
        </w:rPr>
      </w:pPr>
      <w:r w:rsidRPr="001E56F6">
        <w:rPr>
          <w:rFonts w:cs="Arial"/>
          <w:szCs w:val="20"/>
        </w:rPr>
        <w:t>Les salariés travaillant en équipe de week-end bénéficient du remboursement de leurs indemnités kilométrique</w:t>
      </w:r>
      <w:r w:rsidR="0025645F">
        <w:rPr>
          <w:rFonts w:cs="Arial"/>
          <w:szCs w:val="20"/>
        </w:rPr>
        <w:t>s</w:t>
      </w:r>
      <w:r w:rsidRPr="001E56F6">
        <w:rPr>
          <w:rFonts w:cs="Arial"/>
          <w:szCs w:val="20"/>
        </w:rPr>
        <w:t xml:space="preserve"> dans la limite de 30 km aller/retour et selon le barème en vigueur dans l’entreprise.</w:t>
      </w:r>
    </w:p>
    <w:p w:rsidP="00E34765" w:rsidR="00386108" w:rsidRDefault="00386108" w:rsidRPr="001E56F6">
      <w:pPr>
        <w:spacing w:line="240" w:lineRule="auto"/>
        <w:rPr>
          <w:rFonts w:cs="Arial"/>
          <w:szCs w:val="20"/>
        </w:rPr>
      </w:pPr>
    </w:p>
    <w:p w:rsidP="00E34765" w:rsidR="00386108" w:rsidRDefault="00386108" w:rsidRPr="001E56F6">
      <w:pPr>
        <w:spacing w:line="240" w:lineRule="auto"/>
        <w:rPr>
          <w:rFonts w:cs="Arial"/>
          <w:b/>
          <w:szCs w:val="20"/>
        </w:rPr>
      </w:pPr>
      <w:r w:rsidRPr="001E56F6">
        <w:rPr>
          <w:rFonts w:cs="Arial"/>
          <w:b/>
          <w:szCs w:val="20"/>
        </w:rPr>
        <w:t>Repas :</w:t>
      </w:r>
    </w:p>
    <w:p w:rsidP="00E34765" w:rsidR="00386108" w:rsidRDefault="00386108" w:rsidRPr="001E56F6">
      <w:pPr>
        <w:spacing w:line="240" w:lineRule="auto"/>
        <w:rPr>
          <w:rFonts w:cs="Arial"/>
          <w:szCs w:val="20"/>
        </w:rPr>
      </w:pPr>
    </w:p>
    <w:p w:rsidP="00E34765" w:rsidR="00386108" w:rsidRDefault="00316AA9">
      <w:pPr>
        <w:spacing w:line="240" w:lineRule="auto"/>
        <w:rPr>
          <w:rFonts w:cs="Arial"/>
          <w:szCs w:val="20"/>
        </w:rPr>
      </w:pPr>
      <w:r>
        <w:rPr>
          <w:rFonts w:cs="Arial"/>
          <w:szCs w:val="20"/>
        </w:rPr>
        <w:t>Un repas par vacation est</w:t>
      </w:r>
      <w:r w:rsidR="00386108" w:rsidRPr="001E56F6">
        <w:rPr>
          <w:rFonts w:cs="Arial"/>
          <w:szCs w:val="20"/>
        </w:rPr>
        <w:t xml:space="preserve"> </w:t>
      </w:r>
      <w:r>
        <w:rPr>
          <w:rFonts w:cs="Arial"/>
          <w:szCs w:val="20"/>
        </w:rPr>
        <w:t>pris en charge par l’entreprise</w:t>
      </w:r>
      <w:r w:rsidR="00386108" w:rsidRPr="001E56F6">
        <w:rPr>
          <w:rFonts w:cs="Arial"/>
          <w:szCs w:val="20"/>
        </w:rPr>
        <w:t xml:space="preserve"> </w:t>
      </w:r>
      <w:r>
        <w:rPr>
          <w:rFonts w:cs="Arial"/>
          <w:szCs w:val="20"/>
        </w:rPr>
        <w:t>pour les</w:t>
      </w:r>
      <w:r w:rsidR="00386108" w:rsidRPr="001E56F6">
        <w:rPr>
          <w:rFonts w:cs="Arial"/>
          <w:szCs w:val="20"/>
        </w:rPr>
        <w:t xml:space="preserve"> salariés travaillant en équipe </w:t>
      </w:r>
      <w:r w:rsidR="0064449B">
        <w:rPr>
          <w:rFonts w:cs="Arial"/>
          <w:szCs w:val="20"/>
        </w:rPr>
        <w:t xml:space="preserve">le </w:t>
      </w:r>
      <w:r w:rsidR="00386108" w:rsidRPr="001E56F6">
        <w:rPr>
          <w:rFonts w:cs="Arial"/>
          <w:szCs w:val="20"/>
        </w:rPr>
        <w:t xml:space="preserve">week-end. </w:t>
      </w:r>
    </w:p>
    <w:p w:rsidP="00E34765" w:rsidR="00D9158C" w:rsidRDefault="00D9158C" w:rsidRPr="001E56F6">
      <w:pPr>
        <w:spacing w:line="240" w:lineRule="auto"/>
        <w:rPr>
          <w:rFonts w:cs="Arial"/>
          <w:szCs w:val="20"/>
        </w:rPr>
      </w:pPr>
      <w:r w:rsidRPr="00A66B60">
        <w:rPr>
          <w:rFonts w:cs="Arial"/>
          <w:szCs w:val="20"/>
        </w:rPr>
        <w:t>Le repas du soir est pris en charge par l’entreprise si les salariés sont amenés à effectuer des heures supplémentaires sur leur vacation.</w:t>
      </w:r>
    </w:p>
    <w:p w:rsidP="00E34765" w:rsidR="00386108" w:rsidRDefault="00386108" w:rsidRPr="001E56F6">
      <w:pPr>
        <w:spacing w:line="240" w:lineRule="auto"/>
        <w:rPr>
          <w:rFonts w:cs="Arial"/>
          <w:szCs w:val="20"/>
        </w:rPr>
      </w:pPr>
    </w:p>
    <w:p w:rsidP="00E34765" w:rsidR="0026141A" w:rsidRDefault="0026141A">
      <w:pPr>
        <w:spacing w:line="240" w:lineRule="auto"/>
        <w:rPr>
          <w:rFonts w:cs="Arial"/>
        </w:rPr>
      </w:pPr>
    </w:p>
    <w:p w:rsidP="00E34765" w:rsidR="00450C90" w:rsidRDefault="00386108" w:rsidRPr="00162546">
      <w:pPr>
        <w:spacing w:line="240" w:lineRule="auto"/>
        <w:rPr>
          <w:rFonts w:cs="Arial"/>
        </w:rPr>
      </w:pPr>
      <w:r>
        <w:rPr>
          <w:rFonts w:cs="Arial"/>
        </w:rPr>
        <w:br w:type="page"/>
      </w:r>
    </w:p>
    <w:p w:rsidP="00E34765" w:rsidR="00450C90" w:rsidRDefault="00450C90" w:rsidRPr="00E07312">
      <w:pPr>
        <w:pBdr>
          <w:bottom w:color="auto" w:space="1" w:sz="4" w:val="single"/>
        </w:pBdr>
        <w:spacing w:line="240" w:lineRule="auto"/>
        <w:jc w:val="center"/>
        <w:rPr>
          <w:rFonts w:cs="Arial" w:eastAsia="Arial Unicode MS"/>
          <w:b/>
          <w:bCs/>
          <w:sz w:val="24"/>
          <w:szCs w:val="24"/>
        </w:rPr>
      </w:pPr>
      <w:r w:rsidRPr="008125D2">
        <w:rPr>
          <w:rFonts w:cs="Arial"/>
          <w:b/>
          <w:sz w:val="24"/>
          <w:szCs w:val="24"/>
        </w:rPr>
        <w:lastRenderedPageBreak/>
        <w:t xml:space="preserve">TITRE 2 – </w:t>
      </w:r>
      <w:r w:rsidR="00162546">
        <w:rPr>
          <w:rFonts w:cs="Arial"/>
          <w:b/>
          <w:sz w:val="24"/>
          <w:szCs w:val="24"/>
        </w:rPr>
        <w:t>4</w:t>
      </w:r>
      <w:r w:rsidRPr="008125D2">
        <w:rPr>
          <w:rFonts w:cs="Arial"/>
          <w:b/>
          <w:sz w:val="24"/>
          <w:szCs w:val="24"/>
        </w:rPr>
        <w:t xml:space="preserve"> </w:t>
      </w:r>
      <w:r>
        <w:rPr>
          <w:rFonts w:cs="Arial"/>
          <w:b/>
          <w:sz w:val="24"/>
          <w:szCs w:val="24"/>
        </w:rPr>
        <w:t>–</w:t>
      </w:r>
      <w:r w:rsidRPr="008125D2">
        <w:rPr>
          <w:rFonts w:cs="Arial"/>
          <w:b/>
          <w:sz w:val="24"/>
          <w:szCs w:val="24"/>
        </w:rPr>
        <w:t xml:space="preserve"> </w:t>
      </w:r>
      <w:r>
        <w:rPr>
          <w:rFonts w:cs="Arial"/>
          <w:b/>
          <w:sz w:val="24"/>
          <w:szCs w:val="24"/>
        </w:rPr>
        <w:t xml:space="preserve">Organisation du temps de travail applicable aux salariés en </w:t>
      </w:r>
      <w:r w:rsidRPr="00E07312">
        <w:rPr>
          <w:rFonts w:cs="Arial"/>
          <w:b/>
          <w:sz w:val="24"/>
          <w:szCs w:val="24"/>
        </w:rPr>
        <w:t>équipe</w:t>
      </w:r>
    </w:p>
    <w:p w:rsidP="00E34765" w:rsidR="00450C90" w:rsidRDefault="00450C90">
      <w:pPr>
        <w:spacing w:line="240" w:lineRule="auto"/>
        <w:rPr>
          <w:rFonts w:cs="Arial"/>
          <w:b/>
          <w:szCs w:val="20"/>
        </w:rPr>
      </w:pPr>
    </w:p>
    <w:p w:rsidP="00E34765" w:rsidR="00B73AC4" w:rsidRDefault="00B73AC4" w:rsidRPr="00E07312">
      <w:pPr>
        <w:spacing w:line="240" w:lineRule="auto"/>
        <w:rPr>
          <w:rFonts w:cs="Arial"/>
          <w:b/>
          <w:szCs w:val="20"/>
        </w:rPr>
      </w:pPr>
    </w:p>
    <w:p w:rsidP="00E34765" w:rsidR="001727FE" w:rsidRDefault="001727FE" w:rsidRPr="00E07312">
      <w:p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uto"/>
        <w:rPr>
          <w:rFonts w:cs="Arial"/>
          <w:b/>
          <w:bCs/>
          <w:szCs w:val="20"/>
        </w:rPr>
      </w:pPr>
    </w:p>
    <w:p w:rsidP="00E34765" w:rsidR="001727FE" w:rsidRDefault="00E07312" w:rsidRPr="00E07312">
      <w:pPr>
        <w:pStyle w:val="Titre2"/>
        <w:spacing w:before="0" w:line="240" w:lineRule="auto"/>
        <w:rPr>
          <w:rFonts w:cs="Arial"/>
          <w:bCs/>
          <w:szCs w:val="20"/>
        </w:rPr>
      </w:pPr>
      <w:r w:rsidRPr="00E07312">
        <w:rPr>
          <w:rFonts w:cs="Arial"/>
          <w:szCs w:val="20"/>
        </w:rPr>
        <w:t>Article 34 –</w:t>
      </w:r>
      <w:r w:rsidRPr="001E56F6">
        <w:rPr>
          <w:rFonts w:cs="Arial"/>
          <w:b w:val="0"/>
          <w:szCs w:val="20"/>
        </w:rPr>
        <w:t xml:space="preserve"> </w:t>
      </w:r>
      <w:r w:rsidR="001727FE" w:rsidRPr="00E07312">
        <w:rPr>
          <w:rFonts w:cs="Arial"/>
          <w:bCs/>
          <w:szCs w:val="20"/>
        </w:rPr>
        <w:t>Organisation annuelle</w:t>
      </w:r>
    </w:p>
    <w:p w:rsidP="00E34765" w:rsidR="001727FE" w:rsidRDefault="001727FE">
      <w:pPr>
        <w:spacing w:line="240" w:lineRule="auto"/>
        <w:rPr>
          <w:rFonts w:cs="Arial" w:eastAsia="Calibri"/>
          <w:szCs w:val="20"/>
          <w:lang w:eastAsia="en-US"/>
        </w:rPr>
      </w:pPr>
    </w:p>
    <w:p w:rsidP="00E34765" w:rsidR="00983C7D" w:rsidRDefault="00983C7D">
      <w:pPr>
        <w:spacing w:line="240" w:lineRule="auto"/>
        <w:rPr>
          <w:rFonts w:cs="Arial"/>
        </w:rPr>
      </w:pPr>
      <w:r w:rsidRPr="009064FD">
        <w:rPr>
          <w:rFonts w:cs="Arial"/>
        </w:rPr>
        <w:t xml:space="preserve">Le principe d’aménagement du temps de travail </w:t>
      </w:r>
      <w:r>
        <w:rPr>
          <w:rFonts w:cs="Arial"/>
        </w:rPr>
        <w:t xml:space="preserve">pour les salariés en équipe </w:t>
      </w:r>
      <w:r w:rsidRPr="009064FD">
        <w:rPr>
          <w:rFonts w:cs="Arial"/>
        </w:rPr>
        <w:t>a pour conséquences d’une part d’entraîner une répartition inégale du temps de travail au sein de la période de référence, définie par le présent accord, et d’autre part de mettre en œuvr</w:t>
      </w:r>
      <w:r>
        <w:rPr>
          <w:rFonts w:cs="Arial"/>
        </w:rPr>
        <w:t>e une variabilité des horaires.</w:t>
      </w:r>
    </w:p>
    <w:p w:rsidP="00E34765" w:rsidR="00983C7D" w:rsidRDefault="00983C7D" w:rsidRPr="009064FD">
      <w:pPr>
        <w:spacing w:line="240" w:lineRule="auto"/>
        <w:rPr>
          <w:rFonts w:cs="Arial"/>
        </w:rPr>
      </w:pPr>
    </w:p>
    <w:p w:rsidP="00E34765" w:rsidR="00983C7D" w:rsidRDefault="00983C7D">
      <w:pPr>
        <w:spacing w:line="240" w:lineRule="auto"/>
        <w:rPr>
          <w:rFonts w:cs="Arial"/>
        </w:rPr>
      </w:pPr>
      <w:r w:rsidRPr="009064FD">
        <w:rPr>
          <w:rFonts w:cs="Arial"/>
        </w:rPr>
        <w:t xml:space="preserve">Ainsi, les salariés verront leur durée de travail mensuelle ou hebdomadaire varier à des niveaux inférieurs, supérieurs ou égaux à leur </w:t>
      </w:r>
      <w:r>
        <w:rPr>
          <w:rFonts w:cs="Arial"/>
        </w:rPr>
        <w:t>durée contractuelle de travail.</w:t>
      </w:r>
    </w:p>
    <w:p w:rsidP="00E34765" w:rsidR="00983C7D" w:rsidRDefault="00983C7D">
      <w:pPr>
        <w:spacing w:line="240" w:lineRule="auto"/>
        <w:rPr>
          <w:rFonts w:cs="Arial" w:eastAsia="Calibri"/>
          <w:szCs w:val="20"/>
          <w:lang w:eastAsia="en-US"/>
        </w:rPr>
      </w:pPr>
    </w:p>
    <w:p w:rsidP="00E34765" w:rsidR="001727FE" w:rsidRDefault="001727FE">
      <w:pPr>
        <w:spacing w:line="240" w:lineRule="auto"/>
        <w:rPr>
          <w:rFonts w:cs="Arial" w:eastAsia="Calibri"/>
          <w:szCs w:val="20"/>
          <w:lang w:eastAsia="en-US"/>
        </w:rPr>
      </w:pPr>
    </w:p>
    <w:p w:rsidP="00E34765" w:rsidR="001727FE" w:rsidRDefault="009E6309">
      <w:pPr>
        <w:pStyle w:val="Titre3"/>
        <w:spacing w:after="0" w:before="0" w:line="240" w:lineRule="auto"/>
        <w:rPr>
          <w:rFonts w:cs="Arial" w:eastAsia="Calibri"/>
          <w:szCs w:val="20"/>
          <w:lang w:eastAsia="en-US"/>
        </w:rPr>
      </w:pPr>
      <w:r w:rsidRPr="009E6309">
        <w:rPr>
          <w:rFonts w:ascii="Arial" w:cs="Arial" w:hAnsi="Arial"/>
          <w:sz w:val="20"/>
          <w:szCs w:val="20"/>
          <w:u w:val="single"/>
        </w:rPr>
        <w:t>Article 3</w:t>
      </w:r>
      <w:r>
        <w:rPr>
          <w:rFonts w:ascii="Arial" w:cs="Arial" w:hAnsi="Arial"/>
          <w:sz w:val="20"/>
          <w:szCs w:val="20"/>
          <w:u w:val="single"/>
        </w:rPr>
        <w:t>5</w:t>
      </w:r>
      <w:r w:rsidRPr="009E6309">
        <w:rPr>
          <w:rFonts w:ascii="Arial" w:cs="Arial" w:hAnsi="Arial"/>
          <w:sz w:val="20"/>
          <w:szCs w:val="20"/>
          <w:u w:val="single"/>
        </w:rPr>
        <w:t xml:space="preserve"> –</w:t>
      </w:r>
      <w:r w:rsidRPr="001E56F6">
        <w:rPr>
          <w:rFonts w:cs="Arial"/>
          <w:b w:val="0"/>
          <w:szCs w:val="20"/>
          <w:u w:val="single"/>
        </w:rPr>
        <w:t xml:space="preserve"> </w:t>
      </w:r>
      <w:r w:rsidR="001727FE" w:rsidRPr="009E6309">
        <w:rPr>
          <w:rFonts w:ascii="Arial" w:cs="Arial" w:eastAsia="Calibri" w:hAnsi="Arial"/>
          <w:sz w:val="20"/>
          <w:szCs w:val="20"/>
          <w:u w:val="single"/>
          <w:lang w:eastAsia="en-US"/>
        </w:rPr>
        <w:t>Période de référence pour la répartition du temps de travail</w:t>
      </w:r>
    </w:p>
    <w:p w:rsidP="00E34765" w:rsidR="001727FE" w:rsidRDefault="001727FE">
      <w:pPr>
        <w:spacing w:line="240" w:lineRule="auto"/>
        <w:rPr>
          <w:rFonts w:cs="Arial" w:eastAsia="Calibri"/>
          <w:szCs w:val="20"/>
          <w:lang w:eastAsia="en-US"/>
        </w:rPr>
      </w:pPr>
    </w:p>
    <w:p w:rsidP="00E34765" w:rsidR="001727FE" w:rsidRDefault="001727FE">
      <w:pPr>
        <w:spacing w:line="240" w:lineRule="auto"/>
        <w:rPr>
          <w:rFonts w:cs="Arial"/>
          <w:szCs w:val="20"/>
        </w:rPr>
      </w:pPr>
      <w:r>
        <w:rPr>
          <w:rFonts w:cs="Arial" w:eastAsia="Calibri"/>
          <w:szCs w:val="20"/>
          <w:lang w:eastAsia="en-US"/>
        </w:rPr>
        <w:t>Il est convenu, entre les parties, de répartir le temps de travail sur</w:t>
      </w:r>
      <w:r>
        <w:rPr>
          <w:rFonts w:cs="Arial"/>
          <w:szCs w:val="20"/>
        </w:rPr>
        <w:t xml:space="preserve"> l’année civile, </w:t>
      </w:r>
      <w:r>
        <w:rPr>
          <w:rFonts w:cs="Arial" w:eastAsia="Calibri"/>
          <w:szCs w:val="20"/>
          <w:lang w:eastAsia="en-US"/>
        </w:rPr>
        <w:t>dénommée période de référence.</w:t>
      </w:r>
    </w:p>
    <w:p w:rsidP="00E34765" w:rsidR="001727FE" w:rsidRDefault="001727FE">
      <w:pPr>
        <w:spacing w:line="240" w:lineRule="auto"/>
        <w:rPr>
          <w:rFonts w:cs="Arial" w:eastAsia="Calibri"/>
          <w:b/>
          <w:szCs w:val="20"/>
          <w:lang w:eastAsia="en-US"/>
        </w:rPr>
      </w:pPr>
    </w:p>
    <w:p w:rsidP="00E34765" w:rsidR="001727FE" w:rsidRDefault="001727FE">
      <w:pPr>
        <w:spacing w:line="240" w:lineRule="auto"/>
        <w:rPr>
          <w:rFonts w:cs="Arial" w:eastAsia="Calibri"/>
          <w:b/>
          <w:szCs w:val="20"/>
          <w:lang w:eastAsia="en-US"/>
        </w:rPr>
      </w:pPr>
    </w:p>
    <w:p w:rsidP="00E34765" w:rsidR="001727FE" w:rsidRDefault="0025645F">
      <w:pPr>
        <w:spacing w:line="240" w:lineRule="auto"/>
        <w:rPr>
          <w:rFonts w:cs="Arial" w:eastAsia="Calibri"/>
          <w:b/>
          <w:szCs w:val="20"/>
          <w:lang w:eastAsia="en-US"/>
        </w:rPr>
      </w:pPr>
      <w:r>
        <w:rPr>
          <w:rFonts w:cs="Arial"/>
          <w:b/>
          <w:szCs w:val="20"/>
          <w:u w:val="single"/>
        </w:rPr>
        <w:t>Article 36</w:t>
      </w:r>
      <w:r w:rsidR="009E6309" w:rsidRPr="009E6309">
        <w:rPr>
          <w:rFonts w:cs="Arial"/>
          <w:b/>
          <w:szCs w:val="20"/>
          <w:u w:val="single"/>
        </w:rPr>
        <w:t xml:space="preserve"> – </w:t>
      </w:r>
      <w:r w:rsidR="001727FE" w:rsidRPr="009E6309">
        <w:rPr>
          <w:rFonts w:cs="Arial" w:eastAsia="Calibri"/>
          <w:b/>
          <w:szCs w:val="20"/>
          <w:u w:val="single"/>
          <w:lang w:eastAsia="en-US"/>
        </w:rPr>
        <w:t>Rémunération</w:t>
      </w:r>
    </w:p>
    <w:p w:rsidP="00E34765" w:rsidR="001727FE" w:rsidRDefault="001727FE">
      <w:pPr>
        <w:spacing w:line="240" w:lineRule="auto"/>
        <w:rPr>
          <w:rFonts w:cs="Arial" w:eastAsia="Calibri"/>
          <w:b/>
          <w:szCs w:val="20"/>
          <w:lang w:eastAsia="en-US"/>
        </w:rPr>
      </w:pPr>
    </w:p>
    <w:p w:rsidP="00E34765" w:rsidR="001727FE" w:rsidRDefault="001727FE" w:rsidRPr="00983C7D">
      <w:pPr>
        <w:spacing w:line="240" w:lineRule="auto"/>
        <w:rPr>
          <w:rFonts w:cs="Arial" w:eastAsia="Calibri"/>
          <w:szCs w:val="20"/>
          <w:lang w:eastAsia="en-US"/>
        </w:rPr>
      </w:pPr>
      <w:r w:rsidRPr="00983C7D">
        <w:rPr>
          <w:rFonts w:cs="Arial" w:eastAsia="Calibri"/>
          <w:szCs w:val="20"/>
          <w:lang w:eastAsia="en-US"/>
        </w:rPr>
        <w:t>La rémunération mensuelle de base des salariés est lissée. Elle est versée sur la base de l’horaire contractuel, à savoir 35 heures.</w:t>
      </w:r>
    </w:p>
    <w:p w:rsidP="00E34765" w:rsidR="001727FE" w:rsidRDefault="001727FE" w:rsidRPr="00983C7D">
      <w:pPr>
        <w:spacing w:line="240" w:lineRule="auto"/>
        <w:rPr>
          <w:rFonts w:cs="Arial" w:eastAsia="Calibri"/>
          <w:szCs w:val="20"/>
          <w:lang w:eastAsia="en-US"/>
        </w:rPr>
      </w:pPr>
    </w:p>
    <w:p w:rsidP="00E34765" w:rsidR="00983C7D" w:rsidRDefault="00983C7D" w:rsidRPr="00983C7D">
      <w:pPr>
        <w:spacing w:line="240" w:lineRule="auto"/>
        <w:rPr>
          <w:rFonts w:cs="Arial" w:eastAsia="Calibri"/>
          <w:szCs w:val="20"/>
          <w:lang w:eastAsia="en-US"/>
        </w:rPr>
      </w:pPr>
      <w:r w:rsidRPr="00983C7D">
        <w:rPr>
          <w:rFonts w:cs="Arial" w:eastAsia="Calibri"/>
          <w:szCs w:val="20"/>
          <w:lang w:eastAsia="en-US"/>
        </w:rPr>
        <w:t>Pour les salariés en équipe de suppléance, la rémunération est également lissée mais sur la base de l’horaire contractuel de 20 heures.</w:t>
      </w:r>
    </w:p>
    <w:p w:rsidP="00E34765" w:rsidR="00983C7D" w:rsidRDefault="00983C7D">
      <w:pPr>
        <w:spacing w:line="240" w:lineRule="auto"/>
        <w:rPr>
          <w:rFonts w:cs="Arial" w:eastAsia="Calibri"/>
          <w:b/>
          <w:szCs w:val="20"/>
          <w:lang w:eastAsia="en-US"/>
        </w:rPr>
      </w:pPr>
    </w:p>
    <w:p w:rsidP="00E34765" w:rsidR="009E6309" w:rsidRDefault="009E6309">
      <w:pPr>
        <w:spacing w:line="240" w:lineRule="auto"/>
        <w:rPr>
          <w:rFonts w:cs="Arial" w:eastAsia="Calibri"/>
          <w:b/>
          <w:szCs w:val="20"/>
          <w:lang w:eastAsia="en-US"/>
        </w:rPr>
      </w:pPr>
    </w:p>
    <w:p w:rsidP="00E34765" w:rsidR="001727FE" w:rsidRDefault="009E6309">
      <w:pPr>
        <w:spacing w:line="240" w:lineRule="auto"/>
        <w:rPr>
          <w:rFonts w:cs="Arial" w:eastAsia="Calibri"/>
          <w:b/>
          <w:szCs w:val="20"/>
          <w:lang w:eastAsia="en-US"/>
        </w:rPr>
      </w:pPr>
      <w:r w:rsidRPr="009E6309">
        <w:rPr>
          <w:rFonts w:cs="Arial"/>
          <w:b/>
          <w:szCs w:val="20"/>
          <w:u w:val="single"/>
        </w:rPr>
        <w:t>Article 3</w:t>
      </w:r>
      <w:r w:rsidR="0025645F">
        <w:rPr>
          <w:rFonts w:cs="Arial"/>
          <w:b/>
          <w:szCs w:val="20"/>
          <w:u w:val="single"/>
        </w:rPr>
        <w:t>7</w:t>
      </w:r>
      <w:r w:rsidRPr="009E6309">
        <w:rPr>
          <w:rFonts w:cs="Arial"/>
          <w:b/>
          <w:szCs w:val="20"/>
          <w:u w:val="single"/>
        </w:rPr>
        <w:t xml:space="preserve"> –</w:t>
      </w:r>
      <w:r w:rsidRPr="001E56F6">
        <w:rPr>
          <w:rFonts w:cs="Arial"/>
          <w:b/>
          <w:szCs w:val="20"/>
          <w:u w:val="single"/>
        </w:rPr>
        <w:t xml:space="preserve"> </w:t>
      </w:r>
      <w:r w:rsidR="001727FE" w:rsidRPr="009E6309">
        <w:rPr>
          <w:rFonts w:cs="Arial" w:eastAsia="Calibri"/>
          <w:b/>
          <w:szCs w:val="20"/>
          <w:u w:val="single"/>
          <w:lang w:eastAsia="en-US"/>
        </w:rPr>
        <w:t>Absences</w:t>
      </w:r>
    </w:p>
    <w:p w:rsidP="00E34765" w:rsidR="001727FE" w:rsidRDefault="001727FE">
      <w:pPr>
        <w:spacing w:line="240" w:lineRule="auto"/>
        <w:rPr>
          <w:rFonts w:cs="Arial" w:eastAsia="Calibri"/>
          <w:b/>
          <w:szCs w:val="20"/>
          <w:lang w:eastAsia="en-US"/>
        </w:rPr>
      </w:pPr>
    </w:p>
    <w:p w:rsidP="00E34765" w:rsidR="001727FE" w:rsidRDefault="001727FE" w:rsidRPr="009E6309">
      <w:pPr>
        <w:spacing w:line="240" w:lineRule="auto"/>
        <w:rPr>
          <w:rFonts w:cs="Arial" w:eastAsia="Calibri"/>
          <w:szCs w:val="20"/>
          <w:lang w:eastAsia="en-US"/>
        </w:rPr>
      </w:pPr>
      <w:r w:rsidRPr="009E6309">
        <w:rPr>
          <w:rFonts w:cs="Arial" w:eastAsia="Calibri"/>
          <w:szCs w:val="20"/>
          <w:lang w:eastAsia="en-US"/>
        </w:rPr>
        <w:t>Les absences ne sont pas, sauf exception légale ou conventionnelle expresse, assimilées à du temps de travail effectif.</w:t>
      </w:r>
    </w:p>
    <w:p w:rsidP="00E34765" w:rsidR="001727FE" w:rsidRDefault="001727FE" w:rsidRPr="009E6309">
      <w:pPr>
        <w:spacing w:line="240" w:lineRule="auto"/>
        <w:rPr>
          <w:rFonts w:cs="Arial" w:eastAsia="Calibri"/>
          <w:szCs w:val="20"/>
          <w:lang w:eastAsia="en-US"/>
        </w:rPr>
      </w:pPr>
    </w:p>
    <w:p w:rsidP="00E34765" w:rsidR="001727FE" w:rsidRDefault="001727FE" w:rsidRPr="009E6309">
      <w:pPr>
        <w:spacing w:line="240" w:lineRule="auto"/>
        <w:rPr>
          <w:rFonts w:cs="Arial" w:eastAsia="Calibri"/>
          <w:szCs w:val="20"/>
          <w:lang w:eastAsia="en-US"/>
        </w:rPr>
      </w:pPr>
      <w:r w:rsidRPr="009E6309">
        <w:rPr>
          <w:rFonts w:cs="Arial" w:eastAsia="Calibri"/>
          <w:szCs w:val="20"/>
          <w:lang w:eastAsia="en-US"/>
        </w:rPr>
        <w:t xml:space="preserve">Les absences rémunérées de toute nature sont payées sur la base du salaire mensuel lissé. </w:t>
      </w:r>
    </w:p>
    <w:p w:rsidP="00E34765" w:rsidR="001727FE" w:rsidRDefault="001727FE" w:rsidRPr="009E6309">
      <w:pPr>
        <w:spacing w:line="240" w:lineRule="auto"/>
        <w:rPr>
          <w:rFonts w:cs="Arial" w:eastAsia="Calibri"/>
          <w:szCs w:val="20"/>
          <w:lang w:eastAsia="en-US"/>
        </w:rPr>
      </w:pPr>
    </w:p>
    <w:p w:rsidP="00E34765" w:rsidR="001727FE" w:rsidRDefault="001727FE" w:rsidRPr="009E6309">
      <w:pPr>
        <w:spacing w:line="240" w:lineRule="auto"/>
        <w:rPr>
          <w:rFonts w:cs="Arial" w:eastAsia="Calibri"/>
          <w:szCs w:val="20"/>
          <w:lang w:eastAsia="en-US"/>
        </w:rPr>
      </w:pPr>
      <w:r w:rsidRPr="009E6309">
        <w:rPr>
          <w:rFonts w:cs="Arial" w:eastAsia="Calibri"/>
          <w:szCs w:val="20"/>
          <w:lang w:eastAsia="en-US"/>
        </w:rPr>
        <w:t xml:space="preserve">En cas de périodes non travaillées, mais donnant lieu à indemnisation par l’employeur, cette indemnisation sera calculée sur la base de la rémunération lissée qui aurait été pratiquée si le salarié avait travaillé. </w:t>
      </w:r>
    </w:p>
    <w:p w:rsidP="00E34765" w:rsidR="001727FE" w:rsidRDefault="001727FE" w:rsidRPr="009E6309">
      <w:pPr>
        <w:spacing w:line="240" w:lineRule="auto"/>
        <w:rPr>
          <w:rFonts w:cs="Arial" w:eastAsia="Calibri"/>
          <w:szCs w:val="20"/>
          <w:lang w:eastAsia="en-US"/>
        </w:rPr>
      </w:pPr>
    </w:p>
    <w:p w:rsidP="00E34765" w:rsidR="001727FE" w:rsidRDefault="001727FE" w:rsidRPr="009E6309">
      <w:pPr>
        <w:spacing w:line="240" w:lineRule="auto"/>
        <w:rPr>
          <w:rFonts w:cs="Arial" w:eastAsia="Calibri"/>
          <w:szCs w:val="20"/>
          <w:lang w:eastAsia="en-US"/>
        </w:rPr>
      </w:pPr>
      <w:r w:rsidRPr="009E6309">
        <w:rPr>
          <w:rFonts w:cs="Arial" w:eastAsia="Calibri"/>
          <w:szCs w:val="20"/>
          <w:lang w:eastAsia="en-US"/>
        </w:rPr>
        <w:t>Les absences non rémunérées donnent lieu à une retenue salariale qui sera calculée sur la base de la rémunération lissée.</w:t>
      </w:r>
    </w:p>
    <w:p w:rsidP="00E34765" w:rsidR="001727FE" w:rsidRDefault="001727FE" w:rsidRPr="009E6309">
      <w:pPr>
        <w:spacing w:line="240" w:lineRule="auto"/>
        <w:rPr>
          <w:rFonts w:cs="Arial" w:eastAsia="Calibri"/>
          <w:szCs w:val="20"/>
          <w:lang w:eastAsia="en-US"/>
        </w:rPr>
      </w:pPr>
    </w:p>
    <w:p w:rsidP="00E34765" w:rsidR="001727FE" w:rsidRDefault="001727FE" w:rsidRPr="009E6309">
      <w:pPr>
        <w:spacing w:line="240" w:lineRule="auto"/>
        <w:rPr>
          <w:rFonts w:cs="Arial" w:eastAsia="Calibri"/>
          <w:szCs w:val="20"/>
          <w:lang w:eastAsia="en-US"/>
        </w:rPr>
      </w:pPr>
      <w:r w:rsidRPr="009E6309">
        <w:rPr>
          <w:rFonts w:cs="Arial" w:eastAsia="Calibri"/>
          <w:szCs w:val="20"/>
          <w:lang w:eastAsia="en-US"/>
        </w:rPr>
        <w:t>Les absences rémunérées, indemnisées, autorisées ou celles résultant d’une maladie ou d’un accident professionnels ou non, ne peuvent être récupérées.</w:t>
      </w:r>
    </w:p>
    <w:p w:rsidP="00E34765" w:rsidR="001727FE" w:rsidRDefault="001727FE">
      <w:pPr>
        <w:spacing w:line="240" w:lineRule="auto"/>
        <w:rPr>
          <w:rFonts w:cs="Arial" w:eastAsia="Calibri"/>
          <w:b/>
          <w:szCs w:val="20"/>
          <w:lang w:eastAsia="en-US"/>
        </w:rPr>
      </w:pPr>
    </w:p>
    <w:p w:rsidP="00E34765" w:rsidR="001727FE" w:rsidRDefault="001727FE">
      <w:pPr>
        <w:spacing w:line="240" w:lineRule="auto"/>
        <w:rPr>
          <w:rFonts w:cs="Arial" w:eastAsia="Calibri"/>
          <w:b/>
          <w:szCs w:val="20"/>
          <w:lang w:eastAsia="en-US"/>
        </w:rPr>
      </w:pPr>
    </w:p>
    <w:p w:rsidR="00B73AC4" w:rsidRDefault="00B73AC4">
      <w:pPr>
        <w:spacing w:line="240" w:lineRule="auto"/>
        <w:jc w:val="left"/>
        <w:rPr>
          <w:rFonts w:cs="Arial"/>
          <w:b/>
          <w:szCs w:val="20"/>
          <w:u w:val="single"/>
        </w:rPr>
      </w:pPr>
      <w:r>
        <w:rPr>
          <w:rFonts w:cs="Arial"/>
          <w:b/>
          <w:szCs w:val="20"/>
          <w:u w:val="single"/>
        </w:rPr>
        <w:br w:type="page"/>
      </w:r>
    </w:p>
    <w:p w:rsidP="00E34765" w:rsidR="001727FE" w:rsidRDefault="00443B25">
      <w:pPr>
        <w:spacing w:line="240" w:lineRule="auto"/>
        <w:rPr>
          <w:rFonts w:cs="Arial" w:eastAsia="Calibri"/>
          <w:b/>
          <w:szCs w:val="20"/>
          <w:lang w:eastAsia="en-US"/>
        </w:rPr>
      </w:pPr>
      <w:r>
        <w:rPr>
          <w:rFonts w:cs="Arial"/>
          <w:b/>
          <w:szCs w:val="20"/>
          <w:u w:val="single"/>
        </w:rPr>
        <w:lastRenderedPageBreak/>
        <w:t>Article 38</w:t>
      </w:r>
      <w:r w:rsidR="009E6309" w:rsidRPr="009E6309">
        <w:rPr>
          <w:rFonts w:cs="Arial"/>
          <w:b/>
          <w:szCs w:val="20"/>
          <w:u w:val="single"/>
        </w:rPr>
        <w:t xml:space="preserve"> –</w:t>
      </w:r>
      <w:r w:rsidR="009E6309" w:rsidRPr="001E56F6">
        <w:rPr>
          <w:rFonts w:cs="Arial"/>
          <w:b/>
          <w:szCs w:val="20"/>
          <w:u w:val="single"/>
        </w:rPr>
        <w:t xml:space="preserve"> </w:t>
      </w:r>
      <w:r w:rsidR="003A3B37" w:rsidRPr="009E6309">
        <w:rPr>
          <w:rFonts w:cs="Arial" w:eastAsia="Calibri"/>
          <w:b/>
          <w:szCs w:val="20"/>
          <w:u w:val="single"/>
          <w:lang w:eastAsia="en-US"/>
        </w:rPr>
        <w:t xml:space="preserve">Embauche ou rupture du contrat </w:t>
      </w:r>
      <w:r w:rsidR="001727FE" w:rsidRPr="009E6309">
        <w:rPr>
          <w:rFonts w:cs="Arial" w:eastAsia="Calibri"/>
          <w:b/>
          <w:szCs w:val="20"/>
          <w:u w:val="single"/>
          <w:lang w:eastAsia="en-US"/>
        </w:rPr>
        <w:t>en cours de période de référence</w:t>
      </w:r>
    </w:p>
    <w:p w:rsidP="00E34765" w:rsidR="001727FE" w:rsidRDefault="001727FE">
      <w:pPr>
        <w:spacing w:line="240" w:lineRule="auto"/>
        <w:rPr>
          <w:rFonts w:cs="Arial" w:eastAsia="Calibri"/>
          <w:szCs w:val="20"/>
          <w:lang w:eastAsia="en-US"/>
        </w:rPr>
      </w:pPr>
    </w:p>
    <w:p w:rsidP="00E34765" w:rsidR="001727FE" w:rsidRDefault="001727FE">
      <w:pPr>
        <w:tabs>
          <w:tab w:pos="-1099" w:val="left"/>
          <w:tab w:pos="-720" w:val="left"/>
          <w:tab w:pos="0" w:val="left"/>
          <w:tab w:pos="260" w:val="left"/>
          <w:tab w:pos="543" w:val="left"/>
          <w:tab w:pos="940" w:val="left"/>
          <w:tab w:pos="2880" w:val="left"/>
          <w:tab w:pos="3600" w:val="left"/>
          <w:tab w:pos="4320" w:val="left"/>
          <w:tab w:pos="5040" w:val="left"/>
          <w:tab w:pos="5760" w:val="left"/>
          <w:tab w:pos="6480" w:val="left"/>
          <w:tab w:pos="7200" w:val="left"/>
          <w:tab w:pos="7920" w:val="left"/>
          <w:tab w:pos="8640" w:val="left"/>
        </w:tabs>
        <w:spacing w:line="240" w:lineRule="auto"/>
        <w:rPr>
          <w:rFonts w:cs="Arial" w:eastAsia="Calibri"/>
          <w:kern w:val="2"/>
          <w:szCs w:val="20"/>
          <w:lang w:eastAsia="en-US"/>
        </w:rPr>
      </w:pPr>
      <w:r>
        <w:rPr>
          <w:rFonts w:cs="Arial" w:eastAsia="Calibri"/>
          <w:kern w:val="2"/>
          <w:szCs w:val="20"/>
          <w:lang w:eastAsia="en-US"/>
        </w:rPr>
        <w:t>Lorsqu’un salarié du fait d’une embauche ou d’une rupture du contrat n’a pas accompli la totalité de la période de référence, une régularisation est effectuée en fin de période de référence, ou à la date de la rupture du contrat.</w:t>
      </w:r>
    </w:p>
    <w:p w:rsidP="00E34765" w:rsidR="001727FE" w:rsidRDefault="001727FE">
      <w:pPr>
        <w:tabs>
          <w:tab w:pos="-1099" w:val="left"/>
          <w:tab w:pos="-720" w:val="left"/>
          <w:tab w:pos="0" w:val="left"/>
          <w:tab w:pos="260" w:val="left"/>
          <w:tab w:pos="543" w:val="left"/>
          <w:tab w:pos="940" w:val="left"/>
          <w:tab w:pos="2880" w:val="left"/>
          <w:tab w:pos="3600" w:val="left"/>
          <w:tab w:pos="4320" w:val="left"/>
          <w:tab w:pos="5040" w:val="left"/>
          <w:tab w:pos="5760" w:val="left"/>
          <w:tab w:pos="6480" w:val="left"/>
          <w:tab w:pos="7200" w:val="left"/>
          <w:tab w:pos="7920" w:val="left"/>
          <w:tab w:pos="8640" w:val="left"/>
        </w:tabs>
        <w:spacing w:line="240" w:lineRule="auto"/>
        <w:rPr>
          <w:rFonts w:cs="Arial" w:eastAsia="Calibri"/>
          <w:kern w:val="2"/>
          <w:szCs w:val="20"/>
          <w:lang w:eastAsia="en-US"/>
        </w:rPr>
      </w:pPr>
    </w:p>
    <w:p w:rsidP="00E34765" w:rsidR="001727FE" w:rsidRDefault="001727FE">
      <w:pPr>
        <w:tabs>
          <w:tab w:pos="-1099" w:val="left"/>
          <w:tab w:pos="-720" w:val="left"/>
          <w:tab w:pos="0" w:val="left"/>
          <w:tab w:pos="260" w:val="left"/>
          <w:tab w:pos="543" w:val="left"/>
          <w:tab w:pos="940" w:val="left"/>
          <w:tab w:pos="2880" w:val="left"/>
          <w:tab w:pos="3600" w:val="left"/>
          <w:tab w:pos="4320" w:val="left"/>
          <w:tab w:pos="5040" w:val="left"/>
          <w:tab w:pos="5760" w:val="left"/>
          <w:tab w:pos="6480" w:val="left"/>
          <w:tab w:pos="7200" w:val="left"/>
          <w:tab w:pos="7920" w:val="left"/>
          <w:tab w:pos="8640" w:val="left"/>
        </w:tabs>
        <w:spacing w:line="240" w:lineRule="auto"/>
        <w:rPr>
          <w:rFonts w:cs="Arial" w:eastAsia="Calibri"/>
          <w:kern w:val="2"/>
          <w:szCs w:val="20"/>
          <w:lang w:eastAsia="en-US"/>
        </w:rPr>
      </w:pPr>
      <w:r>
        <w:rPr>
          <w:rFonts w:cs="Arial" w:eastAsia="Calibri"/>
          <w:kern w:val="2"/>
          <w:szCs w:val="20"/>
          <w:lang w:eastAsia="en-US"/>
        </w:rPr>
        <w:t>S’il apparaît que le salarié a accompli une durée du travail supérieure à la durée correspondant au salaire lissé, il est accordé au salarié un com</w:t>
      </w:r>
      <w:r w:rsidR="0025645F">
        <w:rPr>
          <w:rFonts w:cs="Arial" w:eastAsia="Calibri"/>
          <w:kern w:val="2"/>
          <w:szCs w:val="20"/>
          <w:lang w:eastAsia="en-US"/>
        </w:rPr>
        <w:t>plément de rémunération équivale</w:t>
      </w:r>
      <w:r>
        <w:rPr>
          <w:rFonts w:cs="Arial" w:eastAsia="Calibri"/>
          <w:kern w:val="2"/>
          <w:szCs w:val="20"/>
          <w:lang w:eastAsia="en-US"/>
        </w:rPr>
        <w:t xml:space="preserve">nt à la différence de rémunération entre celle correspondant aux heures réellement effectuées et celles rémunérées. La régularisation est effectuée sur la base du taux horaire normal. </w:t>
      </w:r>
    </w:p>
    <w:p w:rsidP="00E34765" w:rsidR="001727FE" w:rsidRDefault="001727FE">
      <w:pPr>
        <w:tabs>
          <w:tab w:pos="-1099" w:val="left"/>
          <w:tab w:pos="-720" w:val="left"/>
          <w:tab w:pos="0" w:val="left"/>
          <w:tab w:pos="260" w:val="left"/>
          <w:tab w:pos="543" w:val="left"/>
          <w:tab w:pos="940" w:val="left"/>
          <w:tab w:pos="2880" w:val="left"/>
          <w:tab w:pos="3600" w:val="left"/>
          <w:tab w:pos="4320" w:val="left"/>
          <w:tab w:pos="5040" w:val="left"/>
          <w:tab w:pos="5760" w:val="left"/>
          <w:tab w:pos="6480" w:val="left"/>
          <w:tab w:pos="7200" w:val="left"/>
          <w:tab w:pos="7920" w:val="left"/>
          <w:tab w:pos="8640" w:val="left"/>
        </w:tabs>
        <w:spacing w:line="240" w:lineRule="auto"/>
        <w:rPr>
          <w:rFonts w:cs="Arial" w:eastAsia="Calibri"/>
          <w:kern w:val="2"/>
          <w:szCs w:val="20"/>
          <w:lang w:eastAsia="en-US"/>
        </w:rPr>
      </w:pPr>
    </w:p>
    <w:p w:rsidP="00E34765" w:rsidR="001727FE" w:rsidRDefault="001727FE">
      <w:pPr>
        <w:tabs>
          <w:tab w:pos="-1099" w:val="left"/>
          <w:tab w:pos="-720" w:val="left"/>
          <w:tab w:pos="0" w:val="left"/>
          <w:tab w:pos="260" w:val="left"/>
          <w:tab w:pos="543" w:val="left"/>
          <w:tab w:pos="940" w:val="left"/>
          <w:tab w:pos="2880" w:val="left"/>
          <w:tab w:pos="3600" w:val="left"/>
          <w:tab w:pos="4320" w:val="left"/>
          <w:tab w:pos="5040" w:val="left"/>
          <w:tab w:pos="5760" w:val="left"/>
          <w:tab w:pos="6480" w:val="left"/>
          <w:tab w:pos="7200" w:val="left"/>
          <w:tab w:pos="7920" w:val="left"/>
          <w:tab w:pos="8640" w:val="left"/>
        </w:tabs>
        <w:spacing w:line="240" w:lineRule="auto"/>
        <w:rPr>
          <w:rFonts w:cs="Arial" w:eastAsia="Calibri"/>
          <w:kern w:val="2"/>
          <w:szCs w:val="20"/>
          <w:lang w:eastAsia="en-US"/>
        </w:rPr>
      </w:pPr>
      <w:r>
        <w:rPr>
          <w:rFonts w:cs="Arial" w:eastAsia="Calibri"/>
          <w:kern w:val="2"/>
          <w:szCs w:val="20"/>
          <w:lang w:eastAsia="en-US"/>
        </w:rPr>
        <w:t>Ce complément de rémunération est versé avec la paie du mois suivant la fin de la période de référence ou lors de l’établissement du solde de tout compte.</w:t>
      </w:r>
    </w:p>
    <w:p w:rsidP="00E34765" w:rsidR="001727FE" w:rsidRDefault="001727FE">
      <w:pPr>
        <w:tabs>
          <w:tab w:pos="-1099" w:val="left"/>
          <w:tab w:pos="-720" w:val="left"/>
          <w:tab w:pos="0" w:val="left"/>
          <w:tab w:pos="260" w:val="left"/>
          <w:tab w:pos="543" w:val="left"/>
          <w:tab w:pos="940" w:val="left"/>
          <w:tab w:pos="2880" w:val="left"/>
          <w:tab w:pos="3600" w:val="left"/>
          <w:tab w:pos="4320" w:val="left"/>
          <w:tab w:pos="5040" w:val="left"/>
          <w:tab w:pos="5760" w:val="left"/>
          <w:tab w:pos="6480" w:val="left"/>
          <w:tab w:pos="7200" w:val="left"/>
          <w:tab w:pos="7920" w:val="left"/>
          <w:tab w:pos="8640" w:val="left"/>
        </w:tabs>
        <w:spacing w:line="240" w:lineRule="auto"/>
        <w:rPr>
          <w:rFonts w:cs="Arial" w:eastAsia="Calibri"/>
          <w:kern w:val="2"/>
          <w:szCs w:val="20"/>
          <w:lang w:eastAsia="en-US"/>
        </w:rPr>
      </w:pPr>
    </w:p>
    <w:p w:rsidP="00E34765" w:rsidR="001727FE" w:rsidRDefault="00983C7D">
      <w:pPr>
        <w:tabs>
          <w:tab w:pos="-1099" w:val="left"/>
          <w:tab w:pos="-720" w:val="left"/>
          <w:tab w:pos="0" w:val="left"/>
          <w:tab w:pos="260" w:val="left"/>
          <w:tab w:pos="543" w:val="left"/>
          <w:tab w:pos="940" w:val="left"/>
          <w:tab w:pos="2880" w:val="left"/>
          <w:tab w:pos="3600" w:val="left"/>
          <w:tab w:pos="4320" w:val="left"/>
          <w:tab w:pos="5040" w:val="left"/>
          <w:tab w:pos="5760" w:val="left"/>
          <w:tab w:pos="6480" w:val="left"/>
          <w:tab w:pos="7200" w:val="left"/>
          <w:tab w:pos="7920" w:val="left"/>
          <w:tab w:pos="8640" w:val="left"/>
        </w:tabs>
        <w:spacing w:line="240" w:lineRule="auto"/>
        <w:rPr>
          <w:rFonts w:cs="Arial"/>
          <w:szCs w:val="20"/>
        </w:rPr>
      </w:pPr>
      <w:r>
        <w:rPr>
          <w:rFonts w:cs="Arial" w:eastAsia="Calibri"/>
          <w:kern w:val="2"/>
          <w:szCs w:val="20"/>
          <w:lang w:eastAsia="en-US"/>
        </w:rPr>
        <w:t xml:space="preserve">S’il apparaît que le salarié a accompli une durée du travail </w:t>
      </w:r>
      <w:r w:rsidR="00125783">
        <w:rPr>
          <w:rFonts w:cs="Arial" w:eastAsia="Calibri"/>
          <w:kern w:val="2"/>
          <w:szCs w:val="20"/>
          <w:lang w:eastAsia="en-US"/>
        </w:rPr>
        <w:t>inferieur</w:t>
      </w:r>
      <w:r w:rsidR="0025645F">
        <w:rPr>
          <w:rFonts w:cs="Arial" w:eastAsia="Calibri"/>
          <w:kern w:val="2"/>
          <w:szCs w:val="20"/>
          <w:lang w:eastAsia="en-US"/>
        </w:rPr>
        <w:t>e</w:t>
      </w:r>
      <w:r w:rsidR="00125783">
        <w:rPr>
          <w:rFonts w:cs="Arial" w:eastAsia="Calibri"/>
          <w:kern w:val="2"/>
          <w:szCs w:val="20"/>
          <w:lang w:eastAsia="en-US"/>
        </w:rPr>
        <w:t xml:space="preserve"> </w:t>
      </w:r>
      <w:r>
        <w:rPr>
          <w:rFonts w:cs="Arial" w:eastAsia="Calibri"/>
          <w:kern w:val="2"/>
          <w:szCs w:val="20"/>
          <w:lang w:eastAsia="en-US"/>
        </w:rPr>
        <w:t>à la durée correspondant au salaire lissé</w:t>
      </w:r>
      <w:r>
        <w:rPr>
          <w:rFonts w:cs="Arial"/>
          <w:szCs w:val="20"/>
        </w:rPr>
        <w:t xml:space="preserve"> </w:t>
      </w:r>
      <w:r w:rsidR="001727FE">
        <w:rPr>
          <w:rFonts w:cs="Arial"/>
          <w:szCs w:val="20"/>
        </w:rPr>
        <w:t xml:space="preserve">une retenue équivalente à cette différence est effectuée en cas de rupture de contrat. </w:t>
      </w:r>
    </w:p>
    <w:p w:rsidP="00E34765" w:rsidR="001727FE" w:rsidRDefault="001727FE">
      <w:pPr>
        <w:spacing w:line="240" w:lineRule="auto"/>
        <w:rPr>
          <w:rFonts w:cs="Arial" w:eastAsia="Calibri"/>
          <w:b/>
          <w:szCs w:val="20"/>
          <w:lang w:eastAsia="en-US"/>
        </w:rPr>
      </w:pPr>
    </w:p>
    <w:p w:rsidP="00E34765" w:rsidR="003A3B37" w:rsidRDefault="003A3B37" w:rsidRPr="009E6309">
      <w:pPr>
        <w:spacing w:line="240" w:lineRule="auto"/>
        <w:rPr>
          <w:rFonts w:cs="Arial" w:eastAsia="Calibri"/>
          <w:b/>
          <w:szCs w:val="20"/>
          <w:u w:val="single"/>
          <w:lang w:eastAsia="en-US"/>
        </w:rPr>
      </w:pPr>
    </w:p>
    <w:p w:rsidP="00E34765" w:rsidR="003A3B37" w:rsidRDefault="00443B25" w:rsidRPr="009E6309">
      <w:pPr>
        <w:spacing w:line="240" w:lineRule="auto"/>
        <w:rPr>
          <w:rFonts w:cs="Arial" w:eastAsia="Calibri"/>
          <w:b/>
          <w:szCs w:val="20"/>
          <w:u w:val="single"/>
          <w:lang w:eastAsia="en-US"/>
        </w:rPr>
      </w:pPr>
      <w:r>
        <w:rPr>
          <w:rFonts w:cs="Arial"/>
          <w:b/>
          <w:szCs w:val="20"/>
          <w:u w:val="single"/>
        </w:rPr>
        <w:t>Article 39</w:t>
      </w:r>
      <w:r w:rsidR="009E6309" w:rsidRPr="009E6309">
        <w:rPr>
          <w:rFonts w:cs="Arial"/>
          <w:b/>
          <w:szCs w:val="20"/>
          <w:u w:val="single"/>
        </w:rPr>
        <w:t xml:space="preserve"> – </w:t>
      </w:r>
      <w:r w:rsidR="003A3B37" w:rsidRPr="009E6309">
        <w:rPr>
          <w:rFonts w:cs="Arial" w:eastAsia="Calibri"/>
          <w:b/>
          <w:szCs w:val="20"/>
          <w:u w:val="single"/>
          <w:lang w:eastAsia="en-US"/>
        </w:rPr>
        <w:t>Passage d’horaires normaux en horaires d’équipe</w:t>
      </w:r>
    </w:p>
    <w:p w:rsidP="00E34765" w:rsidR="003A3B37" w:rsidRDefault="003A3B37">
      <w:pPr>
        <w:spacing w:line="240" w:lineRule="auto"/>
        <w:rPr>
          <w:rFonts w:cs="Arial" w:eastAsia="Calibri"/>
          <w:szCs w:val="20"/>
          <w:lang w:eastAsia="en-US"/>
        </w:rPr>
      </w:pPr>
    </w:p>
    <w:p w:rsidP="00E34765" w:rsidR="00983C7D" w:rsidRDefault="003A3B37" w:rsidRPr="003A3B37">
      <w:pPr>
        <w:spacing w:line="240" w:lineRule="auto"/>
        <w:rPr>
          <w:rFonts w:cs="Arial" w:eastAsia="Calibri"/>
          <w:szCs w:val="20"/>
          <w:lang w:eastAsia="en-US"/>
        </w:rPr>
      </w:pPr>
      <w:r w:rsidRPr="003A3B37">
        <w:rPr>
          <w:rFonts w:cs="Arial" w:eastAsia="Calibri"/>
          <w:szCs w:val="20"/>
          <w:lang w:eastAsia="en-US"/>
        </w:rPr>
        <w:t>Un</w:t>
      </w:r>
      <w:r>
        <w:rPr>
          <w:rFonts w:cs="Arial" w:eastAsia="Calibri"/>
          <w:szCs w:val="20"/>
          <w:lang w:eastAsia="en-US"/>
        </w:rPr>
        <w:t>e</w:t>
      </w:r>
      <w:r w:rsidRPr="003A3B37">
        <w:rPr>
          <w:rFonts w:cs="Arial" w:eastAsia="Calibri"/>
          <w:szCs w:val="20"/>
          <w:lang w:eastAsia="en-US"/>
        </w:rPr>
        <w:t xml:space="preserve"> des particularités de l’entreprise réside dans le fait que des salariés peuvent être occupés durant toute l’année en équipe</w:t>
      </w:r>
      <w:r>
        <w:rPr>
          <w:rFonts w:cs="Arial" w:eastAsia="Calibri"/>
          <w:szCs w:val="20"/>
          <w:lang w:eastAsia="en-US"/>
        </w:rPr>
        <w:t xml:space="preserve"> </w:t>
      </w:r>
      <w:r w:rsidRPr="003A3B37">
        <w:rPr>
          <w:rFonts w:cs="Arial" w:eastAsia="Calibri"/>
          <w:szCs w:val="20"/>
          <w:lang w:eastAsia="en-US"/>
        </w:rPr>
        <w:t>mais é</w:t>
      </w:r>
      <w:r>
        <w:rPr>
          <w:rFonts w:cs="Arial" w:eastAsia="Calibri"/>
          <w:szCs w:val="20"/>
          <w:lang w:eastAsia="en-US"/>
        </w:rPr>
        <w:t xml:space="preserve">galement </w:t>
      </w:r>
      <w:r w:rsidRPr="003A3B37">
        <w:rPr>
          <w:rFonts w:cs="Arial" w:eastAsia="Calibri"/>
          <w:szCs w:val="20"/>
          <w:lang w:eastAsia="en-US"/>
        </w:rPr>
        <w:t xml:space="preserve">et </w:t>
      </w:r>
      <w:r w:rsidR="00BC1273">
        <w:rPr>
          <w:rFonts w:cs="Arial" w:eastAsia="Calibri"/>
          <w:szCs w:val="20"/>
          <w:lang w:eastAsia="en-US"/>
        </w:rPr>
        <w:t xml:space="preserve">cela représente au jour de la conclusion de l’accord la majorité des cas </w:t>
      </w:r>
      <w:r w:rsidRPr="003A3B37">
        <w:rPr>
          <w:rFonts w:cs="Arial" w:eastAsia="Calibri"/>
          <w:szCs w:val="20"/>
          <w:lang w:eastAsia="en-US"/>
        </w:rPr>
        <w:t>qu’une partie de l’année en horaires d’équipe.</w:t>
      </w:r>
    </w:p>
    <w:p w:rsidP="00E34765" w:rsidR="003A3B37" w:rsidRDefault="003A3B37">
      <w:pPr>
        <w:spacing w:line="240" w:lineRule="auto"/>
        <w:rPr>
          <w:rFonts w:cs="Arial" w:eastAsia="Calibri"/>
          <w:b/>
          <w:szCs w:val="20"/>
          <w:lang w:eastAsia="en-US"/>
        </w:rPr>
      </w:pPr>
    </w:p>
    <w:p w:rsidP="00E34765" w:rsidR="003A3B37" w:rsidRDefault="00BC1273">
      <w:pPr>
        <w:spacing w:line="240" w:lineRule="auto"/>
        <w:rPr>
          <w:rFonts w:cs="Arial" w:eastAsia="Calibri"/>
          <w:szCs w:val="20"/>
          <w:lang w:eastAsia="en-US"/>
        </w:rPr>
      </w:pPr>
      <w:r w:rsidRPr="00BC1273">
        <w:rPr>
          <w:rFonts w:cs="Arial" w:eastAsia="Calibri"/>
          <w:szCs w:val="20"/>
          <w:lang w:eastAsia="en-US"/>
        </w:rPr>
        <w:t xml:space="preserve">Le </w:t>
      </w:r>
      <w:r>
        <w:rPr>
          <w:rFonts w:cs="Arial" w:eastAsia="Calibri"/>
          <w:szCs w:val="20"/>
          <w:lang w:eastAsia="en-US"/>
        </w:rPr>
        <w:t xml:space="preserve">principe retenu en cas de passage d’un horaire normal à un horaire d’équipe est un </w:t>
      </w:r>
      <w:proofErr w:type="spellStart"/>
      <w:r>
        <w:rPr>
          <w:rFonts w:cs="Arial" w:eastAsia="Calibri"/>
          <w:szCs w:val="20"/>
          <w:lang w:eastAsia="en-US"/>
        </w:rPr>
        <w:t>recalcul</w:t>
      </w:r>
      <w:proofErr w:type="spellEnd"/>
      <w:r>
        <w:rPr>
          <w:rFonts w:cs="Arial" w:eastAsia="Calibri"/>
          <w:szCs w:val="20"/>
          <w:lang w:eastAsia="en-US"/>
        </w:rPr>
        <w:t xml:space="preserve"> des droits à JRA du salarié au titre de sa période en </w:t>
      </w:r>
      <w:r w:rsidR="004756F5">
        <w:rPr>
          <w:rFonts w:cs="Arial" w:eastAsia="Calibri"/>
          <w:szCs w:val="20"/>
          <w:lang w:eastAsia="en-US"/>
        </w:rPr>
        <w:t>horaire</w:t>
      </w:r>
      <w:r>
        <w:rPr>
          <w:rFonts w:cs="Arial" w:eastAsia="Calibri"/>
          <w:szCs w:val="20"/>
          <w:lang w:eastAsia="en-US"/>
        </w:rPr>
        <w:t xml:space="preserve"> normal.</w:t>
      </w:r>
    </w:p>
    <w:p w:rsidP="00E34765" w:rsidR="00BC1273" w:rsidRDefault="00BC1273">
      <w:pPr>
        <w:spacing w:line="240" w:lineRule="auto"/>
        <w:rPr>
          <w:rFonts w:cs="Arial" w:eastAsia="Calibri"/>
          <w:szCs w:val="20"/>
          <w:lang w:eastAsia="en-US"/>
        </w:rPr>
      </w:pPr>
    </w:p>
    <w:p w:rsidP="00E34765" w:rsidR="00BC1273" w:rsidRDefault="004756F5">
      <w:pPr>
        <w:spacing w:line="240" w:lineRule="auto"/>
        <w:rPr>
          <w:rFonts w:cs="Arial" w:eastAsia="Calibri"/>
          <w:szCs w:val="20"/>
          <w:lang w:eastAsia="en-US"/>
        </w:rPr>
      </w:pPr>
      <w:r>
        <w:rPr>
          <w:rFonts w:cs="Arial" w:eastAsia="Calibri"/>
          <w:szCs w:val="20"/>
          <w:lang w:eastAsia="en-US"/>
        </w:rPr>
        <w:t>Durant</w:t>
      </w:r>
      <w:r w:rsidR="00BC1273">
        <w:rPr>
          <w:rFonts w:cs="Arial" w:eastAsia="Calibri"/>
          <w:szCs w:val="20"/>
          <w:lang w:eastAsia="en-US"/>
        </w:rPr>
        <w:t xml:space="preserve"> la période en </w:t>
      </w:r>
      <w:r>
        <w:rPr>
          <w:rFonts w:cs="Arial" w:eastAsia="Calibri"/>
          <w:szCs w:val="20"/>
          <w:lang w:eastAsia="en-US"/>
        </w:rPr>
        <w:t>horaire</w:t>
      </w:r>
      <w:r w:rsidR="00BC1273">
        <w:rPr>
          <w:rFonts w:cs="Arial" w:eastAsia="Calibri"/>
          <w:szCs w:val="20"/>
          <w:lang w:eastAsia="en-US"/>
        </w:rPr>
        <w:t xml:space="preserve"> d’</w:t>
      </w:r>
      <w:r>
        <w:rPr>
          <w:rFonts w:cs="Arial" w:eastAsia="Calibri"/>
          <w:szCs w:val="20"/>
          <w:lang w:eastAsia="en-US"/>
        </w:rPr>
        <w:t xml:space="preserve">équipe </w:t>
      </w:r>
      <w:r w:rsidR="00BC1273">
        <w:rPr>
          <w:rFonts w:cs="Arial" w:eastAsia="Calibri"/>
          <w:szCs w:val="20"/>
          <w:lang w:eastAsia="en-US"/>
        </w:rPr>
        <w:t xml:space="preserve">le salarié se voit appliquer </w:t>
      </w:r>
      <w:r>
        <w:rPr>
          <w:rFonts w:cs="Arial" w:eastAsia="Calibri"/>
          <w:szCs w:val="20"/>
          <w:lang w:eastAsia="en-US"/>
        </w:rPr>
        <w:t>l</w:t>
      </w:r>
      <w:r w:rsidR="00BC1273">
        <w:rPr>
          <w:rFonts w:cs="Arial" w:eastAsia="Calibri"/>
          <w:szCs w:val="20"/>
          <w:lang w:eastAsia="en-US"/>
        </w:rPr>
        <w:t>e régime des salariés en équipe.</w:t>
      </w:r>
    </w:p>
    <w:p w:rsidP="00E34765" w:rsidR="00BC1273" w:rsidRDefault="00BC1273">
      <w:pPr>
        <w:spacing w:line="240" w:lineRule="auto"/>
        <w:rPr>
          <w:rFonts w:cs="Arial" w:eastAsia="Calibri"/>
          <w:szCs w:val="20"/>
          <w:lang w:eastAsia="en-US"/>
        </w:rPr>
      </w:pPr>
    </w:p>
    <w:p w:rsidP="00E34765" w:rsidR="00BC1273" w:rsidRDefault="004756F5">
      <w:pPr>
        <w:spacing w:line="240" w:lineRule="auto"/>
        <w:rPr>
          <w:rFonts w:cs="Arial" w:eastAsia="Calibri"/>
          <w:szCs w:val="20"/>
          <w:lang w:eastAsia="en-US"/>
        </w:rPr>
      </w:pPr>
      <w:r>
        <w:rPr>
          <w:rFonts w:cs="Arial" w:eastAsia="Calibri"/>
          <w:szCs w:val="20"/>
          <w:lang w:eastAsia="en-US"/>
        </w:rPr>
        <w:t>Lorsque</w:t>
      </w:r>
      <w:r w:rsidR="00BC1273">
        <w:rPr>
          <w:rFonts w:cs="Arial" w:eastAsia="Calibri"/>
          <w:szCs w:val="20"/>
          <w:lang w:eastAsia="en-US"/>
        </w:rPr>
        <w:t xml:space="preserve"> le </w:t>
      </w:r>
      <w:r>
        <w:rPr>
          <w:rFonts w:cs="Arial" w:eastAsia="Calibri"/>
          <w:szCs w:val="20"/>
          <w:lang w:eastAsia="en-US"/>
        </w:rPr>
        <w:t xml:space="preserve">salarié </w:t>
      </w:r>
      <w:r w:rsidR="00BC1273">
        <w:rPr>
          <w:rFonts w:cs="Arial" w:eastAsia="Calibri"/>
          <w:szCs w:val="20"/>
          <w:lang w:eastAsia="en-US"/>
        </w:rPr>
        <w:t>en équipe entre</w:t>
      </w:r>
      <w:r w:rsidR="00CD6D6C">
        <w:rPr>
          <w:rFonts w:cs="Arial" w:eastAsia="Calibri"/>
          <w:szCs w:val="20"/>
          <w:lang w:eastAsia="en-US"/>
        </w:rPr>
        <w:t xml:space="preserve"> à nouveau</w:t>
      </w:r>
      <w:r w:rsidR="00BC1273">
        <w:rPr>
          <w:rFonts w:cs="Arial" w:eastAsia="Calibri"/>
          <w:szCs w:val="20"/>
          <w:lang w:eastAsia="en-US"/>
        </w:rPr>
        <w:t xml:space="preserve"> dans un système</w:t>
      </w:r>
      <w:r>
        <w:rPr>
          <w:rFonts w:cs="Arial" w:eastAsia="Calibri"/>
          <w:szCs w:val="20"/>
          <w:lang w:eastAsia="en-US"/>
        </w:rPr>
        <w:t xml:space="preserve"> </w:t>
      </w:r>
      <w:r w:rsidR="00BC1273">
        <w:rPr>
          <w:rFonts w:cs="Arial" w:eastAsia="Calibri"/>
          <w:szCs w:val="20"/>
          <w:lang w:eastAsia="en-US"/>
        </w:rPr>
        <w:t>d’</w:t>
      </w:r>
      <w:r>
        <w:rPr>
          <w:rFonts w:cs="Arial" w:eastAsia="Calibri"/>
          <w:szCs w:val="20"/>
          <w:lang w:eastAsia="en-US"/>
        </w:rPr>
        <w:t>horaire normal</w:t>
      </w:r>
      <w:r w:rsidR="00BC1273">
        <w:rPr>
          <w:rFonts w:cs="Arial" w:eastAsia="Calibri"/>
          <w:szCs w:val="20"/>
          <w:lang w:eastAsia="en-US"/>
        </w:rPr>
        <w:t xml:space="preserve"> un </w:t>
      </w:r>
      <w:proofErr w:type="spellStart"/>
      <w:r w:rsidR="00BC1273">
        <w:rPr>
          <w:rFonts w:cs="Arial" w:eastAsia="Calibri"/>
          <w:szCs w:val="20"/>
          <w:lang w:eastAsia="en-US"/>
        </w:rPr>
        <w:t>re</w:t>
      </w:r>
      <w:r>
        <w:rPr>
          <w:rFonts w:cs="Arial" w:eastAsia="Calibri"/>
          <w:szCs w:val="20"/>
          <w:lang w:eastAsia="en-US"/>
        </w:rPr>
        <w:t>calcul</w:t>
      </w:r>
      <w:proofErr w:type="spellEnd"/>
      <w:r>
        <w:rPr>
          <w:rFonts w:cs="Arial" w:eastAsia="Calibri"/>
          <w:szCs w:val="20"/>
          <w:lang w:eastAsia="en-US"/>
        </w:rPr>
        <w:t xml:space="preserve"> </w:t>
      </w:r>
      <w:r w:rsidR="00BC1273">
        <w:rPr>
          <w:rFonts w:cs="Arial" w:eastAsia="Calibri"/>
          <w:szCs w:val="20"/>
          <w:lang w:eastAsia="en-US"/>
        </w:rPr>
        <w:t xml:space="preserve">de ses </w:t>
      </w:r>
      <w:r>
        <w:rPr>
          <w:rFonts w:cs="Arial" w:eastAsia="Calibri"/>
          <w:szCs w:val="20"/>
          <w:lang w:eastAsia="en-US"/>
        </w:rPr>
        <w:t>d</w:t>
      </w:r>
      <w:r w:rsidR="00BC1273">
        <w:rPr>
          <w:rFonts w:cs="Arial" w:eastAsia="Calibri"/>
          <w:szCs w:val="20"/>
          <w:lang w:eastAsia="en-US"/>
        </w:rPr>
        <w:t>roit</w:t>
      </w:r>
      <w:r w:rsidR="00CD6D6C">
        <w:rPr>
          <w:rFonts w:cs="Arial" w:eastAsia="Calibri"/>
          <w:szCs w:val="20"/>
          <w:lang w:eastAsia="en-US"/>
        </w:rPr>
        <w:t>s</w:t>
      </w:r>
      <w:r w:rsidR="00BC1273">
        <w:rPr>
          <w:rFonts w:cs="Arial" w:eastAsia="Calibri"/>
          <w:szCs w:val="20"/>
          <w:lang w:eastAsia="en-US"/>
        </w:rPr>
        <w:t xml:space="preserve"> à JRA es</w:t>
      </w:r>
      <w:r>
        <w:rPr>
          <w:rFonts w:cs="Arial" w:eastAsia="Calibri"/>
          <w:szCs w:val="20"/>
          <w:lang w:eastAsia="en-US"/>
        </w:rPr>
        <w:t>t</w:t>
      </w:r>
      <w:r w:rsidR="00BC1273">
        <w:rPr>
          <w:rFonts w:cs="Arial" w:eastAsia="Calibri"/>
          <w:szCs w:val="20"/>
          <w:lang w:eastAsia="en-US"/>
        </w:rPr>
        <w:t xml:space="preserve"> effectu</w:t>
      </w:r>
      <w:r>
        <w:rPr>
          <w:rFonts w:cs="Arial" w:eastAsia="Calibri"/>
          <w:szCs w:val="20"/>
          <w:lang w:eastAsia="en-US"/>
        </w:rPr>
        <w:t>é</w:t>
      </w:r>
      <w:r w:rsidR="00BC1273">
        <w:rPr>
          <w:rFonts w:cs="Arial" w:eastAsia="Calibri"/>
          <w:szCs w:val="20"/>
          <w:lang w:eastAsia="en-US"/>
        </w:rPr>
        <w:t xml:space="preserve"> pour </w:t>
      </w:r>
      <w:r>
        <w:rPr>
          <w:rFonts w:cs="Arial" w:eastAsia="Calibri"/>
          <w:szCs w:val="20"/>
          <w:lang w:eastAsia="en-US"/>
        </w:rPr>
        <w:t xml:space="preserve">la </w:t>
      </w:r>
      <w:r w:rsidR="00BC1273">
        <w:rPr>
          <w:rFonts w:cs="Arial" w:eastAsia="Calibri"/>
          <w:szCs w:val="20"/>
          <w:lang w:eastAsia="en-US"/>
        </w:rPr>
        <w:t>p</w:t>
      </w:r>
      <w:r>
        <w:rPr>
          <w:rFonts w:cs="Arial" w:eastAsia="Calibri"/>
          <w:szCs w:val="20"/>
          <w:lang w:eastAsia="en-US"/>
        </w:rPr>
        <w:t>é</w:t>
      </w:r>
      <w:r w:rsidR="00BC1273">
        <w:rPr>
          <w:rFonts w:cs="Arial" w:eastAsia="Calibri"/>
          <w:szCs w:val="20"/>
          <w:lang w:eastAsia="en-US"/>
        </w:rPr>
        <w:t xml:space="preserve">riode restant à </w:t>
      </w:r>
      <w:r>
        <w:rPr>
          <w:rFonts w:cs="Arial" w:eastAsia="Calibri"/>
          <w:szCs w:val="20"/>
          <w:lang w:eastAsia="en-US"/>
        </w:rPr>
        <w:t>courir</w:t>
      </w:r>
      <w:r w:rsidR="00BC1273">
        <w:rPr>
          <w:rFonts w:cs="Arial" w:eastAsia="Calibri"/>
          <w:szCs w:val="20"/>
          <w:lang w:eastAsia="en-US"/>
        </w:rPr>
        <w:t xml:space="preserve"> </w:t>
      </w:r>
      <w:r w:rsidR="0025645F">
        <w:rPr>
          <w:rFonts w:cs="Arial" w:eastAsia="Calibri"/>
          <w:szCs w:val="20"/>
          <w:lang w:eastAsia="en-US"/>
        </w:rPr>
        <w:t>au titre</w:t>
      </w:r>
      <w:r>
        <w:rPr>
          <w:rFonts w:cs="Arial" w:eastAsia="Calibri"/>
          <w:szCs w:val="20"/>
          <w:lang w:eastAsia="en-US"/>
        </w:rPr>
        <w:t xml:space="preserve"> </w:t>
      </w:r>
      <w:r w:rsidR="00BC1273">
        <w:rPr>
          <w:rFonts w:cs="Arial" w:eastAsia="Calibri"/>
          <w:szCs w:val="20"/>
          <w:lang w:eastAsia="en-US"/>
        </w:rPr>
        <w:t>de la</w:t>
      </w:r>
      <w:r>
        <w:rPr>
          <w:rFonts w:cs="Arial" w:eastAsia="Calibri"/>
          <w:szCs w:val="20"/>
          <w:lang w:eastAsia="en-US"/>
        </w:rPr>
        <w:t xml:space="preserve"> </w:t>
      </w:r>
      <w:r w:rsidR="00BC1273">
        <w:rPr>
          <w:rFonts w:cs="Arial" w:eastAsia="Calibri"/>
          <w:szCs w:val="20"/>
          <w:lang w:eastAsia="en-US"/>
        </w:rPr>
        <w:t>période de</w:t>
      </w:r>
      <w:r>
        <w:rPr>
          <w:rFonts w:cs="Arial" w:eastAsia="Calibri"/>
          <w:szCs w:val="20"/>
          <w:lang w:eastAsia="en-US"/>
        </w:rPr>
        <w:t xml:space="preserve"> </w:t>
      </w:r>
      <w:r w:rsidR="00BC1273">
        <w:rPr>
          <w:rFonts w:cs="Arial" w:eastAsia="Calibri"/>
          <w:szCs w:val="20"/>
          <w:lang w:eastAsia="en-US"/>
        </w:rPr>
        <w:t>référence.</w:t>
      </w:r>
    </w:p>
    <w:p w:rsidP="00E34765" w:rsidR="00BC1273" w:rsidRDefault="00BC1273">
      <w:pPr>
        <w:spacing w:line="240" w:lineRule="auto"/>
        <w:rPr>
          <w:rFonts w:cs="Arial" w:eastAsia="Calibri"/>
          <w:szCs w:val="20"/>
          <w:lang w:eastAsia="en-US"/>
        </w:rPr>
      </w:pPr>
    </w:p>
    <w:p w:rsidP="00E34765" w:rsidR="003A3B37" w:rsidRDefault="003A3B37" w:rsidRPr="00BC1273">
      <w:pPr>
        <w:spacing w:line="240" w:lineRule="auto"/>
        <w:rPr>
          <w:rFonts w:cs="Arial" w:eastAsia="Calibri"/>
          <w:b/>
          <w:szCs w:val="20"/>
          <w:lang w:eastAsia="en-US"/>
        </w:rPr>
      </w:pPr>
    </w:p>
    <w:p w:rsidP="00E34765" w:rsidR="003A3B37" w:rsidRDefault="00443B25" w:rsidRPr="009E6309">
      <w:pPr>
        <w:spacing w:line="240" w:lineRule="auto"/>
        <w:rPr>
          <w:rFonts w:cs="Arial"/>
          <w:b/>
          <w:szCs w:val="20"/>
          <w:u w:val="single"/>
        </w:rPr>
      </w:pPr>
      <w:r>
        <w:rPr>
          <w:rFonts w:cs="Arial"/>
          <w:b/>
          <w:szCs w:val="20"/>
          <w:u w:val="single"/>
        </w:rPr>
        <w:t>Article 40</w:t>
      </w:r>
      <w:r w:rsidR="009E6309" w:rsidRPr="009E6309">
        <w:rPr>
          <w:rFonts w:cs="Arial"/>
          <w:b/>
          <w:szCs w:val="20"/>
          <w:u w:val="single"/>
        </w:rPr>
        <w:t xml:space="preserve"> – </w:t>
      </w:r>
      <w:r w:rsidR="003E3D19" w:rsidRPr="009E6309">
        <w:rPr>
          <w:rFonts w:cs="Arial"/>
          <w:b/>
          <w:szCs w:val="20"/>
          <w:u w:val="single"/>
        </w:rPr>
        <w:t>P</w:t>
      </w:r>
      <w:r w:rsidR="003A3B37" w:rsidRPr="009E6309">
        <w:rPr>
          <w:rFonts w:cs="Arial"/>
          <w:b/>
          <w:szCs w:val="20"/>
          <w:u w:val="single"/>
        </w:rPr>
        <w:t xml:space="preserve">rogrammation </w:t>
      </w:r>
      <w:r w:rsidR="00D00E27" w:rsidRPr="009E6309">
        <w:rPr>
          <w:rFonts w:cs="Arial"/>
          <w:b/>
          <w:szCs w:val="20"/>
          <w:u w:val="single"/>
        </w:rPr>
        <w:t>du travail</w:t>
      </w:r>
      <w:r w:rsidR="003E3D19" w:rsidRPr="009E6309">
        <w:rPr>
          <w:rFonts w:cs="Arial"/>
          <w:b/>
          <w:szCs w:val="20"/>
          <w:u w:val="single"/>
        </w:rPr>
        <w:t xml:space="preserve"> et plannings</w:t>
      </w:r>
    </w:p>
    <w:p w:rsidP="00E34765" w:rsidR="003A3B37" w:rsidRDefault="003A3B37" w:rsidRPr="003E3D19">
      <w:pPr>
        <w:spacing w:line="240" w:lineRule="auto"/>
        <w:rPr>
          <w:rFonts w:cs="Arial"/>
          <w:szCs w:val="20"/>
        </w:rPr>
      </w:pPr>
    </w:p>
    <w:p w:rsidP="00E34765" w:rsidR="00CD6D6C" w:rsidRDefault="003A3B37">
      <w:pPr>
        <w:spacing w:line="240" w:lineRule="auto"/>
        <w:rPr>
          <w:rFonts w:cs="Arial"/>
          <w:szCs w:val="20"/>
        </w:rPr>
      </w:pPr>
      <w:r w:rsidRPr="003E3D19">
        <w:rPr>
          <w:rFonts w:cs="Arial"/>
          <w:szCs w:val="20"/>
        </w:rPr>
        <w:t>La programmation des prestations des salariés dépend directement de l’activité de l’entreprise</w:t>
      </w:r>
      <w:r w:rsidR="00CD6D6C">
        <w:rPr>
          <w:rFonts w:cs="Arial"/>
          <w:szCs w:val="20"/>
        </w:rPr>
        <w:t>.</w:t>
      </w:r>
    </w:p>
    <w:p w:rsidP="00E34765" w:rsidR="003A3B37" w:rsidRDefault="003A3B37" w:rsidRPr="003E3D19">
      <w:pPr>
        <w:spacing w:line="240" w:lineRule="auto"/>
        <w:rPr>
          <w:rFonts w:cs="Arial"/>
          <w:szCs w:val="20"/>
        </w:rPr>
      </w:pPr>
    </w:p>
    <w:p w:rsidP="00E34765" w:rsidR="003A3B37" w:rsidRDefault="003E3D19" w:rsidRPr="003B23E3">
      <w:pPr>
        <w:spacing w:line="240" w:lineRule="auto"/>
        <w:rPr>
          <w:rFonts w:cs="Arial"/>
          <w:i/>
          <w:szCs w:val="20"/>
        </w:rPr>
      </w:pPr>
      <w:r w:rsidRPr="00582B8B">
        <w:rPr>
          <w:rFonts w:cs="Arial"/>
          <w:szCs w:val="20"/>
        </w:rPr>
        <w:t>En raison des contraintes d’exploitation et d’organisation de l’activité de l’entreprise,</w:t>
      </w:r>
      <w:r w:rsidR="003B23E3">
        <w:rPr>
          <w:rFonts w:cs="Arial"/>
          <w:szCs w:val="20"/>
        </w:rPr>
        <w:t xml:space="preserve"> et des hypothèses visées à l’article </w:t>
      </w:r>
      <w:r w:rsidR="003B23E3" w:rsidRPr="003B23E3">
        <w:rPr>
          <w:rFonts w:cs="Arial"/>
          <w:i/>
          <w:szCs w:val="20"/>
        </w:rPr>
        <w:t>« Conditions de modification de l’horaire ou de la durée de travail »</w:t>
      </w:r>
      <w:r w:rsidR="003B23E3">
        <w:rPr>
          <w:rFonts w:cs="Arial"/>
          <w:i/>
          <w:szCs w:val="20"/>
        </w:rPr>
        <w:t xml:space="preserve">, </w:t>
      </w:r>
      <w:r w:rsidRPr="00582B8B">
        <w:rPr>
          <w:rFonts w:cs="Arial"/>
          <w:szCs w:val="20"/>
        </w:rPr>
        <w:t>il est impossible d’assurer une programmation identique pour chacun des salariés. En conséquence, chaque salarié se verra affecté un planning qui lui est propre.</w:t>
      </w:r>
    </w:p>
    <w:p w:rsidP="00E34765" w:rsidR="003A3B37" w:rsidRDefault="003A3B37" w:rsidRPr="00582B8B">
      <w:pPr>
        <w:spacing w:line="240" w:lineRule="auto"/>
        <w:rPr>
          <w:rFonts w:cs="Arial"/>
          <w:szCs w:val="20"/>
        </w:rPr>
      </w:pPr>
    </w:p>
    <w:p w:rsidP="0092284F" w:rsidR="0092284F" w:rsidRDefault="003A3B37">
      <w:pPr>
        <w:spacing w:line="240" w:lineRule="auto"/>
        <w:rPr>
          <w:rFonts w:cs="Arial"/>
          <w:szCs w:val="20"/>
        </w:rPr>
      </w:pPr>
      <w:r w:rsidRPr="00582B8B">
        <w:rPr>
          <w:rFonts w:cs="Arial"/>
          <w:szCs w:val="20"/>
        </w:rPr>
        <w:t>En raison de l’impossibilité d’établir un planning individuel couvrant la totalité de la période de référence, le planning est communiq</w:t>
      </w:r>
      <w:r w:rsidR="00582B8B">
        <w:rPr>
          <w:rFonts w:cs="Arial"/>
          <w:szCs w:val="20"/>
        </w:rPr>
        <w:t xml:space="preserve">ué au salarié individuellement </w:t>
      </w:r>
      <w:r w:rsidR="0092284F" w:rsidRPr="00582B8B">
        <w:rPr>
          <w:rFonts w:cs="Arial"/>
          <w:szCs w:val="20"/>
        </w:rPr>
        <w:t>par courrier électronique et/ou affiché dans le service ou outil de planification du service.</w:t>
      </w:r>
    </w:p>
    <w:p w:rsidP="00E34765" w:rsidR="0092284F" w:rsidRDefault="0092284F">
      <w:pPr>
        <w:spacing w:line="240" w:lineRule="auto"/>
        <w:rPr>
          <w:rFonts w:cs="Arial"/>
          <w:b/>
          <w:szCs w:val="20"/>
        </w:rPr>
      </w:pPr>
    </w:p>
    <w:p w:rsidP="003B23E3" w:rsidR="003B23E3" w:rsidRDefault="003B23E3" w:rsidRPr="007A723A">
      <w:pPr>
        <w:spacing w:line="240" w:lineRule="auto"/>
        <w:rPr>
          <w:rFonts w:cs="Arial"/>
        </w:rPr>
      </w:pPr>
      <w:r w:rsidRPr="007A723A">
        <w:rPr>
          <w:rFonts w:cs="Arial"/>
        </w:rPr>
        <w:t xml:space="preserve">Dans la mesure du possible, les plannings sont communiqués au salarié </w:t>
      </w:r>
      <w:r w:rsidR="007A723A" w:rsidRPr="007A723A">
        <w:rPr>
          <w:rFonts w:cs="Arial"/>
        </w:rPr>
        <w:t xml:space="preserve">au mieux </w:t>
      </w:r>
      <w:r w:rsidRPr="007A723A">
        <w:rPr>
          <w:rFonts w:cs="Arial"/>
        </w:rPr>
        <w:t>le 20 du mois précédent</w:t>
      </w:r>
      <w:r w:rsidR="007A723A" w:rsidRPr="007A723A">
        <w:rPr>
          <w:rFonts w:cs="Arial"/>
        </w:rPr>
        <w:t xml:space="preserve"> et</w:t>
      </w:r>
      <w:r w:rsidRPr="007A723A">
        <w:rPr>
          <w:rFonts w:cs="Arial"/>
        </w:rPr>
        <w:t xml:space="preserve"> au minimum 7 jours </w:t>
      </w:r>
      <w:r w:rsidR="00260963">
        <w:rPr>
          <w:rFonts w:cs="Arial"/>
        </w:rPr>
        <w:t xml:space="preserve">ouvrables </w:t>
      </w:r>
      <w:r w:rsidRPr="007A723A">
        <w:rPr>
          <w:rFonts w:cs="Arial"/>
        </w:rPr>
        <w:t>avant sa prise d’effet.</w:t>
      </w:r>
    </w:p>
    <w:p w:rsidP="003B23E3" w:rsidR="003B23E3" w:rsidRDefault="003B23E3" w:rsidRPr="007A723A">
      <w:pPr>
        <w:spacing w:line="240" w:lineRule="auto"/>
        <w:rPr>
          <w:rFonts w:cs="Arial"/>
        </w:rPr>
      </w:pPr>
    </w:p>
    <w:p w:rsidP="003B23E3" w:rsidR="003B23E3" w:rsidRDefault="003B23E3" w:rsidRPr="001E56F6">
      <w:pPr>
        <w:spacing w:line="240" w:lineRule="auto"/>
        <w:rPr>
          <w:rFonts w:cs="Arial"/>
        </w:rPr>
      </w:pPr>
      <w:r w:rsidRPr="007A723A">
        <w:rPr>
          <w:rFonts w:cs="Arial"/>
        </w:rPr>
        <w:t>En cas de non-respect du délai minimum de 7 jours</w:t>
      </w:r>
      <w:r w:rsidR="00260963">
        <w:rPr>
          <w:rFonts w:cs="Arial"/>
        </w:rPr>
        <w:t xml:space="preserve"> ouvrables</w:t>
      </w:r>
      <w:r w:rsidRPr="007A723A">
        <w:rPr>
          <w:rFonts w:cs="Arial"/>
        </w:rPr>
        <w:t>, le nouveau planning ne peut s’appliquer qu’avec l’accord du salarié. Dans ce cas, lorsque le délai de prévenance est de 2 jours ouvrables ou moins, le salarié bénéficie d’une indemnité de 40 € brut.</w:t>
      </w:r>
    </w:p>
    <w:p w:rsidP="00E34765" w:rsidR="003E3D19" w:rsidRDefault="00443B25" w:rsidRPr="007C0102">
      <w:pPr>
        <w:spacing w:line="240" w:lineRule="auto"/>
        <w:rPr>
          <w:rFonts w:cs="Arial"/>
          <w:b/>
          <w:szCs w:val="20"/>
          <w:u w:val="single"/>
        </w:rPr>
      </w:pPr>
      <w:r>
        <w:rPr>
          <w:rFonts w:cs="Arial"/>
          <w:b/>
          <w:szCs w:val="20"/>
          <w:u w:val="single"/>
        </w:rPr>
        <w:lastRenderedPageBreak/>
        <w:t>Article 41</w:t>
      </w:r>
      <w:r w:rsidR="007C0102" w:rsidRPr="007C0102">
        <w:rPr>
          <w:rFonts w:cs="Arial"/>
          <w:b/>
          <w:szCs w:val="20"/>
          <w:u w:val="single"/>
        </w:rPr>
        <w:t xml:space="preserve"> – </w:t>
      </w:r>
      <w:r w:rsidR="00254058">
        <w:rPr>
          <w:rFonts w:cs="Arial"/>
          <w:b/>
          <w:szCs w:val="20"/>
          <w:u w:val="single"/>
        </w:rPr>
        <w:t>Conditions de m</w:t>
      </w:r>
      <w:r w:rsidR="003E3D19" w:rsidRPr="007C0102">
        <w:rPr>
          <w:rFonts w:cs="Arial"/>
          <w:b/>
          <w:szCs w:val="20"/>
          <w:u w:val="single"/>
        </w:rPr>
        <w:t>odification de l’horaire ou de la durée de travail</w:t>
      </w:r>
    </w:p>
    <w:p w:rsidP="00E34765" w:rsidR="003E3D19" w:rsidRDefault="003E3D19" w:rsidRPr="003E3D19">
      <w:pPr>
        <w:spacing w:line="240" w:lineRule="auto"/>
        <w:rPr>
          <w:rFonts w:cs="Arial"/>
          <w:szCs w:val="20"/>
        </w:rPr>
      </w:pPr>
    </w:p>
    <w:p w:rsidP="00E34765" w:rsidR="003E3D19" w:rsidRDefault="003E3D19" w:rsidRPr="007A723A">
      <w:pPr>
        <w:spacing w:line="240" w:lineRule="auto"/>
        <w:rPr>
          <w:rFonts w:cs="Arial"/>
          <w:szCs w:val="20"/>
        </w:rPr>
      </w:pPr>
      <w:r w:rsidRPr="007A723A">
        <w:rPr>
          <w:rFonts w:cs="Arial"/>
          <w:szCs w:val="20"/>
        </w:rPr>
        <w:t>Les horaires ou la durée de travail pourront être modifiés dans un certain nombre d’hypothèse</w:t>
      </w:r>
      <w:r w:rsidR="00174188">
        <w:rPr>
          <w:rFonts w:cs="Arial"/>
          <w:szCs w:val="20"/>
        </w:rPr>
        <w:t>s</w:t>
      </w:r>
      <w:r w:rsidR="00FD770D" w:rsidRPr="007A723A">
        <w:rPr>
          <w:rFonts w:cs="Arial"/>
          <w:szCs w:val="20"/>
        </w:rPr>
        <w:t> :</w:t>
      </w:r>
    </w:p>
    <w:p w:rsidP="00E34765" w:rsidR="003E3D19" w:rsidRDefault="003E3D19" w:rsidRPr="007A723A">
      <w:pPr>
        <w:spacing w:line="240" w:lineRule="auto"/>
        <w:rPr>
          <w:rFonts w:cs="Arial"/>
          <w:szCs w:val="20"/>
        </w:rPr>
      </w:pPr>
    </w:p>
    <w:p w:rsidP="00E34765" w:rsidR="00E671D4" w:rsidRDefault="00E671D4" w:rsidRPr="007A723A">
      <w:pPr>
        <w:numPr>
          <w:ilvl w:val="0"/>
          <w:numId w:val="8"/>
        </w:num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uto"/>
        <w:rPr>
          <w:rFonts w:cs="Arial"/>
          <w:szCs w:val="20"/>
        </w:rPr>
      </w:pPr>
      <w:r w:rsidRPr="007A723A">
        <w:rPr>
          <w:rFonts w:cs="Arial"/>
          <w:szCs w:val="20"/>
        </w:rPr>
        <w:t>Contraintes d’exploitation et d’organisation de l’activité de l’entreprise ;</w:t>
      </w:r>
    </w:p>
    <w:p w:rsidP="00E34765" w:rsidR="00386108" w:rsidRDefault="00386108" w:rsidRPr="007A723A">
      <w:pPr>
        <w:numPr>
          <w:ilvl w:val="0"/>
          <w:numId w:val="8"/>
        </w:num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uto"/>
        <w:rPr>
          <w:rFonts w:cs="Arial"/>
          <w:szCs w:val="20"/>
        </w:rPr>
      </w:pPr>
      <w:r w:rsidRPr="007A723A">
        <w:rPr>
          <w:rFonts w:cs="Arial"/>
          <w:szCs w:val="20"/>
        </w:rPr>
        <w:t>Une commande exceptionnelle ;</w:t>
      </w:r>
    </w:p>
    <w:p w:rsidP="00E34765" w:rsidR="00386108" w:rsidRDefault="00386108" w:rsidRPr="007A723A">
      <w:pPr>
        <w:numPr>
          <w:ilvl w:val="0"/>
          <w:numId w:val="8"/>
        </w:num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uto"/>
        <w:rPr>
          <w:rFonts w:cs="Arial"/>
          <w:szCs w:val="20"/>
        </w:rPr>
      </w:pPr>
      <w:r w:rsidRPr="007A723A">
        <w:rPr>
          <w:rFonts w:cs="Arial"/>
          <w:szCs w:val="20"/>
        </w:rPr>
        <w:t>Une réponse à Appel d’Offre urgente ;</w:t>
      </w:r>
    </w:p>
    <w:p w:rsidP="00E34765" w:rsidR="00386108" w:rsidRDefault="00386108" w:rsidRPr="007A723A">
      <w:pPr>
        <w:numPr>
          <w:ilvl w:val="0"/>
          <w:numId w:val="8"/>
        </w:num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uto"/>
        <w:rPr>
          <w:rFonts w:cs="Arial"/>
          <w:szCs w:val="20"/>
        </w:rPr>
      </w:pPr>
      <w:r w:rsidRPr="007A723A">
        <w:rPr>
          <w:rFonts w:cs="Arial"/>
          <w:szCs w:val="20"/>
        </w:rPr>
        <w:t>Un taux d’absentéisme élevé (+ de 10% de l’effectif du service) ;</w:t>
      </w:r>
    </w:p>
    <w:p w:rsidP="00E34765" w:rsidR="00386108" w:rsidRDefault="00386108" w:rsidRPr="007A723A">
      <w:pPr>
        <w:numPr>
          <w:ilvl w:val="0"/>
          <w:numId w:val="8"/>
        </w:num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uto"/>
        <w:rPr>
          <w:rFonts w:cs="Arial"/>
          <w:szCs w:val="20"/>
        </w:rPr>
      </w:pPr>
      <w:r w:rsidRPr="007A723A">
        <w:rPr>
          <w:rFonts w:cs="Arial"/>
          <w:szCs w:val="20"/>
        </w:rPr>
        <w:t>Un aléa technique ;</w:t>
      </w:r>
    </w:p>
    <w:p w:rsidP="00E34765" w:rsidR="00386108" w:rsidRDefault="00386108" w:rsidRPr="007A723A">
      <w:pPr>
        <w:numPr>
          <w:ilvl w:val="0"/>
          <w:numId w:val="8"/>
        </w:num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uto"/>
        <w:rPr>
          <w:rFonts w:cs="Arial"/>
          <w:szCs w:val="20"/>
        </w:rPr>
      </w:pPr>
      <w:r w:rsidRPr="007A723A">
        <w:rPr>
          <w:rFonts w:cs="Arial"/>
          <w:szCs w:val="20"/>
        </w:rPr>
        <w:t>Une augmentation de la charge de travail ;</w:t>
      </w:r>
    </w:p>
    <w:p w:rsidP="00E34765" w:rsidR="009119AB" w:rsidRDefault="009119AB" w:rsidRPr="007A723A">
      <w:pPr>
        <w:numPr>
          <w:ilvl w:val="0"/>
          <w:numId w:val="8"/>
        </w:num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uto"/>
        <w:rPr>
          <w:rFonts w:cs="Arial"/>
          <w:szCs w:val="20"/>
        </w:rPr>
      </w:pPr>
      <w:r w:rsidRPr="007A723A">
        <w:rPr>
          <w:rFonts w:cs="Arial"/>
          <w:szCs w:val="20"/>
        </w:rPr>
        <w:t>Respect du caractère impératif des délais de livraison ;</w:t>
      </w:r>
    </w:p>
    <w:p w:rsidP="00E34765" w:rsidR="00386108" w:rsidRDefault="00386108" w:rsidRPr="007A723A">
      <w:pPr>
        <w:numPr>
          <w:ilvl w:val="0"/>
          <w:numId w:val="8"/>
        </w:num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autoSpaceDN w:val="0"/>
        <w:adjustRightInd w:val="0"/>
        <w:spacing w:line="240" w:lineRule="auto"/>
        <w:rPr>
          <w:rFonts w:cs="Arial"/>
          <w:szCs w:val="20"/>
        </w:rPr>
      </w:pPr>
      <w:r w:rsidRPr="007A723A">
        <w:rPr>
          <w:rFonts w:cs="Arial"/>
          <w:szCs w:val="20"/>
        </w:rPr>
        <w:t>Une baisse de charge de travail.</w:t>
      </w:r>
    </w:p>
    <w:p w:rsidP="00E34765" w:rsidR="003E3D19" w:rsidRDefault="003E3D19" w:rsidRPr="007A723A">
      <w:pPr>
        <w:spacing w:line="240" w:lineRule="auto"/>
        <w:rPr>
          <w:rFonts w:cs="Arial"/>
          <w:szCs w:val="20"/>
        </w:rPr>
      </w:pPr>
    </w:p>
    <w:p w:rsidP="00FD770D" w:rsidR="00FD770D" w:rsidRDefault="00E671D4" w:rsidRPr="007A723A">
      <w:pPr>
        <w:pStyle w:val="Paragraphedeliste"/>
        <w:ind w:left="0"/>
        <w:contextualSpacing/>
        <w:rPr>
          <w:sz w:val="20"/>
        </w:rPr>
      </w:pPr>
      <w:r w:rsidRPr="007A723A">
        <w:rPr>
          <w:sz w:val="20"/>
        </w:rPr>
        <w:t>A titre informatif et sans exhaustivité,</w:t>
      </w:r>
      <w:r w:rsidRPr="007A723A">
        <w:rPr>
          <w:b/>
          <w:sz w:val="20"/>
        </w:rPr>
        <w:t xml:space="preserve"> </w:t>
      </w:r>
      <w:r w:rsidR="00FD770D" w:rsidRPr="007A723A">
        <w:rPr>
          <w:sz w:val="20"/>
        </w:rPr>
        <w:t xml:space="preserve">il pourra être décidé </w:t>
      </w:r>
      <w:r w:rsidRPr="007A723A">
        <w:rPr>
          <w:sz w:val="20"/>
        </w:rPr>
        <w:t>de modifier une rotation</w:t>
      </w:r>
      <w:r w:rsidR="00357DD0" w:rsidRPr="007A723A">
        <w:rPr>
          <w:sz w:val="20"/>
        </w:rPr>
        <w:t xml:space="preserve">, d’affecter un salarié à une nouvelle </w:t>
      </w:r>
      <w:r w:rsidR="00F259C4" w:rsidRPr="007A723A">
        <w:rPr>
          <w:sz w:val="20"/>
        </w:rPr>
        <w:t xml:space="preserve">rotation, </w:t>
      </w:r>
      <w:r w:rsidR="00FC13AD">
        <w:rPr>
          <w:sz w:val="20"/>
        </w:rPr>
        <w:t>ou</w:t>
      </w:r>
      <w:r w:rsidR="00FD770D" w:rsidRPr="007A723A">
        <w:rPr>
          <w:sz w:val="20"/>
        </w:rPr>
        <w:t xml:space="preserve"> de programmer </w:t>
      </w:r>
      <w:r w:rsidR="00F259C4" w:rsidRPr="007A723A">
        <w:rPr>
          <w:sz w:val="20"/>
        </w:rPr>
        <w:t>ponctuellement des heures en plus dans une</w:t>
      </w:r>
      <w:r w:rsidR="00FD770D" w:rsidRPr="007A723A">
        <w:rPr>
          <w:sz w:val="20"/>
        </w:rPr>
        <w:t xml:space="preserve"> rotation</w:t>
      </w:r>
      <w:r w:rsidR="00F259C4" w:rsidRPr="007A723A">
        <w:rPr>
          <w:sz w:val="20"/>
        </w:rPr>
        <w:t xml:space="preserve"> existante</w:t>
      </w:r>
      <w:r w:rsidR="00FA42A6" w:rsidRPr="007A723A">
        <w:rPr>
          <w:sz w:val="20"/>
        </w:rPr>
        <w:t xml:space="preserve"> (dans ce dernier cas, il n’y a pas d’information-consultation du CE et du CHSCT ou du CSE).</w:t>
      </w:r>
    </w:p>
    <w:p w:rsidP="00E34765" w:rsidR="00124BF1" w:rsidRDefault="00124BF1" w:rsidRPr="007A723A">
      <w:pPr>
        <w:spacing w:line="240" w:lineRule="auto"/>
        <w:rPr>
          <w:rFonts w:cs="Arial"/>
          <w:szCs w:val="20"/>
        </w:rPr>
      </w:pPr>
    </w:p>
    <w:p w:rsidP="00E34765" w:rsidR="00124BF1" w:rsidRDefault="00124BF1" w:rsidRPr="007A723A">
      <w:pPr>
        <w:spacing w:line="240" w:lineRule="auto"/>
        <w:rPr>
          <w:rFonts w:cs="Arial"/>
          <w:szCs w:val="20"/>
        </w:rPr>
      </w:pPr>
      <w:r w:rsidRPr="007A723A">
        <w:rPr>
          <w:rFonts w:cs="Arial"/>
          <w:szCs w:val="20"/>
        </w:rPr>
        <w:t xml:space="preserve">Lorsqu’il est décidé de programmer </w:t>
      </w:r>
      <w:r w:rsidR="00F259C4" w:rsidRPr="007A723A">
        <w:rPr>
          <w:rFonts w:cs="Arial"/>
          <w:szCs w:val="20"/>
        </w:rPr>
        <w:t xml:space="preserve">ponctuellement </w:t>
      </w:r>
      <w:r w:rsidRPr="007A723A">
        <w:rPr>
          <w:rFonts w:cs="Arial"/>
          <w:szCs w:val="20"/>
        </w:rPr>
        <w:t>des heures en plus dans la rotation</w:t>
      </w:r>
      <w:r w:rsidR="00F259C4" w:rsidRPr="007A723A">
        <w:rPr>
          <w:rFonts w:cs="Arial"/>
          <w:szCs w:val="20"/>
        </w:rPr>
        <w:t xml:space="preserve"> existante</w:t>
      </w:r>
      <w:r w:rsidRPr="007A723A">
        <w:rPr>
          <w:rFonts w:cs="Arial"/>
          <w:szCs w:val="20"/>
        </w:rPr>
        <w:t xml:space="preserve"> les </w:t>
      </w:r>
      <w:r w:rsidR="0092284F" w:rsidRPr="007A723A">
        <w:rPr>
          <w:rFonts w:cs="Arial"/>
          <w:szCs w:val="20"/>
        </w:rPr>
        <w:t>règles</w:t>
      </w:r>
      <w:r w:rsidRPr="007A723A">
        <w:rPr>
          <w:rFonts w:cs="Arial"/>
          <w:szCs w:val="20"/>
        </w:rPr>
        <w:t xml:space="preserve"> </w:t>
      </w:r>
      <w:r w:rsidR="00F259C4" w:rsidRPr="007A723A">
        <w:rPr>
          <w:rFonts w:cs="Arial"/>
          <w:szCs w:val="20"/>
        </w:rPr>
        <w:t>suivantes s’appliquent :</w:t>
      </w:r>
    </w:p>
    <w:p w:rsidP="00E34765" w:rsidR="00F259C4" w:rsidRDefault="00F259C4" w:rsidRPr="00F259C4">
      <w:pPr>
        <w:spacing w:line="240" w:lineRule="auto"/>
        <w:rPr>
          <w:rFonts w:cs="Arial"/>
          <w:szCs w:val="20"/>
          <w:highlight w:val="cyan"/>
        </w:rPr>
      </w:pPr>
    </w:p>
    <w:p w:rsidP="00C05E84" w:rsidR="00C05E84" w:rsidRDefault="00C05E84" w:rsidRPr="00C05E84">
      <w:pPr>
        <w:pStyle w:val="Paragraphedeliste"/>
        <w:numPr>
          <w:ilvl w:val="0"/>
          <w:numId w:val="11"/>
        </w:numPr>
        <w:rPr>
          <w:rFonts w:eastAsia="Calibri"/>
          <w:sz w:val="20"/>
          <w:lang w:eastAsia="en-US"/>
        </w:rPr>
      </w:pPr>
      <w:r w:rsidRPr="00C05E84">
        <w:rPr>
          <w:rFonts w:eastAsia="Calibri"/>
          <w:sz w:val="20"/>
          <w:lang w:eastAsia="en-US"/>
        </w:rPr>
        <w:t xml:space="preserve">les salariés sont informés par courriel ou par tout autre moyen de communication écrit et/ou affiché, et daté, retenu dans le service au moins 7 jours ouvrés avant la prise d’effet de la modification. </w:t>
      </w:r>
    </w:p>
    <w:p w:rsidP="00C05E84" w:rsidR="00C05E84" w:rsidRDefault="00C05E84">
      <w:pPr>
        <w:spacing w:line="240" w:lineRule="auto"/>
        <w:rPr>
          <w:rFonts w:cs="Arial"/>
          <w:szCs w:val="20"/>
          <w:lang w:eastAsia="en-US"/>
        </w:rPr>
      </w:pPr>
    </w:p>
    <w:p w:rsidP="00C05E84" w:rsidR="00C05E84" w:rsidRDefault="00C05E84" w:rsidRPr="00C05E84">
      <w:pPr>
        <w:pStyle w:val="Paragraphedeliste"/>
        <w:numPr>
          <w:ilvl w:val="0"/>
          <w:numId w:val="11"/>
        </w:numPr>
        <w:rPr>
          <w:sz w:val="20"/>
          <w:lang w:eastAsia="en-US"/>
        </w:rPr>
      </w:pPr>
      <w:r w:rsidRPr="00C05E84">
        <w:rPr>
          <w:sz w:val="20"/>
          <w:lang w:eastAsia="en-US"/>
        </w:rPr>
        <w:t>Cependant, ce délai pourra être réduit à une durée inférieure en cas de circonstances n’ayant pu être anticipées comme les cas d’urgence, de remplacement de salariés absents ou d’aléa technique.</w:t>
      </w:r>
    </w:p>
    <w:p w:rsidP="00C05E84" w:rsidR="00C05E84" w:rsidRDefault="00C05E84">
      <w:pPr>
        <w:spacing w:line="240" w:lineRule="auto"/>
        <w:rPr>
          <w:rFonts w:cs="Arial"/>
          <w:szCs w:val="20"/>
          <w:lang w:eastAsia="en-US"/>
        </w:rPr>
      </w:pPr>
    </w:p>
    <w:p w:rsidP="00C05E84" w:rsidR="00C05E84" w:rsidRDefault="00C05E84">
      <w:pPr>
        <w:spacing w:line="240" w:lineRule="auto"/>
        <w:rPr>
          <w:rFonts w:cs="Arial"/>
          <w:szCs w:val="20"/>
          <w:lang w:eastAsia="en-US"/>
        </w:rPr>
      </w:pPr>
      <w:r>
        <w:rPr>
          <w:rFonts w:cs="Arial"/>
          <w:szCs w:val="20"/>
          <w:lang w:eastAsia="en-US"/>
        </w:rPr>
        <w:t xml:space="preserve">Lorsque le délai de prévenance est réduit à moins de 7 jours </w:t>
      </w:r>
      <w:r w:rsidR="00174188">
        <w:rPr>
          <w:rFonts w:cs="Arial"/>
          <w:szCs w:val="20"/>
          <w:lang w:eastAsia="en-US"/>
        </w:rPr>
        <w:t>ouvrables</w:t>
      </w:r>
      <w:r>
        <w:rPr>
          <w:rFonts w:cs="Arial"/>
          <w:szCs w:val="20"/>
          <w:lang w:eastAsia="en-US"/>
        </w:rPr>
        <w:t>, et a</w:t>
      </w:r>
      <w:r>
        <w:rPr>
          <w:rFonts w:cs="Arial"/>
          <w:szCs w:val="20"/>
        </w:rPr>
        <w:t>fin de limiter au maximum l’impact de cette sujétion, il sera fait appel au volontariat.</w:t>
      </w:r>
      <w:r>
        <w:rPr>
          <w:rFonts w:cs="Arial"/>
          <w:szCs w:val="20"/>
          <w:lang w:eastAsia="en-US"/>
        </w:rPr>
        <w:t xml:space="preserve"> </w:t>
      </w:r>
      <w:r>
        <w:rPr>
          <w:rFonts w:cs="Arial"/>
          <w:szCs w:val="20"/>
        </w:rPr>
        <w:t xml:space="preserve">Enfin, lorsque le délai est réduit à 2 jours </w:t>
      </w:r>
      <w:r w:rsidR="00174188">
        <w:rPr>
          <w:rFonts w:cs="Arial"/>
          <w:szCs w:val="20"/>
        </w:rPr>
        <w:t>ouvrables</w:t>
      </w:r>
      <w:r>
        <w:rPr>
          <w:rFonts w:cs="Arial"/>
          <w:szCs w:val="20"/>
        </w:rPr>
        <w:t xml:space="preserve"> ou moins, les règles visées ci-avant s’appliquent et les salariés concernés bénéficient du versement d’une indemnité de sujétion de 40 € brut. L’indemnité n’est due qu’une seule fois au titre de toute la période de modification de la programmation.</w:t>
      </w:r>
    </w:p>
    <w:p w:rsidP="00E34765" w:rsidR="00FD770D" w:rsidRDefault="00FD770D">
      <w:pPr>
        <w:spacing w:line="240" w:lineRule="auto"/>
        <w:rPr>
          <w:rFonts w:cs="Arial"/>
          <w:b/>
          <w:szCs w:val="20"/>
        </w:rPr>
      </w:pPr>
    </w:p>
    <w:p w:rsidP="00E34765" w:rsidR="003E3D19" w:rsidRDefault="00C810B3">
      <w:pPr>
        <w:spacing w:line="240" w:lineRule="auto"/>
        <w:rPr>
          <w:rFonts w:cs="Arial"/>
          <w:szCs w:val="20"/>
        </w:rPr>
      </w:pPr>
      <w:r w:rsidRPr="00A66B60">
        <w:rPr>
          <w:rFonts w:cs="Arial"/>
          <w:szCs w:val="20"/>
        </w:rPr>
        <w:t>Les heures effectuées dans la limite de 2 heures, permettant l’acquisition de JRA, pour les cycles de rotation qui s’équilibrent sur 35 heures, peuvent s’effectuent sans délai de prévenance.</w:t>
      </w:r>
    </w:p>
    <w:p w:rsidP="00E34765" w:rsidR="003534B6" w:rsidRDefault="003534B6" w:rsidRPr="00C810B3">
      <w:pPr>
        <w:spacing w:line="240" w:lineRule="auto"/>
        <w:rPr>
          <w:rFonts w:cs="Arial"/>
          <w:szCs w:val="20"/>
        </w:rPr>
      </w:pPr>
    </w:p>
    <w:p w:rsidP="00E34765" w:rsidR="00C810B3" w:rsidRDefault="00C810B3">
      <w:pPr>
        <w:spacing w:line="240" w:lineRule="auto"/>
        <w:rPr>
          <w:rFonts w:cs="Arial"/>
          <w:b/>
          <w:szCs w:val="20"/>
        </w:rPr>
      </w:pPr>
    </w:p>
    <w:p w:rsidP="00E34765" w:rsidR="003E3D19" w:rsidRDefault="007C0102" w:rsidRPr="007C0102">
      <w:pPr>
        <w:spacing w:line="240" w:lineRule="auto"/>
        <w:rPr>
          <w:rFonts w:cs="Arial"/>
          <w:b/>
          <w:szCs w:val="20"/>
          <w:u w:val="single"/>
        </w:rPr>
      </w:pPr>
      <w:r w:rsidRPr="007C0102">
        <w:rPr>
          <w:rFonts w:cs="Arial"/>
          <w:b/>
          <w:szCs w:val="20"/>
          <w:u w:val="single"/>
        </w:rPr>
        <w:t xml:space="preserve">Article </w:t>
      </w:r>
      <w:r w:rsidR="00443B25">
        <w:rPr>
          <w:rFonts w:cs="Arial"/>
          <w:b/>
          <w:szCs w:val="20"/>
          <w:u w:val="single"/>
        </w:rPr>
        <w:t>42</w:t>
      </w:r>
      <w:r w:rsidRPr="007C0102">
        <w:rPr>
          <w:rFonts w:cs="Arial"/>
          <w:b/>
          <w:szCs w:val="20"/>
          <w:u w:val="single"/>
        </w:rPr>
        <w:t xml:space="preserve"> –</w:t>
      </w:r>
      <w:r>
        <w:rPr>
          <w:rFonts w:cs="Arial"/>
          <w:b/>
          <w:u w:val="single"/>
        </w:rPr>
        <w:t xml:space="preserve"> Dispositions spécifiques en matière d’</w:t>
      </w:r>
      <w:r>
        <w:rPr>
          <w:rFonts w:cs="Arial"/>
          <w:b/>
          <w:szCs w:val="20"/>
          <w:u w:val="single"/>
        </w:rPr>
        <w:t>o</w:t>
      </w:r>
      <w:r w:rsidRPr="001E56F6">
        <w:rPr>
          <w:rFonts w:cs="Arial"/>
          <w:b/>
          <w:szCs w:val="20"/>
          <w:u w:val="single"/>
        </w:rPr>
        <w:t>rganisation du temps de travail applicable</w:t>
      </w:r>
      <w:r w:rsidR="00124BF1">
        <w:rPr>
          <w:rFonts w:cs="Arial"/>
          <w:b/>
          <w:szCs w:val="20"/>
          <w:u w:val="single"/>
        </w:rPr>
        <w:t>s</w:t>
      </w:r>
      <w:r w:rsidRPr="001E56F6">
        <w:rPr>
          <w:rFonts w:cs="Arial"/>
          <w:b/>
          <w:szCs w:val="20"/>
          <w:u w:val="single"/>
        </w:rPr>
        <w:t xml:space="preserve"> aux salariés travaillant en équipe</w:t>
      </w:r>
    </w:p>
    <w:p w:rsidP="00E34765" w:rsidR="003E3D19" w:rsidRDefault="003E3D19" w:rsidRPr="003E3D19">
      <w:pPr>
        <w:spacing w:line="240" w:lineRule="auto"/>
        <w:rPr>
          <w:rFonts w:cs="Arial"/>
          <w:b/>
          <w:szCs w:val="20"/>
        </w:rPr>
      </w:pPr>
    </w:p>
    <w:p w:rsidP="00E34765" w:rsidR="003E3D19" w:rsidRDefault="003E3D19">
      <w:pPr>
        <w:spacing w:line="240" w:lineRule="auto"/>
        <w:rPr>
          <w:rFonts w:cs="Arial"/>
        </w:rPr>
      </w:pPr>
      <w:r>
        <w:rPr>
          <w:rFonts w:cs="Arial"/>
        </w:rPr>
        <w:t>Sans préjudice de l’application des règles relatives au</w:t>
      </w:r>
      <w:r w:rsidR="00FC13AD">
        <w:rPr>
          <w:rFonts w:cs="Arial"/>
        </w:rPr>
        <w:t>x</w:t>
      </w:r>
      <w:r>
        <w:rPr>
          <w:rFonts w:cs="Arial"/>
        </w:rPr>
        <w:t xml:space="preserve"> JRA, au</w:t>
      </w:r>
      <w:r w:rsidR="00FC13AD">
        <w:rPr>
          <w:rFonts w:cs="Arial"/>
        </w:rPr>
        <w:t>x</w:t>
      </w:r>
      <w:r>
        <w:rPr>
          <w:rFonts w:cs="Arial"/>
        </w:rPr>
        <w:t xml:space="preserve"> HGR et aux JRC lorsqu’il est recouru à </w:t>
      </w:r>
      <w:r w:rsidR="00D40C9B">
        <w:rPr>
          <w:rFonts w:cs="Arial"/>
        </w:rPr>
        <w:t>ces outils dans le cadre de certaines</w:t>
      </w:r>
      <w:r>
        <w:rPr>
          <w:rFonts w:cs="Arial"/>
        </w:rPr>
        <w:t xml:space="preserve"> rotations</w:t>
      </w:r>
      <w:r w:rsidR="007C0102">
        <w:rPr>
          <w:rFonts w:cs="Arial"/>
        </w:rPr>
        <w:t xml:space="preserve">, </w:t>
      </w:r>
      <w:r>
        <w:rPr>
          <w:rFonts w:cs="Arial"/>
        </w:rPr>
        <w:t>c</w:t>
      </w:r>
      <w:r w:rsidRPr="009064FD">
        <w:rPr>
          <w:rFonts w:cs="Arial"/>
        </w:rPr>
        <w:t>onstituent des heures supplémentaires, les heures de travail effectuées au-delà de 1607 heures</w:t>
      </w:r>
      <w:r w:rsidR="00124BF1">
        <w:rPr>
          <w:rFonts w:cs="Arial"/>
        </w:rPr>
        <w:t xml:space="preserve"> sur la période de référence.</w:t>
      </w:r>
    </w:p>
    <w:p w:rsidP="00E34765" w:rsidR="00983C7D" w:rsidRDefault="00983C7D">
      <w:pPr>
        <w:spacing w:line="240" w:lineRule="auto"/>
        <w:rPr>
          <w:rFonts w:cs="Arial" w:eastAsia="Calibri"/>
          <w:b/>
          <w:szCs w:val="20"/>
          <w:lang w:eastAsia="en-US"/>
        </w:rPr>
      </w:pPr>
    </w:p>
    <w:p w:rsidR="00B73AC4" w:rsidRDefault="00B73AC4">
      <w:pPr>
        <w:spacing w:line="240" w:lineRule="auto"/>
        <w:jc w:val="left"/>
        <w:rPr>
          <w:rFonts w:cs="Arial"/>
          <w:b/>
          <w:szCs w:val="20"/>
        </w:rPr>
      </w:pPr>
      <w:r>
        <w:rPr>
          <w:rFonts w:cs="Arial"/>
          <w:b/>
          <w:szCs w:val="20"/>
        </w:rPr>
        <w:br w:type="page"/>
      </w:r>
    </w:p>
    <w:p w:rsidP="007C0102" w:rsidR="001E56F6" w:rsidRDefault="001E56F6" w:rsidRPr="007C0102">
      <w:pPr>
        <w:spacing w:line="240" w:lineRule="auto"/>
        <w:rPr>
          <w:rFonts w:cs="Arial"/>
          <w:b/>
        </w:rPr>
      </w:pPr>
      <w:r w:rsidRPr="007C0102">
        <w:rPr>
          <w:rFonts w:cs="Arial"/>
          <w:b/>
          <w:szCs w:val="20"/>
        </w:rPr>
        <w:lastRenderedPageBreak/>
        <w:t xml:space="preserve">Article </w:t>
      </w:r>
      <w:r w:rsidR="00443B25">
        <w:rPr>
          <w:rFonts w:cs="Arial"/>
          <w:b/>
        </w:rPr>
        <w:t>42</w:t>
      </w:r>
      <w:r w:rsidRPr="007C0102">
        <w:rPr>
          <w:rFonts w:cs="Arial"/>
          <w:b/>
        </w:rPr>
        <w:t xml:space="preserve"> – </w:t>
      </w:r>
      <w:r w:rsidR="007C0102" w:rsidRPr="007C0102">
        <w:rPr>
          <w:rFonts w:cs="Arial"/>
          <w:b/>
        </w:rPr>
        <w:t xml:space="preserve">1 </w:t>
      </w:r>
      <w:r w:rsidR="007C0102">
        <w:rPr>
          <w:rFonts w:cs="Arial"/>
          <w:b/>
        </w:rPr>
        <w:t xml:space="preserve">Dispositions relatives aux </w:t>
      </w:r>
      <w:r w:rsidRPr="007C0102">
        <w:rPr>
          <w:rFonts w:cs="Arial"/>
          <w:b/>
        </w:rPr>
        <w:t>cycles de rotations d’équipes qui s’équilibrent sur un horaire supérieur à 35 heures</w:t>
      </w:r>
    </w:p>
    <w:p w:rsidP="00E34765" w:rsidR="001E56F6" w:rsidRDefault="001E56F6">
      <w:pPr>
        <w:spacing w:line="240" w:lineRule="auto"/>
        <w:rPr>
          <w:rFonts w:cs="Arial"/>
        </w:rPr>
      </w:pPr>
    </w:p>
    <w:p w:rsidP="00B73AC4" w:rsidR="00386108" w:rsidRDefault="00386108">
      <w:pPr>
        <w:keepNext/>
        <w:spacing w:line="240" w:lineRule="auto"/>
        <w:rPr>
          <w:rFonts w:cs="Arial"/>
        </w:rPr>
      </w:pPr>
      <w:r>
        <w:rPr>
          <w:rFonts w:cs="Arial"/>
        </w:rPr>
        <w:t xml:space="preserve">Sont </w:t>
      </w:r>
      <w:r w:rsidR="001E5D58">
        <w:rPr>
          <w:rFonts w:cs="Arial"/>
        </w:rPr>
        <w:t xml:space="preserve">exclusivement </w:t>
      </w:r>
      <w:r>
        <w:rPr>
          <w:rFonts w:cs="Arial"/>
        </w:rPr>
        <w:t>visé</w:t>
      </w:r>
      <w:r w:rsidR="001E5D58">
        <w:rPr>
          <w:rFonts w:cs="Arial"/>
        </w:rPr>
        <w:t>e</w:t>
      </w:r>
      <w:r>
        <w:rPr>
          <w:rFonts w:cs="Arial"/>
        </w:rPr>
        <w:t>s, les rotations suivantes </w:t>
      </w:r>
      <w:r w:rsidR="005D4629">
        <w:rPr>
          <w:rFonts w:cs="Arial"/>
        </w:rPr>
        <w:t>et selon les horaires applicables</w:t>
      </w:r>
      <w:r w:rsidR="00417C1F">
        <w:rPr>
          <w:rFonts w:cs="Arial"/>
        </w:rPr>
        <w:t xml:space="preserve"> au jour du présent accord</w:t>
      </w:r>
      <w:r>
        <w:rPr>
          <w:rFonts w:cs="Arial"/>
        </w:rPr>
        <w:t>:</w:t>
      </w:r>
    </w:p>
    <w:p w:rsidP="00B73AC4" w:rsidR="00EA2B6A" w:rsidRDefault="00EA2B6A">
      <w:pPr>
        <w:keepNext/>
        <w:spacing w:line="240" w:lineRule="auto"/>
        <w:rPr>
          <w:rFonts w:cs="Arial"/>
        </w:rPr>
      </w:pPr>
    </w:p>
    <w:p w:rsidP="00B73AC4" w:rsidR="00EA2B6A" w:rsidRDefault="00EA2B6A">
      <w:pPr>
        <w:keepNext/>
        <w:numPr>
          <w:ilvl w:val="0"/>
          <w:numId w:val="10"/>
        </w:numPr>
        <w:spacing w:line="240" w:lineRule="auto"/>
        <w:rPr>
          <w:rFonts w:cs="Arial"/>
        </w:rPr>
      </w:pPr>
      <w:r>
        <w:rPr>
          <w:rFonts w:cs="Arial"/>
        </w:rPr>
        <w:t>Le travail en 3 équipes, 3 vacations sur 5 jours;</w:t>
      </w:r>
    </w:p>
    <w:p w:rsidP="00B73AC4" w:rsidR="00EA2B6A" w:rsidRDefault="00EA2B6A">
      <w:pPr>
        <w:keepNext/>
        <w:numPr>
          <w:ilvl w:val="0"/>
          <w:numId w:val="10"/>
        </w:numPr>
        <w:spacing w:line="240" w:lineRule="auto"/>
        <w:rPr>
          <w:rFonts w:cs="Arial"/>
        </w:rPr>
      </w:pPr>
      <w:r>
        <w:rPr>
          <w:rFonts w:cs="Arial"/>
        </w:rPr>
        <w:t>Le travail en 4 équipes, 3 vacations sur 7 jours;</w:t>
      </w:r>
    </w:p>
    <w:p w:rsidP="00B73AC4" w:rsidR="00BB3A5C" w:rsidRDefault="00BB3A5C">
      <w:pPr>
        <w:keepNext/>
        <w:numPr>
          <w:ilvl w:val="0"/>
          <w:numId w:val="10"/>
        </w:numPr>
        <w:spacing w:line="240" w:lineRule="auto"/>
        <w:rPr>
          <w:rFonts w:cs="Arial"/>
        </w:rPr>
      </w:pPr>
      <w:r>
        <w:rPr>
          <w:rFonts w:cs="Arial"/>
        </w:rPr>
        <w:t>Le travail en 4 équipe</w:t>
      </w:r>
      <w:r w:rsidR="0098172B">
        <w:rPr>
          <w:rFonts w:cs="Arial"/>
        </w:rPr>
        <w:t>s</w:t>
      </w:r>
      <w:r>
        <w:rPr>
          <w:rFonts w:cs="Arial"/>
        </w:rPr>
        <w:t xml:space="preserve"> LEOP ;</w:t>
      </w:r>
    </w:p>
    <w:p w:rsidP="00B73AC4" w:rsidR="00EA2B6A" w:rsidRDefault="00EA2B6A">
      <w:pPr>
        <w:keepNext/>
        <w:numPr>
          <w:ilvl w:val="0"/>
          <w:numId w:val="10"/>
        </w:numPr>
        <w:spacing w:line="240" w:lineRule="auto"/>
        <w:rPr>
          <w:rFonts w:cs="Arial"/>
        </w:rPr>
      </w:pPr>
      <w:r>
        <w:rPr>
          <w:rFonts w:cs="Arial"/>
        </w:rPr>
        <w:t xml:space="preserve">Le 2X8 </w:t>
      </w:r>
      <w:proofErr w:type="spellStart"/>
      <w:r>
        <w:rPr>
          <w:rFonts w:cs="Arial"/>
        </w:rPr>
        <w:t>Intespace</w:t>
      </w:r>
      <w:proofErr w:type="spellEnd"/>
      <w:r>
        <w:rPr>
          <w:rFonts w:cs="Arial"/>
        </w:rPr>
        <w:t>.</w:t>
      </w:r>
    </w:p>
    <w:p w:rsidP="00E34765" w:rsidR="00386108" w:rsidRDefault="00386108">
      <w:pPr>
        <w:spacing w:line="240" w:lineRule="auto"/>
        <w:rPr>
          <w:rFonts w:cs="Arial"/>
        </w:rPr>
      </w:pPr>
    </w:p>
    <w:p w:rsidP="00E34765" w:rsidR="00386108" w:rsidRDefault="00EA2B6A">
      <w:pPr>
        <w:spacing w:line="240" w:lineRule="auto"/>
        <w:rPr>
          <w:rFonts w:cs="Arial"/>
        </w:rPr>
      </w:pPr>
      <w:r>
        <w:rPr>
          <w:rFonts w:cs="Arial"/>
        </w:rPr>
        <w:t>Lorsque les salariés sont affectés à l’une de ces rotations, ils effectuent les</w:t>
      </w:r>
      <w:r w:rsidR="00124BF1">
        <w:rPr>
          <w:rFonts w:cs="Arial"/>
        </w:rPr>
        <w:t xml:space="preserve"> postes et les</w:t>
      </w:r>
      <w:r>
        <w:rPr>
          <w:rFonts w:cs="Arial"/>
        </w:rPr>
        <w:t xml:space="preserve"> horaires prévus </w:t>
      </w:r>
      <w:r w:rsidR="00124BF1">
        <w:rPr>
          <w:rFonts w:cs="Arial"/>
        </w:rPr>
        <w:t xml:space="preserve">au </w:t>
      </w:r>
      <w:r>
        <w:rPr>
          <w:rFonts w:cs="Arial"/>
        </w:rPr>
        <w:t xml:space="preserve">planning et le cas échéant, les heures </w:t>
      </w:r>
      <w:r w:rsidR="00417C1F">
        <w:rPr>
          <w:rFonts w:cs="Arial"/>
        </w:rPr>
        <w:t xml:space="preserve">ponctuelles </w:t>
      </w:r>
      <w:r>
        <w:rPr>
          <w:rFonts w:cs="Arial"/>
        </w:rPr>
        <w:t xml:space="preserve">en plus </w:t>
      </w:r>
      <w:r w:rsidR="00124BF1">
        <w:rPr>
          <w:rFonts w:cs="Arial"/>
        </w:rPr>
        <w:t xml:space="preserve">au </w:t>
      </w:r>
      <w:r>
        <w:rPr>
          <w:rFonts w:cs="Arial"/>
        </w:rPr>
        <w:t xml:space="preserve">planning </w:t>
      </w:r>
      <w:r w:rsidR="00124BF1">
        <w:rPr>
          <w:rFonts w:cs="Arial"/>
        </w:rPr>
        <w:t xml:space="preserve">dans la même rotation </w:t>
      </w:r>
      <w:r>
        <w:rPr>
          <w:rFonts w:cs="Arial"/>
        </w:rPr>
        <w:t xml:space="preserve">conformément aux conditions et délais prévus à l’article </w:t>
      </w:r>
      <w:r w:rsidR="00124BF1">
        <w:rPr>
          <w:rFonts w:cs="Arial"/>
        </w:rPr>
        <w:t>39.</w:t>
      </w:r>
    </w:p>
    <w:p w:rsidP="00E34765" w:rsidR="00EA2B6A" w:rsidRDefault="00EA2B6A">
      <w:pPr>
        <w:spacing w:line="240" w:lineRule="auto"/>
        <w:rPr>
          <w:rFonts w:cs="Arial"/>
        </w:rPr>
      </w:pPr>
    </w:p>
    <w:p w:rsidP="00E34765" w:rsidR="00124BF1" w:rsidRDefault="00EA2B6A">
      <w:pPr>
        <w:spacing w:line="240" w:lineRule="auto"/>
        <w:rPr>
          <w:rFonts w:cs="Arial"/>
        </w:rPr>
      </w:pPr>
      <w:r>
        <w:rPr>
          <w:rFonts w:cs="Arial"/>
        </w:rPr>
        <w:t>Dans le cadre de</w:t>
      </w:r>
      <w:r w:rsidR="00124BF1">
        <w:rPr>
          <w:rFonts w:cs="Arial"/>
        </w:rPr>
        <w:t xml:space="preserve"> ce</w:t>
      </w:r>
      <w:r>
        <w:rPr>
          <w:rFonts w:cs="Arial"/>
        </w:rPr>
        <w:t xml:space="preserve">s rotations, les heures situées en </w:t>
      </w:r>
      <w:r w:rsidR="001E5D58">
        <w:rPr>
          <w:rFonts w:cs="Arial"/>
        </w:rPr>
        <w:t>moyenne</w:t>
      </w:r>
      <w:r>
        <w:rPr>
          <w:rFonts w:cs="Arial"/>
        </w:rPr>
        <w:t xml:space="preserve"> entre 35 et 37 heures 40 </w:t>
      </w:r>
      <w:r w:rsidR="001E5D58">
        <w:rPr>
          <w:rFonts w:cs="Arial"/>
        </w:rPr>
        <w:t>continuent</w:t>
      </w:r>
      <w:r>
        <w:rPr>
          <w:rFonts w:cs="Arial"/>
        </w:rPr>
        <w:t xml:space="preserve"> à </w:t>
      </w:r>
      <w:r w:rsidR="001E5D58">
        <w:rPr>
          <w:rFonts w:cs="Arial"/>
        </w:rPr>
        <w:t>alimenter</w:t>
      </w:r>
      <w:r>
        <w:rPr>
          <w:rFonts w:cs="Arial"/>
        </w:rPr>
        <w:t xml:space="preserve"> le </w:t>
      </w:r>
      <w:r w:rsidR="001E5D58">
        <w:rPr>
          <w:rFonts w:cs="Arial"/>
        </w:rPr>
        <w:t>compteur</w:t>
      </w:r>
      <w:r>
        <w:rPr>
          <w:rFonts w:cs="Arial"/>
        </w:rPr>
        <w:t xml:space="preserve"> JRA du salarié. </w:t>
      </w:r>
    </w:p>
    <w:p w:rsidP="00E34765" w:rsidR="00124BF1" w:rsidRDefault="00124BF1">
      <w:pPr>
        <w:spacing w:line="240" w:lineRule="auto"/>
        <w:rPr>
          <w:rFonts w:cs="Arial"/>
        </w:rPr>
      </w:pPr>
    </w:p>
    <w:p w:rsidP="00E34765" w:rsidR="00EA2B6A" w:rsidRDefault="00EA2B6A">
      <w:pPr>
        <w:spacing w:line="240" w:lineRule="auto"/>
        <w:rPr>
          <w:rFonts w:cs="Arial"/>
        </w:rPr>
      </w:pPr>
      <w:r>
        <w:rPr>
          <w:rFonts w:cs="Arial"/>
        </w:rPr>
        <w:t xml:space="preserve">Le </w:t>
      </w:r>
      <w:r w:rsidR="001E5D58">
        <w:rPr>
          <w:rFonts w:cs="Arial"/>
        </w:rPr>
        <w:t>régime</w:t>
      </w:r>
      <w:r>
        <w:rPr>
          <w:rFonts w:cs="Arial"/>
        </w:rPr>
        <w:t xml:space="preserve"> applicable</w:t>
      </w:r>
      <w:r w:rsidR="001E5D58">
        <w:rPr>
          <w:rFonts w:cs="Arial"/>
        </w:rPr>
        <w:t xml:space="preserve"> </w:t>
      </w:r>
      <w:r w:rsidR="00124BF1">
        <w:rPr>
          <w:rFonts w:cs="Arial"/>
        </w:rPr>
        <w:t xml:space="preserve">à ces </w:t>
      </w:r>
      <w:r w:rsidR="00FC13AD">
        <w:rPr>
          <w:rFonts w:cs="Arial"/>
        </w:rPr>
        <w:t xml:space="preserve"> JRA est identique à</w:t>
      </w:r>
      <w:r>
        <w:rPr>
          <w:rFonts w:cs="Arial"/>
        </w:rPr>
        <w:t xml:space="preserve"> celui </w:t>
      </w:r>
      <w:r w:rsidR="001E5D58">
        <w:rPr>
          <w:rFonts w:cs="Arial"/>
        </w:rPr>
        <w:t>prévu</w:t>
      </w:r>
      <w:r>
        <w:rPr>
          <w:rFonts w:cs="Arial"/>
        </w:rPr>
        <w:t xml:space="preserve"> au statut social.</w:t>
      </w:r>
    </w:p>
    <w:p w:rsidP="00E34765" w:rsidR="00EA2B6A" w:rsidRDefault="00EA2B6A">
      <w:pPr>
        <w:spacing w:line="240" w:lineRule="auto"/>
        <w:rPr>
          <w:rFonts w:cs="Arial"/>
        </w:rPr>
      </w:pPr>
    </w:p>
    <w:p w:rsidP="00E34765" w:rsidR="00EA2B6A" w:rsidRDefault="00EA2B6A">
      <w:pPr>
        <w:spacing w:line="240" w:lineRule="auto"/>
        <w:rPr>
          <w:rFonts w:cs="Arial"/>
        </w:rPr>
      </w:pPr>
      <w:r>
        <w:rPr>
          <w:rFonts w:cs="Arial"/>
        </w:rPr>
        <w:t xml:space="preserve">Les heures </w:t>
      </w:r>
      <w:r w:rsidR="001E5D58">
        <w:rPr>
          <w:rFonts w:cs="Arial"/>
        </w:rPr>
        <w:t>effectuées</w:t>
      </w:r>
      <w:r>
        <w:rPr>
          <w:rFonts w:cs="Arial"/>
        </w:rPr>
        <w:t xml:space="preserve"> au-delà de 37 heures 40 sont qualifiées de HGR</w:t>
      </w:r>
      <w:r w:rsidR="001E5D58">
        <w:rPr>
          <w:rFonts w:cs="Arial"/>
        </w:rPr>
        <w:t>.</w:t>
      </w:r>
    </w:p>
    <w:p w:rsidP="00E34765" w:rsidR="00EA2B6A" w:rsidRDefault="00EA2B6A">
      <w:pPr>
        <w:spacing w:line="240" w:lineRule="auto"/>
        <w:rPr>
          <w:rFonts w:cs="Arial"/>
        </w:rPr>
      </w:pPr>
    </w:p>
    <w:p w:rsidP="00E34765" w:rsidR="001E5D58" w:rsidRDefault="001E5D58">
      <w:pPr>
        <w:pStyle w:val="Pieddepage"/>
        <w:tabs>
          <w:tab w:pos="708" w:val="left"/>
        </w:tabs>
        <w:spacing w:line="240" w:lineRule="auto"/>
        <w:rPr>
          <w:rFonts w:cs="Arial" w:eastAsia="Calibri"/>
          <w:szCs w:val="20"/>
          <w:lang w:eastAsia="en-US"/>
        </w:rPr>
      </w:pPr>
      <w:r>
        <w:rPr>
          <w:rFonts w:cs="Arial"/>
          <w:szCs w:val="20"/>
        </w:rPr>
        <w:t xml:space="preserve">Ces heures vont </w:t>
      </w:r>
      <w:r>
        <w:rPr>
          <w:rFonts w:cs="Arial" w:eastAsia="Calibri"/>
          <w:szCs w:val="20"/>
          <w:lang w:eastAsia="en-US"/>
        </w:rPr>
        <w:t>permettre d'acquérir des JRC (Jours de Repos Compensateur). La valorisation d’un JRC s’effectue sur la base suivante : 7 heures 32 minutes (soit 7,53 centièmes)</w:t>
      </w:r>
      <w:r>
        <w:rPr>
          <w:rFonts w:cs="Arial" w:eastAsia="Calibri"/>
          <w:i/>
          <w:szCs w:val="20"/>
          <w:lang w:eastAsia="en-US"/>
        </w:rPr>
        <w:t xml:space="preserve"> </w:t>
      </w:r>
      <w:r>
        <w:rPr>
          <w:rFonts w:cs="Arial" w:eastAsia="Calibri"/>
          <w:szCs w:val="20"/>
          <w:lang w:eastAsia="en-US"/>
        </w:rPr>
        <w:t>de HGR = 1,25 JRC.</w:t>
      </w:r>
    </w:p>
    <w:p w:rsidP="00E34765" w:rsidR="001E5D58" w:rsidRDefault="001E5D58">
      <w:pPr>
        <w:pStyle w:val="Pieddepage"/>
        <w:tabs>
          <w:tab w:pos="708" w:val="left"/>
        </w:tabs>
        <w:spacing w:line="240" w:lineRule="auto"/>
        <w:rPr>
          <w:rFonts w:cs="Arial" w:eastAsia="Calibri"/>
          <w:szCs w:val="20"/>
          <w:lang w:eastAsia="en-US"/>
        </w:rPr>
      </w:pPr>
    </w:p>
    <w:p w:rsidP="00E34765" w:rsidR="001E5D58" w:rsidRDefault="001E5D58">
      <w:pPr>
        <w:spacing w:line="240" w:lineRule="auto"/>
        <w:rPr>
          <w:rFonts w:cs="Arial" w:eastAsia="Calibri"/>
          <w:strike/>
          <w:szCs w:val="20"/>
          <w:lang w:eastAsia="en-US"/>
        </w:rPr>
      </w:pPr>
      <w:r>
        <w:rPr>
          <w:rFonts w:cs="Arial" w:eastAsia="Calibri"/>
          <w:szCs w:val="20"/>
          <w:lang w:eastAsia="en-US"/>
        </w:rPr>
        <w:t>Les JRC sont pris en journée à l’initiative de l’entreprise après prise en compte d’éventuelles contraintes explicitées par le salarié et</w:t>
      </w:r>
      <w:r>
        <w:rPr>
          <w:rFonts w:cs="Arial"/>
          <w:szCs w:val="20"/>
        </w:rPr>
        <w:t xml:space="preserve"> sous réserve d’un délai de prévenance de 7 jours </w:t>
      </w:r>
      <w:r w:rsidR="00FC13AD">
        <w:rPr>
          <w:rFonts w:cs="Arial"/>
          <w:szCs w:val="20"/>
        </w:rPr>
        <w:t xml:space="preserve">ouvrables </w:t>
      </w:r>
      <w:r>
        <w:rPr>
          <w:rFonts w:cs="Arial"/>
          <w:szCs w:val="20"/>
        </w:rPr>
        <w:t xml:space="preserve"> minimum. Il peut être dérogé à ce délai en cas de force majeure ou par accord du salarié. </w:t>
      </w:r>
      <w:r>
        <w:rPr>
          <w:rFonts w:cs="Arial" w:eastAsia="Calibri"/>
          <w:szCs w:val="20"/>
          <w:lang w:eastAsia="en-US"/>
        </w:rPr>
        <w:t xml:space="preserve"> </w:t>
      </w:r>
    </w:p>
    <w:p w:rsidP="00E34765" w:rsidR="001E5D58" w:rsidRDefault="001E5D58">
      <w:pPr>
        <w:pStyle w:val="Pieddepage"/>
        <w:tabs>
          <w:tab w:pos="708" w:val="left"/>
        </w:tabs>
        <w:spacing w:line="240" w:lineRule="auto"/>
        <w:rPr>
          <w:rFonts w:cs="Arial" w:eastAsia="Calibri"/>
          <w:szCs w:val="20"/>
          <w:lang w:eastAsia="en-US"/>
        </w:rPr>
      </w:pPr>
    </w:p>
    <w:p w:rsidP="00E34765" w:rsidR="001E5D58" w:rsidRDefault="001E5D58">
      <w:pPr>
        <w:pStyle w:val="Pieddepage"/>
        <w:tabs>
          <w:tab w:pos="708" w:val="left"/>
        </w:tabs>
        <w:spacing w:line="240" w:lineRule="auto"/>
        <w:rPr>
          <w:rFonts w:cs="Arial" w:eastAsia="Calibri"/>
          <w:szCs w:val="20"/>
          <w:lang w:eastAsia="en-US"/>
        </w:rPr>
      </w:pPr>
      <w:r>
        <w:rPr>
          <w:rFonts w:cs="Arial" w:eastAsia="Calibri"/>
          <w:szCs w:val="20"/>
          <w:lang w:eastAsia="en-US"/>
        </w:rPr>
        <w:t>Enfin, il est convenu entre les parties au présent accord, que les HGR se convertiront en JRC dans la limite de 90 heures par an.</w:t>
      </w:r>
    </w:p>
    <w:p w:rsidP="00E34765" w:rsidR="001E5D58" w:rsidRDefault="001E5D58">
      <w:pPr>
        <w:pStyle w:val="Pieddepage"/>
        <w:tabs>
          <w:tab w:pos="708" w:val="left"/>
        </w:tabs>
        <w:spacing w:line="240" w:lineRule="auto"/>
        <w:rPr>
          <w:rFonts w:cs="Arial" w:eastAsia="Calibri"/>
          <w:szCs w:val="20"/>
          <w:lang w:eastAsia="en-US"/>
        </w:rPr>
      </w:pPr>
    </w:p>
    <w:p w:rsidP="00E34765" w:rsidR="001E5D58" w:rsidRDefault="001E5D58">
      <w:pPr>
        <w:pStyle w:val="Pieddepage"/>
        <w:tabs>
          <w:tab w:pos="708" w:val="left"/>
        </w:tabs>
        <w:spacing w:line="240" w:lineRule="auto"/>
        <w:rPr>
          <w:rFonts w:cs="Arial" w:eastAsia="Calibri"/>
          <w:szCs w:val="20"/>
          <w:lang w:eastAsia="en-US"/>
        </w:rPr>
      </w:pPr>
      <w:r>
        <w:rPr>
          <w:rFonts w:cs="Arial" w:eastAsia="Calibri"/>
          <w:szCs w:val="20"/>
          <w:lang w:eastAsia="en-US"/>
        </w:rPr>
        <w:t>Au-delà, les HGR seront traitées comme des heures supplémentaires (</w:t>
      </w:r>
      <w:proofErr w:type="spellStart"/>
      <w:r>
        <w:rPr>
          <w:rFonts w:cs="Arial" w:eastAsia="Calibri"/>
          <w:szCs w:val="20"/>
          <w:lang w:eastAsia="en-US"/>
        </w:rPr>
        <w:t>cf</w:t>
      </w:r>
      <w:proofErr w:type="spellEnd"/>
      <w:r>
        <w:rPr>
          <w:rFonts w:cs="Arial" w:eastAsia="Calibri"/>
          <w:szCs w:val="20"/>
          <w:lang w:eastAsia="en-US"/>
        </w:rPr>
        <w:t xml:space="preserve"> article sur les heures supplémentaires</w:t>
      </w:r>
      <w:r w:rsidR="00124BF1">
        <w:rPr>
          <w:rFonts w:cs="Arial" w:eastAsia="Calibri"/>
          <w:szCs w:val="20"/>
          <w:lang w:eastAsia="en-US"/>
        </w:rPr>
        <w:t xml:space="preserve"> </w:t>
      </w:r>
      <w:r w:rsidR="00FC13AD">
        <w:rPr>
          <w:rFonts w:cs="Arial" w:eastAsia="Calibri"/>
          <w:szCs w:val="20"/>
          <w:lang w:eastAsia="en-US"/>
        </w:rPr>
        <w:t>dans l’accord sur</w:t>
      </w:r>
      <w:r w:rsidR="00124BF1">
        <w:rPr>
          <w:rFonts w:cs="Arial" w:eastAsia="Calibri"/>
          <w:szCs w:val="20"/>
          <w:lang w:eastAsia="en-US"/>
        </w:rPr>
        <w:t xml:space="preserve"> le statut social</w:t>
      </w:r>
      <w:r>
        <w:rPr>
          <w:rFonts w:cs="Arial" w:eastAsia="Calibri"/>
          <w:szCs w:val="20"/>
          <w:lang w:eastAsia="en-US"/>
        </w:rPr>
        <w:t>).</w:t>
      </w:r>
    </w:p>
    <w:p w:rsidP="00E34765" w:rsidR="00386108" w:rsidRDefault="00386108">
      <w:pPr>
        <w:spacing w:line="240" w:lineRule="auto"/>
        <w:rPr>
          <w:rFonts w:cs="Arial"/>
          <w:b/>
          <w:szCs w:val="20"/>
          <w:u w:val="single"/>
        </w:rPr>
      </w:pPr>
    </w:p>
    <w:p w:rsidP="00E34765" w:rsidR="00386108" w:rsidRDefault="00386108">
      <w:pPr>
        <w:spacing w:line="240" w:lineRule="auto"/>
        <w:rPr>
          <w:rFonts w:cs="Arial"/>
          <w:b/>
          <w:szCs w:val="20"/>
          <w:u w:val="single"/>
        </w:rPr>
      </w:pPr>
    </w:p>
    <w:p w:rsidP="007C0102" w:rsidR="007C0102" w:rsidRDefault="007C0102" w:rsidRPr="007C0102">
      <w:pPr>
        <w:spacing w:line="240" w:lineRule="auto"/>
        <w:rPr>
          <w:rFonts w:cs="Arial"/>
          <w:b/>
        </w:rPr>
      </w:pPr>
      <w:r w:rsidRPr="007C0102">
        <w:rPr>
          <w:rFonts w:cs="Arial"/>
          <w:b/>
          <w:szCs w:val="20"/>
        </w:rPr>
        <w:t xml:space="preserve">Article </w:t>
      </w:r>
      <w:r w:rsidR="00443B25">
        <w:rPr>
          <w:rFonts w:cs="Arial"/>
          <w:b/>
        </w:rPr>
        <w:t>42</w:t>
      </w:r>
      <w:r w:rsidRPr="007C0102">
        <w:rPr>
          <w:rFonts w:cs="Arial"/>
          <w:b/>
        </w:rPr>
        <w:t xml:space="preserve"> – </w:t>
      </w:r>
      <w:r>
        <w:rPr>
          <w:rFonts w:cs="Arial"/>
          <w:b/>
        </w:rPr>
        <w:t>2</w:t>
      </w:r>
      <w:r w:rsidRPr="007C0102">
        <w:rPr>
          <w:rFonts w:cs="Arial"/>
          <w:b/>
        </w:rPr>
        <w:t xml:space="preserve"> </w:t>
      </w:r>
      <w:r>
        <w:rPr>
          <w:rFonts w:cs="Arial"/>
          <w:b/>
        </w:rPr>
        <w:t xml:space="preserve">Dispositions relatives aux </w:t>
      </w:r>
      <w:r w:rsidRPr="007C0102">
        <w:rPr>
          <w:rFonts w:cs="Arial"/>
          <w:b/>
        </w:rPr>
        <w:t xml:space="preserve">cycles de rotations d’équipes qui s’équilibrent sur </w:t>
      </w:r>
      <w:r w:rsidR="00124BF1">
        <w:rPr>
          <w:rFonts w:cs="Arial"/>
          <w:b/>
        </w:rPr>
        <w:t xml:space="preserve">35 </w:t>
      </w:r>
      <w:r w:rsidRPr="007C0102">
        <w:rPr>
          <w:rFonts w:cs="Arial"/>
          <w:b/>
        </w:rPr>
        <w:t>heures</w:t>
      </w:r>
    </w:p>
    <w:p w:rsidP="00E34765" w:rsidR="00386108" w:rsidRDefault="00386108">
      <w:pPr>
        <w:spacing w:line="240" w:lineRule="auto"/>
        <w:rPr>
          <w:rFonts w:cs="Arial"/>
        </w:rPr>
      </w:pPr>
    </w:p>
    <w:p w:rsidP="00E34765" w:rsidR="001E5D58" w:rsidRDefault="001E5D58">
      <w:pPr>
        <w:spacing w:line="240" w:lineRule="auto"/>
        <w:rPr>
          <w:rFonts w:cs="Arial"/>
        </w:rPr>
      </w:pPr>
      <w:r>
        <w:rPr>
          <w:rFonts w:cs="Arial"/>
        </w:rPr>
        <w:t>Sont exclusivement visées, les rotations suivantes </w:t>
      </w:r>
      <w:r w:rsidR="0073478C">
        <w:rPr>
          <w:rFonts w:cs="Arial"/>
        </w:rPr>
        <w:t>et les horaires applicables</w:t>
      </w:r>
      <w:r w:rsidR="00B42F2A">
        <w:rPr>
          <w:rFonts w:cs="Arial"/>
        </w:rPr>
        <w:t xml:space="preserve"> au jour de l’entrée en vigueur du présent accord</w:t>
      </w:r>
      <w:r>
        <w:rPr>
          <w:rFonts w:cs="Arial"/>
        </w:rPr>
        <w:t>:</w:t>
      </w:r>
    </w:p>
    <w:p w:rsidP="00E34765" w:rsidR="001E5D58" w:rsidRDefault="001E5D58">
      <w:pPr>
        <w:spacing w:line="240" w:lineRule="auto"/>
        <w:rPr>
          <w:rFonts w:cs="Arial"/>
        </w:rPr>
      </w:pPr>
    </w:p>
    <w:p w:rsidP="00E34765" w:rsidR="001E5D58" w:rsidRDefault="001E5D58">
      <w:pPr>
        <w:numPr>
          <w:ilvl w:val="0"/>
          <w:numId w:val="10"/>
        </w:numPr>
        <w:spacing w:line="240" w:lineRule="auto"/>
        <w:rPr>
          <w:rFonts w:cs="Arial"/>
        </w:rPr>
      </w:pPr>
      <w:r>
        <w:rPr>
          <w:rFonts w:cs="Arial"/>
        </w:rPr>
        <w:t xml:space="preserve">Le travail en 2 équipes, 2 vacations sur 5 jours qui </w:t>
      </w:r>
      <w:proofErr w:type="gramStart"/>
      <w:r>
        <w:rPr>
          <w:rFonts w:cs="Arial"/>
        </w:rPr>
        <w:t>s’équilibre</w:t>
      </w:r>
      <w:proofErr w:type="gramEnd"/>
      <w:r>
        <w:rPr>
          <w:rFonts w:cs="Arial"/>
        </w:rPr>
        <w:t xml:space="preserve"> sur 35 heures sur une ou deux semaines ;</w:t>
      </w:r>
    </w:p>
    <w:p w:rsidP="00E34765" w:rsidR="001E5D58" w:rsidRDefault="001E5D58">
      <w:pPr>
        <w:numPr>
          <w:ilvl w:val="0"/>
          <w:numId w:val="10"/>
        </w:numPr>
        <w:spacing w:line="240" w:lineRule="auto"/>
        <w:rPr>
          <w:rFonts w:cs="Arial"/>
        </w:rPr>
      </w:pPr>
      <w:r>
        <w:rPr>
          <w:rFonts w:cs="Arial"/>
        </w:rPr>
        <w:t xml:space="preserve">Le travail en 3 équipes, 2 vacations sur 6 jours qui </w:t>
      </w:r>
      <w:proofErr w:type="gramStart"/>
      <w:r>
        <w:rPr>
          <w:rFonts w:cs="Arial"/>
        </w:rPr>
        <w:t>s’équilibre</w:t>
      </w:r>
      <w:proofErr w:type="gramEnd"/>
      <w:r>
        <w:rPr>
          <w:rFonts w:cs="Arial"/>
        </w:rPr>
        <w:t xml:space="preserve"> sur 35 heures sur trois semaines ;</w:t>
      </w:r>
    </w:p>
    <w:p w:rsidP="00E34765" w:rsidR="001E5D58" w:rsidRDefault="001E5D58">
      <w:pPr>
        <w:numPr>
          <w:ilvl w:val="0"/>
          <w:numId w:val="10"/>
        </w:numPr>
        <w:spacing w:line="240" w:lineRule="auto"/>
        <w:rPr>
          <w:rFonts w:cs="Arial"/>
        </w:rPr>
      </w:pPr>
      <w:r>
        <w:rPr>
          <w:rFonts w:cs="Arial"/>
        </w:rPr>
        <w:t xml:space="preserve">Le travail en 4 équipes, 3 vacations sur 6 jours qui </w:t>
      </w:r>
      <w:proofErr w:type="gramStart"/>
      <w:r>
        <w:rPr>
          <w:rFonts w:cs="Arial"/>
        </w:rPr>
        <w:t>s’équilibre</w:t>
      </w:r>
      <w:proofErr w:type="gramEnd"/>
      <w:r>
        <w:rPr>
          <w:rFonts w:cs="Arial"/>
        </w:rPr>
        <w:t xml:space="preserve"> sur 35 heures sur quatre semaines ;</w:t>
      </w:r>
    </w:p>
    <w:p w:rsidP="00E34765" w:rsidR="001E5D58" w:rsidRDefault="001E5D58">
      <w:pPr>
        <w:numPr>
          <w:ilvl w:val="0"/>
          <w:numId w:val="10"/>
        </w:numPr>
        <w:spacing w:line="240" w:lineRule="auto"/>
        <w:rPr>
          <w:rFonts w:cs="Arial"/>
        </w:rPr>
      </w:pPr>
      <w:r>
        <w:rPr>
          <w:rFonts w:cs="Arial"/>
        </w:rPr>
        <w:t xml:space="preserve">Le travail en 5 équipes, 3 vacations sur 7 jours qui </w:t>
      </w:r>
      <w:proofErr w:type="gramStart"/>
      <w:r>
        <w:rPr>
          <w:rFonts w:cs="Arial"/>
        </w:rPr>
        <w:t>s’équilibre</w:t>
      </w:r>
      <w:proofErr w:type="gramEnd"/>
      <w:r>
        <w:rPr>
          <w:rFonts w:cs="Arial"/>
        </w:rPr>
        <w:t xml:space="preserve"> sur 35 heures sur cinq semaines ;</w:t>
      </w:r>
    </w:p>
    <w:p w:rsidP="00E34765" w:rsidR="00863130" w:rsidRDefault="00863130" w:rsidRPr="00CD0823">
      <w:pPr>
        <w:numPr>
          <w:ilvl w:val="0"/>
          <w:numId w:val="10"/>
        </w:numPr>
        <w:spacing w:line="240" w:lineRule="auto"/>
        <w:rPr>
          <w:rFonts w:cs="Arial"/>
        </w:rPr>
      </w:pPr>
      <w:r>
        <w:rPr>
          <w:rFonts w:cs="Arial"/>
        </w:rPr>
        <w:t>Le travail en 2 équipe</w:t>
      </w:r>
      <w:r w:rsidR="0098172B">
        <w:rPr>
          <w:rFonts w:cs="Arial"/>
        </w:rPr>
        <w:t>s</w:t>
      </w:r>
      <w:r>
        <w:rPr>
          <w:rFonts w:cs="Arial"/>
        </w:rPr>
        <w:t xml:space="preserve"> LEOP.</w:t>
      </w:r>
    </w:p>
    <w:p w:rsidP="00E34765" w:rsidR="001E5D58" w:rsidRDefault="001E5D58">
      <w:pPr>
        <w:spacing w:line="240" w:lineRule="auto"/>
        <w:rPr>
          <w:rFonts w:cs="Arial"/>
        </w:rPr>
      </w:pPr>
    </w:p>
    <w:p w:rsidP="00124BF1" w:rsidR="00124BF1" w:rsidRDefault="00124BF1">
      <w:pPr>
        <w:spacing w:line="240" w:lineRule="auto"/>
        <w:rPr>
          <w:rFonts w:cs="Arial"/>
        </w:rPr>
      </w:pPr>
      <w:r>
        <w:rPr>
          <w:rFonts w:cs="Arial"/>
        </w:rPr>
        <w:t xml:space="preserve">Lorsque les salariés sont affectés à l’une de ces rotations, ils effectuent les postes et les horaires prévus au planning et le cas échéant, les heures </w:t>
      </w:r>
      <w:r w:rsidR="00B42F2A">
        <w:rPr>
          <w:rFonts w:cs="Arial"/>
        </w:rPr>
        <w:t xml:space="preserve">ponctuelles </w:t>
      </w:r>
      <w:r>
        <w:rPr>
          <w:rFonts w:cs="Arial"/>
        </w:rPr>
        <w:t>en plus au planning dans la même rotation conformément aux conditions et délais prévus à l’article 39.</w:t>
      </w:r>
    </w:p>
    <w:p w:rsidP="00E34765" w:rsidR="001E5D58" w:rsidRDefault="001E5D58">
      <w:pPr>
        <w:spacing w:line="240" w:lineRule="auto"/>
        <w:rPr>
          <w:rFonts w:cs="Arial"/>
        </w:rPr>
      </w:pPr>
    </w:p>
    <w:p w:rsidP="00E34765" w:rsidR="001E5D58" w:rsidRDefault="00124BF1" w:rsidRPr="00A66B60">
      <w:pPr>
        <w:spacing w:line="240" w:lineRule="auto"/>
        <w:rPr>
          <w:rFonts w:cs="Arial"/>
        </w:rPr>
      </w:pPr>
      <w:r w:rsidRPr="00A66B60">
        <w:rPr>
          <w:rFonts w:cs="Arial"/>
        </w:rPr>
        <w:t xml:space="preserve">Par ailleurs, </w:t>
      </w:r>
      <w:r w:rsidR="001E5D58" w:rsidRPr="00A66B60">
        <w:rPr>
          <w:rFonts w:cs="Arial"/>
        </w:rPr>
        <w:t>il est prévu dans le cadre du présent accord de considérer que pour ces rotations, afin de prendre en compte l’éventuel dépassement journalier des horaires prévus</w:t>
      </w:r>
      <w:r w:rsidRPr="00A66B60">
        <w:rPr>
          <w:rFonts w:cs="Arial"/>
        </w:rPr>
        <w:t xml:space="preserve">, </w:t>
      </w:r>
      <w:r w:rsidR="001E5D58" w:rsidRPr="00A66B60">
        <w:rPr>
          <w:rFonts w:cs="Arial"/>
        </w:rPr>
        <w:t xml:space="preserve">l’équivalent de </w:t>
      </w:r>
      <w:r w:rsidR="00B139A5" w:rsidRPr="00A66B60">
        <w:rPr>
          <w:rFonts w:cs="Arial"/>
        </w:rPr>
        <w:t>2 heures</w:t>
      </w:r>
      <w:r w:rsidR="00D35D21" w:rsidRPr="00A66B60">
        <w:rPr>
          <w:rFonts w:cs="Arial"/>
        </w:rPr>
        <w:t xml:space="preserve"> par semaine continue</w:t>
      </w:r>
      <w:r w:rsidR="001E5D58" w:rsidRPr="00A66B60">
        <w:rPr>
          <w:rFonts w:cs="Arial"/>
        </w:rPr>
        <w:t xml:space="preserve"> à alimenter le compteur JRA du salarié. </w:t>
      </w:r>
    </w:p>
    <w:p w:rsidP="00E34765" w:rsidR="001E5D58" w:rsidRDefault="001E5D58" w:rsidRPr="00A66B60">
      <w:pPr>
        <w:spacing w:line="240" w:lineRule="auto"/>
        <w:rPr>
          <w:rFonts w:cs="Arial"/>
        </w:rPr>
      </w:pPr>
    </w:p>
    <w:p w:rsidP="00E34765" w:rsidR="001E5D58" w:rsidRDefault="001E5D58" w:rsidRPr="00A66B60">
      <w:pPr>
        <w:spacing w:line="240" w:lineRule="auto"/>
        <w:rPr>
          <w:rFonts w:cs="Arial"/>
        </w:rPr>
      </w:pPr>
      <w:r w:rsidRPr="00A66B60">
        <w:rPr>
          <w:rFonts w:cs="Arial"/>
        </w:rPr>
        <w:t xml:space="preserve">Ainsi, les salariés sont programmés sur une base 35 heures mais sont </w:t>
      </w:r>
      <w:r w:rsidR="0000223B" w:rsidRPr="00A66B60">
        <w:rPr>
          <w:rFonts w:cs="Arial"/>
        </w:rPr>
        <w:t xml:space="preserve">crédités </w:t>
      </w:r>
      <w:r w:rsidRPr="00A66B60">
        <w:rPr>
          <w:rFonts w:cs="Arial"/>
        </w:rPr>
        <w:t xml:space="preserve">sur une base de </w:t>
      </w:r>
      <w:r w:rsidR="00B139A5" w:rsidRPr="00A66B60">
        <w:rPr>
          <w:rFonts w:cs="Arial"/>
        </w:rPr>
        <w:t>37 heures</w:t>
      </w:r>
      <w:r w:rsidRPr="00A66B60">
        <w:rPr>
          <w:rFonts w:cs="Arial"/>
        </w:rPr>
        <w:t xml:space="preserve"> par semaine</w:t>
      </w:r>
      <w:r w:rsidR="0000223B" w:rsidRPr="00A66B60">
        <w:rPr>
          <w:rFonts w:cs="Arial"/>
        </w:rPr>
        <w:t xml:space="preserve"> </w:t>
      </w:r>
      <w:r w:rsidR="0073478C" w:rsidRPr="00A66B60">
        <w:rPr>
          <w:rFonts w:cs="Arial"/>
        </w:rPr>
        <w:t>au titre des</w:t>
      </w:r>
      <w:r w:rsidR="0000223B" w:rsidRPr="00A66B60">
        <w:rPr>
          <w:rFonts w:cs="Arial"/>
        </w:rPr>
        <w:t xml:space="preserve"> JRA</w:t>
      </w:r>
      <w:r w:rsidRPr="00A66B60">
        <w:rPr>
          <w:rFonts w:cs="Arial"/>
        </w:rPr>
        <w:t>. Le régime a</w:t>
      </w:r>
      <w:r w:rsidR="004E2F60" w:rsidRPr="00A66B60">
        <w:rPr>
          <w:rFonts w:cs="Arial"/>
        </w:rPr>
        <w:t>pplicable au JRA est identique à celui prévu dans l’accord</w:t>
      </w:r>
      <w:r w:rsidRPr="00A66B60">
        <w:rPr>
          <w:rFonts w:cs="Arial"/>
        </w:rPr>
        <w:t xml:space="preserve"> statut social.</w:t>
      </w:r>
    </w:p>
    <w:p w:rsidP="00E34765" w:rsidR="001E5D58" w:rsidRDefault="001E5D58" w:rsidRPr="00A66B60">
      <w:pPr>
        <w:spacing w:line="240" w:lineRule="auto"/>
        <w:rPr>
          <w:rFonts w:cs="Arial"/>
        </w:rPr>
      </w:pPr>
    </w:p>
    <w:p w:rsidP="00E34765" w:rsidR="001E5D58" w:rsidRDefault="00E34765">
      <w:pPr>
        <w:spacing w:line="240" w:lineRule="auto"/>
        <w:rPr>
          <w:rFonts w:cs="Arial"/>
        </w:rPr>
      </w:pPr>
      <w:r w:rsidRPr="00A66B60">
        <w:rPr>
          <w:rFonts w:cs="Arial"/>
        </w:rPr>
        <w:t>Les heures effectuées e</w:t>
      </w:r>
      <w:r w:rsidR="0073478C" w:rsidRPr="00A66B60">
        <w:rPr>
          <w:rFonts w:cs="Arial"/>
        </w:rPr>
        <w:t>n plus de la rotation et dans la</w:t>
      </w:r>
      <w:r w:rsidRPr="00A66B60">
        <w:rPr>
          <w:rFonts w:cs="Arial"/>
        </w:rPr>
        <w:t xml:space="preserve"> limite de </w:t>
      </w:r>
      <w:r w:rsidR="000455BC" w:rsidRPr="00A66B60">
        <w:rPr>
          <w:rFonts w:cs="Arial"/>
        </w:rPr>
        <w:t>2 heures</w:t>
      </w:r>
      <w:r w:rsidRPr="00A66B60">
        <w:rPr>
          <w:rFonts w:cs="Arial"/>
        </w:rPr>
        <w:t xml:space="preserve"> par semaine</w:t>
      </w:r>
      <w:r w:rsidR="0000223B" w:rsidRPr="00A66B60">
        <w:rPr>
          <w:rFonts w:cs="Arial"/>
        </w:rPr>
        <w:t>, à l’initiative de l’employeur,</w:t>
      </w:r>
      <w:r w:rsidRPr="00A66B60">
        <w:rPr>
          <w:rFonts w:cs="Arial"/>
        </w:rPr>
        <w:t xml:space="preserve"> s’imputent sur ce disponible qui permet d’acquérir des JRA.</w:t>
      </w:r>
    </w:p>
    <w:p w:rsidP="00C810B3" w:rsidR="00C810B3" w:rsidRDefault="00C810B3">
      <w:pPr>
        <w:spacing w:line="240" w:lineRule="auto"/>
        <w:rPr>
          <w:rFonts w:cs="Arial"/>
          <w:szCs w:val="20"/>
        </w:rPr>
      </w:pPr>
      <w:r w:rsidRPr="00A66B60">
        <w:rPr>
          <w:rFonts w:cs="Arial"/>
          <w:szCs w:val="20"/>
        </w:rPr>
        <w:t>Ces 2 heures par semaine peuvent s’effect</w:t>
      </w:r>
      <w:r w:rsidR="00FE0B5C" w:rsidRPr="00A66B60">
        <w:rPr>
          <w:rFonts w:cs="Arial"/>
          <w:szCs w:val="20"/>
        </w:rPr>
        <w:t>uer</w:t>
      </w:r>
      <w:r w:rsidRPr="00A66B60">
        <w:rPr>
          <w:rFonts w:cs="Arial"/>
          <w:szCs w:val="20"/>
        </w:rPr>
        <w:t xml:space="preserve"> sans délai de prévenance.</w:t>
      </w:r>
    </w:p>
    <w:p w:rsidP="00E34765" w:rsidR="00C810B3" w:rsidRDefault="00C810B3">
      <w:pPr>
        <w:spacing w:line="240" w:lineRule="auto"/>
        <w:rPr>
          <w:rFonts w:cs="Arial"/>
        </w:rPr>
      </w:pPr>
    </w:p>
    <w:p w:rsidP="00E34765" w:rsidR="001E5D58" w:rsidRDefault="001E5D58">
      <w:pPr>
        <w:spacing w:line="240" w:lineRule="auto"/>
        <w:rPr>
          <w:rFonts w:cs="Arial"/>
        </w:rPr>
      </w:pPr>
    </w:p>
    <w:p w:rsidP="00E34765" w:rsidR="001E5D58" w:rsidRDefault="001E5D58">
      <w:pPr>
        <w:spacing w:line="240" w:lineRule="auto"/>
        <w:rPr>
          <w:rFonts w:cs="Arial"/>
        </w:rPr>
      </w:pPr>
      <w:r>
        <w:rPr>
          <w:rFonts w:cs="Arial"/>
        </w:rPr>
        <w:t>Les heures ef</w:t>
      </w:r>
      <w:r w:rsidR="0073478C">
        <w:rPr>
          <w:rFonts w:cs="Arial"/>
        </w:rPr>
        <w:t xml:space="preserve">fectuées au-delà de </w:t>
      </w:r>
      <w:r w:rsidR="000455BC">
        <w:rPr>
          <w:rFonts w:cs="Arial"/>
        </w:rPr>
        <w:t>37 heures</w:t>
      </w:r>
      <w:r>
        <w:rPr>
          <w:rFonts w:cs="Arial"/>
        </w:rPr>
        <w:t xml:space="preserve"> sont qualifiées de HGR.</w:t>
      </w:r>
    </w:p>
    <w:p w:rsidP="00E34765" w:rsidR="001E5D58" w:rsidRDefault="001E5D58">
      <w:pPr>
        <w:spacing w:line="240" w:lineRule="auto"/>
        <w:rPr>
          <w:rFonts w:cs="Arial"/>
        </w:rPr>
      </w:pPr>
    </w:p>
    <w:p w:rsidP="00E34765" w:rsidR="001E5D58" w:rsidRDefault="001E5D58">
      <w:pPr>
        <w:pStyle w:val="Pieddepage"/>
        <w:tabs>
          <w:tab w:pos="708" w:val="left"/>
        </w:tabs>
        <w:spacing w:line="240" w:lineRule="auto"/>
        <w:rPr>
          <w:rFonts w:cs="Arial" w:eastAsia="Calibri"/>
          <w:szCs w:val="20"/>
          <w:lang w:eastAsia="en-US"/>
        </w:rPr>
      </w:pPr>
      <w:r>
        <w:rPr>
          <w:rFonts w:cs="Arial"/>
          <w:szCs w:val="20"/>
        </w:rPr>
        <w:t xml:space="preserve">Ces heures vont </w:t>
      </w:r>
      <w:r>
        <w:rPr>
          <w:rFonts w:cs="Arial" w:eastAsia="Calibri"/>
          <w:szCs w:val="20"/>
          <w:lang w:eastAsia="en-US"/>
        </w:rPr>
        <w:t>permettre d'acquérir des JRC (Jours de Repos Compensateur). La valorisation d’un JRC s’effectue sur la base suivante : 7 heures 32 minutes (soit 7,53 centièmes)</w:t>
      </w:r>
      <w:r>
        <w:rPr>
          <w:rFonts w:cs="Arial" w:eastAsia="Calibri"/>
          <w:i/>
          <w:szCs w:val="20"/>
          <w:lang w:eastAsia="en-US"/>
        </w:rPr>
        <w:t xml:space="preserve"> </w:t>
      </w:r>
      <w:r>
        <w:rPr>
          <w:rFonts w:cs="Arial" w:eastAsia="Calibri"/>
          <w:szCs w:val="20"/>
          <w:lang w:eastAsia="en-US"/>
        </w:rPr>
        <w:t>de HGR = 1,25 JRC.</w:t>
      </w:r>
    </w:p>
    <w:p w:rsidP="00E34765" w:rsidR="001E5D58" w:rsidRDefault="001E5D58">
      <w:pPr>
        <w:pStyle w:val="Pieddepage"/>
        <w:tabs>
          <w:tab w:pos="708" w:val="left"/>
        </w:tabs>
        <w:spacing w:line="240" w:lineRule="auto"/>
        <w:rPr>
          <w:rFonts w:cs="Arial" w:eastAsia="Calibri"/>
          <w:szCs w:val="20"/>
          <w:lang w:eastAsia="en-US"/>
        </w:rPr>
      </w:pPr>
    </w:p>
    <w:p w:rsidP="00E34765" w:rsidR="001E5D58" w:rsidRDefault="001E5D58">
      <w:pPr>
        <w:spacing w:line="240" w:lineRule="auto"/>
        <w:rPr>
          <w:rFonts w:cs="Arial" w:eastAsia="Calibri"/>
          <w:strike/>
          <w:szCs w:val="20"/>
          <w:lang w:eastAsia="en-US"/>
        </w:rPr>
      </w:pPr>
      <w:r>
        <w:rPr>
          <w:rFonts w:cs="Arial" w:eastAsia="Calibri"/>
          <w:szCs w:val="20"/>
          <w:lang w:eastAsia="en-US"/>
        </w:rPr>
        <w:t>Les JRC sont pris en journée à l’initiative de l’entreprise après prise en compte d’éventuelles contraintes explicitées par le salarié et</w:t>
      </w:r>
      <w:r>
        <w:rPr>
          <w:rFonts w:cs="Arial"/>
          <w:szCs w:val="20"/>
        </w:rPr>
        <w:t xml:space="preserve"> sous réserve d’un délai de prévenance de 7 jours </w:t>
      </w:r>
      <w:r w:rsidR="006F00D3">
        <w:rPr>
          <w:rFonts w:cs="Arial"/>
          <w:szCs w:val="20"/>
        </w:rPr>
        <w:t>ouvrables</w:t>
      </w:r>
      <w:r>
        <w:rPr>
          <w:rFonts w:cs="Arial"/>
          <w:szCs w:val="20"/>
        </w:rPr>
        <w:t xml:space="preserve"> minimum. Il peut être dérogé à ce délai en cas de force majeure ou par accord du salarié. </w:t>
      </w:r>
      <w:r>
        <w:rPr>
          <w:rFonts w:cs="Arial" w:eastAsia="Calibri"/>
          <w:szCs w:val="20"/>
          <w:lang w:eastAsia="en-US"/>
        </w:rPr>
        <w:t xml:space="preserve"> </w:t>
      </w:r>
    </w:p>
    <w:p w:rsidP="00E34765" w:rsidR="001E5D58" w:rsidRDefault="001E5D58">
      <w:pPr>
        <w:pStyle w:val="Pieddepage"/>
        <w:tabs>
          <w:tab w:pos="708" w:val="left"/>
        </w:tabs>
        <w:spacing w:line="240" w:lineRule="auto"/>
        <w:rPr>
          <w:rFonts w:cs="Arial" w:eastAsia="Calibri"/>
          <w:szCs w:val="20"/>
          <w:lang w:eastAsia="en-US"/>
        </w:rPr>
      </w:pPr>
    </w:p>
    <w:p w:rsidP="00E34765" w:rsidR="001E5D58" w:rsidRDefault="001E5D58">
      <w:pPr>
        <w:pStyle w:val="Pieddepage"/>
        <w:tabs>
          <w:tab w:pos="708" w:val="left"/>
        </w:tabs>
        <w:spacing w:line="240" w:lineRule="auto"/>
        <w:rPr>
          <w:rFonts w:cs="Arial" w:eastAsia="Calibri"/>
          <w:szCs w:val="20"/>
          <w:lang w:eastAsia="en-US"/>
        </w:rPr>
      </w:pPr>
      <w:r>
        <w:rPr>
          <w:rFonts w:cs="Arial" w:eastAsia="Calibri"/>
          <w:szCs w:val="20"/>
          <w:lang w:eastAsia="en-US"/>
        </w:rPr>
        <w:t>Enfin, il est convenu entre les parties au présent accord, que les HGR se convertiront en JRC dans la limite de 90 heures par an.</w:t>
      </w:r>
    </w:p>
    <w:p w:rsidP="00E34765" w:rsidR="001E5D58" w:rsidRDefault="001E5D58">
      <w:pPr>
        <w:pStyle w:val="Pieddepage"/>
        <w:tabs>
          <w:tab w:pos="708" w:val="left"/>
        </w:tabs>
        <w:spacing w:line="240" w:lineRule="auto"/>
        <w:rPr>
          <w:rFonts w:cs="Arial" w:eastAsia="Calibri"/>
          <w:szCs w:val="20"/>
          <w:lang w:eastAsia="en-US"/>
        </w:rPr>
      </w:pPr>
    </w:p>
    <w:p w:rsidP="00E34765" w:rsidR="001E5D58" w:rsidRDefault="001E5D58">
      <w:pPr>
        <w:pStyle w:val="Pieddepage"/>
        <w:tabs>
          <w:tab w:pos="708" w:val="left"/>
        </w:tabs>
        <w:spacing w:line="240" w:lineRule="auto"/>
        <w:rPr>
          <w:rFonts w:cs="Arial" w:eastAsia="Calibri"/>
          <w:szCs w:val="20"/>
          <w:lang w:eastAsia="en-US"/>
        </w:rPr>
      </w:pPr>
      <w:r>
        <w:rPr>
          <w:rFonts w:cs="Arial" w:eastAsia="Calibri"/>
          <w:szCs w:val="20"/>
          <w:lang w:eastAsia="en-US"/>
        </w:rPr>
        <w:t>Au-delà, les HGR seront traitées comme des heu</w:t>
      </w:r>
      <w:r w:rsidR="000E5D46">
        <w:rPr>
          <w:rFonts w:cs="Arial" w:eastAsia="Calibri"/>
          <w:szCs w:val="20"/>
          <w:lang w:eastAsia="en-US"/>
        </w:rPr>
        <w:t>res supplémentaires (</w:t>
      </w:r>
      <w:proofErr w:type="spellStart"/>
      <w:r w:rsidR="000E5D46">
        <w:rPr>
          <w:rFonts w:cs="Arial" w:eastAsia="Calibri"/>
          <w:szCs w:val="20"/>
          <w:lang w:eastAsia="en-US"/>
        </w:rPr>
        <w:t>cf</w:t>
      </w:r>
      <w:proofErr w:type="spellEnd"/>
      <w:r w:rsidR="000E5D46">
        <w:rPr>
          <w:rFonts w:cs="Arial" w:eastAsia="Calibri"/>
          <w:szCs w:val="20"/>
          <w:lang w:eastAsia="en-US"/>
        </w:rPr>
        <w:t xml:space="preserve"> article</w:t>
      </w:r>
      <w:r>
        <w:rPr>
          <w:rFonts w:cs="Arial" w:eastAsia="Calibri"/>
          <w:szCs w:val="20"/>
          <w:lang w:eastAsia="en-US"/>
        </w:rPr>
        <w:t xml:space="preserve"> sur les heures supplémentaires</w:t>
      </w:r>
      <w:r w:rsidR="006F00D3">
        <w:rPr>
          <w:rFonts w:cs="Arial" w:eastAsia="Calibri"/>
          <w:szCs w:val="20"/>
          <w:lang w:eastAsia="en-US"/>
        </w:rPr>
        <w:t xml:space="preserve"> dans l’accord sur le statut social</w:t>
      </w:r>
      <w:r>
        <w:rPr>
          <w:rFonts w:cs="Arial" w:eastAsia="Calibri"/>
          <w:szCs w:val="20"/>
          <w:lang w:eastAsia="en-US"/>
        </w:rPr>
        <w:t>).</w:t>
      </w:r>
    </w:p>
    <w:p w:rsidP="00E34765" w:rsidR="001E5D58" w:rsidRDefault="001E5D58">
      <w:pPr>
        <w:spacing w:line="240" w:lineRule="auto"/>
        <w:rPr>
          <w:rFonts w:cs="Arial"/>
        </w:rPr>
      </w:pPr>
    </w:p>
    <w:p w:rsidP="00E34765" w:rsidR="001E5D58" w:rsidRDefault="001E5D58">
      <w:pPr>
        <w:spacing w:line="240" w:lineRule="auto"/>
        <w:rPr>
          <w:rFonts w:cs="Arial"/>
        </w:rPr>
      </w:pPr>
    </w:p>
    <w:p w:rsidP="00E34765" w:rsidR="001E5D58" w:rsidRDefault="001E5D58">
      <w:pPr>
        <w:spacing w:line="240" w:lineRule="auto"/>
        <w:rPr>
          <w:rFonts w:cs="Arial"/>
        </w:rPr>
      </w:pPr>
    </w:p>
    <w:p w:rsidP="00E34765" w:rsidR="001E56F6" w:rsidRDefault="001E56F6">
      <w:pPr>
        <w:spacing w:line="240" w:lineRule="auto"/>
        <w:rPr>
          <w:rFonts w:cs="Arial"/>
          <w:szCs w:val="20"/>
        </w:rPr>
      </w:pPr>
    </w:p>
    <w:p w:rsidP="00E34765" w:rsidR="003534B6" w:rsidRDefault="003534B6">
      <w:pPr>
        <w:spacing w:line="240" w:lineRule="auto"/>
        <w:rPr>
          <w:rFonts w:cs="Arial"/>
          <w:szCs w:val="20"/>
        </w:rPr>
      </w:pPr>
    </w:p>
    <w:p w:rsidP="00E34765" w:rsidR="003534B6" w:rsidRDefault="003534B6">
      <w:pPr>
        <w:spacing w:line="240" w:lineRule="auto"/>
        <w:rPr>
          <w:rFonts w:cs="Arial"/>
          <w:szCs w:val="20"/>
        </w:rPr>
      </w:pPr>
    </w:p>
    <w:p w:rsidP="00E34765" w:rsidR="003534B6" w:rsidRDefault="003534B6" w:rsidRPr="001E56F6">
      <w:pPr>
        <w:spacing w:line="240" w:lineRule="auto"/>
        <w:rPr>
          <w:rFonts w:cs="Arial"/>
          <w:szCs w:val="20"/>
        </w:rPr>
      </w:pPr>
    </w:p>
    <w:p w:rsidR="00B73AC4" w:rsidRDefault="00B73AC4">
      <w:pPr>
        <w:spacing w:line="240" w:lineRule="auto"/>
        <w:jc w:val="left"/>
        <w:rPr>
          <w:rFonts w:cs="Arial"/>
          <w:b/>
          <w:sz w:val="32"/>
          <w:szCs w:val="32"/>
        </w:rPr>
      </w:pPr>
      <w:r>
        <w:rPr>
          <w:rFonts w:cs="Arial"/>
          <w:b/>
          <w:sz w:val="32"/>
          <w:szCs w:val="32"/>
        </w:rPr>
        <w:br w:type="page"/>
      </w:r>
    </w:p>
    <w:p w:rsidP="00E34765" w:rsidR="001E56F6" w:rsidRDefault="001E56F6" w:rsidRPr="001E56F6">
      <w:pPr>
        <w:keepNext/>
        <w:pBdr>
          <w:bottom w:color="auto" w:space="1" w:sz="4" w:val="single"/>
        </w:pBdr>
        <w:spacing w:line="240" w:lineRule="auto"/>
        <w:jc w:val="center"/>
        <w:outlineLvl w:val="0"/>
        <w:rPr>
          <w:rFonts w:cs="Arial"/>
          <w:b/>
          <w:color w:val="000000"/>
          <w:sz w:val="32"/>
          <w:szCs w:val="32"/>
        </w:rPr>
      </w:pPr>
      <w:r w:rsidRPr="001E56F6">
        <w:rPr>
          <w:rFonts w:cs="Arial"/>
          <w:b/>
          <w:sz w:val="32"/>
          <w:szCs w:val="32"/>
        </w:rPr>
        <w:lastRenderedPageBreak/>
        <w:t>TITRE 3 – Travail exceptionnel</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p>
    <w:p w:rsidP="00E34765" w:rsidR="001E56F6" w:rsidRDefault="007C0102" w:rsidRPr="001E56F6">
      <w:pPr>
        <w:spacing w:line="240" w:lineRule="auto"/>
        <w:rPr>
          <w:rFonts w:cs="Arial"/>
          <w:b/>
          <w:szCs w:val="20"/>
          <w:u w:val="single"/>
        </w:rPr>
      </w:pPr>
      <w:r w:rsidRPr="007C0102">
        <w:rPr>
          <w:rFonts w:cs="Arial"/>
          <w:b/>
          <w:szCs w:val="20"/>
          <w:u w:val="single"/>
        </w:rPr>
        <w:t xml:space="preserve">Article </w:t>
      </w:r>
      <w:r w:rsidR="00443B25">
        <w:rPr>
          <w:rFonts w:cs="Arial"/>
          <w:b/>
          <w:szCs w:val="20"/>
          <w:u w:val="single"/>
        </w:rPr>
        <w:t>43</w:t>
      </w:r>
      <w:r w:rsidRPr="007C0102">
        <w:rPr>
          <w:rFonts w:cs="Arial"/>
          <w:b/>
          <w:szCs w:val="20"/>
          <w:u w:val="single"/>
        </w:rPr>
        <w:t xml:space="preserve"> –</w:t>
      </w:r>
      <w:r>
        <w:rPr>
          <w:rFonts w:cs="Arial"/>
          <w:b/>
          <w:u w:val="single"/>
        </w:rPr>
        <w:t xml:space="preserve"> </w:t>
      </w:r>
      <w:r w:rsidR="001E56F6" w:rsidRPr="001E56F6">
        <w:rPr>
          <w:rFonts w:cs="Arial"/>
          <w:b/>
          <w:szCs w:val="20"/>
          <w:u w:val="single"/>
        </w:rPr>
        <w:t xml:space="preserve">Principes du travail exceptionnel </w:t>
      </w:r>
    </w:p>
    <w:p w:rsidP="00E34765" w:rsidR="001E56F6" w:rsidRDefault="001E56F6">
      <w:pPr>
        <w:spacing w:line="240" w:lineRule="auto"/>
        <w:rPr>
          <w:rFonts w:cs="Arial"/>
          <w:szCs w:val="20"/>
        </w:rPr>
      </w:pPr>
    </w:p>
    <w:p w:rsidP="00E34765" w:rsidR="005027B1" w:rsidRDefault="002F30A1">
      <w:pPr>
        <w:spacing w:line="240" w:lineRule="auto"/>
        <w:rPr>
          <w:rFonts w:cs="Arial"/>
          <w:szCs w:val="20"/>
        </w:rPr>
      </w:pPr>
      <w:r>
        <w:rPr>
          <w:rFonts w:cs="Arial"/>
          <w:szCs w:val="20"/>
        </w:rPr>
        <w:t>Les dispositions du présent</w:t>
      </w:r>
      <w:r w:rsidR="005027B1">
        <w:rPr>
          <w:rFonts w:cs="Arial"/>
          <w:szCs w:val="20"/>
        </w:rPr>
        <w:t xml:space="preserve"> article relatives au travail exceptionnel du samedi ne </w:t>
      </w:r>
      <w:r>
        <w:rPr>
          <w:rFonts w:cs="Arial"/>
          <w:szCs w:val="20"/>
        </w:rPr>
        <w:t>s’appliquent</w:t>
      </w:r>
      <w:r w:rsidR="005027B1">
        <w:rPr>
          <w:rFonts w:cs="Arial"/>
          <w:szCs w:val="20"/>
        </w:rPr>
        <w:t xml:space="preserve"> pas aux salariés en équipe.</w:t>
      </w:r>
    </w:p>
    <w:p w:rsidP="00E34765" w:rsidR="005027B1" w:rsidRDefault="005027B1" w:rsidRPr="001E56F6">
      <w:pPr>
        <w:spacing w:line="240" w:lineRule="auto"/>
        <w:rPr>
          <w:rFonts w:cs="Arial"/>
          <w:szCs w:val="20"/>
        </w:rPr>
      </w:pPr>
    </w:p>
    <w:p w:rsidP="007C0102" w:rsidR="001E56F6" w:rsidRDefault="00443B25" w:rsidRPr="001E56F6">
      <w:pPr>
        <w:spacing w:line="240" w:lineRule="auto"/>
        <w:rPr>
          <w:rFonts w:cs="Arial"/>
          <w:b/>
          <w:bCs/>
          <w:szCs w:val="20"/>
        </w:rPr>
      </w:pPr>
      <w:r>
        <w:rPr>
          <w:rFonts w:cs="Arial"/>
          <w:b/>
          <w:szCs w:val="20"/>
        </w:rPr>
        <w:t>Article 43</w:t>
      </w:r>
      <w:r w:rsidR="007C0102" w:rsidRPr="007C0102">
        <w:rPr>
          <w:rFonts w:cs="Arial"/>
          <w:b/>
          <w:szCs w:val="20"/>
        </w:rPr>
        <w:t xml:space="preserve"> –</w:t>
      </w:r>
      <w:r w:rsidR="007C0102" w:rsidRPr="007C0102">
        <w:rPr>
          <w:rFonts w:cs="Arial"/>
          <w:b/>
        </w:rPr>
        <w:t xml:space="preserve"> 1 </w:t>
      </w:r>
      <w:r w:rsidR="001E56F6" w:rsidRPr="007C0102">
        <w:rPr>
          <w:rFonts w:cs="Arial"/>
          <w:b/>
          <w:bCs/>
          <w:szCs w:val="20"/>
        </w:rPr>
        <w:t>Travail</w:t>
      </w:r>
      <w:r w:rsidR="001E56F6" w:rsidRPr="001E56F6">
        <w:rPr>
          <w:rFonts w:cs="Arial"/>
          <w:b/>
          <w:bCs/>
          <w:szCs w:val="20"/>
        </w:rPr>
        <w:t xml:space="preserve"> du samedi et des jours fériés</w:t>
      </w:r>
    </w:p>
    <w:p w:rsidP="00E34765" w:rsidR="001E56F6" w:rsidRDefault="001E56F6" w:rsidRPr="001E56F6">
      <w:pPr>
        <w:spacing w:line="240" w:lineRule="auto"/>
        <w:rPr>
          <w:rFonts w:cs="Arial"/>
          <w:b/>
          <w:bCs/>
          <w:szCs w:val="20"/>
        </w:rPr>
      </w:pPr>
    </w:p>
    <w:p w:rsidP="00E061F0" w:rsidR="001E56F6" w:rsidRDefault="001E56F6" w:rsidRPr="001E56F6">
      <w:pPr>
        <w:spacing w:line="240" w:lineRule="auto"/>
        <w:rPr>
          <w:rFonts w:cs="Arial"/>
          <w:szCs w:val="20"/>
        </w:rPr>
      </w:pPr>
      <w:r w:rsidRPr="001E56F6">
        <w:rPr>
          <w:rFonts w:cs="Arial"/>
          <w:szCs w:val="20"/>
        </w:rPr>
        <w:t xml:space="preserve">Le travail exceptionnel le samedi et les jours fériés est possible à la demande de la hiérarchie. </w:t>
      </w:r>
    </w:p>
    <w:p w:rsidP="00E061F0" w:rsidR="001E56F6" w:rsidRDefault="001E56F6" w:rsidRPr="001E56F6">
      <w:pPr>
        <w:spacing w:line="240" w:lineRule="auto"/>
        <w:rPr>
          <w:rFonts w:cs="Arial"/>
          <w:szCs w:val="20"/>
        </w:rPr>
      </w:pPr>
    </w:p>
    <w:p w:rsidP="00E061F0" w:rsidR="001E56F6" w:rsidRDefault="001E56F6" w:rsidRPr="001E56F6">
      <w:pPr>
        <w:autoSpaceDE w:val="0"/>
        <w:autoSpaceDN w:val="0"/>
        <w:adjustRightInd w:val="0"/>
        <w:spacing w:line="240" w:lineRule="auto"/>
        <w:rPr>
          <w:rFonts w:cs="Arial"/>
          <w:szCs w:val="20"/>
        </w:rPr>
      </w:pPr>
      <w:r w:rsidRPr="001E56F6">
        <w:rPr>
          <w:rFonts w:cs="Arial"/>
          <w:szCs w:val="20"/>
        </w:rPr>
        <w:t xml:space="preserve">Toutefois, les </w:t>
      </w:r>
      <w:r w:rsidR="002F30A1">
        <w:rPr>
          <w:rFonts w:cs="Arial"/>
          <w:szCs w:val="20"/>
        </w:rPr>
        <w:t>responsables hiérarchique</w:t>
      </w:r>
      <w:r w:rsidRPr="001E56F6">
        <w:rPr>
          <w:rFonts w:cs="Arial"/>
          <w:szCs w:val="20"/>
        </w:rPr>
        <w:t xml:space="preserve"> demanderont en priorité aux salariés s’ils sont volontaires ou non pour travailler un samedi ou un jour férié. Le travail exceptionnel ne sera imposé qu’en l’absence de volontaires.</w:t>
      </w:r>
    </w:p>
    <w:p w:rsidP="00E061F0" w:rsidR="001E56F6" w:rsidRDefault="001E56F6" w:rsidRPr="001E56F6">
      <w:pPr>
        <w:autoSpaceDE w:val="0"/>
        <w:autoSpaceDN w:val="0"/>
        <w:adjustRightInd w:val="0"/>
        <w:spacing w:line="240" w:lineRule="auto"/>
        <w:rPr>
          <w:rFonts w:cs="Arial"/>
          <w:szCs w:val="20"/>
        </w:rPr>
      </w:pPr>
    </w:p>
    <w:p w:rsidP="00E061F0" w:rsidR="001E56F6" w:rsidRDefault="001E56F6" w:rsidRPr="001E56F6">
      <w:pPr>
        <w:spacing w:line="240" w:lineRule="auto"/>
        <w:rPr>
          <w:rFonts w:cs="Arial"/>
        </w:rPr>
      </w:pPr>
      <w:r w:rsidRPr="001E56F6">
        <w:rPr>
          <w:rFonts w:cs="Arial"/>
        </w:rPr>
        <w:t xml:space="preserve">Dans la mesure du possible, le responsable hiérarchique souhaitant faire travailler un salarié un </w:t>
      </w:r>
      <w:r w:rsidRPr="001E56F6">
        <w:rPr>
          <w:rFonts w:cs="Arial"/>
          <w:szCs w:val="20"/>
        </w:rPr>
        <w:t xml:space="preserve">samedi ou un jour férié </w:t>
      </w:r>
      <w:r w:rsidRPr="001E56F6">
        <w:rPr>
          <w:rFonts w:cs="Arial"/>
        </w:rPr>
        <w:t>prévient celui-ci le 20 du mois précédent. Dans tous les cas il respecte obligatoirement un délai de prévenance minimum de 7 jours</w:t>
      </w:r>
      <w:r w:rsidR="002F30A1">
        <w:rPr>
          <w:rFonts w:cs="Arial"/>
        </w:rPr>
        <w:t xml:space="preserve"> ouvrables</w:t>
      </w:r>
      <w:r w:rsidRPr="001E56F6">
        <w:rPr>
          <w:rFonts w:cs="Arial"/>
        </w:rPr>
        <w:t xml:space="preserve">, </w:t>
      </w:r>
      <w:r w:rsidRPr="001E56F6">
        <w:rPr>
          <w:rFonts w:cs="Arial"/>
          <w:szCs w:val="20"/>
        </w:rPr>
        <w:t>sauf en cas d’urgence, de salarié absent ou d’aléa technique.</w:t>
      </w:r>
    </w:p>
    <w:p w:rsidP="00E34765" w:rsidR="001E56F6" w:rsidRDefault="001E56F6" w:rsidRPr="001E56F6">
      <w:pPr>
        <w:spacing w:line="240" w:lineRule="auto"/>
        <w:rPr>
          <w:rFonts w:cs="Arial"/>
          <w:szCs w:val="20"/>
        </w:rPr>
      </w:pPr>
    </w:p>
    <w:p w:rsidP="00E34765" w:rsidR="001E56F6" w:rsidRDefault="00443B25" w:rsidRPr="001E56F6">
      <w:pPr>
        <w:spacing w:line="240" w:lineRule="auto"/>
        <w:rPr>
          <w:rFonts w:cs="Arial"/>
          <w:b/>
          <w:bCs/>
          <w:szCs w:val="20"/>
          <w:u w:val="single"/>
        </w:rPr>
      </w:pPr>
      <w:r>
        <w:rPr>
          <w:rFonts w:cs="Arial"/>
          <w:b/>
          <w:szCs w:val="20"/>
        </w:rPr>
        <w:t>Article 43</w:t>
      </w:r>
      <w:r w:rsidR="007C0102" w:rsidRPr="007C0102">
        <w:rPr>
          <w:rFonts w:cs="Arial"/>
          <w:b/>
          <w:szCs w:val="20"/>
        </w:rPr>
        <w:t xml:space="preserve"> –</w:t>
      </w:r>
      <w:r w:rsidR="007C0102" w:rsidRPr="007C0102">
        <w:rPr>
          <w:rFonts w:cs="Arial"/>
          <w:b/>
        </w:rPr>
        <w:t xml:space="preserve"> </w:t>
      </w:r>
      <w:r w:rsidR="007C0102">
        <w:rPr>
          <w:rFonts w:cs="Arial"/>
          <w:b/>
        </w:rPr>
        <w:t>2</w:t>
      </w:r>
      <w:r w:rsidR="007C0102" w:rsidRPr="007C0102">
        <w:rPr>
          <w:rFonts w:cs="Arial"/>
          <w:b/>
        </w:rPr>
        <w:t xml:space="preserve"> </w:t>
      </w:r>
      <w:r w:rsidR="001E56F6" w:rsidRPr="007C0102">
        <w:rPr>
          <w:rFonts w:cs="Arial"/>
          <w:b/>
          <w:bCs/>
          <w:szCs w:val="20"/>
        </w:rPr>
        <w:t>Travail les jours de fermeture</w:t>
      </w:r>
    </w:p>
    <w:p w:rsidP="00E34765" w:rsidR="001E56F6" w:rsidRDefault="001E56F6" w:rsidRPr="001E56F6">
      <w:pPr>
        <w:spacing w:line="240" w:lineRule="auto"/>
        <w:rPr>
          <w:rFonts w:cs="Arial"/>
          <w:b/>
          <w:bCs/>
          <w:szCs w:val="20"/>
          <w:u w:val="single"/>
        </w:rPr>
      </w:pPr>
    </w:p>
    <w:p w:rsidP="003D3992" w:rsidR="001E56F6" w:rsidRDefault="001E56F6" w:rsidRPr="001E56F6">
      <w:pPr>
        <w:spacing w:line="240" w:lineRule="auto"/>
        <w:rPr>
          <w:rFonts w:cs="Arial"/>
          <w:szCs w:val="20"/>
        </w:rPr>
      </w:pPr>
      <w:r w:rsidRPr="001E56F6">
        <w:rPr>
          <w:rFonts w:cs="Arial"/>
          <w:szCs w:val="20"/>
        </w:rPr>
        <w:t>Le travail exceptionnel les jours de fermeture de l’entreprise est possible à la demande de la hiérarchie en raison d’impératifs de service.</w:t>
      </w:r>
    </w:p>
    <w:p w:rsidP="003D3992" w:rsidR="001E56F6" w:rsidRDefault="001E56F6" w:rsidRPr="001E56F6">
      <w:pPr>
        <w:spacing w:line="240" w:lineRule="auto"/>
        <w:rPr>
          <w:rFonts w:cs="Arial"/>
          <w:szCs w:val="20"/>
        </w:rPr>
      </w:pPr>
    </w:p>
    <w:p w:rsidP="003D3992" w:rsidR="001E56F6" w:rsidRDefault="001E56F6" w:rsidRPr="001E56F6">
      <w:pPr>
        <w:autoSpaceDE w:val="0"/>
        <w:autoSpaceDN w:val="0"/>
        <w:adjustRightInd w:val="0"/>
        <w:spacing w:line="240" w:lineRule="auto"/>
        <w:rPr>
          <w:rFonts w:cs="Arial"/>
          <w:szCs w:val="20"/>
        </w:rPr>
      </w:pPr>
      <w:r w:rsidRPr="001E56F6">
        <w:rPr>
          <w:rFonts w:cs="Arial"/>
          <w:szCs w:val="20"/>
        </w:rPr>
        <w:t xml:space="preserve">Toutefois, les </w:t>
      </w:r>
      <w:r w:rsidR="002F30A1">
        <w:rPr>
          <w:rFonts w:cs="Arial"/>
          <w:szCs w:val="20"/>
        </w:rPr>
        <w:t>responsables hiérarchiques</w:t>
      </w:r>
      <w:r w:rsidRPr="001E56F6">
        <w:rPr>
          <w:rFonts w:cs="Arial"/>
          <w:szCs w:val="20"/>
        </w:rPr>
        <w:t xml:space="preserve"> demanderont en priorité aux salariés s’ils sont volontaires ou non pour travailler un jour de fermeture de l’entreprise. Le travail exceptionnel ne sera imposé qu’en l’absence de volontaires.</w:t>
      </w:r>
    </w:p>
    <w:p w:rsidP="003D3992" w:rsidR="001E56F6" w:rsidRDefault="001E56F6" w:rsidRPr="001E56F6">
      <w:pPr>
        <w:autoSpaceDE w:val="0"/>
        <w:autoSpaceDN w:val="0"/>
        <w:adjustRightInd w:val="0"/>
        <w:spacing w:line="240" w:lineRule="auto"/>
        <w:rPr>
          <w:rFonts w:cs="Arial"/>
          <w:szCs w:val="20"/>
        </w:rPr>
      </w:pPr>
    </w:p>
    <w:p w:rsidP="003D3992" w:rsidR="001E56F6" w:rsidRDefault="001E56F6" w:rsidRPr="001E56F6">
      <w:pPr>
        <w:spacing w:line="240" w:lineRule="auto"/>
        <w:rPr>
          <w:rFonts w:cs="Arial"/>
        </w:rPr>
      </w:pPr>
      <w:r w:rsidRPr="001E56F6">
        <w:rPr>
          <w:rFonts w:cs="Arial"/>
        </w:rPr>
        <w:t xml:space="preserve">Dans la mesure du possible, le responsable hiérarchique souhaitant faire travailler un salarié </w:t>
      </w:r>
      <w:r w:rsidR="00213676">
        <w:rPr>
          <w:rFonts w:cs="Arial"/>
        </w:rPr>
        <w:t>un jour de fermeture collective</w:t>
      </w:r>
      <w:r w:rsidRPr="001E56F6">
        <w:rPr>
          <w:rFonts w:cs="Arial"/>
          <w:szCs w:val="20"/>
        </w:rPr>
        <w:t xml:space="preserve"> </w:t>
      </w:r>
      <w:r w:rsidRPr="001E56F6">
        <w:rPr>
          <w:rFonts w:cs="Arial"/>
        </w:rPr>
        <w:t>prévient celui-ci le 20 du mois précédent. Dans tous les cas il respecte obligatoirement un délai de prévenance minimum de 15 jours</w:t>
      </w:r>
      <w:r w:rsidR="002F30A1">
        <w:rPr>
          <w:rFonts w:cs="Arial"/>
        </w:rPr>
        <w:t xml:space="preserve"> ouvrables</w:t>
      </w:r>
      <w:r w:rsidRPr="001E56F6">
        <w:rPr>
          <w:rFonts w:cs="Arial"/>
        </w:rPr>
        <w:t xml:space="preserve">, </w:t>
      </w:r>
      <w:r w:rsidRPr="001E56F6">
        <w:rPr>
          <w:rFonts w:cs="Arial"/>
          <w:szCs w:val="20"/>
        </w:rPr>
        <w:t>sauf en cas d’urgence, de salarié absent ou d’aléa technique.</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p>
    <w:p w:rsidP="00E34765" w:rsidR="001E56F6" w:rsidRDefault="007C0102" w:rsidRPr="001E56F6">
      <w:pPr>
        <w:spacing w:line="240" w:lineRule="auto"/>
        <w:rPr>
          <w:rFonts w:cs="Arial"/>
          <w:b/>
          <w:bCs/>
          <w:szCs w:val="20"/>
          <w:u w:val="single"/>
        </w:rPr>
      </w:pPr>
      <w:r w:rsidRPr="007C0102">
        <w:rPr>
          <w:rFonts w:cs="Arial"/>
          <w:b/>
          <w:szCs w:val="20"/>
          <w:u w:val="single"/>
        </w:rPr>
        <w:t xml:space="preserve">Article </w:t>
      </w:r>
      <w:r w:rsidR="00443B25">
        <w:rPr>
          <w:rFonts w:cs="Arial"/>
          <w:b/>
          <w:szCs w:val="20"/>
          <w:u w:val="single"/>
        </w:rPr>
        <w:t>44</w:t>
      </w:r>
      <w:r w:rsidRPr="007C0102">
        <w:rPr>
          <w:rFonts w:cs="Arial"/>
          <w:b/>
          <w:szCs w:val="20"/>
          <w:u w:val="single"/>
        </w:rPr>
        <w:t xml:space="preserve"> –</w:t>
      </w:r>
      <w:r>
        <w:rPr>
          <w:rFonts w:cs="Arial"/>
          <w:b/>
          <w:u w:val="single"/>
        </w:rPr>
        <w:t xml:space="preserve"> </w:t>
      </w:r>
      <w:r w:rsidR="001E56F6" w:rsidRPr="001E56F6">
        <w:rPr>
          <w:rFonts w:cs="Arial"/>
          <w:b/>
          <w:bCs/>
          <w:szCs w:val="20"/>
          <w:u w:val="single"/>
        </w:rPr>
        <w:t>Dérogation à la règle du repos dominical</w:t>
      </w:r>
    </w:p>
    <w:p w:rsidP="00E34765" w:rsidR="001E56F6" w:rsidRDefault="001E56F6" w:rsidRPr="001E56F6">
      <w:pPr>
        <w:spacing w:line="240" w:lineRule="auto"/>
        <w:rPr>
          <w:rFonts w:cs="Arial"/>
          <w:b/>
          <w:bCs/>
          <w:szCs w:val="20"/>
          <w:u w:val="single"/>
        </w:rPr>
      </w:pPr>
    </w:p>
    <w:p w:rsidP="00E34765" w:rsidR="001E56F6" w:rsidRDefault="001E56F6" w:rsidRPr="001E56F6">
      <w:pPr>
        <w:spacing w:line="240" w:lineRule="auto"/>
        <w:rPr>
          <w:rFonts w:cs="Arial"/>
          <w:szCs w:val="20"/>
        </w:rPr>
      </w:pPr>
      <w:r w:rsidRPr="001E56F6">
        <w:rPr>
          <w:rFonts w:cs="Arial"/>
          <w:szCs w:val="20"/>
        </w:rPr>
        <w:t>En dehors du travail en continu et de l’équipe de suppléance, le travail exceptionnel le dimanche est possible uniquement dans le cadre des dérogations de droit prévues par le code du travail</w:t>
      </w:r>
      <w:r w:rsidR="00E77A51">
        <w:rPr>
          <w:rFonts w:cs="Arial"/>
          <w:szCs w:val="20"/>
        </w:rPr>
        <w:t xml:space="preserve"> (L.3132-4 et suivants)</w:t>
      </w:r>
      <w:r w:rsidRPr="001E56F6">
        <w:rPr>
          <w:rFonts w:cs="Arial"/>
          <w:szCs w:val="20"/>
        </w:rPr>
        <w:t xml:space="preserve">, et à la demande de la hiérarchie. </w:t>
      </w:r>
    </w:p>
    <w:p w:rsidP="00E34765" w:rsidR="001E56F6" w:rsidRDefault="001E56F6" w:rsidRPr="001E56F6">
      <w:pPr>
        <w:autoSpaceDE w:val="0"/>
        <w:autoSpaceDN w:val="0"/>
        <w:adjustRightInd w:val="0"/>
        <w:spacing w:line="240" w:lineRule="auto"/>
        <w:jc w:val="left"/>
        <w:rPr>
          <w:rFonts w:cs="Arial"/>
          <w:szCs w:val="20"/>
        </w:rPr>
      </w:pPr>
    </w:p>
    <w:p w:rsidP="00E34765" w:rsidR="001E56F6" w:rsidRDefault="001E56F6" w:rsidRPr="001E56F6">
      <w:pPr>
        <w:autoSpaceDE w:val="0"/>
        <w:autoSpaceDN w:val="0"/>
        <w:adjustRightInd w:val="0"/>
        <w:spacing w:line="240" w:lineRule="auto"/>
        <w:jc w:val="left"/>
        <w:rPr>
          <w:rFonts w:cs="Arial"/>
          <w:szCs w:val="20"/>
        </w:rPr>
      </w:pPr>
      <w:r w:rsidRPr="001E56F6">
        <w:rPr>
          <w:rFonts w:cs="Arial"/>
          <w:szCs w:val="20"/>
        </w:rPr>
        <w:t xml:space="preserve">Toutefois, les </w:t>
      </w:r>
      <w:r w:rsidR="002F30A1">
        <w:rPr>
          <w:rFonts w:cs="Arial"/>
          <w:szCs w:val="20"/>
        </w:rPr>
        <w:t>responsables hiérarchiques</w:t>
      </w:r>
      <w:r w:rsidRPr="001E56F6">
        <w:rPr>
          <w:rFonts w:cs="Arial"/>
          <w:szCs w:val="20"/>
        </w:rPr>
        <w:t xml:space="preserve"> demanderont en priorité aux salariés s’ils sont volontaires ou non pour travailler un dimanche. Le travail exceptionnel ne sera imposé qu’en l’absence de volontaires.</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Par ailleurs, conformément aux dispositions légales, le salarié travaillant le dimanche doit avoir bénéficié au préalable des 35 heures de repos hebdomadaire.</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rPr>
      </w:pPr>
      <w:r w:rsidRPr="001E56F6">
        <w:rPr>
          <w:rFonts w:cs="Arial"/>
        </w:rPr>
        <w:t xml:space="preserve">Dans la mesure du possible, le responsable hiérarchique souhaitant faire travailler un salarié un </w:t>
      </w:r>
      <w:r w:rsidRPr="001E56F6">
        <w:rPr>
          <w:rFonts w:cs="Arial"/>
          <w:szCs w:val="20"/>
        </w:rPr>
        <w:t xml:space="preserve">dimanche </w:t>
      </w:r>
      <w:r w:rsidRPr="001E56F6">
        <w:rPr>
          <w:rFonts w:cs="Arial"/>
        </w:rPr>
        <w:t xml:space="preserve">prévient celui-ci le 20 du mois précédent. Dans tous les cas il respecte obligatoirement un </w:t>
      </w:r>
      <w:r w:rsidRPr="001E56F6">
        <w:rPr>
          <w:rFonts w:cs="Arial"/>
        </w:rPr>
        <w:lastRenderedPageBreak/>
        <w:t>délai de prévenance minimum de 15 jours</w:t>
      </w:r>
      <w:r w:rsidR="002F30A1">
        <w:rPr>
          <w:rFonts w:cs="Arial"/>
        </w:rPr>
        <w:t xml:space="preserve"> </w:t>
      </w:r>
      <w:r w:rsidR="00B53C08">
        <w:rPr>
          <w:rFonts w:cs="Arial"/>
        </w:rPr>
        <w:t>ouvrés</w:t>
      </w:r>
      <w:r w:rsidRPr="001E56F6">
        <w:rPr>
          <w:rFonts w:cs="Arial"/>
        </w:rPr>
        <w:t xml:space="preserve">, </w:t>
      </w:r>
      <w:r w:rsidRPr="001E56F6">
        <w:rPr>
          <w:rFonts w:cs="Arial"/>
          <w:szCs w:val="20"/>
        </w:rPr>
        <w:t>sauf en cas d’urgence, de salarié absent ou d’aléa technique.</w:t>
      </w:r>
    </w:p>
    <w:p w:rsidP="00E34765" w:rsidR="001E56F6" w:rsidRDefault="001E56F6" w:rsidRPr="001E56F6">
      <w:pPr>
        <w:spacing w:line="240" w:lineRule="auto"/>
        <w:rPr>
          <w:rFonts w:cs="Arial"/>
          <w:szCs w:val="20"/>
        </w:rPr>
      </w:pPr>
    </w:p>
    <w:p w:rsidP="00E34765" w:rsidR="001E56F6" w:rsidRDefault="001E56F6">
      <w:pPr>
        <w:spacing w:line="240" w:lineRule="auto"/>
        <w:rPr>
          <w:rFonts w:cs="Arial"/>
          <w:szCs w:val="20"/>
        </w:rPr>
      </w:pPr>
      <w:r w:rsidRPr="001E56F6">
        <w:rPr>
          <w:rFonts w:cs="Arial"/>
          <w:szCs w:val="20"/>
        </w:rPr>
        <w:t xml:space="preserve">Le travail exceptionnel le dimanche (c’est-à-dire hors travail en continu et équipe de suppléance) est limité </w:t>
      </w:r>
      <w:r w:rsidR="00A66B60">
        <w:rPr>
          <w:rFonts w:cs="Arial"/>
          <w:szCs w:val="20"/>
        </w:rPr>
        <w:t>à 5 dimanches travaillés par an</w:t>
      </w:r>
    </w:p>
    <w:p w:rsidP="00E34765" w:rsidR="003534B6" w:rsidRDefault="003534B6">
      <w:pPr>
        <w:spacing w:line="240" w:lineRule="auto"/>
        <w:rPr>
          <w:rFonts w:cs="Arial"/>
          <w:szCs w:val="20"/>
        </w:rPr>
      </w:pPr>
    </w:p>
    <w:p w:rsidP="00E34765" w:rsidR="003534B6" w:rsidRDefault="003534B6" w:rsidRPr="001E56F6">
      <w:pPr>
        <w:spacing w:line="240" w:lineRule="auto"/>
        <w:rPr>
          <w:rFonts w:cs="Arial"/>
          <w:szCs w:val="20"/>
        </w:rPr>
      </w:pPr>
    </w:p>
    <w:p w:rsidP="00E34765" w:rsidR="001E56F6" w:rsidRDefault="007C0102" w:rsidRPr="001E56F6">
      <w:pPr>
        <w:spacing w:line="240" w:lineRule="auto"/>
        <w:rPr>
          <w:rFonts w:cs="Arial"/>
          <w:b/>
          <w:szCs w:val="20"/>
          <w:u w:val="single"/>
        </w:rPr>
      </w:pPr>
      <w:r w:rsidRPr="007C0102">
        <w:rPr>
          <w:rFonts w:cs="Arial"/>
          <w:b/>
          <w:szCs w:val="20"/>
          <w:u w:val="single"/>
        </w:rPr>
        <w:t xml:space="preserve">Article </w:t>
      </w:r>
      <w:r w:rsidR="00443B25">
        <w:rPr>
          <w:rFonts w:cs="Arial"/>
          <w:b/>
          <w:szCs w:val="20"/>
          <w:u w:val="single"/>
        </w:rPr>
        <w:t>45</w:t>
      </w:r>
      <w:r w:rsidRPr="007C0102">
        <w:rPr>
          <w:rFonts w:cs="Arial"/>
          <w:b/>
          <w:szCs w:val="20"/>
          <w:u w:val="single"/>
        </w:rPr>
        <w:t xml:space="preserve"> –</w:t>
      </w:r>
      <w:r>
        <w:rPr>
          <w:rFonts w:cs="Arial"/>
          <w:b/>
          <w:u w:val="single"/>
        </w:rPr>
        <w:t xml:space="preserve"> </w:t>
      </w:r>
      <w:r w:rsidR="001E56F6" w:rsidRPr="001E56F6">
        <w:rPr>
          <w:rFonts w:cs="Arial"/>
          <w:b/>
          <w:szCs w:val="20"/>
          <w:u w:val="single"/>
        </w:rPr>
        <w:t xml:space="preserve">Indemnisation du travail exceptionnel </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Le travail exceptionnel (hors travail en équipe)  le samedi, le dimanche, les jours fériés et les jours de fermeture de l’entreprise est indemnisé dans les conditions suivantes.</w:t>
      </w:r>
    </w:p>
    <w:p w:rsidP="00E34765" w:rsidR="001E56F6" w:rsidRDefault="001E56F6" w:rsidRPr="001E56F6">
      <w:pPr>
        <w:spacing w:line="240" w:lineRule="auto"/>
        <w:rPr>
          <w:rFonts w:cs="Arial"/>
          <w:szCs w:val="20"/>
        </w:rPr>
      </w:pPr>
    </w:p>
    <w:tbl>
      <w:tblPr>
        <w:tblW w:type="auto" w:w="0"/>
        <w:tblInd w:type="dxa" w:w="38"/>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1346"/>
        <w:gridCol w:w="3686"/>
        <w:gridCol w:w="4178"/>
      </w:tblGrid>
      <w:tr w:rsidR="001E56F6" w:rsidRPr="001E56F6" w:rsidTr="001E56F6">
        <w:trPr>
          <w:trHeight w:val="449"/>
        </w:trPr>
        <w:tc>
          <w:tcPr>
            <w:tcW w:type="dxa" w:w="1346"/>
            <w:tcBorders>
              <w:top w:color="auto" w:space="0" w:sz="4" w:val="single"/>
              <w:left w:color="auto" w:space="0" w:sz="4" w:val="single"/>
              <w:bottom w:color="auto" w:space="0" w:sz="4" w:val="single"/>
              <w:right w:color="auto" w:space="0" w:sz="4" w:val="single"/>
            </w:tcBorders>
            <w:vAlign w:val="center"/>
          </w:tcPr>
          <w:p w:rsidP="00E34765" w:rsidR="001E56F6" w:rsidRDefault="001E56F6" w:rsidRPr="001E56F6">
            <w:pPr>
              <w:spacing w:line="240" w:lineRule="auto"/>
              <w:jc w:val="left"/>
              <w:rPr>
                <w:rFonts w:cs="Arial"/>
                <w:szCs w:val="20"/>
              </w:rPr>
            </w:pPr>
          </w:p>
        </w:tc>
        <w:tc>
          <w:tcPr>
            <w:tcW w:type="dxa" w:w="3686"/>
            <w:tcBorders>
              <w:top w:color="auto" w:space="0" w:sz="4" w:val="single"/>
              <w:left w:color="auto" w:space="0" w:sz="4" w:val="single"/>
              <w:bottom w:color="auto" w:space="0" w:sz="4" w:val="single"/>
              <w:right w:color="auto" w:space="0" w:sz="4" w:val="single"/>
            </w:tcBorders>
            <w:vAlign w:val="center"/>
            <w:hideMark/>
          </w:tcPr>
          <w:p w:rsidP="00E34765" w:rsidR="001E56F6" w:rsidRDefault="001E56F6" w:rsidRPr="001E56F6">
            <w:pPr>
              <w:spacing w:line="240" w:lineRule="auto"/>
              <w:jc w:val="left"/>
              <w:rPr>
                <w:rFonts w:cs="Arial"/>
                <w:szCs w:val="20"/>
              </w:rPr>
            </w:pPr>
            <w:r w:rsidRPr="001E56F6">
              <w:rPr>
                <w:rFonts w:cs="Arial"/>
                <w:b/>
                <w:bCs/>
                <w:szCs w:val="20"/>
              </w:rPr>
              <w:t>INDEMNISATION</w:t>
            </w:r>
          </w:p>
        </w:tc>
        <w:tc>
          <w:tcPr>
            <w:tcW w:type="dxa" w:w="4178"/>
            <w:tcBorders>
              <w:top w:color="auto" w:space="0" w:sz="4" w:val="single"/>
              <w:left w:color="auto" w:space="0" w:sz="4" w:val="single"/>
              <w:bottom w:color="auto" w:space="0" w:sz="4" w:val="single"/>
              <w:right w:color="auto" w:space="0" w:sz="4" w:val="single"/>
            </w:tcBorders>
            <w:vAlign w:val="center"/>
            <w:hideMark/>
          </w:tcPr>
          <w:p w:rsidP="00E34765" w:rsidR="001E56F6" w:rsidRDefault="001E56F6" w:rsidRPr="001E56F6">
            <w:pPr>
              <w:spacing w:line="240" w:lineRule="auto"/>
              <w:jc w:val="left"/>
              <w:rPr>
                <w:rFonts w:cs="Arial"/>
                <w:szCs w:val="20"/>
              </w:rPr>
            </w:pPr>
            <w:r w:rsidRPr="001E56F6">
              <w:rPr>
                <w:rFonts w:cs="Arial"/>
                <w:b/>
                <w:bCs/>
                <w:szCs w:val="20"/>
              </w:rPr>
              <w:t>RECUPERATION</w:t>
            </w:r>
          </w:p>
        </w:tc>
      </w:tr>
      <w:tr w:rsidR="001E56F6" w:rsidRPr="001E56F6" w:rsidTr="001E56F6">
        <w:trPr>
          <w:trHeight w:val="1749"/>
        </w:trPr>
        <w:tc>
          <w:tcPr>
            <w:tcW w:type="dxa" w:w="1346"/>
            <w:tcBorders>
              <w:top w:color="auto" w:space="0" w:sz="4" w:val="single"/>
              <w:left w:color="auto" w:space="0" w:sz="4" w:val="single"/>
              <w:bottom w:color="auto" w:space="0" w:sz="4" w:val="single"/>
              <w:right w:color="auto" w:space="0" w:sz="4" w:val="single"/>
            </w:tcBorders>
            <w:vAlign w:val="center"/>
          </w:tcPr>
          <w:p w:rsidP="00E34765" w:rsidR="001E56F6" w:rsidRDefault="001E56F6" w:rsidRPr="001E56F6">
            <w:pPr>
              <w:spacing w:line="240" w:lineRule="auto"/>
              <w:jc w:val="left"/>
              <w:rPr>
                <w:rFonts w:cs="Arial"/>
                <w:szCs w:val="20"/>
              </w:rPr>
            </w:pPr>
            <w:r w:rsidRPr="001E56F6">
              <w:rPr>
                <w:rFonts w:cs="Arial"/>
                <w:b/>
                <w:bCs/>
                <w:szCs w:val="20"/>
              </w:rPr>
              <w:t>Jour férié</w:t>
            </w:r>
          </w:p>
          <w:p w:rsidP="00E34765" w:rsidR="001E56F6" w:rsidRDefault="001E56F6" w:rsidRPr="001E56F6">
            <w:pPr>
              <w:spacing w:line="240" w:lineRule="auto"/>
              <w:jc w:val="left"/>
              <w:rPr>
                <w:rFonts w:cs="Arial"/>
                <w:szCs w:val="20"/>
              </w:rPr>
            </w:pPr>
          </w:p>
        </w:tc>
        <w:tc>
          <w:tcPr>
            <w:tcW w:type="dxa" w:w="3686"/>
            <w:tcBorders>
              <w:top w:color="auto" w:space="0" w:sz="4" w:val="single"/>
              <w:left w:color="auto" w:space="0" w:sz="4" w:val="single"/>
              <w:bottom w:color="auto" w:space="0" w:sz="4" w:val="single"/>
              <w:right w:color="auto" w:space="0" w:sz="4" w:val="single"/>
            </w:tcBorders>
            <w:vAlign w:val="center"/>
          </w:tcPr>
          <w:p w:rsidP="00E34765" w:rsidR="001E56F6" w:rsidRDefault="001E56F6" w:rsidRPr="001E56F6">
            <w:pPr>
              <w:numPr>
                <w:ilvl w:val="0"/>
                <w:numId w:val="2"/>
              </w:numPr>
              <w:spacing w:line="240" w:lineRule="auto"/>
              <w:jc w:val="left"/>
              <w:rPr>
                <w:rFonts w:cs="Arial"/>
                <w:szCs w:val="20"/>
              </w:rPr>
            </w:pPr>
            <w:r w:rsidRPr="001E56F6">
              <w:rPr>
                <w:rFonts w:cs="Arial"/>
                <w:szCs w:val="20"/>
              </w:rPr>
              <w:t>Prime de 173€86</w:t>
            </w:r>
          </w:p>
          <w:p w:rsidP="00E34765" w:rsidR="001E56F6" w:rsidRDefault="001E56F6" w:rsidRPr="001E56F6">
            <w:pPr>
              <w:spacing w:line="240" w:lineRule="auto"/>
              <w:jc w:val="left"/>
              <w:rPr>
                <w:rFonts w:cs="Arial"/>
                <w:szCs w:val="20"/>
              </w:rPr>
            </w:pPr>
          </w:p>
          <w:p w:rsidP="00E34765" w:rsidR="001E56F6" w:rsidRDefault="001E56F6" w:rsidRPr="001E56F6">
            <w:pPr>
              <w:numPr>
                <w:ilvl w:val="0"/>
                <w:numId w:val="2"/>
              </w:numPr>
              <w:spacing w:line="240" w:lineRule="auto"/>
              <w:jc w:val="left"/>
              <w:rPr>
                <w:rFonts w:cs="Arial"/>
                <w:szCs w:val="20"/>
              </w:rPr>
            </w:pPr>
            <w:r w:rsidRPr="001E56F6">
              <w:rPr>
                <w:rFonts w:cs="Arial"/>
                <w:szCs w:val="20"/>
              </w:rPr>
              <w:t>Remboursement des indemnités kilométriques dans la limite de 30 km aller/retour</w:t>
            </w:r>
          </w:p>
        </w:tc>
        <w:tc>
          <w:tcPr>
            <w:tcW w:type="dxa" w:w="4178"/>
            <w:tcBorders>
              <w:top w:color="auto" w:space="0" w:sz="4" w:val="single"/>
              <w:left w:color="auto" w:space="0" w:sz="4" w:val="single"/>
              <w:bottom w:color="auto" w:space="0" w:sz="4" w:val="single"/>
              <w:right w:color="auto" w:space="0" w:sz="4" w:val="single"/>
            </w:tcBorders>
            <w:vAlign w:val="center"/>
            <w:hideMark/>
          </w:tcPr>
          <w:p w:rsidP="00E34765" w:rsidR="001E56F6" w:rsidRDefault="001E56F6" w:rsidRPr="001E56F6">
            <w:pPr>
              <w:numPr>
                <w:ilvl w:val="0"/>
                <w:numId w:val="2"/>
              </w:numPr>
              <w:spacing w:line="240" w:lineRule="auto"/>
              <w:jc w:val="left"/>
              <w:rPr>
                <w:rFonts w:cs="Arial"/>
                <w:szCs w:val="20"/>
              </w:rPr>
            </w:pPr>
            <w:r w:rsidRPr="001E56F6">
              <w:rPr>
                <w:rFonts w:cs="Arial"/>
                <w:szCs w:val="20"/>
              </w:rPr>
              <w:t>Un jour de récupération pour les salariés à l’heure et au forfait jours</w:t>
            </w:r>
          </w:p>
        </w:tc>
      </w:tr>
      <w:tr w:rsidR="001E56F6" w:rsidRPr="001E56F6" w:rsidTr="001E56F6">
        <w:tc>
          <w:tcPr>
            <w:tcW w:type="dxa" w:w="1346"/>
            <w:tcBorders>
              <w:top w:color="auto" w:space="0" w:sz="4" w:val="single"/>
              <w:left w:color="auto" w:space="0" w:sz="4" w:val="single"/>
              <w:bottom w:color="auto" w:space="0" w:sz="4" w:val="single"/>
              <w:right w:color="auto" w:space="0" w:sz="4" w:val="single"/>
            </w:tcBorders>
            <w:vAlign w:val="center"/>
          </w:tcPr>
          <w:p w:rsidP="00E34765" w:rsidR="001E56F6" w:rsidRDefault="001E56F6" w:rsidRPr="001E56F6">
            <w:pPr>
              <w:spacing w:line="240" w:lineRule="auto"/>
              <w:jc w:val="left"/>
              <w:rPr>
                <w:rFonts w:cs="Arial"/>
                <w:szCs w:val="20"/>
              </w:rPr>
            </w:pPr>
            <w:r w:rsidRPr="001E56F6">
              <w:rPr>
                <w:rFonts w:cs="Arial"/>
                <w:b/>
                <w:bCs/>
                <w:szCs w:val="20"/>
              </w:rPr>
              <w:t>Samedi</w:t>
            </w:r>
          </w:p>
          <w:p w:rsidP="00E34765" w:rsidR="001E56F6" w:rsidRDefault="001E56F6" w:rsidRPr="001E56F6">
            <w:pPr>
              <w:spacing w:line="240" w:lineRule="auto"/>
              <w:jc w:val="left"/>
              <w:rPr>
                <w:rFonts w:cs="Arial"/>
                <w:szCs w:val="20"/>
              </w:rPr>
            </w:pPr>
          </w:p>
        </w:tc>
        <w:tc>
          <w:tcPr>
            <w:tcW w:type="dxa" w:w="3686"/>
            <w:tcBorders>
              <w:top w:color="auto" w:space="0" w:sz="4" w:val="single"/>
              <w:left w:color="auto" w:space="0" w:sz="4" w:val="single"/>
              <w:bottom w:color="auto" w:space="0" w:sz="4" w:val="single"/>
              <w:right w:color="auto" w:space="0" w:sz="4" w:val="single"/>
            </w:tcBorders>
            <w:vAlign w:val="center"/>
          </w:tcPr>
          <w:p w:rsidP="00E34765" w:rsidR="001E56F6" w:rsidRDefault="001E56F6" w:rsidRPr="001E56F6">
            <w:pPr>
              <w:numPr>
                <w:ilvl w:val="0"/>
                <w:numId w:val="2"/>
              </w:numPr>
              <w:spacing w:line="240" w:lineRule="auto"/>
              <w:jc w:val="left"/>
              <w:rPr>
                <w:rFonts w:cs="Arial"/>
                <w:szCs w:val="20"/>
              </w:rPr>
            </w:pPr>
            <w:r w:rsidRPr="001E56F6">
              <w:rPr>
                <w:rFonts w:cs="Arial"/>
                <w:szCs w:val="20"/>
              </w:rPr>
              <w:t>Prime de 86€93 par demi-journée travaillée</w:t>
            </w:r>
          </w:p>
          <w:p w:rsidP="00E34765" w:rsidR="001E56F6" w:rsidRDefault="001E56F6" w:rsidRPr="001E56F6">
            <w:pPr>
              <w:spacing w:line="240" w:lineRule="auto"/>
              <w:jc w:val="left"/>
              <w:rPr>
                <w:rFonts w:cs="Arial"/>
                <w:szCs w:val="20"/>
              </w:rPr>
            </w:pPr>
          </w:p>
        </w:tc>
        <w:tc>
          <w:tcPr>
            <w:tcW w:type="dxa" w:w="4178"/>
            <w:tcBorders>
              <w:top w:color="auto" w:space="0" w:sz="4" w:val="single"/>
              <w:left w:color="auto" w:space="0" w:sz="4" w:val="single"/>
              <w:bottom w:color="auto" w:space="0" w:sz="4" w:val="single"/>
              <w:right w:color="auto" w:space="0" w:sz="4" w:val="single"/>
            </w:tcBorders>
            <w:vAlign w:val="center"/>
          </w:tcPr>
          <w:p w:rsidP="00E34765" w:rsidR="001E56F6" w:rsidRDefault="001E56F6" w:rsidRPr="001E56F6">
            <w:pPr>
              <w:numPr>
                <w:ilvl w:val="0"/>
                <w:numId w:val="2"/>
              </w:numPr>
              <w:spacing w:line="240" w:lineRule="auto"/>
              <w:jc w:val="left"/>
              <w:rPr>
                <w:rFonts w:cs="Arial"/>
                <w:szCs w:val="20"/>
              </w:rPr>
            </w:pPr>
            <w:r w:rsidRPr="001E56F6">
              <w:rPr>
                <w:rFonts w:cs="Arial"/>
                <w:szCs w:val="20"/>
              </w:rPr>
              <w:t>Prise en compte dans le compteur HGR pour les mensuels si dépassement du temps attendu sur la semaine.</w:t>
            </w:r>
          </w:p>
          <w:p w:rsidP="00E34765" w:rsidR="001E56F6" w:rsidRDefault="001E56F6" w:rsidRPr="001E56F6">
            <w:pPr>
              <w:spacing w:line="240" w:lineRule="auto"/>
              <w:ind w:left="720"/>
              <w:jc w:val="left"/>
              <w:rPr>
                <w:rFonts w:cs="Arial"/>
                <w:szCs w:val="20"/>
              </w:rPr>
            </w:pPr>
          </w:p>
          <w:p w:rsidP="00E34765" w:rsidR="001E56F6" w:rsidRDefault="001E56F6" w:rsidRPr="001E56F6">
            <w:pPr>
              <w:numPr>
                <w:ilvl w:val="0"/>
                <w:numId w:val="2"/>
              </w:numPr>
              <w:spacing w:line="240" w:lineRule="auto"/>
              <w:jc w:val="left"/>
              <w:rPr>
                <w:rFonts w:cs="Arial"/>
                <w:szCs w:val="20"/>
              </w:rPr>
            </w:pPr>
            <w:r w:rsidRPr="001E56F6">
              <w:rPr>
                <w:rFonts w:cs="Arial"/>
                <w:szCs w:val="20"/>
              </w:rPr>
              <w:t>Un jour (ou demi-journée) de récupération pour les salariés au forfait jours.</w:t>
            </w:r>
          </w:p>
          <w:p w:rsidP="00E34765" w:rsidR="001E56F6" w:rsidRDefault="001E56F6" w:rsidRPr="001E56F6">
            <w:pPr>
              <w:spacing w:line="240" w:lineRule="auto"/>
              <w:jc w:val="left"/>
              <w:rPr>
                <w:rFonts w:cs="Arial"/>
                <w:szCs w:val="20"/>
              </w:rPr>
            </w:pPr>
          </w:p>
        </w:tc>
      </w:tr>
      <w:tr w:rsidR="001E56F6" w:rsidRPr="001E56F6" w:rsidTr="001E56F6">
        <w:tc>
          <w:tcPr>
            <w:tcW w:type="dxa" w:w="1346"/>
            <w:tcBorders>
              <w:top w:color="auto" w:space="0" w:sz="4" w:val="single"/>
              <w:left w:color="auto" w:space="0" w:sz="4" w:val="single"/>
              <w:bottom w:color="auto" w:space="0" w:sz="4" w:val="single"/>
              <w:right w:color="auto" w:space="0" w:sz="4" w:val="single"/>
            </w:tcBorders>
            <w:vAlign w:val="center"/>
          </w:tcPr>
          <w:p w:rsidP="00E34765" w:rsidR="001E56F6" w:rsidRDefault="001E56F6" w:rsidRPr="001E56F6">
            <w:pPr>
              <w:spacing w:line="240" w:lineRule="auto"/>
              <w:jc w:val="left"/>
              <w:rPr>
                <w:rFonts w:cs="Arial"/>
                <w:szCs w:val="20"/>
              </w:rPr>
            </w:pPr>
            <w:r w:rsidRPr="001E56F6">
              <w:rPr>
                <w:rFonts w:cs="Arial"/>
                <w:b/>
                <w:bCs/>
                <w:szCs w:val="20"/>
              </w:rPr>
              <w:t>Dimanche</w:t>
            </w:r>
          </w:p>
          <w:p w:rsidP="00E34765" w:rsidR="001E56F6" w:rsidRDefault="001E56F6" w:rsidRPr="001E56F6">
            <w:pPr>
              <w:spacing w:line="240" w:lineRule="auto"/>
              <w:jc w:val="left"/>
              <w:rPr>
                <w:rFonts w:cs="Arial"/>
                <w:szCs w:val="20"/>
              </w:rPr>
            </w:pPr>
          </w:p>
        </w:tc>
        <w:tc>
          <w:tcPr>
            <w:tcW w:type="dxa" w:w="3686"/>
            <w:tcBorders>
              <w:top w:color="auto" w:space="0" w:sz="4" w:val="single"/>
              <w:left w:color="auto" w:space="0" w:sz="4" w:val="single"/>
              <w:bottom w:color="auto" w:space="0" w:sz="4" w:val="single"/>
              <w:right w:color="auto" w:space="0" w:sz="4" w:val="single"/>
            </w:tcBorders>
            <w:vAlign w:val="center"/>
          </w:tcPr>
          <w:p w:rsidP="00E34765" w:rsidR="001E56F6" w:rsidRDefault="001E56F6" w:rsidRPr="001E56F6">
            <w:pPr>
              <w:numPr>
                <w:ilvl w:val="0"/>
                <w:numId w:val="2"/>
              </w:numPr>
              <w:spacing w:line="240" w:lineRule="auto"/>
              <w:jc w:val="left"/>
              <w:rPr>
                <w:rFonts w:cs="Arial"/>
                <w:szCs w:val="20"/>
              </w:rPr>
            </w:pPr>
            <w:r w:rsidRPr="001E56F6">
              <w:rPr>
                <w:rFonts w:cs="Arial"/>
                <w:szCs w:val="20"/>
              </w:rPr>
              <w:t>Prime de 173€86</w:t>
            </w:r>
          </w:p>
          <w:p w:rsidP="00E34765" w:rsidR="001E56F6" w:rsidRDefault="001E56F6" w:rsidRPr="001E56F6">
            <w:pPr>
              <w:spacing w:line="240" w:lineRule="auto"/>
              <w:jc w:val="left"/>
              <w:rPr>
                <w:rFonts w:cs="Arial"/>
                <w:szCs w:val="20"/>
              </w:rPr>
            </w:pPr>
          </w:p>
          <w:p w:rsidP="00E34765" w:rsidR="001E56F6" w:rsidRDefault="001E56F6" w:rsidRPr="001E56F6">
            <w:pPr>
              <w:numPr>
                <w:ilvl w:val="0"/>
                <w:numId w:val="2"/>
              </w:numPr>
              <w:spacing w:line="240" w:lineRule="auto"/>
              <w:jc w:val="left"/>
              <w:rPr>
                <w:rFonts w:cs="Arial"/>
                <w:szCs w:val="20"/>
              </w:rPr>
            </w:pPr>
            <w:r w:rsidRPr="001E56F6">
              <w:rPr>
                <w:rFonts w:cs="Arial"/>
                <w:szCs w:val="20"/>
              </w:rPr>
              <w:t xml:space="preserve">Remboursement des indemnités kilométriques dans la limite de 30 km aller/retour </w:t>
            </w:r>
          </w:p>
        </w:tc>
        <w:tc>
          <w:tcPr>
            <w:tcW w:type="dxa" w:w="4178"/>
            <w:tcBorders>
              <w:top w:color="auto" w:space="0" w:sz="4" w:val="single"/>
              <w:left w:color="auto" w:space="0" w:sz="4" w:val="single"/>
              <w:bottom w:color="auto" w:space="0" w:sz="4" w:val="single"/>
              <w:right w:color="auto" w:space="0" w:sz="4" w:val="single"/>
            </w:tcBorders>
            <w:vAlign w:val="center"/>
          </w:tcPr>
          <w:p w:rsidP="00E34765" w:rsidR="001E56F6" w:rsidRDefault="001E56F6" w:rsidRPr="001E56F6">
            <w:pPr>
              <w:spacing w:line="240" w:lineRule="auto"/>
              <w:jc w:val="left"/>
              <w:rPr>
                <w:rFonts w:cs="Arial"/>
                <w:szCs w:val="20"/>
              </w:rPr>
            </w:pPr>
          </w:p>
          <w:p w:rsidP="00E34765" w:rsidR="001E56F6" w:rsidRDefault="001E56F6" w:rsidRPr="001E56F6">
            <w:pPr>
              <w:numPr>
                <w:ilvl w:val="0"/>
                <w:numId w:val="2"/>
              </w:numPr>
              <w:spacing w:line="240" w:lineRule="auto"/>
              <w:jc w:val="left"/>
              <w:rPr>
                <w:rFonts w:cs="Arial"/>
                <w:szCs w:val="20"/>
              </w:rPr>
            </w:pPr>
            <w:r w:rsidRPr="001E56F6">
              <w:rPr>
                <w:rFonts w:cs="Arial"/>
                <w:szCs w:val="20"/>
              </w:rPr>
              <w:t>Un jour de récupération pour les salariés à l’heure et au forfait jours.</w:t>
            </w:r>
          </w:p>
          <w:p w:rsidP="00E34765" w:rsidR="001E56F6" w:rsidRDefault="001E56F6" w:rsidRPr="001E56F6">
            <w:pPr>
              <w:spacing w:line="240" w:lineRule="auto"/>
              <w:jc w:val="left"/>
              <w:rPr>
                <w:rFonts w:cs="Arial"/>
                <w:szCs w:val="20"/>
              </w:rPr>
            </w:pPr>
          </w:p>
          <w:p w:rsidP="00E34765" w:rsidR="001E56F6" w:rsidRDefault="001E56F6" w:rsidRPr="001E56F6">
            <w:pPr>
              <w:numPr>
                <w:ilvl w:val="0"/>
                <w:numId w:val="2"/>
              </w:numPr>
              <w:spacing w:line="240" w:lineRule="auto"/>
              <w:jc w:val="left"/>
              <w:rPr>
                <w:rFonts w:cs="Arial"/>
                <w:szCs w:val="20"/>
              </w:rPr>
            </w:pPr>
            <w:r w:rsidRPr="001E56F6">
              <w:rPr>
                <w:rFonts w:cs="Arial"/>
                <w:szCs w:val="20"/>
              </w:rPr>
              <w:t>+ prise en compte dans le compteur HGR pour les mensuels si dépassement du temps attendu sur la semaine.</w:t>
            </w:r>
          </w:p>
          <w:p w:rsidP="00E34765" w:rsidR="001E56F6" w:rsidRDefault="001E56F6" w:rsidRPr="001E56F6">
            <w:pPr>
              <w:spacing w:line="240" w:lineRule="auto"/>
              <w:jc w:val="left"/>
              <w:rPr>
                <w:rFonts w:cs="Arial"/>
                <w:szCs w:val="20"/>
              </w:rPr>
            </w:pPr>
          </w:p>
        </w:tc>
      </w:tr>
      <w:tr w:rsidR="001E56F6" w:rsidRPr="001E56F6" w:rsidTr="001E56F6">
        <w:tc>
          <w:tcPr>
            <w:tcW w:type="dxa" w:w="1346"/>
            <w:tcBorders>
              <w:top w:color="auto" w:space="0" w:sz="4" w:val="single"/>
              <w:left w:color="auto" w:space="0" w:sz="4" w:val="single"/>
              <w:bottom w:color="auto" w:space="0" w:sz="4" w:val="single"/>
              <w:right w:color="auto" w:space="0" w:sz="4" w:val="single"/>
            </w:tcBorders>
            <w:vAlign w:val="center"/>
          </w:tcPr>
          <w:p w:rsidP="00E34765" w:rsidR="001E56F6" w:rsidRDefault="001E56F6" w:rsidRPr="001E56F6">
            <w:pPr>
              <w:spacing w:line="240" w:lineRule="auto"/>
              <w:jc w:val="left"/>
              <w:rPr>
                <w:rFonts w:cs="Arial"/>
                <w:szCs w:val="20"/>
              </w:rPr>
            </w:pPr>
            <w:r w:rsidRPr="001E56F6">
              <w:rPr>
                <w:rFonts w:cs="Arial"/>
                <w:b/>
                <w:bCs/>
                <w:szCs w:val="20"/>
              </w:rPr>
              <w:t>Fermeture collective</w:t>
            </w:r>
          </w:p>
          <w:p w:rsidP="00E34765" w:rsidR="001E56F6" w:rsidRDefault="001E56F6" w:rsidRPr="001E56F6">
            <w:pPr>
              <w:spacing w:line="240" w:lineRule="auto"/>
              <w:jc w:val="left"/>
              <w:rPr>
                <w:rFonts w:cs="Arial"/>
                <w:szCs w:val="20"/>
              </w:rPr>
            </w:pPr>
          </w:p>
          <w:p w:rsidP="00E34765" w:rsidR="001E56F6" w:rsidRDefault="001E56F6" w:rsidRPr="001E56F6">
            <w:pPr>
              <w:spacing w:line="240" w:lineRule="auto"/>
              <w:jc w:val="left"/>
              <w:rPr>
                <w:rFonts w:cs="Arial"/>
                <w:szCs w:val="20"/>
              </w:rPr>
            </w:pPr>
          </w:p>
        </w:tc>
        <w:tc>
          <w:tcPr>
            <w:tcW w:type="dxa" w:w="3686"/>
            <w:tcBorders>
              <w:top w:color="auto" w:space="0" w:sz="4" w:val="single"/>
              <w:left w:color="auto" w:space="0" w:sz="4" w:val="single"/>
              <w:bottom w:color="auto" w:space="0" w:sz="4" w:val="single"/>
              <w:right w:color="auto" w:space="0" w:sz="4" w:val="single"/>
            </w:tcBorders>
            <w:vAlign w:val="center"/>
          </w:tcPr>
          <w:p w:rsidP="00E34765" w:rsidR="001E56F6" w:rsidRDefault="001E56F6" w:rsidRPr="001E56F6">
            <w:pPr>
              <w:numPr>
                <w:ilvl w:val="0"/>
                <w:numId w:val="2"/>
              </w:numPr>
              <w:spacing w:line="240" w:lineRule="auto"/>
              <w:jc w:val="left"/>
              <w:rPr>
                <w:rFonts w:cs="Arial"/>
                <w:szCs w:val="20"/>
              </w:rPr>
            </w:pPr>
            <w:r w:rsidRPr="001E56F6">
              <w:rPr>
                <w:rFonts w:cs="Arial"/>
                <w:szCs w:val="20"/>
              </w:rPr>
              <w:t>Prime de 173€86</w:t>
            </w:r>
          </w:p>
          <w:p w:rsidP="00E34765" w:rsidR="001E56F6" w:rsidRDefault="001E56F6" w:rsidRPr="001E56F6">
            <w:pPr>
              <w:spacing w:line="240" w:lineRule="auto"/>
              <w:ind w:left="360"/>
              <w:jc w:val="left"/>
              <w:rPr>
                <w:rFonts w:cs="Arial"/>
                <w:szCs w:val="20"/>
              </w:rPr>
            </w:pPr>
          </w:p>
          <w:p w:rsidP="00E34765" w:rsidR="001E56F6" w:rsidRDefault="001E56F6" w:rsidRPr="001E56F6">
            <w:pPr>
              <w:numPr>
                <w:ilvl w:val="0"/>
                <w:numId w:val="2"/>
              </w:numPr>
              <w:spacing w:line="240" w:lineRule="auto"/>
              <w:jc w:val="left"/>
              <w:rPr>
                <w:rFonts w:cs="Arial"/>
                <w:szCs w:val="20"/>
              </w:rPr>
            </w:pPr>
            <w:r w:rsidRPr="001E56F6">
              <w:rPr>
                <w:rFonts w:cs="Arial"/>
                <w:szCs w:val="20"/>
              </w:rPr>
              <w:t xml:space="preserve">50% de la prime pour le personnel en campagne </w:t>
            </w:r>
          </w:p>
          <w:p w:rsidP="00E34765" w:rsidR="001E56F6" w:rsidRDefault="001E56F6" w:rsidRPr="001E56F6">
            <w:pPr>
              <w:spacing w:line="240" w:lineRule="auto"/>
              <w:jc w:val="left"/>
              <w:rPr>
                <w:rFonts w:cs="Arial"/>
                <w:szCs w:val="20"/>
              </w:rPr>
            </w:pPr>
          </w:p>
        </w:tc>
        <w:tc>
          <w:tcPr>
            <w:tcW w:type="dxa" w:w="4178"/>
            <w:tcBorders>
              <w:top w:color="auto" w:space="0" w:sz="4" w:val="single"/>
              <w:left w:color="auto" w:space="0" w:sz="4" w:val="single"/>
              <w:bottom w:color="auto" w:space="0" w:sz="4" w:val="single"/>
              <w:right w:color="auto" w:space="0" w:sz="4" w:val="single"/>
            </w:tcBorders>
            <w:vAlign w:val="center"/>
          </w:tcPr>
          <w:p w:rsidP="00E34765" w:rsidR="001E56F6" w:rsidRDefault="001E56F6" w:rsidRPr="001E56F6">
            <w:pPr>
              <w:numPr>
                <w:ilvl w:val="0"/>
                <w:numId w:val="2"/>
              </w:numPr>
              <w:spacing w:line="240" w:lineRule="auto"/>
              <w:jc w:val="left"/>
              <w:rPr>
                <w:rFonts w:cs="Arial"/>
                <w:szCs w:val="20"/>
              </w:rPr>
            </w:pPr>
            <w:r w:rsidRPr="001E56F6">
              <w:rPr>
                <w:rFonts w:cs="Arial"/>
                <w:szCs w:val="20"/>
              </w:rPr>
              <w:t>un jour de récupération pour les salariés à l’heure et au forfait jours</w:t>
            </w:r>
          </w:p>
          <w:p w:rsidP="00E34765" w:rsidR="001E56F6" w:rsidRDefault="001E56F6" w:rsidRPr="001E56F6">
            <w:pPr>
              <w:spacing w:line="240" w:lineRule="auto"/>
              <w:jc w:val="left"/>
              <w:rPr>
                <w:rFonts w:cs="Arial"/>
                <w:szCs w:val="20"/>
              </w:rPr>
            </w:pPr>
          </w:p>
          <w:p w:rsidP="00E34765" w:rsidR="001E56F6" w:rsidRDefault="001E56F6" w:rsidRPr="001E56F6">
            <w:pPr>
              <w:spacing w:line="240" w:lineRule="auto"/>
              <w:jc w:val="left"/>
              <w:rPr>
                <w:rFonts w:cs="Arial"/>
                <w:szCs w:val="20"/>
              </w:rPr>
            </w:pPr>
          </w:p>
        </w:tc>
      </w:tr>
    </w:tbl>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rPr>
      </w:pPr>
      <w:r w:rsidRPr="001E56F6">
        <w:rPr>
          <w:rFonts w:cs="Arial"/>
        </w:rPr>
        <w:t>Ce barème d’indemnisation du travail exceptionnel est réévalué au 1er mars de chaque année du pourcentage de l’inflation (indice INSEE ensemble des ménages hors tabac) de l’année précédente.</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p>
    <w:p w:rsidP="00E34765" w:rsidR="001E56F6" w:rsidRDefault="001E56F6" w:rsidRPr="001E56F6">
      <w:pPr>
        <w:keepNext/>
        <w:pBdr>
          <w:bottom w:color="auto" w:space="1" w:sz="4" w:val="single"/>
        </w:pBdr>
        <w:spacing w:line="240" w:lineRule="auto"/>
        <w:jc w:val="center"/>
        <w:outlineLvl w:val="0"/>
        <w:rPr>
          <w:rFonts w:cs="Arial"/>
          <w:b/>
          <w:color w:val="000000"/>
          <w:sz w:val="32"/>
          <w:szCs w:val="32"/>
        </w:rPr>
      </w:pPr>
      <w:r w:rsidRPr="001E56F6">
        <w:rPr>
          <w:rFonts w:cs="Arial"/>
          <w:b/>
          <w:sz w:val="32"/>
          <w:szCs w:val="32"/>
        </w:rPr>
        <w:lastRenderedPageBreak/>
        <w:t>TITRE 4 – Dispositions transitoires</w:t>
      </w:r>
      <w:r w:rsidR="00E75030">
        <w:rPr>
          <w:rFonts w:cs="Arial"/>
          <w:b/>
          <w:sz w:val="32"/>
          <w:szCs w:val="32"/>
        </w:rPr>
        <w:t xml:space="preserve"> et diverses</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p>
    <w:p w:rsidP="00E34765" w:rsidR="001E56F6" w:rsidRDefault="00443B25" w:rsidRPr="001E56F6">
      <w:pPr>
        <w:spacing w:line="240" w:lineRule="auto"/>
        <w:rPr>
          <w:rFonts w:cs="Arial"/>
          <w:b/>
          <w:szCs w:val="20"/>
          <w:u w:val="single"/>
        </w:rPr>
      </w:pPr>
      <w:r>
        <w:rPr>
          <w:rFonts w:cs="Arial"/>
          <w:b/>
          <w:szCs w:val="20"/>
          <w:u w:val="single"/>
        </w:rPr>
        <w:t>Article 46</w:t>
      </w:r>
      <w:r w:rsidR="001E56F6" w:rsidRPr="001E56F6">
        <w:rPr>
          <w:rFonts w:cs="Arial"/>
          <w:b/>
          <w:szCs w:val="20"/>
          <w:u w:val="single"/>
        </w:rPr>
        <w:t xml:space="preserve"> – Entrée en vigueur de certaines dispositions de l’accord</w:t>
      </w:r>
    </w:p>
    <w:p w:rsidP="00E34765" w:rsidR="001E56F6" w:rsidRDefault="001E56F6"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Les parties au présent accord précis</w:t>
      </w:r>
      <w:r w:rsidR="00C52F87">
        <w:rPr>
          <w:rFonts w:cs="Arial"/>
          <w:szCs w:val="20"/>
        </w:rPr>
        <w:t>ent que les dispositions des</w:t>
      </w:r>
      <w:r w:rsidRPr="001E56F6">
        <w:rPr>
          <w:rFonts w:cs="Arial"/>
          <w:szCs w:val="20"/>
        </w:rPr>
        <w:t xml:space="preserve"> Titre</w:t>
      </w:r>
      <w:r w:rsidR="00C52F87">
        <w:rPr>
          <w:rFonts w:cs="Arial"/>
          <w:szCs w:val="20"/>
        </w:rPr>
        <w:t>s</w:t>
      </w:r>
      <w:r w:rsidRPr="001E56F6">
        <w:rPr>
          <w:rFonts w:cs="Arial"/>
          <w:szCs w:val="20"/>
        </w:rPr>
        <w:t xml:space="preserve"> 2</w:t>
      </w:r>
      <w:r w:rsidR="00C52F87">
        <w:rPr>
          <w:rFonts w:cs="Arial"/>
          <w:szCs w:val="20"/>
        </w:rPr>
        <w:t xml:space="preserve"> et 3</w:t>
      </w:r>
      <w:r w:rsidRPr="001E56F6">
        <w:rPr>
          <w:rFonts w:cs="Arial"/>
          <w:szCs w:val="20"/>
        </w:rPr>
        <w:t xml:space="preserve"> ne seront mise</w:t>
      </w:r>
      <w:r w:rsidR="00027144">
        <w:rPr>
          <w:rFonts w:cs="Arial"/>
          <w:szCs w:val="20"/>
        </w:rPr>
        <w:t>s</w:t>
      </w:r>
      <w:r w:rsidRPr="001E56F6">
        <w:rPr>
          <w:rFonts w:cs="Arial"/>
          <w:szCs w:val="20"/>
        </w:rPr>
        <w:t xml:space="preserve"> en œuvre qu’à compter du 1</w:t>
      </w:r>
      <w:r w:rsidRPr="001E56F6">
        <w:rPr>
          <w:rFonts w:cs="Arial"/>
          <w:szCs w:val="20"/>
          <w:vertAlign w:val="superscript"/>
        </w:rPr>
        <w:t>er</w:t>
      </w:r>
      <w:r w:rsidRPr="001E56F6">
        <w:rPr>
          <w:rFonts w:cs="Arial"/>
          <w:szCs w:val="20"/>
        </w:rPr>
        <w:t xml:space="preserve"> janvier 2019. En conséquence, sur ces thèmes et à titre temporaire les dispositions applicables aux salariés avant l’entrée en vigueur du présent accord, lorsqu’elles existent, continueront à s’appliquer jusqu’au 31 décembre 2018.</w:t>
      </w:r>
    </w:p>
    <w:p w:rsidP="00E34765" w:rsidR="001E56F6" w:rsidRDefault="001E56F6" w:rsidRPr="001E56F6">
      <w:pPr>
        <w:spacing w:line="240" w:lineRule="auto"/>
        <w:rPr>
          <w:rFonts w:cs="Arial"/>
          <w:b/>
          <w:szCs w:val="20"/>
          <w:u w:val="single"/>
        </w:rPr>
      </w:pPr>
    </w:p>
    <w:p w:rsidP="00E34765" w:rsidR="001E56F6" w:rsidRDefault="001E56F6" w:rsidRPr="001E56F6">
      <w:pPr>
        <w:spacing w:line="240" w:lineRule="auto"/>
        <w:rPr>
          <w:rFonts w:cs="Arial"/>
          <w:b/>
          <w:szCs w:val="20"/>
          <w:u w:val="single"/>
        </w:rPr>
      </w:pPr>
    </w:p>
    <w:p w:rsidP="00E34765" w:rsidR="001E56F6" w:rsidRDefault="001E56F6" w:rsidRPr="001E56F6">
      <w:pPr>
        <w:spacing w:line="240" w:lineRule="auto"/>
        <w:rPr>
          <w:rFonts w:cs="Arial"/>
          <w:b/>
          <w:szCs w:val="20"/>
          <w:u w:val="single"/>
        </w:rPr>
      </w:pPr>
    </w:p>
    <w:p w:rsidP="00E34765" w:rsidR="001E56F6" w:rsidRDefault="00443B25" w:rsidRPr="001E56F6">
      <w:pPr>
        <w:spacing w:line="240" w:lineRule="auto"/>
        <w:rPr>
          <w:rFonts w:cs="Arial"/>
          <w:b/>
          <w:szCs w:val="20"/>
          <w:u w:val="single"/>
        </w:rPr>
      </w:pPr>
      <w:r>
        <w:rPr>
          <w:rFonts w:cs="Arial"/>
          <w:b/>
          <w:szCs w:val="20"/>
          <w:u w:val="single"/>
        </w:rPr>
        <w:t>Article 47</w:t>
      </w:r>
      <w:r w:rsidR="001E56F6" w:rsidRPr="001E56F6">
        <w:rPr>
          <w:rFonts w:cs="Arial"/>
          <w:b/>
          <w:szCs w:val="20"/>
          <w:u w:val="single"/>
        </w:rPr>
        <w:t xml:space="preserve"> –Disposition</w:t>
      </w:r>
      <w:r w:rsidR="00027144">
        <w:rPr>
          <w:rFonts w:cs="Arial"/>
          <w:b/>
          <w:szCs w:val="20"/>
          <w:u w:val="single"/>
        </w:rPr>
        <w:t>s</w:t>
      </w:r>
      <w:r w:rsidR="001E56F6" w:rsidRPr="001E56F6">
        <w:rPr>
          <w:rFonts w:cs="Arial"/>
          <w:b/>
          <w:szCs w:val="20"/>
          <w:u w:val="single"/>
        </w:rPr>
        <w:t xml:space="preserve"> transitoires pour les salariés ex - INTESPACE SA travaillant en équipes</w:t>
      </w:r>
    </w:p>
    <w:p w:rsidP="00E34765" w:rsidR="001E56F6" w:rsidRDefault="001E56F6" w:rsidRPr="001E56F6">
      <w:pPr>
        <w:spacing w:line="240" w:lineRule="auto"/>
        <w:rPr>
          <w:rFonts w:cs="Arial"/>
          <w:b/>
          <w:szCs w:val="20"/>
          <w:u w:val="single"/>
        </w:rPr>
      </w:pPr>
    </w:p>
    <w:p w:rsidP="00E34765" w:rsidR="001E56F6" w:rsidRDefault="001E56F6" w:rsidRPr="001E56F6">
      <w:pPr>
        <w:spacing w:line="240" w:lineRule="auto"/>
        <w:rPr>
          <w:rFonts w:cs="Arial" w:eastAsia="Arial"/>
          <w:bCs/>
          <w:spacing w:val="-1"/>
          <w:szCs w:val="20"/>
        </w:rPr>
      </w:pPr>
      <w:r w:rsidRPr="001E56F6">
        <w:rPr>
          <w:rFonts w:cs="Arial" w:eastAsia="Arial"/>
          <w:bCs/>
          <w:spacing w:val="-1"/>
          <w:szCs w:val="20"/>
        </w:rPr>
        <w:t xml:space="preserve">Les salariés d’INTESPACE SA bénéficieront d’une compensation dégressive de l’écart entre </w:t>
      </w:r>
      <w:r w:rsidR="00545E8A">
        <w:rPr>
          <w:rFonts w:cs="Arial" w:eastAsia="Arial"/>
          <w:bCs/>
          <w:spacing w:val="-1"/>
          <w:szCs w:val="20"/>
        </w:rPr>
        <w:t>l’</w:t>
      </w:r>
      <w:r w:rsidRPr="001E56F6">
        <w:rPr>
          <w:rFonts w:cs="Arial" w:eastAsia="Arial"/>
          <w:bCs/>
          <w:spacing w:val="-1"/>
          <w:szCs w:val="20"/>
        </w:rPr>
        <w:t>ancienne et la nouvelle indemnisation du travail en équipe dans les conditions suivantes.</w:t>
      </w:r>
    </w:p>
    <w:p w:rsidP="00E34765" w:rsidR="001E56F6" w:rsidRDefault="001E56F6" w:rsidRPr="001E56F6">
      <w:pPr>
        <w:spacing w:line="240" w:lineRule="auto"/>
        <w:rPr>
          <w:rFonts w:cs="Arial"/>
          <w:b/>
          <w:szCs w:val="20"/>
        </w:rPr>
      </w:pPr>
    </w:p>
    <w:p w:rsidP="00E34765" w:rsidR="001E56F6" w:rsidRDefault="001E56F6" w:rsidRPr="001E56F6">
      <w:pPr>
        <w:spacing w:line="240" w:lineRule="auto"/>
        <w:rPr>
          <w:rFonts w:cs="Arial" w:eastAsia="Arial"/>
          <w:bCs/>
          <w:spacing w:val="-1"/>
          <w:szCs w:val="20"/>
        </w:rPr>
      </w:pPr>
      <w:r w:rsidRPr="001E56F6">
        <w:rPr>
          <w:rFonts w:cs="Arial" w:eastAsia="Arial"/>
          <w:bCs/>
          <w:spacing w:val="-1"/>
          <w:szCs w:val="20"/>
        </w:rPr>
        <w:t>Pour chaque rotation d’équipe réellement effectuée, une comparaison sera effectuée entre :</w:t>
      </w:r>
    </w:p>
    <w:p w:rsidP="00E34765" w:rsidR="001E56F6" w:rsidRDefault="001E56F6" w:rsidRPr="001E56F6">
      <w:pPr>
        <w:spacing w:line="240" w:lineRule="auto"/>
        <w:rPr>
          <w:rFonts w:cs="Arial" w:eastAsia="Arial"/>
          <w:bCs/>
          <w:spacing w:val="-1"/>
          <w:szCs w:val="20"/>
        </w:rPr>
      </w:pPr>
    </w:p>
    <w:p w:rsidP="00E34765" w:rsidR="001E56F6" w:rsidRDefault="001E56F6" w:rsidRPr="001E56F6">
      <w:pPr>
        <w:numPr>
          <w:ilvl w:val="0"/>
          <w:numId w:val="2"/>
        </w:numPr>
        <w:autoSpaceDE w:val="0"/>
        <w:autoSpaceDN w:val="0"/>
        <w:adjustRightInd w:val="0"/>
        <w:spacing w:line="240" w:lineRule="auto"/>
        <w:jc w:val="left"/>
        <w:rPr>
          <w:rFonts w:cs="Arial"/>
          <w:szCs w:val="20"/>
        </w:rPr>
      </w:pPr>
      <w:r w:rsidRPr="001E56F6">
        <w:rPr>
          <w:rFonts w:cs="Arial"/>
          <w:szCs w:val="20"/>
        </w:rPr>
        <w:t xml:space="preserve">Le montant des indemnités de sujétion </w:t>
      </w:r>
      <w:r w:rsidRPr="001E56F6">
        <w:rPr>
          <w:rFonts w:cs="Arial" w:eastAsia="Arial"/>
          <w:bCs/>
          <w:spacing w:val="-1"/>
          <w:szCs w:val="20"/>
        </w:rPr>
        <w:t>« INTESPACE SA »</w:t>
      </w:r>
      <w:r w:rsidR="008A1F9C">
        <w:rPr>
          <w:rFonts w:cs="Arial" w:eastAsia="Arial"/>
          <w:bCs/>
          <w:spacing w:val="-1"/>
          <w:szCs w:val="20"/>
        </w:rPr>
        <w:t xml:space="preserve"> qu’ils auraient perçu en application de leur ancien statut ;</w:t>
      </w:r>
    </w:p>
    <w:p w:rsidP="00E34765" w:rsidR="001E56F6" w:rsidRDefault="008A1F9C" w:rsidRPr="001E56F6">
      <w:pPr>
        <w:numPr>
          <w:ilvl w:val="0"/>
          <w:numId w:val="2"/>
        </w:numPr>
        <w:spacing w:line="240" w:lineRule="auto"/>
        <w:rPr>
          <w:rFonts w:cs="Arial"/>
          <w:szCs w:val="20"/>
        </w:rPr>
      </w:pPr>
      <w:r>
        <w:rPr>
          <w:rFonts w:cs="Arial"/>
          <w:szCs w:val="20"/>
        </w:rPr>
        <w:t>Le montant des</w:t>
      </w:r>
      <w:r w:rsidR="001E56F6" w:rsidRPr="001E56F6">
        <w:rPr>
          <w:rFonts w:cs="Arial"/>
          <w:szCs w:val="20"/>
        </w:rPr>
        <w:t xml:space="preserve"> prime</w:t>
      </w:r>
      <w:r>
        <w:rPr>
          <w:rFonts w:cs="Arial"/>
          <w:szCs w:val="20"/>
        </w:rPr>
        <w:t>s</w:t>
      </w:r>
      <w:r w:rsidR="001E56F6" w:rsidRPr="001E56F6">
        <w:rPr>
          <w:rFonts w:cs="Arial"/>
          <w:szCs w:val="20"/>
        </w:rPr>
        <w:t xml:space="preserve"> d’équipe AIRBUS DEFENCE AND SPACE SAS réellement versée.</w:t>
      </w:r>
    </w:p>
    <w:p w:rsidP="00E34765" w:rsidR="001E56F6" w:rsidRDefault="001E56F6" w:rsidRPr="001E56F6">
      <w:pPr>
        <w:spacing w:line="240" w:lineRule="auto"/>
        <w:rPr>
          <w:rFonts w:cs="Arial"/>
          <w:szCs w:val="20"/>
        </w:rPr>
      </w:pPr>
    </w:p>
    <w:p w:rsidP="00C80437" w:rsidR="00C80437" w:rsidRDefault="00C80437">
      <w:pPr>
        <w:spacing w:line="240" w:lineRule="auto"/>
        <w:rPr>
          <w:rFonts w:cs="Arial"/>
          <w:szCs w:val="20"/>
        </w:rPr>
      </w:pPr>
      <w:r>
        <w:rPr>
          <w:rFonts w:cs="Arial"/>
          <w:szCs w:val="20"/>
        </w:rPr>
        <w:t>Le montant de la compensation dégressive est égale à :</w:t>
      </w:r>
    </w:p>
    <w:p w:rsidP="00C80437" w:rsidR="001E56F6" w:rsidRDefault="001E56F6" w:rsidRPr="00C80437">
      <w:pPr>
        <w:pStyle w:val="Paragraphedeliste"/>
        <w:numPr>
          <w:ilvl w:val="0"/>
          <w:numId w:val="2"/>
        </w:numPr>
      </w:pPr>
      <w:r w:rsidRPr="00C80437">
        <w:rPr>
          <w:sz w:val="20"/>
        </w:rPr>
        <w:t xml:space="preserve">80% de l’écart entre les deux indemnisations ci-dessus la première année </w:t>
      </w:r>
    </w:p>
    <w:p w:rsidP="00E34765" w:rsidR="001E56F6" w:rsidRDefault="001E56F6" w:rsidRPr="001E56F6">
      <w:pPr>
        <w:numPr>
          <w:ilvl w:val="0"/>
          <w:numId w:val="2"/>
        </w:numPr>
        <w:spacing w:line="240" w:lineRule="auto"/>
        <w:rPr>
          <w:rFonts w:cs="Arial"/>
          <w:szCs w:val="20"/>
        </w:rPr>
      </w:pPr>
      <w:r w:rsidRPr="001E56F6">
        <w:rPr>
          <w:rFonts w:cs="Arial"/>
          <w:szCs w:val="20"/>
        </w:rPr>
        <w:t>40% de l’écart entre les deux indemnisations ci-dessus la deuxième année.</w:t>
      </w:r>
    </w:p>
    <w:p w:rsidP="00E34765" w:rsidR="001E56F6" w:rsidRDefault="001E56F6" w:rsidRPr="001E56F6">
      <w:pPr>
        <w:spacing w:line="240" w:lineRule="auto"/>
        <w:ind w:firstLine="709" w:left="11"/>
        <w:rPr>
          <w:rFonts w:cs="Arial"/>
          <w:szCs w:val="20"/>
        </w:rPr>
      </w:pPr>
    </w:p>
    <w:p w:rsidP="00E34765" w:rsidR="001E56F6" w:rsidRDefault="001E56F6" w:rsidRPr="001E56F6">
      <w:pPr>
        <w:spacing w:line="240" w:lineRule="auto"/>
        <w:rPr>
          <w:rFonts w:cs="Arial"/>
          <w:szCs w:val="20"/>
        </w:rPr>
      </w:pPr>
    </w:p>
    <w:p w:rsidP="00E34765" w:rsidR="001E56F6" w:rsidRDefault="00C80437" w:rsidRPr="001E56F6">
      <w:pPr>
        <w:spacing w:line="240" w:lineRule="auto"/>
        <w:rPr>
          <w:rFonts w:cs="Arial"/>
          <w:szCs w:val="20"/>
        </w:rPr>
      </w:pPr>
      <w:r>
        <w:rPr>
          <w:rFonts w:cs="Arial"/>
          <w:szCs w:val="20"/>
        </w:rPr>
        <w:t>Ce dispositif s’applique à compter du 1</w:t>
      </w:r>
      <w:r w:rsidRPr="00C80437">
        <w:rPr>
          <w:rFonts w:cs="Arial"/>
          <w:szCs w:val="20"/>
          <w:vertAlign w:val="superscript"/>
        </w:rPr>
        <w:t>er</w:t>
      </w:r>
      <w:r>
        <w:rPr>
          <w:rFonts w:cs="Arial"/>
          <w:szCs w:val="20"/>
        </w:rPr>
        <w:t xml:space="preserve"> janvier 2019 et pendant 2 ans.</w:t>
      </w:r>
    </w:p>
    <w:p w:rsidP="00E34765" w:rsidR="00A43DE5" w:rsidRDefault="00A43DE5">
      <w:pPr>
        <w:spacing w:line="240" w:lineRule="auto"/>
        <w:rPr>
          <w:rFonts w:cs="Arial"/>
          <w:szCs w:val="20"/>
        </w:rPr>
      </w:pPr>
    </w:p>
    <w:p w:rsidP="00E34765" w:rsidR="00A43DE5" w:rsidRDefault="00A43DE5">
      <w:pPr>
        <w:spacing w:line="240" w:lineRule="auto"/>
        <w:rPr>
          <w:rFonts w:cs="Arial"/>
          <w:szCs w:val="20"/>
        </w:rPr>
      </w:pPr>
    </w:p>
    <w:p w:rsidP="00A43DE5" w:rsidR="00A43DE5" w:rsidRDefault="00443B25" w:rsidRPr="001E56F6">
      <w:pPr>
        <w:spacing w:line="240" w:lineRule="auto"/>
        <w:rPr>
          <w:rFonts w:cs="Arial"/>
          <w:b/>
          <w:szCs w:val="20"/>
          <w:u w:val="single"/>
        </w:rPr>
      </w:pPr>
      <w:r>
        <w:rPr>
          <w:rFonts w:cs="Arial"/>
          <w:b/>
          <w:szCs w:val="20"/>
          <w:u w:val="single"/>
        </w:rPr>
        <w:t>Article 48</w:t>
      </w:r>
      <w:r w:rsidR="00A43DE5" w:rsidRPr="001E56F6">
        <w:rPr>
          <w:rFonts w:cs="Arial"/>
          <w:b/>
          <w:szCs w:val="20"/>
          <w:u w:val="single"/>
        </w:rPr>
        <w:t xml:space="preserve"> –Disposition</w:t>
      </w:r>
      <w:r w:rsidR="003742B8">
        <w:rPr>
          <w:rFonts w:cs="Arial"/>
          <w:b/>
          <w:szCs w:val="20"/>
          <w:u w:val="single"/>
        </w:rPr>
        <w:t>s</w:t>
      </w:r>
      <w:r w:rsidR="00A43DE5" w:rsidRPr="001E56F6">
        <w:rPr>
          <w:rFonts w:cs="Arial"/>
          <w:b/>
          <w:szCs w:val="20"/>
          <w:u w:val="single"/>
        </w:rPr>
        <w:t xml:space="preserve"> </w:t>
      </w:r>
      <w:r w:rsidR="00A43DE5">
        <w:rPr>
          <w:rFonts w:cs="Arial"/>
          <w:b/>
          <w:szCs w:val="20"/>
          <w:u w:val="single"/>
        </w:rPr>
        <w:t>relatives au travail de nuit</w:t>
      </w:r>
    </w:p>
    <w:p w:rsidP="00E34765" w:rsidR="00A43DE5" w:rsidRDefault="00A43DE5">
      <w:pPr>
        <w:spacing w:line="240" w:lineRule="auto"/>
        <w:rPr>
          <w:rFonts w:cs="Arial"/>
          <w:szCs w:val="20"/>
        </w:rPr>
      </w:pPr>
    </w:p>
    <w:p w:rsidP="00E34765" w:rsidR="00A43DE5" w:rsidRDefault="00BB553B">
      <w:pPr>
        <w:spacing w:line="240" w:lineRule="auto"/>
        <w:rPr>
          <w:rFonts w:cs="Arial"/>
          <w:szCs w:val="20"/>
        </w:rPr>
      </w:pPr>
      <w:r>
        <w:rPr>
          <w:rFonts w:cs="Arial"/>
          <w:szCs w:val="20"/>
        </w:rPr>
        <w:t>Sur ce point, les parties au présent accord réaffirment l’application des dispositions de l’accord de branche du 3 janvier 2002.</w:t>
      </w:r>
    </w:p>
    <w:p w:rsidP="00E34765" w:rsidR="008B70A5" w:rsidRDefault="008B70A5">
      <w:pPr>
        <w:spacing w:line="240" w:lineRule="auto"/>
        <w:rPr>
          <w:rFonts w:cs="Arial"/>
          <w:szCs w:val="20"/>
        </w:rPr>
      </w:pPr>
    </w:p>
    <w:p w:rsidP="00E34765" w:rsidR="008B70A5" w:rsidRDefault="008B70A5">
      <w:pPr>
        <w:spacing w:line="240" w:lineRule="auto"/>
        <w:rPr>
          <w:rFonts w:cs="Arial"/>
          <w:szCs w:val="20"/>
        </w:rPr>
      </w:pPr>
    </w:p>
    <w:p w:rsidP="00E87025" w:rsidR="00E87025" w:rsidRDefault="00443B25" w:rsidRPr="001E56F6">
      <w:pPr>
        <w:spacing w:line="240" w:lineRule="auto"/>
        <w:rPr>
          <w:rFonts w:cs="Arial"/>
          <w:b/>
          <w:szCs w:val="20"/>
          <w:u w:val="single"/>
        </w:rPr>
      </w:pPr>
      <w:r>
        <w:rPr>
          <w:rFonts w:cs="Arial"/>
          <w:b/>
          <w:szCs w:val="20"/>
          <w:u w:val="single"/>
        </w:rPr>
        <w:t>Article 49</w:t>
      </w:r>
      <w:r w:rsidR="00E87025" w:rsidRPr="001E56F6">
        <w:rPr>
          <w:rFonts w:cs="Arial"/>
          <w:b/>
          <w:szCs w:val="20"/>
          <w:u w:val="single"/>
        </w:rPr>
        <w:t xml:space="preserve"> –</w:t>
      </w:r>
      <w:r w:rsidR="00E87025">
        <w:rPr>
          <w:rFonts w:cs="Arial"/>
          <w:b/>
          <w:szCs w:val="20"/>
          <w:u w:val="single"/>
        </w:rPr>
        <w:t>Interventions des spécialistes et des supports dans une organisation en équipe</w:t>
      </w:r>
    </w:p>
    <w:p w:rsidP="00E34765" w:rsidR="008B70A5" w:rsidRDefault="008B70A5">
      <w:pPr>
        <w:spacing w:line="240" w:lineRule="auto"/>
        <w:rPr>
          <w:rFonts w:cs="Arial"/>
          <w:szCs w:val="20"/>
        </w:rPr>
      </w:pPr>
    </w:p>
    <w:p w:rsidP="00E34765" w:rsidR="00E87025" w:rsidRDefault="00F64B0D">
      <w:pPr>
        <w:spacing w:line="240" w:lineRule="auto"/>
        <w:rPr>
          <w:rFonts w:cs="Arial"/>
          <w:szCs w:val="20"/>
        </w:rPr>
      </w:pPr>
      <w:r w:rsidRPr="00A66B60">
        <w:rPr>
          <w:rFonts w:cs="Arial"/>
          <w:szCs w:val="20"/>
        </w:rPr>
        <w:t xml:space="preserve">Des </w:t>
      </w:r>
      <w:r w:rsidR="00E87025" w:rsidRPr="00A66B60">
        <w:rPr>
          <w:rFonts w:cs="Arial"/>
          <w:szCs w:val="20"/>
        </w:rPr>
        <w:t>interventions</w:t>
      </w:r>
      <w:r w:rsidRPr="00A66B60">
        <w:rPr>
          <w:rFonts w:cs="Arial"/>
          <w:szCs w:val="20"/>
        </w:rPr>
        <w:t xml:space="preserve"> de spécialistes ou d’experts sont parfois </w:t>
      </w:r>
      <w:r w:rsidR="00E33970" w:rsidRPr="00A66B60">
        <w:rPr>
          <w:rFonts w:cs="Arial"/>
          <w:szCs w:val="20"/>
        </w:rPr>
        <w:t>nécessaires</w:t>
      </w:r>
      <w:r w:rsidRPr="00A66B60">
        <w:rPr>
          <w:rFonts w:cs="Arial"/>
          <w:szCs w:val="20"/>
        </w:rPr>
        <w:t xml:space="preserve"> pour apporter du support</w:t>
      </w:r>
      <w:r w:rsidR="00E77A51" w:rsidRPr="00A66B60">
        <w:rPr>
          <w:rFonts w:cs="Arial"/>
          <w:szCs w:val="20"/>
        </w:rPr>
        <w:t xml:space="preserve"> au</w:t>
      </w:r>
      <w:r w:rsidR="00027144" w:rsidRPr="00A66B60">
        <w:rPr>
          <w:rFonts w:cs="Arial"/>
          <w:szCs w:val="20"/>
        </w:rPr>
        <w:t xml:space="preserve"> </w:t>
      </w:r>
      <w:r w:rsidRPr="00A66B60">
        <w:rPr>
          <w:rFonts w:cs="Arial"/>
          <w:szCs w:val="20"/>
        </w:rPr>
        <w:t>personnel</w:t>
      </w:r>
      <w:r w:rsidR="00027144" w:rsidRPr="00A66B60">
        <w:rPr>
          <w:rFonts w:cs="Arial"/>
          <w:szCs w:val="20"/>
        </w:rPr>
        <w:t xml:space="preserve"> travaillant en horaires de rotations d’équipe.</w:t>
      </w:r>
    </w:p>
    <w:p w:rsidP="00E34765" w:rsidR="00E87025" w:rsidRDefault="00E87025">
      <w:pPr>
        <w:spacing w:line="240" w:lineRule="auto"/>
        <w:rPr>
          <w:rFonts w:cs="Arial"/>
          <w:szCs w:val="20"/>
        </w:rPr>
      </w:pPr>
    </w:p>
    <w:p w:rsidP="00E34765" w:rsidR="00E87025" w:rsidRDefault="00E87025">
      <w:pPr>
        <w:spacing w:line="240" w:lineRule="auto"/>
        <w:rPr>
          <w:rFonts w:cs="Arial"/>
          <w:szCs w:val="20"/>
        </w:rPr>
      </w:pPr>
      <w:r>
        <w:rPr>
          <w:rFonts w:cs="Arial"/>
          <w:szCs w:val="20"/>
        </w:rPr>
        <w:t>Une note de service précise le cadre d’intervention des salariés concernés qui sont généralement intégrés aux équipes en cours et bénéficient donc des mêmes compensations.</w:t>
      </w:r>
    </w:p>
    <w:p w:rsidP="00E34765" w:rsidR="00027144" w:rsidRDefault="00027144">
      <w:pPr>
        <w:spacing w:line="240" w:lineRule="auto"/>
        <w:rPr>
          <w:rFonts w:cs="Arial"/>
          <w:szCs w:val="20"/>
        </w:rPr>
      </w:pPr>
      <w:r>
        <w:rPr>
          <w:rFonts w:cs="Arial"/>
          <w:szCs w:val="20"/>
        </w:rPr>
        <w:t>Celle-ci reprendra les dispositions relatives au respect des repos quotidiens et hebdomadaires.</w:t>
      </w:r>
    </w:p>
    <w:p w:rsidP="00E34765" w:rsidR="008B70A5" w:rsidRDefault="008B70A5">
      <w:pPr>
        <w:spacing w:line="240" w:lineRule="auto"/>
        <w:rPr>
          <w:rFonts w:cs="Arial"/>
          <w:szCs w:val="20"/>
        </w:rPr>
      </w:pPr>
    </w:p>
    <w:p w:rsidP="00E34765" w:rsidR="008B70A5" w:rsidRDefault="00E87025">
      <w:pPr>
        <w:spacing w:line="240" w:lineRule="auto"/>
        <w:rPr>
          <w:rFonts w:cs="Arial"/>
          <w:szCs w:val="20"/>
        </w:rPr>
      </w:pPr>
      <w:r>
        <w:rPr>
          <w:rFonts w:cs="Arial"/>
          <w:szCs w:val="20"/>
        </w:rPr>
        <w:t>En cas de nécessité de pratiquer des horaires spécifiques, la note de service précise les compensations applicables, par transposition du présent accord.</w:t>
      </w:r>
    </w:p>
    <w:p w:rsidP="00E34765" w:rsidR="008B70A5" w:rsidRDefault="008B70A5" w:rsidRPr="001E56F6">
      <w:pPr>
        <w:spacing w:line="240" w:lineRule="auto"/>
        <w:rPr>
          <w:rFonts w:cs="Arial"/>
          <w:szCs w:val="20"/>
        </w:rPr>
      </w:pPr>
    </w:p>
    <w:p w:rsidP="00E34765" w:rsidR="001E56F6" w:rsidRDefault="001E56F6" w:rsidRPr="001E56F6">
      <w:pPr>
        <w:spacing w:line="240" w:lineRule="auto"/>
        <w:rPr>
          <w:rFonts w:cs="Arial"/>
          <w:szCs w:val="20"/>
        </w:rPr>
      </w:pPr>
      <w:r w:rsidRPr="001E56F6">
        <w:rPr>
          <w:rFonts w:cs="Arial"/>
          <w:szCs w:val="20"/>
        </w:rPr>
        <w:t>Fait à Toulouse, le</w:t>
      </w:r>
      <w:r w:rsidR="000611E9">
        <w:rPr>
          <w:rFonts w:cs="Arial"/>
          <w:szCs w:val="20"/>
        </w:rPr>
        <w:t xml:space="preserve"> 28/09/2018</w:t>
      </w:r>
    </w:p>
    <w:p w:rsidP="00E34765" w:rsidR="001E56F6" w:rsidRDefault="001E56F6" w:rsidRPr="001E56F6">
      <w:pPr>
        <w:spacing w:line="240" w:lineRule="auto"/>
        <w:rPr>
          <w:rFonts w:cs="Arial"/>
          <w:szCs w:val="20"/>
        </w:rPr>
      </w:pPr>
    </w:p>
    <w:p w:rsidP="00F10A46" w:rsidR="00F10A46" w:rsidRDefault="00F10A46" w:rsidRPr="00AC6154">
      <w:pPr>
        <w:spacing w:line="240" w:lineRule="auto"/>
        <w:rPr>
          <w:rFonts w:cs="Arial" w:eastAsia="Calibri"/>
          <w:szCs w:val="20"/>
        </w:rPr>
      </w:pPr>
      <w:r w:rsidRPr="00AC6154">
        <w:rPr>
          <w:rFonts w:cs="Arial" w:eastAsia="Calibri"/>
          <w:szCs w:val="20"/>
        </w:rPr>
        <w:t>En 8 exemplaires originaux</w:t>
      </w:r>
    </w:p>
    <w:p w:rsidP="00F10A46" w:rsidR="00F10A46" w:rsidRDefault="00F10A46" w:rsidRPr="00AC6154">
      <w:pPr>
        <w:spacing w:line="240" w:lineRule="auto"/>
        <w:rPr>
          <w:rFonts w:cs="Arial" w:eastAsia="Calibri"/>
          <w:szCs w:val="20"/>
        </w:rPr>
      </w:pPr>
    </w:p>
    <w:p w:rsidP="00F10A46" w:rsidR="00F10A46" w:rsidRDefault="00F10A46" w:rsidRPr="00AC6154">
      <w:pPr>
        <w:spacing w:line="240" w:lineRule="auto"/>
        <w:rPr>
          <w:rFonts w:cs="Arial" w:eastAsia="Calibri"/>
          <w:szCs w:val="20"/>
        </w:rPr>
      </w:pPr>
    </w:p>
    <w:tbl>
      <w:tblPr>
        <w:tblStyle w:val="TableNormal"/>
        <w:tblW w:type="auto" w:w="0"/>
        <w:tblInd w:type="dxa" w:w="0"/>
        <w:tblLayout w:type="fixed"/>
        <w:tblLook w:firstColumn="1" w:firstRow="1" w:lastColumn="1" w:lastRow="1" w:noHBand="0" w:noVBand="0" w:val="01E0"/>
      </w:tblPr>
      <w:tblGrid>
        <w:gridCol w:w="3146"/>
        <w:gridCol w:w="5098"/>
      </w:tblGrid>
      <w:tr w:rsidR="00F10A46" w:rsidRPr="00AC6154" w:rsidTr="00F10A46">
        <w:trPr>
          <w:trHeight w:hRule="exact" w:val="1242"/>
        </w:trPr>
        <w:tc>
          <w:tcPr>
            <w:tcW w:type="dxa" w:w="3146"/>
            <w:hideMark/>
          </w:tcPr>
          <w:p w:rsidP="00F10A46" w:rsidR="00F10A46" w:rsidRDefault="00F10A46" w:rsidRPr="00AC6154">
            <w:pPr>
              <w:pStyle w:val="TableParagraph"/>
              <w:ind w:left="882"/>
              <w:rPr>
                <w:rFonts w:ascii="Arial" w:cs="Arial" w:eastAsia="Arial" w:hAnsi="Arial"/>
                <w:sz w:val="20"/>
                <w:szCs w:val="20"/>
              </w:rPr>
            </w:pPr>
            <w:r w:rsidRPr="00AC6154">
              <w:rPr>
                <w:rFonts w:ascii="Arial" w:cs="Arial" w:hAnsi="Arial"/>
                <w:b/>
                <w:spacing w:val="-1"/>
                <w:sz w:val="20"/>
                <w:szCs w:val="20"/>
              </w:rPr>
              <w:t>Pour</w:t>
            </w:r>
            <w:r w:rsidRPr="00AC6154">
              <w:rPr>
                <w:rFonts w:ascii="Arial" w:cs="Arial" w:hAnsi="Arial"/>
                <w:b/>
                <w:spacing w:val="1"/>
                <w:sz w:val="20"/>
                <w:szCs w:val="20"/>
              </w:rPr>
              <w:t xml:space="preserve"> </w:t>
            </w:r>
            <w:r w:rsidRPr="00AC6154">
              <w:rPr>
                <w:rFonts w:ascii="Arial" w:cs="Arial" w:hAnsi="Arial"/>
                <w:b/>
                <w:sz w:val="20"/>
                <w:szCs w:val="20"/>
              </w:rPr>
              <w:t>la</w:t>
            </w:r>
            <w:r w:rsidRPr="00AC6154">
              <w:rPr>
                <w:rFonts w:ascii="Arial" w:cs="Arial" w:hAnsi="Arial"/>
                <w:b/>
                <w:spacing w:val="-2"/>
                <w:sz w:val="20"/>
                <w:szCs w:val="20"/>
              </w:rPr>
              <w:t xml:space="preserve"> </w:t>
            </w:r>
            <w:r w:rsidRPr="00AC6154">
              <w:rPr>
                <w:rFonts w:ascii="Arial" w:cs="Arial" w:hAnsi="Arial"/>
                <w:b/>
                <w:spacing w:val="-1"/>
                <w:sz w:val="20"/>
                <w:szCs w:val="20"/>
                <w:lang w:val="fr-FR"/>
              </w:rPr>
              <w:t>Délégation</w:t>
            </w:r>
          </w:p>
        </w:tc>
        <w:tc>
          <w:tcPr>
            <w:tcW w:type="dxa" w:w="5098"/>
            <w:hideMark/>
          </w:tcPr>
          <w:p w:rsidP="00F10A46" w:rsidR="00F10A46" w:rsidRDefault="00F10A46" w:rsidRPr="00AC6154">
            <w:pPr>
              <w:pStyle w:val="TableParagraph"/>
              <w:ind w:left="1028"/>
              <w:jc w:val="center"/>
              <w:rPr>
                <w:rFonts w:ascii="Arial" w:cs="Arial" w:hAnsi="Arial"/>
                <w:b/>
                <w:sz w:val="20"/>
                <w:szCs w:val="20"/>
                <w:lang w:val="fr-FR"/>
              </w:rPr>
            </w:pPr>
            <w:r w:rsidRPr="00AC6154">
              <w:rPr>
                <w:rFonts w:ascii="Arial" w:cs="Arial" w:hAnsi="Arial"/>
                <w:b/>
                <w:spacing w:val="-1"/>
                <w:sz w:val="20"/>
                <w:szCs w:val="20"/>
                <w:lang w:val="fr-FR"/>
              </w:rPr>
              <w:t>Pour</w:t>
            </w:r>
            <w:r w:rsidRPr="00AC6154">
              <w:rPr>
                <w:rFonts w:ascii="Arial" w:cs="Arial" w:hAnsi="Arial"/>
                <w:b/>
                <w:spacing w:val="1"/>
                <w:sz w:val="20"/>
                <w:szCs w:val="20"/>
                <w:lang w:val="fr-FR"/>
              </w:rPr>
              <w:t xml:space="preserve"> </w:t>
            </w:r>
            <w:r w:rsidRPr="00AC6154">
              <w:rPr>
                <w:rFonts w:ascii="Arial" w:cs="Arial" w:hAnsi="Arial"/>
                <w:b/>
                <w:sz w:val="20"/>
                <w:szCs w:val="20"/>
                <w:lang w:val="fr-FR"/>
              </w:rPr>
              <w:t>la</w:t>
            </w:r>
            <w:r w:rsidRPr="00AC6154">
              <w:rPr>
                <w:rFonts w:ascii="Arial" w:cs="Arial" w:hAnsi="Arial"/>
                <w:b/>
                <w:spacing w:val="-2"/>
                <w:sz w:val="20"/>
                <w:szCs w:val="20"/>
                <w:lang w:val="fr-FR"/>
              </w:rPr>
              <w:t xml:space="preserve"> </w:t>
            </w:r>
            <w:r w:rsidRPr="00AC6154">
              <w:rPr>
                <w:rFonts w:ascii="Arial" w:cs="Arial" w:hAnsi="Arial"/>
                <w:b/>
                <w:spacing w:val="-1"/>
                <w:sz w:val="20"/>
                <w:szCs w:val="20"/>
                <w:lang w:val="fr-FR"/>
              </w:rPr>
              <w:t>Société</w:t>
            </w:r>
          </w:p>
          <w:p w:rsidP="00F10A46" w:rsidR="00F10A46" w:rsidRDefault="00F10A46">
            <w:pPr>
              <w:pStyle w:val="TableParagraph"/>
              <w:ind w:left="1028"/>
              <w:jc w:val="center"/>
              <w:rPr>
                <w:rFonts w:ascii="Arial" w:cs="Arial" w:hAnsi="Arial"/>
                <w:b/>
                <w:sz w:val="20"/>
                <w:szCs w:val="20"/>
                <w:lang w:val="fr-FR"/>
              </w:rPr>
            </w:pPr>
          </w:p>
          <w:p w:rsidP="00F10A46" w:rsidR="00A10CA7" w:rsidRDefault="00A10CA7" w:rsidRPr="00AC6154">
            <w:pPr>
              <w:pStyle w:val="TableParagraph"/>
              <w:ind w:left="1028"/>
              <w:jc w:val="center"/>
              <w:rPr>
                <w:rFonts w:ascii="Arial" w:cs="Arial" w:eastAsia="Arial" w:hAnsi="Arial"/>
                <w:sz w:val="20"/>
                <w:szCs w:val="20"/>
                <w:lang w:val="fr-FR"/>
              </w:rPr>
            </w:pPr>
          </w:p>
        </w:tc>
      </w:tr>
      <w:tr w:rsidR="00F10A46" w:rsidRPr="00AC6154" w:rsidTr="00F10A46">
        <w:trPr>
          <w:trHeight w:val="1132"/>
        </w:trPr>
        <w:tc>
          <w:tcPr>
            <w:tcW w:type="dxa" w:w="8244"/>
            <w:gridSpan w:val="2"/>
          </w:tcPr>
          <w:p w:rsidP="00F10A46" w:rsidR="00F10A46" w:rsidRDefault="00F10A46">
            <w:pPr>
              <w:pStyle w:val="TableParagraph"/>
              <w:ind w:left="28"/>
              <w:rPr>
                <w:rFonts w:ascii="Arial" w:cs="Arial" w:hAnsi="Arial"/>
                <w:b/>
                <w:spacing w:val="-2"/>
                <w:sz w:val="20"/>
                <w:szCs w:val="20"/>
              </w:rPr>
            </w:pPr>
          </w:p>
          <w:p w:rsidP="00F10A46" w:rsidR="00F10A46" w:rsidRDefault="00F10A46">
            <w:pPr>
              <w:pStyle w:val="TableParagraph"/>
              <w:ind w:left="28"/>
              <w:rPr>
                <w:rFonts w:ascii="Arial" w:cs="Arial" w:hAnsi="Arial"/>
                <w:b/>
                <w:spacing w:val="-2"/>
                <w:sz w:val="20"/>
                <w:szCs w:val="20"/>
              </w:rPr>
            </w:pPr>
          </w:p>
          <w:p w:rsidP="00F10A46" w:rsidR="00F10A46" w:rsidRDefault="00F10A46">
            <w:pPr>
              <w:pStyle w:val="TableParagraph"/>
              <w:ind w:left="28"/>
              <w:rPr>
                <w:rFonts w:ascii="Arial" w:cs="Arial" w:hAnsi="Arial"/>
                <w:b/>
                <w:spacing w:val="-2"/>
                <w:sz w:val="20"/>
                <w:szCs w:val="20"/>
              </w:rPr>
            </w:pPr>
          </w:p>
          <w:p w:rsidP="00F10A46" w:rsidR="00F10A46" w:rsidRDefault="00F10A46" w:rsidRPr="00AC6154">
            <w:pPr>
              <w:pStyle w:val="TableParagraph"/>
              <w:ind w:left="28"/>
              <w:rPr>
                <w:rFonts w:ascii="Arial" w:cs="Arial" w:hAnsi="Arial"/>
                <w:b/>
                <w:spacing w:val="-2"/>
                <w:sz w:val="20"/>
                <w:szCs w:val="20"/>
              </w:rPr>
            </w:pPr>
          </w:p>
          <w:p w:rsidP="00F10A46" w:rsidR="00F10A46" w:rsidRDefault="00F10A46" w:rsidRPr="00AC6154">
            <w:pPr>
              <w:pStyle w:val="TableParagraph"/>
              <w:ind w:left="28"/>
              <w:rPr>
                <w:rFonts w:ascii="Arial" w:cs="Arial" w:eastAsia="Arial" w:hAnsi="Arial"/>
                <w:sz w:val="20"/>
                <w:szCs w:val="20"/>
              </w:rPr>
            </w:pPr>
            <w:r w:rsidRPr="00AC6154">
              <w:rPr>
                <w:rFonts w:ascii="Arial" w:cs="Arial" w:hAnsi="Arial"/>
                <w:b/>
                <w:spacing w:val="-2"/>
                <w:sz w:val="20"/>
                <w:szCs w:val="20"/>
              </w:rPr>
              <w:t>CFDT</w:t>
            </w:r>
          </w:p>
        </w:tc>
      </w:tr>
      <w:tr w:rsidR="00F10A46" w:rsidRPr="00AC6154" w:rsidTr="00F10A46">
        <w:trPr>
          <w:trHeight w:val="1230"/>
        </w:trPr>
        <w:tc>
          <w:tcPr>
            <w:tcW w:type="dxa" w:w="8244"/>
            <w:gridSpan w:val="2"/>
          </w:tcPr>
          <w:p w:rsidP="00F10A46" w:rsidR="00F10A46" w:rsidRDefault="00F10A46">
            <w:pPr>
              <w:pStyle w:val="TableParagraph"/>
              <w:rPr>
                <w:rFonts w:ascii="Arial" w:cs="Arial" w:eastAsia="Arial" w:hAnsi="Arial"/>
                <w:b/>
                <w:bCs/>
                <w:sz w:val="20"/>
                <w:szCs w:val="20"/>
              </w:rPr>
            </w:pPr>
          </w:p>
          <w:p w:rsidP="00F10A46" w:rsidR="00F10A46" w:rsidRDefault="00F10A46">
            <w:pPr>
              <w:pStyle w:val="TableParagraph"/>
              <w:rPr>
                <w:rFonts w:ascii="Arial" w:cs="Arial" w:eastAsia="Arial" w:hAnsi="Arial"/>
                <w:b/>
                <w:bCs/>
                <w:sz w:val="20"/>
                <w:szCs w:val="20"/>
              </w:rPr>
            </w:pPr>
          </w:p>
          <w:p w:rsidP="00F10A46" w:rsidR="00F10A46" w:rsidRDefault="00F10A46" w:rsidRPr="00AC6154">
            <w:pPr>
              <w:pStyle w:val="TableParagraph"/>
              <w:rPr>
                <w:rFonts w:ascii="Arial" w:cs="Arial" w:eastAsia="Arial" w:hAnsi="Arial"/>
                <w:b/>
                <w:bCs/>
                <w:sz w:val="20"/>
                <w:szCs w:val="20"/>
              </w:rPr>
            </w:pPr>
          </w:p>
          <w:p w:rsidP="00F10A46" w:rsidR="00F10A46" w:rsidRDefault="00F10A46">
            <w:pPr>
              <w:pStyle w:val="TableParagraph"/>
              <w:ind w:left="16"/>
              <w:rPr>
                <w:rFonts w:ascii="Arial" w:cs="Arial" w:hAnsi="Arial"/>
                <w:b/>
                <w:spacing w:val="-1"/>
                <w:sz w:val="20"/>
                <w:szCs w:val="20"/>
              </w:rPr>
            </w:pPr>
          </w:p>
          <w:p w:rsidP="00F10A46" w:rsidR="00F10A46" w:rsidRDefault="00F10A46">
            <w:pPr>
              <w:pStyle w:val="TableParagraph"/>
              <w:ind w:left="16"/>
              <w:rPr>
                <w:rFonts w:ascii="Arial" w:cs="Arial" w:hAnsi="Arial"/>
                <w:b/>
                <w:spacing w:val="-1"/>
                <w:sz w:val="20"/>
                <w:szCs w:val="20"/>
              </w:rPr>
            </w:pPr>
          </w:p>
          <w:p w:rsidP="00F10A46" w:rsidR="00F10A46" w:rsidRDefault="00F10A46" w:rsidRPr="00AC6154">
            <w:pPr>
              <w:pStyle w:val="TableParagraph"/>
              <w:ind w:left="16"/>
              <w:rPr>
                <w:rFonts w:ascii="Arial" w:cs="Arial" w:hAnsi="Arial"/>
                <w:b/>
                <w:spacing w:val="-1"/>
                <w:sz w:val="20"/>
                <w:szCs w:val="20"/>
              </w:rPr>
            </w:pPr>
          </w:p>
          <w:p w:rsidP="00F10A46" w:rsidR="00F10A46" w:rsidRDefault="00F10A46" w:rsidRPr="00AC6154">
            <w:pPr>
              <w:pStyle w:val="TableParagraph"/>
              <w:ind w:left="16"/>
              <w:rPr>
                <w:rFonts w:ascii="Arial" w:cs="Arial" w:hAnsi="Arial"/>
                <w:b/>
                <w:spacing w:val="-1"/>
                <w:sz w:val="20"/>
                <w:szCs w:val="20"/>
              </w:rPr>
            </w:pPr>
          </w:p>
          <w:p w:rsidP="00F10A46" w:rsidR="00F10A46" w:rsidRDefault="00F10A46" w:rsidRPr="00AC6154">
            <w:pPr>
              <w:pStyle w:val="TableParagraph"/>
              <w:ind w:left="16"/>
              <w:rPr>
                <w:rFonts w:ascii="Arial" w:cs="Arial" w:eastAsia="Arial" w:hAnsi="Arial"/>
                <w:sz w:val="20"/>
                <w:szCs w:val="20"/>
              </w:rPr>
            </w:pPr>
            <w:r w:rsidRPr="00AC6154">
              <w:rPr>
                <w:rFonts w:ascii="Arial" w:cs="Arial" w:hAnsi="Arial"/>
                <w:b/>
                <w:spacing w:val="-1"/>
                <w:sz w:val="20"/>
                <w:szCs w:val="20"/>
              </w:rPr>
              <w:t>CFE-CGC</w:t>
            </w:r>
          </w:p>
        </w:tc>
      </w:tr>
      <w:tr w:rsidR="00F10A46" w:rsidRPr="00AC6154" w:rsidTr="00F10A46">
        <w:trPr>
          <w:trHeight w:val="1371"/>
        </w:trPr>
        <w:tc>
          <w:tcPr>
            <w:tcW w:type="dxa" w:w="8244"/>
            <w:gridSpan w:val="2"/>
          </w:tcPr>
          <w:p w:rsidP="00F10A46" w:rsidR="00F10A46" w:rsidRDefault="00F10A46" w:rsidRPr="00AC6154">
            <w:pPr>
              <w:pStyle w:val="TableParagraph"/>
              <w:rPr>
                <w:rFonts w:ascii="Arial" w:cs="Arial" w:eastAsia="Arial" w:hAnsi="Arial"/>
                <w:b/>
                <w:bCs/>
                <w:sz w:val="20"/>
                <w:szCs w:val="20"/>
              </w:rPr>
            </w:pPr>
          </w:p>
          <w:p w:rsidP="00F10A46" w:rsidR="00F10A46" w:rsidRDefault="00F10A46">
            <w:pPr>
              <w:spacing w:line="240" w:lineRule="auto"/>
              <w:rPr>
                <w:rFonts w:cs="Arial"/>
                <w:b/>
                <w:spacing w:val="-2"/>
                <w:sz w:val="20"/>
                <w:szCs w:val="20"/>
              </w:rPr>
            </w:pPr>
          </w:p>
          <w:p w:rsidP="00F10A46" w:rsidR="00F10A46" w:rsidRDefault="00F10A46">
            <w:pPr>
              <w:spacing w:line="240" w:lineRule="auto"/>
              <w:rPr>
                <w:rFonts w:cs="Arial"/>
                <w:b/>
                <w:spacing w:val="-2"/>
                <w:sz w:val="20"/>
                <w:szCs w:val="20"/>
              </w:rPr>
            </w:pPr>
          </w:p>
          <w:p w:rsidP="00F10A46" w:rsidR="00F10A46" w:rsidRDefault="00F10A46">
            <w:pPr>
              <w:spacing w:line="240" w:lineRule="auto"/>
              <w:rPr>
                <w:rFonts w:cs="Arial"/>
                <w:b/>
                <w:spacing w:val="-2"/>
                <w:sz w:val="20"/>
                <w:szCs w:val="20"/>
              </w:rPr>
            </w:pPr>
          </w:p>
          <w:p w:rsidP="00F10A46" w:rsidR="00F10A46" w:rsidRDefault="00F10A46">
            <w:pPr>
              <w:spacing w:line="240" w:lineRule="auto"/>
              <w:rPr>
                <w:rFonts w:cs="Arial"/>
                <w:b/>
                <w:spacing w:val="-2"/>
                <w:sz w:val="20"/>
                <w:szCs w:val="20"/>
              </w:rPr>
            </w:pPr>
          </w:p>
          <w:p w:rsidP="00F10A46" w:rsidR="00F10A46" w:rsidRDefault="00F10A46" w:rsidRPr="00AC6154">
            <w:pPr>
              <w:spacing w:line="240" w:lineRule="auto"/>
              <w:rPr>
                <w:rFonts w:cs="Arial"/>
                <w:b/>
                <w:spacing w:val="-2"/>
                <w:sz w:val="20"/>
                <w:szCs w:val="20"/>
              </w:rPr>
            </w:pPr>
          </w:p>
          <w:p w:rsidP="00F10A46" w:rsidR="00F10A46" w:rsidRDefault="00F10A46" w:rsidRPr="00AC6154">
            <w:pPr>
              <w:spacing w:line="240" w:lineRule="auto"/>
              <w:rPr>
                <w:rFonts w:cs="Arial"/>
                <w:b/>
                <w:spacing w:val="-2"/>
                <w:sz w:val="20"/>
                <w:szCs w:val="20"/>
              </w:rPr>
            </w:pPr>
          </w:p>
          <w:p w:rsidP="00F10A46" w:rsidR="00F10A46" w:rsidRDefault="00F10A46" w:rsidRPr="00AC6154">
            <w:pPr>
              <w:spacing w:line="240" w:lineRule="auto"/>
              <w:ind w:left="120"/>
              <w:rPr>
                <w:rFonts w:cs="Arial" w:eastAsia="Arial"/>
                <w:sz w:val="20"/>
                <w:szCs w:val="20"/>
              </w:rPr>
            </w:pPr>
            <w:r w:rsidRPr="00AC6154">
              <w:rPr>
                <w:rFonts w:cs="Arial"/>
                <w:b/>
                <w:spacing w:val="-2"/>
                <w:sz w:val="20"/>
                <w:szCs w:val="20"/>
              </w:rPr>
              <w:t>CGT</w:t>
            </w:r>
          </w:p>
          <w:p w:rsidP="00F10A46" w:rsidR="00F10A46" w:rsidRDefault="00F10A46" w:rsidRPr="00AC6154">
            <w:pPr>
              <w:pStyle w:val="TableParagraph"/>
              <w:rPr>
                <w:rFonts w:ascii="Arial" w:cs="Arial" w:eastAsia="Arial" w:hAnsi="Arial"/>
                <w:sz w:val="20"/>
                <w:szCs w:val="20"/>
              </w:rPr>
            </w:pPr>
          </w:p>
        </w:tc>
      </w:tr>
      <w:tr w:rsidR="00F10A46" w:rsidRPr="00AC6154" w:rsidTr="00F10A46">
        <w:trPr>
          <w:trHeight w:val="1391"/>
        </w:trPr>
        <w:tc>
          <w:tcPr>
            <w:tcW w:type="dxa" w:w="8244"/>
            <w:gridSpan w:val="2"/>
          </w:tcPr>
          <w:p w:rsidP="00F10A46" w:rsidR="00F10A46" w:rsidRDefault="00F10A46">
            <w:pPr>
              <w:pStyle w:val="Titre5"/>
              <w:outlineLvl w:val="4"/>
            </w:pPr>
          </w:p>
          <w:p w:rsidP="00F10A46" w:rsidR="00F10A46" w:rsidRDefault="00F10A46"/>
          <w:p w:rsidP="00F10A46" w:rsidR="00F10A46" w:rsidRDefault="00F10A46" w:rsidRPr="00863DDC"/>
          <w:p w:rsidP="00F10A46" w:rsidR="00F10A46" w:rsidRDefault="00F10A46" w:rsidRPr="001C0FCB">
            <w:pPr>
              <w:pStyle w:val="Titre5"/>
              <w:outlineLvl w:val="4"/>
            </w:pPr>
          </w:p>
          <w:p w:rsidP="00F10A46" w:rsidR="00F10A46" w:rsidRDefault="00F10A46" w:rsidRPr="00AC6154">
            <w:pPr>
              <w:spacing w:line="240" w:lineRule="auto"/>
              <w:ind w:left="120"/>
              <w:rPr>
                <w:rFonts w:cs="Arial" w:eastAsia="Arial"/>
                <w:sz w:val="20"/>
                <w:szCs w:val="20"/>
              </w:rPr>
            </w:pPr>
            <w:r w:rsidRPr="00AC6154">
              <w:rPr>
                <w:rFonts w:cs="Arial"/>
                <w:b/>
                <w:spacing w:val="-1"/>
                <w:sz w:val="20"/>
                <w:szCs w:val="20"/>
              </w:rPr>
              <w:t>FO</w:t>
            </w:r>
          </w:p>
          <w:p w:rsidP="00F10A46" w:rsidR="00F10A46" w:rsidRDefault="00F10A46" w:rsidRPr="00AC6154">
            <w:pPr>
              <w:pStyle w:val="TableParagraph"/>
              <w:rPr>
                <w:rFonts w:ascii="Arial" w:cs="Arial" w:eastAsia="Arial" w:hAnsi="Arial"/>
                <w:b/>
                <w:bCs/>
                <w:sz w:val="20"/>
                <w:szCs w:val="20"/>
              </w:rPr>
            </w:pPr>
          </w:p>
          <w:p w:rsidP="00F10A46" w:rsidR="00F10A46" w:rsidRDefault="00F10A46" w:rsidRPr="00AC6154">
            <w:pPr>
              <w:pStyle w:val="TableParagraph"/>
              <w:ind w:left="-92"/>
              <w:rPr>
                <w:rFonts w:ascii="Arial" w:cs="Arial" w:eastAsia="Arial" w:hAnsi="Arial"/>
                <w:sz w:val="20"/>
                <w:szCs w:val="20"/>
              </w:rPr>
            </w:pPr>
          </w:p>
        </w:tc>
      </w:tr>
    </w:tbl>
    <w:p w:rsidP="00F10A46" w:rsidR="00F10A46" w:rsidRDefault="00F10A46" w:rsidRPr="00AC6154">
      <w:pPr>
        <w:spacing w:line="240" w:lineRule="auto"/>
        <w:rPr>
          <w:rFonts w:cs="Arial" w:eastAsia="Calibri"/>
          <w:szCs w:val="20"/>
          <w:lang w:eastAsia="en-US"/>
        </w:rPr>
      </w:pPr>
    </w:p>
    <w:p w:rsidP="00F10A46" w:rsidR="00C254D5" w:rsidRDefault="00D8027C">
      <w:pPr>
        <w:spacing w:line="240" w:lineRule="auto"/>
      </w:pPr>
      <w:bookmarkStart w:id="12" w:name="_GoBack"/>
      <w:r>
        <w:rPr>
          <w:noProof/>
        </w:rPr>
        <w:lastRenderedPageBreak/>
        <w:drawing>
          <wp:inline distB="0" distL="0" distR="0" distT="0" wp14:anchorId="444338C1" wp14:editId="61E51F86">
            <wp:extent cx="5890438" cy="8676168"/>
            <wp:effectExtent b="0" l="0" r="0" t="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E 1 AIRBUS.jpg"/>
                    <pic:cNvPicPr/>
                  </pic:nvPicPr>
                  <pic:blipFill rotWithShape="1">
                    <a:blip r:embed="rId9">
                      <a:extLst>
                        <a:ext uri="{28A0092B-C50C-407E-A947-70E740481C1C}">
                          <a14:useLocalDpi xmlns:a14="http://schemas.microsoft.com/office/drawing/2010/main" val="0"/>
                        </a:ext>
                      </a:extLst>
                    </a:blip>
                    <a:srcRect l="-1" r="-1651" t="9506"/>
                    <a:stretch/>
                  </pic:blipFill>
                  <pic:spPr bwMode="auto">
                    <a:xfrm>
                      <a:off x="0" y="0"/>
                      <a:ext cx="5900395" cy="8690834"/>
                    </a:xfrm>
                    <a:prstGeom prst="rect">
                      <a:avLst/>
                    </a:prstGeom>
                    <a:ln>
                      <a:noFill/>
                    </a:ln>
                    <a:extLst>
                      <a:ext uri="{53640926-AAD7-44D8-BBD7-CCE9431645EC}">
                        <a14:shadowObscured xmlns:a14="http://schemas.microsoft.com/office/drawing/2010/main"/>
                      </a:ext>
                    </a:extLst>
                  </pic:spPr>
                </pic:pic>
              </a:graphicData>
            </a:graphic>
          </wp:inline>
        </w:drawing>
      </w:r>
      <w:bookmarkEnd w:id="12"/>
    </w:p>
    <w:sectPr w:rsidR="00C254D5" w:rsidSect="00F10A46">
      <w:headerReference r:id="rId10" w:type="default"/>
      <w:footerReference r:id="rId11" w:type="default"/>
      <w:headerReference r:id="rId12" w:type="first"/>
      <w:footerReference r:id="rId13" w:type="first"/>
      <w:pgSz w:code="9" w:h="16838" w:w="11906"/>
      <w:pgMar w:bottom="567" w:footer="567" w:gutter="0" w:header="567" w:left="1418" w:right="1418" w:top="266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4120" w:rsidRDefault="00B44120">
      <w:r>
        <w:separator/>
      </w:r>
    </w:p>
  </w:endnote>
  <w:endnote w:type="continuationSeparator" w:id="0">
    <w:p w:rsidR="00B44120" w:rsidRDefault="00B44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20002A87" w:usb1="00000000" w:usb2="00000000" w:usb3="00000000" w:csb0="000001FF" w:csb1="00000000"/>
  </w:font>
  <w:font w:name="Calibri Light">
    <w:altName w:val="Arial"/>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HelveticaNeueLT Com 35 Th">
    <w:altName w:val="Corbel"/>
    <w:charset w:val="00"/>
    <w:family w:val="swiss"/>
    <w:pitch w:val="variable"/>
    <w:sig w:usb0="00000001" w:usb1="5000204A" w:usb2="00000000" w:usb3="00000000" w:csb0="0000009B"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645"/>
      <w:tblLayout w:type="fixed"/>
      <w:tblCellMar>
        <w:left w:type="dxa" w:w="0"/>
        <w:right w:type="dxa" w:w="0"/>
      </w:tblCellMar>
      <w:tblLook w:firstColumn="1" w:firstRow="1" w:lastColumn="1" w:lastRow="1" w:noHBand="0" w:noVBand="0" w:val="01E0"/>
    </w:tblPr>
    <w:tblGrid>
      <w:gridCol w:w="5390"/>
      <w:gridCol w:w="4255"/>
    </w:tblGrid>
    <w:tr w:rsidR="00F10A46" w:rsidTr="00947816">
      <w:trPr>
        <w:cantSplit/>
        <w:trHeight w:hRule="exact" w:val="567"/>
      </w:trPr>
      <w:tc>
        <w:tcPr>
          <w:tcW w:type="dxa" w:w="5387"/>
          <w:hideMark/>
        </w:tcPr>
        <w:p w:rsidR="00F10A46" w:rsidRDefault="00F10A46">
          <w:pPr>
            <w:pStyle w:val="Pieddepage"/>
            <w:tabs>
              <w:tab w:pos="4536" w:val="clear"/>
            </w:tabs>
            <w:jc w:val="right"/>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sidR="00D8027C">
            <w:rPr>
              <w:noProof/>
              <w:sz w:val="16"/>
              <w:szCs w:val="16"/>
            </w:rPr>
            <w:t>25</w:t>
          </w:r>
          <w:r>
            <w:rPr>
              <w:sz w:val="16"/>
              <w:szCs w:val="16"/>
            </w:rPr>
            <w:fldChar w:fldCharType="end"/>
          </w:r>
          <w:r>
            <w:rPr>
              <w:sz w:val="16"/>
              <w:szCs w:val="16"/>
            </w:rPr>
            <w:t>/</w:t>
          </w:r>
          <w:r>
            <w:rPr>
              <w:sz w:val="16"/>
              <w:szCs w:val="16"/>
            </w:rPr>
            <w:fldChar w:fldCharType="begin"/>
          </w:r>
          <w:r>
            <w:rPr>
              <w:sz w:val="16"/>
              <w:szCs w:val="16"/>
            </w:rPr>
            <w:instrText xml:space="preserve"> NUMPAGES </w:instrText>
          </w:r>
          <w:r>
            <w:rPr>
              <w:sz w:val="16"/>
              <w:szCs w:val="16"/>
            </w:rPr>
            <w:fldChar w:fldCharType="separate"/>
          </w:r>
          <w:r w:rsidR="00D8027C">
            <w:rPr>
              <w:noProof/>
              <w:sz w:val="16"/>
              <w:szCs w:val="16"/>
            </w:rPr>
            <w:t>25</w:t>
          </w:r>
          <w:r>
            <w:rPr>
              <w:sz w:val="16"/>
              <w:szCs w:val="16"/>
            </w:rPr>
            <w:fldChar w:fldCharType="end"/>
          </w:r>
        </w:p>
      </w:tc>
      <w:tc>
        <w:tcPr>
          <w:tcW w:type="dxa" w:w="4253"/>
          <w:vAlign w:val="bottom"/>
        </w:tcPr>
        <w:p w:rsidR="00F10A46" w:rsidRDefault="00F10A46">
          <w:pPr>
            <w:pStyle w:val="Pieddepage"/>
            <w:jc w:val="right"/>
            <w:rPr>
              <w:sz w:val="16"/>
              <w:szCs w:val="16"/>
            </w:rPr>
          </w:pPr>
        </w:p>
        <w:p w:rsidR="00F10A46" w:rsidRDefault="00F10A46">
          <w:pPr>
            <w:pStyle w:val="page"/>
            <w:rPr>
              <w:sz w:val="16"/>
              <w:szCs w:val="16"/>
            </w:rPr>
          </w:pPr>
        </w:p>
      </w:tc>
    </w:tr>
    <w:tr w:rsidR="00F10A46" w:rsidTr="00947816">
      <w:trPr>
        <w:trHeight w:val="568"/>
      </w:trPr>
      <w:tc>
        <w:tcPr>
          <w:tcW w:type="dxa" w:w="5387"/>
          <w:hideMark/>
        </w:tcPr>
        <w:p w:rsidR="00F10A46" w:rsidRDefault="00B44120">
          <w:pPr>
            <w:jc w:val="left"/>
            <w:rPr>
              <w:sz w:val="12"/>
              <w:szCs w:val="12"/>
            </w:rPr>
          </w:pPr>
          <w:hyperlink r:id="rId1" w:history="1">
            <w:r w:rsidR="00F10A46">
              <w:rPr>
                <w:rStyle w:val="Lienhypertexte"/>
                <w:sz w:val="12"/>
                <w:szCs w:val="12"/>
              </w:rPr>
              <w:t>www.airbusdefenceandspace.com</w:t>
            </w:r>
          </w:hyperlink>
          <w:r w:rsidR="00F10A46">
            <w:rPr>
              <w:sz w:val="12"/>
              <w:szCs w:val="12"/>
            </w:rPr>
            <w:t xml:space="preserve"> </w:t>
          </w:r>
        </w:p>
      </w:tc>
      <w:tc>
        <w:tcPr>
          <w:tcW w:type="dxa" w:w="4253"/>
          <w:hideMark/>
        </w:tcPr>
        <w:p w:rsidR="00F10A46" w:rsidRDefault="00F10A46">
          <w:pPr>
            <w:spacing w:line="160" w:lineRule="exact"/>
            <w:rPr>
              <w:sz w:val="12"/>
            </w:rPr>
          </w:pPr>
          <w:r>
            <w:rPr>
              <w:b/>
              <w:sz w:val="12"/>
            </w:rPr>
            <w:t>Airbus Defence and Space SAS</w:t>
          </w:r>
        </w:p>
        <w:p w:rsidR="00F10A46" w:rsidRDefault="00F10A46">
          <w:pPr>
            <w:spacing w:line="160" w:lineRule="exact"/>
            <w:rPr>
              <w:sz w:val="12"/>
              <w:szCs w:val="12"/>
            </w:rPr>
          </w:pPr>
          <w:r>
            <w:rPr>
              <w:sz w:val="12"/>
            </w:rPr>
            <w:t xml:space="preserve">Société par actions simplifiée au capital de 29.821.072 € (393 341 516 RCS Toulouse)  </w:t>
          </w:r>
        </w:p>
        <w:p w:rsidR="00F10A46" w:rsidRDefault="00F10A46">
          <w:pPr>
            <w:spacing w:line="160" w:lineRule="exact"/>
            <w:rPr>
              <w:sz w:val="12"/>
            </w:rPr>
          </w:pPr>
          <w:r>
            <w:rPr>
              <w:sz w:val="12"/>
              <w:szCs w:val="12"/>
            </w:rPr>
            <w:t xml:space="preserve">Siège social: 31 rue des Cosmonautes ZI du </w:t>
          </w:r>
          <w:proofErr w:type="spellStart"/>
          <w:r>
            <w:rPr>
              <w:sz w:val="12"/>
              <w:szCs w:val="12"/>
            </w:rPr>
            <w:t>Palays</w:t>
          </w:r>
          <w:proofErr w:type="spellEnd"/>
          <w:r>
            <w:rPr>
              <w:sz w:val="12"/>
              <w:szCs w:val="12"/>
            </w:rPr>
            <w:t xml:space="preserve"> 31402 Toulouse Cedex 4 France</w:t>
          </w:r>
          <w:r>
            <w:rPr>
              <w:sz w:val="12"/>
            </w:rPr>
            <w:t xml:space="preserve"> </w:t>
          </w:r>
        </w:p>
        <w:p w:rsidR="00F10A46" w:rsidRDefault="00F10A46">
          <w:pPr>
            <w:spacing w:line="160" w:lineRule="exact"/>
            <w:rPr>
              <w:b/>
              <w:sz w:val="12"/>
            </w:rPr>
          </w:pPr>
          <w:r>
            <w:rPr>
              <w:sz w:val="12"/>
            </w:rPr>
            <w:t>TVA : FR 63 393 341 516, APE/NAF : 3030Z</w:t>
          </w:r>
        </w:p>
      </w:tc>
    </w:tr>
  </w:tbl>
  <w:p w:rsidP="00F10A46" w:rsidR="00F10A46" w:rsidRDefault="00F10A46" w:rsidRPr="00F10A46">
    <w:pPr>
      <w:pStyle w:val="Pieddepage"/>
      <w:spacing w:line="240" w:lineRule="auto"/>
      <w:rPr>
        <w:sz w:val="4"/>
        <w:szCs w:val="4"/>
      </w:rPr>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F10A46" w:rsidRDefault="00F10A46">
    <w:pPr>
      <w:pStyle w:val="Pieddepage"/>
    </w:pPr>
  </w:p>
  <w:tbl>
    <w:tblPr>
      <w:tblW w:type="dxa" w:w="9645"/>
      <w:tblLayout w:type="fixed"/>
      <w:tblCellMar>
        <w:left w:type="dxa" w:w="0"/>
        <w:right w:type="dxa" w:w="0"/>
      </w:tblCellMar>
      <w:tblLook w:firstColumn="1" w:firstRow="1" w:lastColumn="1" w:lastRow="1" w:noHBand="0" w:noVBand="0" w:val="01E0"/>
    </w:tblPr>
    <w:tblGrid>
      <w:gridCol w:w="5390"/>
      <w:gridCol w:w="4255"/>
    </w:tblGrid>
    <w:tr w:rsidR="00F10A46" w:rsidTr="00BC3F15">
      <w:trPr>
        <w:cantSplit/>
        <w:trHeight w:hRule="exact" w:val="567"/>
      </w:trPr>
      <w:tc>
        <w:tcPr>
          <w:tcW w:type="dxa" w:w="5387"/>
          <w:hideMark/>
        </w:tcPr>
        <w:p w:rsidR="00F10A46" w:rsidRDefault="00F10A46">
          <w:pPr>
            <w:pStyle w:val="Pieddepage"/>
            <w:tabs>
              <w:tab w:pos="4536" w:val="clear"/>
            </w:tabs>
            <w:jc w:val="right"/>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sidR="00D8027C">
            <w:rPr>
              <w:noProof/>
              <w:sz w:val="16"/>
              <w:szCs w:val="16"/>
            </w:rPr>
            <w:t>1</w:t>
          </w:r>
          <w:r>
            <w:rPr>
              <w:sz w:val="16"/>
              <w:szCs w:val="16"/>
            </w:rPr>
            <w:fldChar w:fldCharType="end"/>
          </w:r>
          <w:r>
            <w:rPr>
              <w:sz w:val="16"/>
              <w:szCs w:val="16"/>
            </w:rPr>
            <w:t>/</w:t>
          </w:r>
          <w:r>
            <w:rPr>
              <w:sz w:val="16"/>
              <w:szCs w:val="16"/>
            </w:rPr>
            <w:fldChar w:fldCharType="begin"/>
          </w:r>
          <w:r>
            <w:rPr>
              <w:sz w:val="16"/>
              <w:szCs w:val="16"/>
            </w:rPr>
            <w:instrText xml:space="preserve"> NUMPAGES </w:instrText>
          </w:r>
          <w:r>
            <w:rPr>
              <w:sz w:val="16"/>
              <w:szCs w:val="16"/>
            </w:rPr>
            <w:fldChar w:fldCharType="separate"/>
          </w:r>
          <w:r w:rsidR="00D8027C">
            <w:rPr>
              <w:noProof/>
              <w:sz w:val="16"/>
              <w:szCs w:val="16"/>
            </w:rPr>
            <w:t>25</w:t>
          </w:r>
          <w:r>
            <w:rPr>
              <w:sz w:val="16"/>
              <w:szCs w:val="16"/>
            </w:rPr>
            <w:fldChar w:fldCharType="end"/>
          </w:r>
        </w:p>
      </w:tc>
      <w:tc>
        <w:tcPr>
          <w:tcW w:type="dxa" w:w="4253"/>
          <w:vAlign w:val="bottom"/>
        </w:tcPr>
        <w:p w:rsidR="00F10A46" w:rsidRDefault="00F10A46">
          <w:pPr>
            <w:pStyle w:val="Pieddepage"/>
            <w:jc w:val="right"/>
            <w:rPr>
              <w:sz w:val="16"/>
              <w:szCs w:val="16"/>
            </w:rPr>
          </w:pPr>
        </w:p>
        <w:p w:rsidR="00F10A46" w:rsidRDefault="00F10A46">
          <w:pPr>
            <w:pStyle w:val="page"/>
            <w:rPr>
              <w:sz w:val="16"/>
              <w:szCs w:val="16"/>
            </w:rPr>
          </w:pPr>
        </w:p>
      </w:tc>
    </w:tr>
    <w:tr w:rsidR="00F10A46" w:rsidTr="00BC3F15">
      <w:trPr>
        <w:trHeight w:val="568"/>
      </w:trPr>
      <w:tc>
        <w:tcPr>
          <w:tcW w:type="dxa" w:w="5387"/>
          <w:hideMark/>
        </w:tcPr>
        <w:p w:rsidR="00F10A46" w:rsidRDefault="00B44120">
          <w:pPr>
            <w:jc w:val="left"/>
            <w:rPr>
              <w:sz w:val="12"/>
              <w:szCs w:val="12"/>
            </w:rPr>
          </w:pPr>
          <w:hyperlink r:id="rId1" w:history="1">
            <w:r w:rsidR="00F10A46">
              <w:rPr>
                <w:rStyle w:val="Lienhypertexte"/>
                <w:sz w:val="12"/>
                <w:szCs w:val="12"/>
              </w:rPr>
              <w:t>www.airbusdefenceandspace.com</w:t>
            </w:r>
          </w:hyperlink>
          <w:r w:rsidR="00F10A46">
            <w:rPr>
              <w:sz w:val="12"/>
              <w:szCs w:val="12"/>
            </w:rPr>
            <w:t xml:space="preserve"> </w:t>
          </w:r>
        </w:p>
      </w:tc>
      <w:tc>
        <w:tcPr>
          <w:tcW w:type="dxa" w:w="4253"/>
          <w:hideMark/>
        </w:tcPr>
        <w:p w:rsidR="00F10A46" w:rsidRDefault="00F10A46">
          <w:pPr>
            <w:spacing w:line="160" w:lineRule="exact"/>
            <w:rPr>
              <w:sz w:val="12"/>
            </w:rPr>
          </w:pPr>
          <w:r>
            <w:rPr>
              <w:b/>
              <w:sz w:val="12"/>
            </w:rPr>
            <w:t>Airbus Defence and Space SAS</w:t>
          </w:r>
        </w:p>
        <w:p w:rsidR="00F10A46" w:rsidRDefault="00F10A46">
          <w:pPr>
            <w:spacing w:line="160" w:lineRule="exact"/>
            <w:rPr>
              <w:sz w:val="12"/>
              <w:szCs w:val="12"/>
            </w:rPr>
          </w:pPr>
          <w:r>
            <w:rPr>
              <w:sz w:val="12"/>
            </w:rPr>
            <w:t xml:space="preserve">Société par actions simplifiée au capital de 29.821.072 € (393 341 516 RCS Toulouse)  </w:t>
          </w:r>
        </w:p>
        <w:p w:rsidR="00F10A46" w:rsidRDefault="00F10A46">
          <w:pPr>
            <w:spacing w:line="160" w:lineRule="exact"/>
            <w:rPr>
              <w:sz w:val="12"/>
            </w:rPr>
          </w:pPr>
          <w:r>
            <w:rPr>
              <w:sz w:val="12"/>
              <w:szCs w:val="12"/>
            </w:rPr>
            <w:t xml:space="preserve">Siège social: 31 rue des Cosmonautes ZI du </w:t>
          </w:r>
          <w:proofErr w:type="spellStart"/>
          <w:r>
            <w:rPr>
              <w:sz w:val="12"/>
              <w:szCs w:val="12"/>
            </w:rPr>
            <w:t>Palays</w:t>
          </w:r>
          <w:proofErr w:type="spellEnd"/>
          <w:r>
            <w:rPr>
              <w:sz w:val="12"/>
              <w:szCs w:val="12"/>
            </w:rPr>
            <w:t xml:space="preserve"> 31402 Toulouse Cedex 4 France</w:t>
          </w:r>
          <w:r>
            <w:rPr>
              <w:sz w:val="12"/>
            </w:rPr>
            <w:t xml:space="preserve"> </w:t>
          </w:r>
        </w:p>
        <w:p w:rsidR="00F10A46" w:rsidRDefault="00F10A46">
          <w:pPr>
            <w:spacing w:line="160" w:lineRule="exact"/>
            <w:rPr>
              <w:b/>
              <w:sz w:val="12"/>
            </w:rPr>
          </w:pPr>
          <w:r>
            <w:rPr>
              <w:sz w:val="12"/>
            </w:rPr>
            <w:t>TVA : FR 63 393 341 516, APE/NAF : 3030Z</w:t>
          </w:r>
        </w:p>
      </w:tc>
    </w:tr>
  </w:tbl>
  <w:p w:rsidR="00F10A46" w:rsidRDefault="00F10A46">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B44120" w:rsidRDefault="00B44120">
      <w:r>
        <w:separator/>
      </w:r>
    </w:p>
  </w:footnote>
  <w:footnote w:id="0" w:type="continuationSeparator">
    <w:p w:rsidR="00B44120" w:rsidRDefault="00B44120">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073"/>
      <w:tblLayout w:type="fixed"/>
      <w:tblCellMar>
        <w:left w:type="dxa" w:w="0"/>
        <w:right w:type="dxa" w:w="0"/>
      </w:tblCellMar>
      <w:tblLook w:firstColumn="1" w:firstRow="1" w:lastColumn="0" w:lastRow="0" w:noHBand="0" w:noVBand="1" w:val="04A0"/>
    </w:tblPr>
    <w:tblGrid>
      <w:gridCol w:w="9073"/>
    </w:tblGrid>
    <w:tr w:rsidR="00F10A46" w:rsidRPr="00EB5444" w:rsidTr="00F10A46">
      <w:trPr>
        <w:trHeight w:val="624"/>
      </w:trPr>
      <w:tc>
        <w:tcPr>
          <w:tcW w:type="dxa" w:w="9073"/>
          <w:shd w:color="auto" w:fill="auto" w:val="clear"/>
        </w:tcPr>
        <w:p w:rsidP="00F10A46" w:rsidR="00F10A46" w:rsidRDefault="00F10A46" w:rsidRPr="00EB5444">
          <w:pPr>
            <w:pStyle w:val="Logo"/>
          </w:pPr>
          <w:r w:rsidRPr="00BD0391">
            <w:rPr>
              <w:rFonts w:ascii="HelveticaNeueLT Com 35 Th" w:hAnsi="HelveticaNeueLT Com 35 Th"/>
              <w:b/>
              <w:noProof/>
              <w:color w:themeColor="accent6" w:val="70AD47"/>
              <w:lang w:eastAsia="fr-FR" w:val="fr-FR"/>
            </w:rPr>
            <w:drawing>
              <wp:inline distB="0" distL="0" distR="0" distT="0" wp14:anchorId="4C7F17FE" wp14:editId="42C844F6">
                <wp:extent cx="1318457" cy="244335"/>
                <wp:effectExtent b="3810" l="0" r="0" t="0"/>
                <wp:docPr id="1"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IRBUS_Group_RGB_PR2" id="0" name="Picture 8"/>
                        <pic:cNvPicPr>
                          <a:picLocks noChangeArrowheads="1" noChangeAspect="1"/>
                        </pic:cNvPicPr>
                      </pic:nvPicPr>
                      <pic:blipFill>
                        <a:blip cstate="print" r:embed="rId1">
                          <a:extLst>
                            <a:ext uri="{28A0092B-C50C-407E-A947-70E740481C1C}">
                              <a14:useLocalDpi xmlns:a14="http://schemas.microsoft.com/office/drawing/2010/main" val="0"/>
                            </a:ext>
                          </a:extLst>
                        </a:blip>
                        <a:stretch>
                          <a:fillRect/>
                        </a:stretch>
                      </pic:blipFill>
                      <pic:spPr bwMode="auto">
                        <a:xfrm>
                          <a:off x="0" y="0"/>
                          <a:ext cx="1318457" cy="244335"/>
                        </a:xfrm>
                        <a:prstGeom prst="rect">
                          <a:avLst/>
                        </a:prstGeom>
                        <a:noFill/>
                        <a:ln>
                          <a:noFill/>
                        </a:ln>
                        <a:extLst>
                          <a:ext uri="{53640926-AAD7-44D8-BBD7-CCE9431645EC}">
                            <a14:shadowObscured xmlns:a14="http://schemas.microsoft.com/office/drawing/2010/main"/>
                          </a:ext>
                        </a:extLst>
                      </pic:spPr>
                    </pic:pic>
                  </a:graphicData>
                </a:graphic>
              </wp:inline>
            </w:drawing>
          </w:r>
          <w:r>
            <w:tab/>
          </w:r>
          <w:r>
            <w:rPr>
              <w:noProof/>
              <w:lang w:eastAsia="fr-FR" w:val="fr-FR"/>
            </w:rPr>
            <w:drawing>
              <wp:inline distB="0" distL="0" distR="0" distT="0" wp14:anchorId="180A7B78" wp14:editId="652F65DC">
                <wp:extent cx="1217578" cy="86399"/>
                <wp:effectExtent b="8890" l="0" r="1905" t="0"/>
                <wp:docPr id="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nce and Space.png"/>
                        <pic:cNvPicPr/>
                      </pic:nvPicPr>
                      <pic:blipFill>
                        <a:blip cstate="print" r:embed="rId2">
                          <a:extLst>
                            <a:ext uri="{28A0092B-C50C-407E-A947-70E740481C1C}">
                              <a14:useLocalDpi xmlns:a14="http://schemas.microsoft.com/office/drawing/2010/main" val="0"/>
                            </a:ext>
                          </a:extLst>
                        </a:blip>
                        <a:stretch>
                          <a:fillRect/>
                        </a:stretch>
                      </pic:blipFill>
                      <pic:spPr bwMode="auto">
                        <a:xfrm>
                          <a:off x="0" y="0"/>
                          <a:ext cx="1217578" cy="86399"/>
                        </a:xfrm>
                        <a:prstGeom prst="rect">
                          <a:avLst/>
                        </a:prstGeom>
                        <a:ln>
                          <a:noFill/>
                        </a:ln>
                        <a:extLst>
                          <a:ext uri="{53640926-AAD7-44D8-BBD7-CCE9431645EC}">
                            <a14:shadowObscured xmlns:a14="http://schemas.microsoft.com/office/drawing/2010/main"/>
                          </a:ext>
                        </a:extLst>
                      </pic:spPr>
                    </pic:pic>
                  </a:graphicData>
                </a:graphic>
              </wp:inline>
            </w:drawing>
          </w:r>
        </w:p>
      </w:tc>
    </w:tr>
  </w:tbl>
  <w:p w:rsidR="00F10A46" w:rsidRDefault="00F10A46">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291623" w:rsidR="00F10A46" w:rsidRDefault="00F10A46" w:rsidRPr="00EB5444">
    <w:pPr>
      <w:pStyle w:val="Logo"/>
      <w:jc w:val="both"/>
    </w:pPr>
    <w:r w:rsidRPr="00BD0391">
      <w:rPr>
        <w:rFonts w:ascii="HelveticaNeueLT Com 35 Th" w:hAnsi="HelveticaNeueLT Com 35 Th"/>
        <w:b/>
        <w:noProof/>
        <w:color w:themeColor="accent6" w:val="70AD47"/>
        <w:lang w:eastAsia="fr-FR" w:val="fr-FR"/>
      </w:rPr>
      <w:drawing>
        <wp:inline distB="0" distL="0" distR="0" distT="0" wp14:anchorId="66639CC2" wp14:editId="1681B7A3">
          <wp:extent cx="1318457" cy="244335"/>
          <wp:effectExtent b="3810" l="0" r="0" t="0"/>
          <wp:docPr id="10"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IRBUS_Group_RGB_PR2" id="0" name="Picture 8"/>
                  <pic:cNvPicPr>
                    <a:picLocks noChangeArrowheads="1" noChangeAspect="1"/>
                  </pic:cNvPicPr>
                </pic:nvPicPr>
                <pic:blipFill>
                  <a:blip cstate="print" r:embed="rId1">
                    <a:extLst>
                      <a:ext uri="{28A0092B-C50C-407E-A947-70E740481C1C}">
                        <a14:useLocalDpi xmlns:a14="http://schemas.microsoft.com/office/drawing/2010/main" val="0"/>
                      </a:ext>
                    </a:extLst>
                  </a:blip>
                  <a:stretch>
                    <a:fillRect/>
                  </a:stretch>
                </pic:blipFill>
                <pic:spPr bwMode="auto">
                  <a:xfrm>
                    <a:off x="0" y="0"/>
                    <a:ext cx="1318457" cy="244335"/>
                  </a:xfrm>
                  <a:prstGeom prst="rect">
                    <a:avLst/>
                  </a:prstGeom>
                  <a:noFill/>
                  <a:ln>
                    <a:noFill/>
                  </a:ln>
                  <a:extLst>
                    <a:ext uri="{53640926-AAD7-44D8-BBD7-CCE9431645EC}">
                      <a14:shadowObscured xmlns:a14="http://schemas.microsoft.com/office/drawing/2010/main"/>
                    </a:ext>
                  </a:extLst>
                </pic:spPr>
              </pic:pic>
            </a:graphicData>
          </a:graphic>
        </wp:inline>
      </w:drawing>
    </w:r>
    <w:r>
      <w:tab/>
    </w:r>
    <w:r>
      <w:rPr>
        <w:noProof/>
        <w:lang w:eastAsia="fr-FR" w:val="fr-FR"/>
      </w:rPr>
      <w:drawing>
        <wp:inline distB="0" distL="0" distR="0" distT="0" wp14:anchorId="096EB70B" wp14:editId="7770D7C4">
          <wp:extent cx="1217578" cy="86399"/>
          <wp:effectExtent b="8890" l="0" r="1905" t="0"/>
          <wp:docPr id="1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nce and Space.png"/>
                  <pic:cNvPicPr/>
                </pic:nvPicPr>
                <pic:blipFill>
                  <a:blip cstate="print" r:embed="rId2">
                    <a:extLst>
                      <a:ext uri="{28A0092B-C50C-407E-A947-70E740481C1C}">
                        <a14:useLocalDpi xmlns:a14="http://schemas.microsoft.com/office/drawing/2010/main" val="0"/>
                      </a:ext>
                    </a:extLst>
                  </a:blip>
                  <a:stretch>
                    <a:fillRect/>
                  </a:stretch>
                </pic:blipFill>
                <pic:spPr bwMode="auto">
                  <a:xfrm>
                    <a:off x="0" y="0"/>
                    <a:ext cx="1217578" cy="86399"/>
                  </a:xfrm>
                  <a:prstGeom prst="rect">
                    <a:avLst/>
                  </a:prstGeom>
                  <a:ln>
                    <a:noFill/>
                  </a:ln>
                  <a:extLst>
                    <a:ext uri="{53640926-AAD7-44D8-BBD7-CCE9431645EC}">
                      <a14:shadowObscured xmlns:a14="http://schemas.microsoft.com/office/drawing/2010/main"/>
                    </a:ext>
                  </a:extLst>
                </pic:spPr>
              </pic:pic>
            </a:graphicData>
          </a:graphic>
        </wp:inline>
      </w:drawing>
    </w:r>
  </w:p>
  <w:p w:rsidR="00F10A46" w:rsidRDefault="00F10A46">
    <w:pPr>
      <w:pStyle w:val="En-tte"/>
    </w:pPr>
  </w:p>
  <w:p w:rsidR="00F10A46" w:rsidRDefault="00F10A46">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124A6557"/>
    <w:multiLevelType w:val="hybridMultilevel"/>
    <w:tmpl w:val="915A9E12"/>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23552AB3"/>
    <w:multiLevelType w:val="hybridMultilevel"/>
    <w:tmpl w:val="B80AE6BA"/>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2">
    <w:nsid w:val="237B54A6"/>
    <w:multiLevelType w:val="hybridMultilevel"/>
    <w:tmpl w:val="55644FF0"/>
    <w:lvl w:ilvl="0" w:tplc="EBD02B9A">
      <w:numFmt w:val="bullet"/>
      <w:lvlText w:val="-"/>
      <w:lvlJc w:val="left"/>
      <w:pPr>
        <w:ind w:hanging="360" w:left="720"/>
      </w:pPr>
      <w:rPr>
        <w:rFonts w:ascii="Lucida Sans Unicode" w:cs="Times New Roman" w:eastAsia="PMingLiU" w:hAnsi="Lucida Sans Unicode" w:hint="default"/>
      </w:rPr>
    </w:lvl>
    <w:lvl w:ilvl="1" w:tplc="040C0003">
      <w:start w:val="1"/>
      <w:numFmt w:val="bullet"/>
      <w:lvlText w:val="o"/>
      <w:lvlJc w:val="left"/>
      <w:pPr>
        <w:ind w:hanging="360" w:left="1440"/>
      </w:pPr>
      <w:rPr>
        <w:rFonts w:ascii="Courier New" w:cs="Times New Roman"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Times New Roman"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Times New Roman" w:hAnsi="Courier New" w:hint="default"/>
      </w:rPr>
    </w:lvl>
    <w:lvl w:ilvl="8" w:tplc="040C0005">
      <w:start w:val="1"/>
      <w:numFmt w:val="bullet"/>
      <w:lvlText w:val=""/>
      <w:lvlJc w:val="left"/>
      <w:pPr>
        <w:ind w:hanging="360" w:left="6480"/>
      </w:pPr>
      <w:rPr>
        <w:rFonts w:ascii="Wingdings" w:hAnsi="Wingdings" w:hint="default"/>
      </w:rPr>
    </w:lvl>
  </w:abstractNum>
  <w:abstractNum w:abstractNumId="3">
    <w:nsid w:val="273E37F9"/>
    <w:multiLevelType w:val="hybridMultilevel"/>
    <w:tmpl w:val="E79C1110"/>
    <w:lvl w:ilvl="0" w:tplc="040C0005">
      <w:start w:val="1"/>
      <w:numFmt w:val="bullet"/>
      <w:lvlText w:val=""/>
      <w:lvlJc w:val="left"/>
      <w:pPr>
        <w:ind w:hanging="360" w:left="780"/>
      </w:pPr>
      <w:rPr>
        <w:rFonts w:ascii="Wingdings" w:hAnsi="Wingdings" w:hint="default"/>
      </w:rPr>
    </w:lvl>
    <w:lvl w:ilvl="1" w:tplc="040C0003">
      <w:start w:val="1"/>
      <w:numFmt w:val="bullet"/>
      <w:lvlText w:val="o"/>
      <w:lvlJc w:val="left"/>
      <w:pPr>
        <w:ind w:hanging="360" w:left="1500"/>
      </w:pPr>
      <w:rPr>
        <w:rFonts w:ascii="Courier New" w:cs="Courier New" w:hAnsi="Courier New" w:hint="default"/>
      </w:rPr>
    </w:lvl>
    <w:lvl w:ilvl="2" w:tplc="040C0005">
      <w:start w:val="1"/>
      <w:numFmt w:val="bullet"/>
      <w:lvlText w:val=""/>
      <w:lvlJc w:val="left"/>
      <w:pPr>
        <w:ind w:hanging="360" w:left="2220"/>
      </w:pPr>
      <w:rPr>
        <w:rFonts w:ascii="Wingdings" w:hAnsi="Wingdings" w:hint="default"/>
      </w:rPr>
    </w:lvl>
    <w:lvl w:ilvl="3" w:tplc="040C0001">
      <w:start w:val="1"/>
      <w:numFmt w:val="bullet"/>
      <w:lvlText w:val=""/>
      <w:lvlJc w:val="left"/>
      <w:pPr>
        <w:ind w:hanging="360" w:left="2940"/>
      </w:pPr>
      <w:rPr>
        <w:rFonts w:ascii="Symbol" w:hAnsi="Symbol" w:hint="default"/>
      </w:rPr>
    </w:lvl>
    <w:lvl w:ilvl="4" w:tplc="040C0003">
      <w:start w:val="1"/>
      <w:numFmt w:val="bullet"/>
      <w:lvlText w:val="o"/>
      <w:lvlJc w:val="left"/>
      <w:pPr>
        <w:ind w:hanging="360" w:left="3660"/>
      </w:pPr>
      <w:rPr>
        <w:rFonts w:ascii="Courier New" w:cs="Courier New" w:hAnsi="Courier New" w:hint="default"/>
      </w:rPr>
    </w:lvl>
    <w:lvl w:ilvl="5" w:tplc="040C0005">
      <w:start w:val="1"/>
      <w:numFmt w:val="bullet"/>
      <w:lvlText w:val=""/>
      <w:lvlJc w:val="left"/>
      <w:pPr>
        <w:ind w:hanging="360" w:left="4380"/>
      </w:pPr>
      <w:rPr>
        <w:rFonts w:ascii="Wingdings" w:hAnsi="Wingdings" w:hint="default"/>
      </w:rPr>
    </w:lvl>
    <w:lvl w:ilvl="6" w:tplc="040C0001">
      <w:start w:val="1"/>
      <w:numFmt w:val="bullet"/>
      <w:lvlText w:val=""/>
      <w:lvlJc w:val="left"/>
      <w:pPr>
        <w:ind w:hanging="360" w:left="5100"/>
      </w:pPr>
      <w:rPr>
        <w:rFonts w:ascii="Symbol" w:hAnsi="Symbol" w:hint="default"/>
      </w:rPr>
    </w:lvl>
    <w:lvl w:ilvl="7" w:tplc="040C0003">
      <w:start w:val="1"/>
      <w:numFmt w:val="bullet"/>
      <w:lvlText w:val="o"/>
      <w:lvlJc w:val="left"/>
      <w:pPr>
        <w:ind w:hanging="360" w:left="5820"/>
      </w:pPr>
      <w:rPr>
        <w:rFonts w:ascii="Courier New" w:cs="Courier New" w:hAnsi="Courier New" w:hint="default"/>
      </w:rPr>
    </w:lvl>
    <w:lvl w:ilvl="8" w:tplc="040C0005">
      <w:start w:val="1"/>
      <w:numFmt w:val="bullet"/>
      <w:lvlText w:val=""/>
      <w:lvlJc w:val="left"/>
      <w:pPr>
        <w:ind w:hanging="360" w:left="6540"/>
      </w:pPr>
      <w:rPr>
        <w:rFonts w:ascii="Wingdings" w:hAnsi="Wingdings" w:hint="default"/>
      </w:rPr>
    </w:lvl>
  </w:abstractNum>
  <w:abstractNum w:abstractNumId="4">
    <w:nsid w:val="287014C6"/>
    <w:multiLevelType w:val="hybridMultilevel"/>
    <w:tmpl w:val="2B9A393A"/>
    <w:lvl w:ilvl="0" w:tplc="4CDC09B8">
      <w:start w:val="1"/>
      <w:numFmt w:val="bullet"/>
      <w:lvlText w:val="-"/>
      <w:lvlJc w:val="left"/>
      <w:pPr>
        <w:ind w:hanging="360" w:left="720"/>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5">
    <w:nsid w:val="3A006025"/>
    <w:multiLevelType w:val="hybridMultilevel"/>
    <w:tmpl w:val="84CAAADC"/>
    <w:lvl w:ilvl="0" w:tplc="7A7A2068">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44133E43"/>
    <w:multiLevelType w:val="hybridMultilevel"/>
    <w:tmpl w:val="F4527034"/>
    <w:lvl w:ilvl="0" w:tplc="DFFEC8A0">
      <w:start w:val="1"/>
      <w:numFmt w:val="bullet"/>
      <w:pStyle w:val="Listetiret"/>
      <w:lvlText w:val="-"/>
      <w:lvlJc w:val="left"/>
      <w:pPr>
        <w:tabs>
          <w:tab w:pos="567" w:val="num"/>
        </w:tabs>
        <w:ind w:hanging="283" w:left="567"/>
      </w:pPr>
      <w:rPr>
        <w:rFonts w:ascii="Lucida Sans Unicode" w:hAnsi="Lucida Sans Unicode" w:hint="default"/>
        <w:color w:val="auto"/>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7">
    <w:nsid w:val="52000381"/>
    <w:multiLevelType w:val="hybridMultilevel"/>
    <w:tmpl w:val="171837D8"/>
    <w:lvl w:ilvl="0" w:tplc="040C0003">
      <w:start w:val="1"/>
      <w:numFmt w:val="bullet"/>
      <w:lvlText w:val="o"/>
      <w:lvlJc w:val="left"/>
      <w:pPr>
        <w:ind w:hanging="360" w:left="720"/>
      </w:pPr>
      <w:rPr>
        <w:rFonts w:ascii="Courier New" w:cs="Courier New" w:hAnsi="Courier New" w:hint="default"/>
      </w:rPr>
    </w:lvl>
    <w:lvl w:ilvl="1" w:tplc="4CDC09B8">
      <w:start w:val="1"/>
      <w:numFmt w:val="bullet"/>
      <w:lvlText w:val="-"/>
      <w:lvlJc w:val="left"/>
      <w:pPr>
        <w:ind w:hanging="360" w:left="1440"/>
      </w:pPr>
      <w:rPr>
        <w:rFonts w:ascii="Calibri" w:cs="Calibri" w:eastAsia="Calibri" w:hAnsi="Calibri"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8">
    <w:nsid w:val="525545FF"/>
    <w:multiLevelType w:val="hybridMultilevel"/>
    <w:tmpl w:val="3BD266E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7ABC635D"/>
    <w:multiLevelType w:val="hybridMultilevel"/>
    <w:tmpl w:val="13420E1E"/>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10">
    <w:nsid w:val="7FC2190A"/>
    <w:multiLevelType w:val="hybridMultilevel"/>
    <w:tmpl w:val="86BC6C96"/>
    <w:lvl w:ilvl="0" w:tplc="4C629BA6">
      <w:start w:val="1"/>
      <w:numFmt w:val="bullet"/>
      <w:lvlText w:val="•"/>
      <w:lvlJc w:val="left"/>
      <w:pPr>
        <w:tabs>
          <w:tab w:pos="720" w:val="num"/>
        </w:tabs>
        <w:ind w:hanging="360" w:left="720"/>
      </w:pPr>
      <w:rPr>
        <w:rFonts w:ascii="Times New Roman" w:cs="Times New Roman" w:hAnsi="Times New Roman" w:hint="default"/>
      </w:rPr>
    </w:lvl>
    <w:lvl w:ilvl="1" w:tplc="CD0278A0">
      <w:start w:val="1973"/>
      <w:numFmt w:val="bullet"/>
      <w:lvlText w:val="•"/>
      <w:lvlJc w:val="left"/>
      <w:pPr>
        <w:tabs>
          <w:tab w:pos="1440" w:val="num"/>
        </w:tabs>
        <w:ind w:hanging="360" w:left="1440"/>
      </w:pPr>
      <w:rPr>
        <w:rFonts w:ascii="Times New Roman" w:cs="Times New Roman" w:hAnsi="Times New Roman" w:hint="default"/>
      </w:rPr>
    </w:lvl>
    <w:lvl w:ilvl="2" w:tplc="0BDC39DA">
      <w:start w:val="1"/>
      <w:numFmt w:val="bullet"/>
      <w:lvlText w:val="•"/>
      <w:lvlJc w:val="left"/>
      <w:pPr>
        <w:tabs>
          <w:tab w:pos="2160" w:val="num"/>
        </w:tabs>
        <w:ind w:hanging="360" w:left="2160"/>
      </w:pPr>
      <w:rPr>
        <w:rFonts w:ascii="Times New Roman" w:cs="Times New Roman" w:hAnsi="Times New Roman" w:hint="default"/>
      </w:rPr>
    </w:lvl>
    <w:lvl w:ilvl="3" w:tplc="C6D69A76">
      <w:start w:val="1"/>
      <w:numFmt w:val="bullet"/>
      <w:lvlText w:val="•"/>
      <w:lvlJc w:val="left"/>
      <w:pPr>
        <w:tabs>
          <w:tab w:pos="2880" w:val="num"/>
        </w:tabs>
        <w:ind w:hanging="360" w:left="2880"/>
      </w:pPr>
      <w:rPr>
        <w:rFonts w:ascii="Times New Roman" w:cs="Times New Roman" w:hAnsi="Times New Roman" w:hint="default"/>
      </w:rPr>
    </w:lvl>
    <w:lvl w:ilvl="4" w:tplc="0FC6977C">
      <w:start w:val="1"/>
      <w:numFmt w:val="bullet"/>
      <w:lvlText w:val="•"/>
      <w:lvlJc w:val="left"/>
      <w:pPr>
        <w:tabs>
          <w:tab w:pos="3600" w:val="num"/>
        </w:tabs>
        <w:ind w:hanging="360" w:left="3600"/>
      </w:pPr>
      <w:rPr>
        <w:rFonts w:ascii="Times New Roman" w:cs="Times New Roman" w:hAnsi="Times New Roman" w:hint="default"/>
      </w:rPr>
    </w:lvl>
    <w:lvl w:ilvl="5" w:tplc="FED27508">
      <w:start w:val="1"/>
      <w:numFmt w:val="bullet"/>
      <w:lvlText w:val="•"/>
      <w:lvlJc w:val="left"/>
      <w:pPr>
        <w:tabs>
          <w:tab w:pos="4320" w:val="num"/>
        </w:tabs>
        <w:ind w:hanging="360" w:left="4320"/>
      </w:pPr>
      <w:rPr>
        <w:rFonts w:ascii="Times New Roman" w:cs="Times New Roman" w:hAnsi="Times New Roman" w:hint="default"/>
      </w:rPr>
    </w:lvl>
    <w:lvl w:ilvl="6" w:tplc="43EE5C22">
      <w:start w:val="1"/>
      <w:numFmt w:val="bullet"/>
      <w:lvlText w:val="•"/>
      <w:lvlJc w:val="left"/>
      <w:pPr>
        <w:tabs>
          <w:tab w:pos="5040" w:val="num"/>
        </w:tabs>
        <w:ind w:hanging="360" w:left="5040"/>
      </w:pPr>
      <w:rPr>
        <w:rFonts w:ascii="Times New Roman" w:cs="Times New Roman" w:hAnsi="Times New Roman" w:hint="default"/>
      </w:rPr>
    </w:lvl>
    <w:lvl w:ilvl="7" w:tplc="E74045F8">
      <w:start w:val="1"/>
      <w:numFmt w:val="bullet"/>
      <w:lvlText w:val="•"/>
      <w:lvlJc w:val="left"/>
      <w:pPr>
        <w:tabs>
          <w:tab w:pos="5760" w:val="num"/>
        </w:tabs>
        <w:ind w:hanging="360" w:left="5760"/>
      </w:pPr>
      <w:rPr>
        <w:rFonts w:ascii="Times New Roman" w:cs="Times New Roman" w:hAnsi="Times New Roman" w:hint="default"/>
      </w:rPr>
    </w:lvl>
    <w:lvl w:ilvl="8" w:tplc="89BC8C8E">
      <w:start w:val="1"/>
      <w:numFmt w:val="bullet"/>
      <w:lvlText w:val="•"/>
      <w:lvlJc w:val="left"/>
      <w:pPr>
        <w:tabs>
          <w:tab w:pos="6480" w:val="num"/>
        </w:tabs>
        <w:ind w:hanging="360" w:left="6480"/>
      </w:pPr>
      <w:rPr>
        <w:rFonts w:ascii="Times New Roman" w:cs="Times New Roman" w:hAnsi="Times New Roman" w:hint="default"/>
      </w:rPr>
    </w:lvl>
  </w:abstractNum>
  <w:num w:numId="1">
    <w:abstractNumId w:val="7"/>
  </w:num>
  <w:num w:numId="2">
    <w:abstractNumId w:val="2"/>
  </w:num>
  <w:num w:numId="3">
    <w:abstractNumId w:val="10"/>
  </w:num>
  <w:num w:numId="4">
    <w:abstractNumId w:val="6"/>
  </w:num>
  <w:num w:numId="5">
    <w:abstractNumId w:val="2"/>
  </w:num>
  <w:num w:numId="6">
    <w:abstractNumId w:val="3"/>
  </w:num>
  <w:num w:numId="7">
    <w:abstractNumId w:val="9"/>
  </w:num>
  <w:num w:numId="8">
    <w:abstractNumId w:val="1"/>
  </w:num>
  <w:num w:numId="9">
    <w:abstractNumId w:val="0"/>
  </w:num>
  <w:num w:numId="10">
    <w:abstractNumId w:val="8"/>
  </w:num>
  <w:num w:numId="11">
    <w:abstractNumId w:val="5"/>
  </w:num>
  <w:num w:numId="12">
    <w:abstractNumId w:val="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90"/>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9"/>
  <w:hyphenationZone w:val="425"/>
  <w:drawingGridHorizontalSpacing w:val="110"/>
  <w:displayHorizontalDrawingGridEvery w:val="0"/>
  <w:displayVerticalDrawingGridEvery w:val="0"/>
  <w:noPunctuationKerning/>
  <w:characterSpacingControl w:val="doNotCompress"/>
  <w:hdrShapeDefaults>
    <o:shapedefaults spidmax="2049" v:ext="edit"/>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54D5"/>
    <w:rsid w:val="0000223B"/>
    <w:rsid w:val="00006570"/>
    <w:rsid w:val="00027144"/>
    <w:rsid w:val="000455BC"/>
    <w:rsid w:val="00057832"/>
    <w:rsid w:val="000611E9"/>
    <w:rsid w:val="000851B3"/>
    <w:rsid w:val="000D2E17"/>
    <w:rsid w:val="000E5D46"/>
    <w:rsid w:val="00102904"/>
    <w:rsid w:val="00102A79"/>
    <w:rsid w:val="00107AC1"/>
    <w:rsid w:val="00124BF1"/>
    <w:rsid w:val="00125783"/>
    <w:rsid w:val="001511BF"/>
    <w:rsid w:val="00162546"/>
    <w:rsid w:val="001640C4"/>
    <w:rsid w:val="001727FE"/>
    <w:rsid w:val="00174188"/>
    <w:rsid w:val="00193E18"/>
    <w:rsid w:val="001A5824"/>
    <w:rsid w:val="001B53E2"/>
    <w:rsid w:val="001C4182"/>
    <w:rsid w:val="001E56F6"/>
    <w:rsid w:val="001E5D58"/>
    <w:rsid w:val="001E6D2C"/>
    <w:rsid w:val="001F01B5"/>
    <w:rsid w:val="001F1FB0"/>
    <w:rsid w:val="00213676"/>
    <w:rsid w:val="00254058"/>
    <w:rsid w:val="0025645F"/>
    <w:rsid w:val="00260963"/>
    <w:rsid w:val="0026141A"/>
    <w:rsid w:val="0028487D"/>
    <w:rsid w:val="00290995"/>
    <w:rsid w:val="00291623"/>
    <w:rsid w:val="002B16E6"/>
    <w:rsid w:val="002B2583"/>
    <w:rsid w:val="002F1773"/>
    <w:rsid w:val="002F30A1"/>
    <w:rsid w:val="002F53E1"/>
    <w:rsid w:val="00312F36"/>
    <w:rsid w:val="00316AA9"/>
    <w:rsid w:val="003432D3"/>
    <w:rsid w:val="003534B6"/>
    <w:rsid w:val="00357DD0"/>
    <w:rsid w:val="003742B8"/>
    <w:rsid w:val="00377988"/>
    <w:rsid w:val="003858E7"/>
    <w:rsid w:val="00386108"/>
    <w:rsid w:val="003A1900"/>
    <w:rsid w:val="003A3B37"/>
    <w:rsid w:val="003B23E3"/>
    <w:rsid w:val="003C0B22"/>
    <w:rsid w:val="003C3006"/>
    <w:rsid w:val="003D3992"/>
    <w:rsid w:val="003E3D19"/>
    <w:rsid w:val="003F4CB6"/>
    <w:rsid w:val="00417C1F"/>
    <w:rsid w:val="00443B25"/>
    <w:rsid w:val="00450C90"/>
    <w:rsid w:val="004525B7"/>
    <w:rsid w:val="00463119"/>
    <w:rsid w:val="004756F5"/>
    <w:rsid w:val="00493297"/>
    <w:rsid w:val="004B0FE5"/>
    <w:rsid w:val="004D0202"/>
    <w:rsid w:val="004D48AD"/>
    <w:rsid w:val="004D4A25"/>
    <w:rsid w:val="004E2F60"/>
    <w:rsid w:val="004E684D"/>
    <w:rsid w:val="004F41F8"/>
    <w:rsid w:val="005027B1"/>
    <w:rsid w:val="00506308"/>
    <w:rsid w:val="00545E8A"/>
    <w:rsid w:val="00551D3A"/>
    <w:rsid w:val="00563985"/>
    <w:rsid w:val="00582B8B"/>
    <w:rsid w:val="005B7F27"/>
    <w:rsid w:val="005C15D4"/>
    <w:rsid w:val="005C325E"/>
    <w:rsid w:val="005D4629"/>
    <w:rsid w:val="005E0E7E"/>
    <w:rsid w:val="005F24B3"/>
    <w:rsid w:val="006228F3"/>
    <w:rsid w:val="00635224"/>
    <w:rsid w:val="0064449B"/>
    <w:rsid w:val="00672A77"/>
    <w:rsid w:val="00682FEB"/>
    <w:rsid w:val="006872A8"/>
    <w:rsid w:val="006D7302"/>
    <w:rsid w:val="006E0323"/>
    <w:rsid w:val="006F00D3"/>
    <w:rsid w:val="006F0265"/>
    <w:rsid w:val="006F22D1"/>
    <w:rsid w:val="006F43F3"/>
    <w:rsid w:val="00703CEB"/>
    <w:rsid w:val="0073478C"/>
    <w:rsid w:val="007478CF"/>
    <w:rsid w:val="00756ABD"/>
    <w:rsid w:val="00782511"/>
    <w:rsid w:val="00783B76"/>
    <w:rsid w:val="007A5D27"/>
    <w:rsid w:val="007A723A"/>
    <w:rsid w:val="007C0102"/>
    <w:rsid w:val="007C2838"/>
    <w:rsid w:val="007E63C8"/>
    <w:rsid w:val="007F5159"/>
    <w:rsid w:val="007F599D"/>
    <w:rsid w:val="00803A82"/>
    <w:rsid w:val="008117D6"/>
    <w:rsid w:val="008125D2"/>
    <w:rsid w:val="00814004"/>
    <w:rsid w:val="00863130"/>
    <w:rsid w:val="008702D9"/>
    <w:rsid w:val="00876707"/>
    <w:rsid w:val="008976C2"/>
    <w:rsid w:val="008A1F9C"/>
    <w:rsid w:val="008A7AB4"/>
    <w:rsid w:val="008B35E5"/>
    <w:rsid w:val="008B70A5"/>
    <w:rsid w:val="008C01BC"/>
    <w:rsid w:val="008D39A1"/>
    <w:rsid w:val="008D3D7D"/>
    <w:rsid w:val="008E011F"/>
    <w:rsid w:val="008E716D"/>
    <w:rsid w:val="008F7618"/>
    <w:rsid w:val="009015D0"/>
    <w:rsid w:val="0091045E"/>
    <w:rsid w:val="009119AB"/>
    <w:rsid w:val="0092284F"/>
    <w:rsid w:val="0093224C"/>
    <w:rsid w:val="00947816"/>
    <w:rsid w:val="00951AA6"/>
    <w:rsid w:val="00952431"/>
    <w:rsid w:val="00965005"/>
    <w:rsid w:val="00970CA8"/>
    <w:rsid w:val="00973BA9"/>
    <w:rsid w:val="0098172B"/>
    <w:rsid w:val="00981A95"/>
    <w:rsid w:val="00983C7D"/>
    <w:rsid w:val="00986853"/>
    <w:rsid w:val="009A6BC3"/>
    <w:rsid w:val="009C51D2"/>
    <w:rsid w:val="009E6309"/>
    <w:rsid w:val="00A02925"/>
    <w:rsid w:val="00A05981"/>
    <w:rsid w:val="00A10CA7"/>
    <w:rsid w:val="00A159BF"/>
    <w:rsid w:val="00A30959"/>
    <w:rsid w:val="00A43DE5"/>
    <w:rsid w:val="00A458FB"/>
    <w:rsid w:val="00A539C6"/>
    <w:rsid w:val="00A53A75"/>
    <w:rsid w:val="00A66B60"/>
    <w:rsid w:val="00A81F39"/>
    <w:rsid w:val="00A914E7"/>
    <w:rsid w:val="00A97DF3"/>
    <w:rsid w:val="00B10E63"/>
    <w:rsid w:val="00B139A5"/>
    <w:rsid w:val="00B42F2A"/>
    <w:rsid w:val="00B44120"/>
    <w:rsid w:val="00B53C08"/>
    <w:rsid w:val="00B53DCE"/>
    <w:rsid w:val="00B61BB5"/>
    <w:rsid w:val="00B644ED"/>
    <w:rsid w:val="00B73AC4"/>
    <w:rsid w:val="00BA02FF"/>
    <w:rsid w:val="00BA79CF"/>
    <w:rsid w:val="00BB3A5C"/>
    <w:rsid w:val="00BB553B"/>
    <w:rsid w:val="00BC1273"/>
    <w:rsid w:val="00BC3F15"/>
    <w:rsid w:val="00BC62A3"/>
    <w:rsid w:val="00BE0F02"/>
    <w:rsid w:val="00BF2FAE"/>
    <w:rsid w:val="00C05E84"/>
    <w:rsid w:val="00C2061B"/>
    <w:rsid w:val="00C254D5"/>
    <w:rsid w:val="00C367AB"/>
    <w:rsid w:val="00C36E20"/>
    <w:rsid w:val="00C46085"/>
    <w:rsid w:val="00C4730E"/>
    <w:rsid w:val="00C508B1"/>
    <w:rsid w:val="00C52F87"/>
    <w:rsid w:val="00C54722"/>
    <w:rsid w:val="00C609C0"/>
    <w:rsid w:val="00C74517"/>
    <w:rsid w:val="00C80437"/>
    <w:rsid w:val="00C810B3"/>
    <w:rsid w:val="00C940A3"/>
    <w:rsid w:val="00CB1D26"/>
    <w:rsid w:val="00CC3EB8"/>
    <w:rsid w:val="00CD0823"/>
    <w:rsid w:val="00CD6D6C"/>
    <w:rsid w:val="00CE2D33"/>
    <w:rsid w:val="00D00E27"/>
    <w:rsid w:val="00D16C3E"/>
    <w:rsid w:val="00D3256D"/>
    <w:rsid w:val="00D35D21"/>
    <w:rsid w:val="00D37094"/>
    <w:rsid w:val="00D40C9B"/>
    <w:rsid w:val="00D600D8"/>
    <w:rsid w:val="00D6268A"/>
    <w:rsid w:val="00D8027C"/>
    <w:rsid w:val="00D90B38"/>
    <w:rsid w:val="00D9158C"/>
    <w:rsid w:val="00DB3F43"/>
    <w:rsid w:val="00DB6046"/>
    <w:rsid w:val="00DE0475"/>
    <w:rsid w:val="00DF5903"/>
    <w:rsid w:val="00DF5913"/>
    <w:rsid w:val="00E0017C"/>
    <w:rsid w:val="00E0204C"/>
    <w:rsid w:val="00E05173"/>
    <w:rsid w:val="00E061F0"/>
    <w:rsid w:val="00E07312"/>
    <w:rsid w:val="00E07E29"/>
    <w:rsid w:val="00E21247"/>
    <w:rsid w:val="00E33970"/>
    <w:rsid w:val="00E34765"/>
    <w:rsid w:val="00E671D4"/>
    <w:rsid w:val="00E70BDC"/>
    <w:rsid w:val="00E71027"/>
    <w:rsid w:val="00E75030"/>
    <w:rsid w:val="00E77A51"/>
    <w:rsid w:val="00E807B7"/>
    <w:rsid w:val="00E80878"/>
    <w:rsid w:val="00E87025"/>
    <w:rsid w:val="00E95A91"/>
    <w:rsid w:val="00EA1309"/>
    <w:rsid w:val="00EA2B6A"/>
    <w:rsid w:val="00ED050D"/>
    <w:rsid w:val="00ED3834"/>
    <w:rsid w:val="00ED5B2B"/>
    <w:rsid w:val="00EE2AAF"/>
    <w:rsid w:val="00EF3722"/>
    <w:rsid w:val="00F01903"/>
    <w:rsid w:val="00F10A46"/>
    <w:rsid w:val="00F259C4"/>
    <w:rsid w:val="00F2659B"/>
    <w:rsid w:val="00F549C5"/>
    <w:rsid w:val="00F64B0D"/>
    <w:rsid w:val="00F71D9F"/>
    <w:rsid w:val="00F9416E"/>
    <w:rsid w:val="00FA42A6"/>
    <w:rsid w:val="00FC13AD"/>
    <w:rsid w:val="00FD770D"/>
    <w:rsid w:val="00FE0B5C"/>
    <w:rsid w:val="00FE6FA4"/>
    <w:rsid w:val="00FF007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1E6D2C"/>
    <w:pPr>
      <w:spacing w:line="280" w:lineRule="exact"/>
      <w:jc w:val="both"/>
    </w:pPr>
    <w:rPr>
      <w:rFonts w:ascii="Arial" w:hAnsi="Arial"/>
      <w:szCs w:val="22"/>
    </w:rPr>
  </w:style>
  <w:style w:styleId="Titre1" w:type="paragraph">
    <w:name w:val="heading 1"/>
    <w:aliases w:val="Titre 1 Acte"/>
    <w:basedOn w:val="Normal"/>
    <w:next w:val="Normal"/>
    <w:qFormat/>
    <w:pPr>
      <w:keepNext/>
      <w:spacing w:after="480"/>
      <w:jc w:val="center"/>
      <w:outlineLvl w:val="0"/>
    </w:pPr>
    <w:rPr>
      <w:b/>
      <w:sz w:val="28"/>
    </w:rPr>
  </w:style>
  <w:style w:styleId="Titre2" w:type="paragraph">
    <w:name w:val="heading 2"/>
    <w:aliases w:val="Titre 2 Acte"/>
    <w:basedOn w:val="Normal"/>
    <w:next w:val="Normal"/>
    <w:qFormat/>
    <w:pPr>
      <w:keepNext/>
      <w:spacing w:before="240"/>
      <w:jc w:val="left"/>
      <w:outlineLvl w:val="1"/>
    </w:pPr>
    <w:rPr>
      <w:b/>
      <w:u w:val="single"/>
    </w:rPr>
  </w:style>
  <w:style w:styleId="Titre3" w:type="paragraph">
    <w:name w:val="heading 3"/>
    <w:basedOn w:val="Normal"/>
    <w:next w:val="Normal"/>
    <w:link w:val="Titre3Car"/>
    <w:uiPriority w:val="9"/>
    <w:semiHidden/>
    <w:unhideWhenUsed/>
    <w:qFormat/>
    <w:rsid w:val="001727FE"/>
    <w:pPr>
      <w:keepNext/>
      <w:spacing w:after="60" w:before="240"/>
      <w:outlineLvl w:val="2"/>
    </w:pPr>
    <w:rPr>
      <w:rFonts w:asciiTheme="majorHAnsi" w:cstheme="majorBidi" w:eastAsiaTheme="majorEastAsia" w:hAnsiTheme="majorHAnsi"/>
      <w:b/>
      <w:bCs/>
      <w:sz w:val="26"/>
      <w:szCs w:val="26"/>
    </w:rPr>
  </w:style>
  <w:style w:styleId="Titre5" w:type="paragraph">
    <w:name w:val="heading 5"/>
    <w:basedOn w:val="Normal"/>
    <w:next w:val="Normal"/>
    <w:link w:val="Titre5Car"/>
    <w:uiPriority w:val="9"/>
    <w:semiHidden/>
    <w:unhideWhenUsed/>
    <w:qFormat/>
    <w:rsid w:val="00F10A46"/>
    <w:pPr>
      <w:keepNext/>
      <w:keepLines/>
      <w:spacing w:before="200"/>
      <w:outlineLvl w:val="4"/>
    </w:pPr>
    <w:rPr>
      <w:rFonts w:asciiTheme="majorHAnsi" w:cstheme="majorBidi" w:eastAsiaTheme="majorEastAsia" w:hAnsiTheme="majorHAnsi"/>
      <w:color w:themeColor="accent1" w:themeShade="7F" w:val="1F3763"/>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Adresse" w:type="paragraph">
    <w:name w:val="Adresse"/>
    <w:basedOn w:val="Normalsansretrait"/>
    <w:rsid w:val="00951AA6"/>
    <w:pPr>
      <w:ind w:left="4820"/>
    </w:pPr>
    <w:rPr>
      <w:szCs w:val="24"/>
    </w:rPr>
  </w:style>
  <w:style w:customStyle="1" w:styleId="Normalsansretrait" w:type="paragraph">
    <w:name w:val="Normal sans retrait"/>
    <w:basedOn w:val="Normal"/>
    <w:next w:val="Normal"/>
    <w:pPr>
      <w:jc w:val="left"/>
    </w:pPr>
  </w:style>
  <w:style w:customStyle="1" w:styleId="Titre3Acte" w:type="paragraph">
    <w:name w:val="Titre 3 Acte"/>
    <w:basedOn w:val="Titre2"/>
    <w:next w:val="Normal"/>
    <w:pPr>
      <w:spacing w:before="0"/>
      <w:ind w:left="1134"/>
    </w:pPr>
    <w:rPr>
      <w:b w:val="0"/>
    </w:rPr>
  </w:style>
  <w:style w:customStyle="1" w:styleId="Question" w:type="paragraph">
    <w:name w:val="Question"/>
    <w:basedOn w:val="Normalsansretrait"/>
    <w:next w:val="Normal"/>
    <w:pPr>
      <w:shd w:color="auto" w:fill="008080" w:val="clear"/>
      <w:jc w:val="center"/>
    </w:pPr>
  </w:style>
  <w:style w:customStyle="1" w:styleId="Facture" w:type="paragraph">
    <w:name w:val="Facture"/>
    <w:basedOn w:val="Normal"/>
    <w:pPr>
      <w:tabs>
        <w:tab w:pos="3969" w:val="decimal"/>
        <w:tab w:pos="5103" w:val="decimal"/>
        <w:tab w:pos="6237" w:val="decimal"/>
        <w:tab w:pos="7371" w:val="decimal"/>
        <w:tab w:pos="8647" w:val="decimal"/>
      </w:tabs>
      <w:jc w:val="left"/>
    </w:pPr>
  </w:style>
  <w:style w:customStyle="1" w:styleId="FactureTotal" w:type="paragraph">
    <w:name w:val="Facture_Total"/>
    <w:basedOn w:val="Facture"/>
    <w:pPr>
      <w:tabs>
        <w:tab w:pos="3969" w:val="clear"/>
        <w:tab w:pos="5103" w:val="clear"/>
        <w:tab w:pos="6237" w:val="clear"/>
        <w:tab w:pos="7371" w:val="clear"/>
        <w:tab w:pos="8647" w:val="clear"/>
        <w:tab w:pos="5670" w:val="decimal"/>
        <w:tab w:pos="6804" w:val="decimal"/>
        <w:tab w:pos="7938" w:val="decimal"/>
        <w:tab w:pos="9356" w:val="decimal"/>
      </w:tabs>
      <w:spacing w:after="240" w:before="120"/>
    </w:pPr>
    <w:rPr>
      <w:b/>
    </w:rPr>
  </w:style>
  <w:style w:styleId="En-tte" w:type="paragraph">
    <w:name w:val="header"/>
    <w:basedOn w:val="Normal"/>
    <w:link w:val="En-tteCar"/>
    <w:uiPriority w:val="99"/>
    <w:pPr>
      <w:tabs>
        <w:tab w:pos="4536" w:val="center"/>
        <w:tab w:pos="9072" w:val="right"/>
      </w:tabs>
    </w:pPr>
  </w:style>
  <w:style w:styleId="Pieddepage" w:type="paragraph">
    <w:name w:val="footer"/>
    <w:basedOn w:val="Normal"/>
    <w:link w:val="PieddepageCar"/>
    <w:pPr>
      <w:tabs>
        <w:tab w:pos="4536" w:val="center"/>
        <w:tab w:pos="9072" w:val="right"/>
      </w:tabs>
    </w:pPr>
  </w:style>
  <w:style w:styleId="Retraitcorpsdetexte" w:type="paragraph">
    <w:name w:val="Body Text Indent"/>
    <w:basedOn w:val="Normal"/>
  </w:style>
  <w:style w:customStyle="1" w:styleId="Policequestion" w:type="character">
    <w:name w:val="Police question"/>
    <w:basedOn w:val="Policepardfaut"/>
    <w:rsid w:val="00C254D5"/>
    <w:rPr>
      <w:b/>
      <w:color w:val="auto"/>
      <w:bdr w:color="auto" w:space="0" w:sz="0" w:val="none"/>
      <w:shd w:color="auto" w:fill="C0C0C0" w:val="clear"/>
    </w:rPr>
  </w:style>
  <w:style w:customStyle="1" w:styleId="Default" w:type="paragraph">
    <w:name w:val="Default"/>
    <w:uiPriority w:val="99"/>
    <w:rsid w:val="00D37094"/>
    <w:pPr>
      <w:autoSpaceDE w:val="0"/>
      <w:autoSpaceDN w:val="0"/>
      <w:adjustRightInd w:val="0"/>
    </w:pPr>
    <w:rPr>
      <w:rFonts w:ascii="Calibri" w:cs="Calibri" w:hAnsi="Calibri"/>
      <w:color w:val="000000"/>
      <w:sz w:val="24"/>
      <w:szCs w:val="24"/>
      <w:lang w:eastAsia="en-US"/>
    </w:rPr>
  </w:style>
  <w:style w:styleId="Textedebulles" w:type="paragraph">
    <w:name w:val="Balloon Text"/>
    <w:basedOn w:val="Normal"/>
    <w:link w:val="TextedebullesCar"/>
    <w:uiPriority w:val="99"/>
    <w:semiHidden/>
    <w:unhideWhenUsed/>
    <w:rsid w:val="008F7618"/>
    <w:pPr>
      <w:spacing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8F7618"/>
    <w:rPr>
      <w:rFonts w:ascii="Segoe UI" w:cs="Segoe UI" w:hAnsi="Segoe UI"/>
      <w:sz w:val="18"/>
      <w:szCs w:val="18"/>
    </w:rPr>
  </w:style>
  <w:style w:styleId="Grilledutableau" w:type="table">
    <w:name w:val="Table Grid"/>
    <w:basedOn w:val="TableauNormal"/>
    <w:uiPriority w:val="39"/>
    <w:rsid w:val="008125D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exte" w:type="paragraph">
    <w:name w:val="Texte"/>
    <w:basedOn w:val="Normal"/>
    <w:link w:val="TexteCar"/>
    <w:rsid w:val="009C51D2"/>
    <w:pPr>
      <w:spacing w:before="120" w:line="264" w:lineRule="auto"/>
    </w:pPr>
    <w:rPr>
      <w:rFonts w:eastAsia="SimSun"/>
      <w:sz w:val="19"/>
      <w:szCs w:val="20"/>
      <w:lang w:eastAsia="zh-CN"/>
    </w:rPr>
  </w:style>
  <w:style w:customStyle="1" w:styleId="TexteCar" w:type="character">
    <w:name w:val="Texte Car"/>
    <w:link w:val="Texte"/>
    <w:rsid w:val="009C51D2"/>
    <w:rPr>
      <w:rFonts w:ascii="Arial" w:eastAsia="SimSun" w:hAnsi="Arial"/>
      <w:sz w:val="19"/>
      <w:lang w:eastAsia="zh-CN"/>
    </w:rPr>
  </w:style>
  <w:style w:customStyle="1" w:styleId="Listetiret" w:type="paragraph">
    <w:name w:val="Liste_tiret"/>
    <w:basedOn w:val="Texte"/>
    <w:rsid w:val="009C51D2"/>
    <w:pPr>
      <w:numPr>
        <w:numId w:val="4"/>
      </w:numPr>
      <w:spacing w:before="0"/>
      <w:ind w:hanging="284" w:left="568"/>
    </w:pPr>
  </w:style>
  <w:style w:customStyle="1" w:styleId="ParagraphedelisteCar" w:type="character">
    <w:name w:val="Paragraphe de liste Car"/>
    <w:link w:val="Paragraphedeliste"/>
    <w:uiPriority w:val="34"/>
    <w:locked/>
    <w:rsid w:val="008B35E5"/>
    <w:rPr>
      <w:rFonts w:ascii="Arial" w:cs="Arial" w:hAnsi="Arial"/>
      <w:sz w:val="22"/>
    </w:rPr>
  </w:style>
  <w:style w:styleId="Paragraphedeliste" w:type="paragraph">
    <w:name w:val="List Paragraph"/>
    <w:basedOn w:val="Normal"/>
    <w:link w:val="ParagraphedelisteCar"/>
    <w:uiPriority w:val="34"/>
    <w:qFormat/>
    <w:rsid w:val="008B35E5"/>
    <w:pPr>
      <w:spacing w:line="240" w:lineRule="auto"/>
      <w:ind w:left="709"/>
    </w:pPr>
    <w:rPr>
      <w:rFonts w:cs="Arial"/>
      <w:sz w:val="22"/>
      <w:szCs w:val="20"/>
    </w:rPr>
  </w:style>
  <w:style w:customStyle="1" w:styleId="Titre3Car" w:type="character">
    <w:name w:val="Titre 3 Car"/>
    <w:basedOn w:val="Policepardfaut"/>
    <w:link w:val="Titre3"/>
    <w:uiPriority w:val="9"/>
    <w:semiHidden/>
    <w:rsid w:val="001727FE"/>
    <w:rPr>
      <w:rFonts w:asciiTheme="majorHAnsi" w:cstheme="majorBidi" w:eastAsiaTheme="majorEastAsia" w:hAnsiTheme="majorHAnsi"/>
      <w:b/>
      <w:bCs/>
      <w:sz w:val="26"/>
      <w:szCs w:val="26"/>
    </w:rPr>
  </w:style>
  <w:style w:customStyle="1" w:styleId="PieddepageCar" w:type="character">
    <w:name w:val="Pied de page Car"/>
    <w:link w:val="Pieddepage"/>
    <w:rsid w:val="001727FE"/>
    <w:rPr>
      <w:rFonts w:ascii="Arial" w:hAnsi="Arial"/>
      <w:szCs w:val="22"/>
    </w:rPr>
  </w:style>
  <w:style w:styleId="Lienhypertexte" w:type="character">
    <w:name w:val="Hyperlink"/>
    <w:uiPriority w:val="99"/>
    <w:semiHidden/>
    <w:unhideWhenUsed/>
    <w:rsid w:val="00BC3F15"/>
    <w:rPr>
      <w:color w:val="0563C1"/>
      <w:u w:val="single"/>
    </w:rPr>
  </w:style>
  <w:style w:customStyle="1" w:styleId="page" w:type="paragraph">
    <w:name w:val="page"/>
    <w:qFormat/>
    <w:rsid w:val="00BC3F15"/>
    <w:pPr>
      <w:jc w:val="right"/>
    </w:pPr>
    <w:rPr>
      <w:rFonts w:ascii="Arial" w:hAnsi="Arial"/>
      <w:b/>
      <w:szCs w:val="24"/>
      <w:lang w:eastAsia="de-DE" w:val="en-GB"/>
    </w:rPr>
  </w:style>
  <w:style w:customStyle="1" w:styleId="En-tteCar" w:type="character">
    <w:name w:val="En-tête Car"/>
    <w:basedOn w:val="Policepardfaut"/>
    <w:link w:val="En-tte"/>
    <w:uiPriority w:val="99"/>
    <w:rsid w:val="00A66B60"/>
    <w:rPr>
      <w:rFonts w:ascii="Arial" w:hAnsi="Arial"/>
      <w:szCs w:val="22"/>
    </w:rPr>
  </w:style>
  <w:style w:customStyle="1" w:styleId="Logo" w:type="paragraph">
    <w:name w:val="Logo"/>
    <w:qFormat/>
    <w:rsid w:val="00947816"/>
    <w:pPr>
      <w:tabs>
        <w:tab w:pos="4820" w:val="left"/>
      </w:tabs>
    </w:pPr>
    <w:rPr>
      <w:rFonts w:ascii="Arial" w:hAnsi="Arial"/>
      <w:sz w:val="22"/>
      <w:szCs w:val="24"/>
      <w:lang w:eastAsia="de-DE" w:val="de-DE"/>
    </w:rPr>
  </w:style>
  <w:style w:customStyle="1" w:styleId="Titre5Car" w:type="character">
    <w:name w:val="Titre 5 Car"/>
    <w:basedOn w:val="Policepardfaut"/>
    <w:link w:val="Titre5"/>
    <w:uiPriority w:val="9"/>
    <w:semiHidden/>
    <w:rsid w:val="00F10A46"/>
    <w:rPr>
      <w:rFonts w:asciiTheme="majorHAnsi" w:cstheme="majorBidi" w:eastAsiaTheme="majorEastAsia" w:hAnsiTheme="majorHAnsi"/>
      <w:color w:themeColor="accent1" w:themeShade="7F" w:val="1F3763"/>
      <w:szCs w:val="22"/>
    </w:rPr>
  </w:style>
  <w:style w:customStyle="1" w:styleId="TableParagraph" w:type="paragraph">
    <w:name w:val="Table Paragraph"/>
    <w:basedOn w:val="Normal"/>
    <w:uiPriority w:val="1"/>
    <w:semiHidden/>
    <w:qFormat/>
    <w:rsid w:val="00F10A46"/>
    <w:pPr>
      <w:widowControl w:val="0"/>
      <w:spacing w:line="240" w:lineRule="auto"/>
      <w:jc w:val="left"/>
    </w:pPr>
    <w:rPr>
      <w:rFonts w:ascii="Calibri" w:hAnsi="Calibri"/>
      <w:sz w:val="22"/>
      <w:lang w:eastAsia="en-US" w:val="en-US"/>
    </w:rPr>
  </w:style>
  <w:style w:customStyle="1" w:styleId="TableNormal" w:type="table">
    <w:name w:val="Table Normal"/>
    <w:uiPriority w:val="2"/>
    <w:semiHidden/>
    <w:qFormat/>
    <w:rsid w:val="00F10A46"/>
    <w:pPr>
      <w:widowControl w:val="0"/>
    </w:pPr>
    <w:rPr>
      <w:rFonts w:ascii="Calibri" w:hAnsi="Calibri"/>
      <w:sz w:val="22"/>
      <w:szCs w:val="22"/>
      <w:lang w:eastAsia="en-US" w:val="en-US"/>
    </w:rPr>
    <w:tblPr>
      <w:tblCellMar>
        <w:top w:type="dxa" w:w="0"/>
        <w:left w:type="dxa" w:w="0"/>
        <w:bottom w:type="dxa" w:w="0"/>
        <w:right w:type="dxa" w:w="0"/>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6D2C"/>
    <w:pPr>
      <w:spacing w:line="280" w:lineRule="exact"/>
      <w:jc w:val="both"/>
    </w:pPr>
    <w:rPr>
      <w:rFonts w:ascii="Arial" w:hAnsi="Arial"/>
      <w:szCs w:val="22"/>
    </w:rPr>
  </w:style>
  <w:style w:type="paragraph" w:styleId="Titre1">
    <w:name w:val="heading 1"/>
    <w:aliases w:val="Titre 1 Acte"/>
    <w:basedOn w:val="Normal"/>
    <w:next w:val="Normal"/>
    <w:qFormat/>
    <w:pPr>
      <w:keepNext/>
      <w:spacing w:after="480"/>
      <w:jc w:val="center"/>
      <w:outlineLvl w:val="0"/>
    </w:pPr>
    <w:rPr>
      <w:b/>
      <w:sz w:val="28"/>
    </w:rPr>
  </w:style>
  <w:style w:type="paragraph" w:styleId="Titre2">
    <w:name w:val="heading 2"/>
    <w:aliases w:val="Titre 2 Acte"/>
    <w:basedOn w:val="Normal"/>
    <w:next w:val="Normal"/>
    <w:qFormat/>
    <w:pPr>
      <w:keepNext/>
      <w:spacing w:before="240"/>
      <w:jc w:val="left"/>
      <w:outlineLvl w:val="1"/>
    </w:pPr>
    <w:rPr>
      <w:b/>
      <w:u w:val="single"/>
    </w:rPr>
  </w:style>
  <w:style w:type="paragraph" w:styleId="Titre3">
    <w:name w:val="heading 3"/>
    <w:basedOn w:val="Normal"/>
    <w:next w:val="Normal"/>
    <w:link w:val="Titre3Car"/>
    <w:uiPriority w:val="9"/>
    <w:semiHidden/>
    <w:unhideWhenUsed/>
    <w:qFormat/>
    <w:rsid w:val="001727FE"/>
    <w:pPr>
      <w:keepNext/>
      <w:spacing w:before="240" w:after="60"/>
      <w:outlineLvl w:val="2"/>
    </w:pPr>
    <w:rPr>
      <w:rFonts w:asciiTheme="majorHAnsi" w:eastAsiaTheme="majorEastAsia" w:hAnsiTheme="majorHAnsi" w:cstheme="majorBidi"/>
      <w:b/>
      <w:bCs/>
      <w:sz w:val="26"/>
      <w:szCs w:val="26"/>
    </w:rPr>
  </w:style>
  <w:style w:type="paragraph" w:styleId="Titre5">
    <w:name w:val="heading 5"/>
    <w:basedOn w:val="Normal"/>
    <w:next w:val="Normal"/>
    <w:link w:val="Titre5Car"/>
    <w:uiPriority w:val="9"/>
    <w:semiHidden/>
    <w:unhideWhenUsed/>
    <w:qFormat/>
    <w:rsid w:val="00F10A46"/>
    <w:pPr>
      <w:keepNext/>
      <w:keepLines/>
      <w:spacing w:before="200"/>
      <w:outlineLvl w:val="4"/>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dresse">
    <w:name w:val="Adresse"/>
    <w:basedOn w:val="Normalsansretrait"/>
    <w:rsid w:val="00951AA6"/>
    <w:pPr>
      <w:ind w:left="4820"/>
    </w:pPr>
    <w:rPr>
      <w:szCs w:val="24"/>
    </w:rPr>
  </w:style>
  <w:style w:type="paragraph" w:customStyle="1" w:styleId="Normalsansretrait">
    <w:name w:val="Normal sans retrait"/>
    <w:basedOn w:val="Normal"/>
    <w:next w:val="Normal"/>
    <w:pPr>
      <w:jc w:val="left"/>
    </w:pPr>
  </w:style>
  <w:style w:type="paragraph" w:customStyle="1" w:styleId="Titre3Acte">
    <w:name w:val="Titre 3 Acte"/>
    <w:basedOn w:val="Titre2"/>
    <w:next w:val="Normal"/>
    <w:pPr>
      <w:spacing w:before="0"/>
      <w:ind w:left="1134"/>
    </w:pPr>
    <w:rPr>
      <w:b w:val="0"/>
    </w:rPr>
  </w:style>
  <w:style w:type="paragraph" w:customStyle="1" w:styleId="Question">
    <w:name w:val="Question"/>
    <w:basedOn w:val="Normalsansretrait"/>
    <w:next w:val="Normal"/>
    <w:pPr>
      <w:shd w:val="clear" w:color="auto" w:fill="008080"/>
      <w:jc w:val="center"/>
    </w:pPr>
  </w:style>
  <w:style w:type="paragraph" w:customStyle="1" w:styleId="Facture">
    <w:name w:val="Facture"/>
    <w:basedOn w:val="Normal"/>
    <w:pPr>
      <w:tabs>
        <w:tab w:val="decimal" w:pos="3969"/>
        <w:tab w:val="decimal" w:pos="5103"/>
        <w:tab w:val="decimal" w:pos="6237"/>
        <w:tab w:val="decimal" w:pos="7371"/>
        <w:tab w:val="decimal" w:pos="8647"/>
      </w:tabs>
      <w:jc w:val="left"/>
    </w:pPr>
  </w:style>
  <w:style w:type="paragraph" w:customStyle="1" w:styleId="FactureTotal">
    <w:name w:val="Facture_Total"/>
    <w:basedOn w:val="Facture"/>
    <w:pPr>
      <w:tabs>
        <w:tab w:val="clear" w:pos="3969"/>
        <w:tab w:val="clear" w:pos="5103"/>
        <w:tab w:val="clear" w:pos="6237"/>
        <w:tab w:val="clear" w:pos="7371"/>
        <w:tab w:val="clear" w:pos="8647"/>
        <w:tab w:val="decimal" w:pos="5670"/>
        <w:tab w:val="decimal" w:pos="6804"/>
        <w:tab w:val="decimal" w:pos="7938"/>
        <w:tab w:val="decimal" w:pos="9356"/>
      </w:tabs>
      <w:spacing w:before="120" w:after="240"/>
    </w:pPr>
    <w:rPr>
      <w:b/>
    </w:rPr>
  </w:style>
  <w:style w:type="paragraph" w:styleId="En-tte">
    <w:name w:val="header"/>
    <w:basedOn w:val="Normal"/>
    <w:link w:val="En-tteCar"/>
    <w:uiPriority w:val="99"/>
    <w:pPr>
      <w:tabs>
        <w:tab w:val="center" w:pos="4536"/>
        <w:tab w:val="right" w:pos="9072"/>
      </w:tabs>
    </w:pPr>
  </w:style>
  <w:style w:type="paragraph" w:styleId="Pieddepage">
    <w:name w:val="footer"/>
    <w:basedOn w:val="Normal"/>
    <w:link w:val="PieddepageCar"/>
    <w:pPr>
      <w:tabs>
        <w:tab w:val="center" w:pos="4536"/>
        <w:tab w:val="right" w:pos="9072"/>
      </w:tabs>
    </w:pPr>
  </w:style>
  <w:style w:type="paragraph" w:styleId="Retraitcorpsdetexte">
    <w:name w:val="Body Text Indent"/>
    <w:basedOn w:val="Normal"/>
  </w:style>
  <w:style w:type="character" w:customStyle="1" w:styleId="Policequestion">
    <w:name w:val="Police question"/>
    <w:basedOn w:val="Policepardfaut"/>
    <w:rsid w:val="00C254D5"/>
    <w:rPr>
      <w:b/>
      <w:color w:val="auto"/>
      <w:bdr w:val="none" w:sz="0" w:space="0" w:color="auto"/>
      <w:shd w:val="clear" w:color="auto" w:fill="C0C0C0"/>
    </w:rPr>
  </w:style>
  <w:style w:type="paragraph" w:customStyle="1" w:styleId="Default">
    <w:name w:val="Default"/>
    <w:uiPriority w:val="99"/>
    <w:rsid w:val="00D37094"/>
    <w:pPr>
      <w:autoSpaceDE w:val="0"/>
      <w:autoSpaceDN w:val="0"/>
      <w:adjustRightInd w:val="0"/>
    </w:pPr>
    <w:rPr>
      <w:rFonts w:ascii="Calibri" w:hAnsi="Calibri" w:cs="Calibri"/>
      <w:color w:val="000000"/>
      <w:sz w:val="24"/>
      <w:szCs w:val="24"/>
      <w:lang w:eastAsia="en-US"/>
    </w:rPr>
  </w:style>
  <w:style w:type="paragraph" w:styleId="Textedebulles">
    <w:name w:val="Balloon Text"/>
    <w:basedOn w:val="Normal"/>
    <w:link w:val="TextedebullesCar"/>
    <w:uiPriority w:val="99"/>
    <w:semiHidden/>
    <w:unhideWhenUsed/>
    <w:rsid w:val="008F7618"/>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F7618"/>
    <w:rPr>
      <w:rFonts w:ascii="Segoe UI" w:hAnsi="Segoe UI" w:cs="Segoe UI"/>
      <w:sz w:val="18"/>
      <w:szCs w:val="18"/>
    </w:rPr>
  </w:style>
  <w:style w:type="table" w:styleId="Grilledutableau">
    <w:name w:val="Table Grid"/>
    <w:basedOn w:val="TableauNormal"/>
    <w:uiPriority w:val="39"/>
    <w:rsid w:val="00812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e">
    <w:name w:val="Texte"/>
    <w:basedOn w:val="Normal"/>
    <w:link w:val="TexteCar"/>
    <w:rsid w:val="009C51D2"/>
    <w:pPr>
      <w:spacing w:before="120" w:line="264" w:lineRule="auto"/>
    </w:pPr>
    <w:rPr>
      <w:rFonts w:eastAsia="SimSun"/>
      <w:sz w:val="19"/>
      <w:szCs w:val="20"/>
      <w:lang w:eastAsia="zh-CN"/>
    </w:rPr>
  </w:style>
  <w:style w:type="character" w:customStyle="1" w:styleId="TexteCar">
    <w:name w:val="Texte Car"/>
    <w:link w:val="Texte"/>
    <w:rsid w:val="009C51D2"/>
    <w:rPr>
      <w:rFonts w:ascii="Arial" w:eastAsia="SimSun" w:hAnsi="Arial"/>
      <w:sz w:val="19"/>
      <w:lang w:eastAsia="zh-CN"/>
    </w:rPr>
  </w:style>
  <w:style w:type="paragraph" w:customStyle="1" w:styleId="Listetiret">
    <w:name w:val="Liste_tiret"/>
    <w:basedOn w:val="Texte"/>
    <w:rsid w:val="009C51D2"/>
    <w:pPr>
      <w:numPr>
        <w:numId w:val="4"/>
      </w:numPr>
      <w:spacing w:before="0"/>
      <w:ind w:left="568" w:hanging="284"/>
    </w:pPr>
  </w:style>
  <w:style w:type="character" w:customStyle="1" w:styleId="ParagraphedelisteCar">
    <w:name w:val="Paragraphe de liste Car"/>
    <w:link w:val="Paragraphedeliste"/>
    <w:uiPriority w:val="34"/>
    <w:locked/>
    <w:rsid w:val="008B35E5"/>
    <w:rPr>
      <w:rFonts w:ascii="Arial" w:hAnsi="Arial" w:cs="Arial"/>
      <w:sz w:val="22"/>
    </w:rPr>
  </w:style>
  <w:style w:type="paragraph" w:styleId="Paragraphedeliste">
    <w:name w:val="List Paragraph"/>
    <w:basedOn w:val="Normal"/>
    <w:link w:val="ParagraphedelisteCar"/>
    <w:uiPriority w:val="34"/>
    <w:qFormat/>
    <w:rsid w:val="008B35E5"/>
    <w:pPr>
      <w:spacing w:line="240" w:lineRule="auto"/>
      <w:ind w:left="709"/>
    </w:pPr>
    <w:rPr>
      <w:rFonts w:cs="Arial"/>
      <w:sz w:val="22"/>
      <w:szCs w:val="20"/>
    </w:rPr>
  </w:style>
  <w:style w:type="character" w:customStyle="1" w:styleId="Titre3Car">
    <w:name w:val="Titre 3 Car"/>
    <w:basedOn w:val="Policepardfaut"/>
    <w:link w:val="Titre3"/>
    <w:uiPriority w:val="9"/>
    <w:semiHidden/>
    <w:rsid w:val="001727FE"/>
    <w:rPr>
      <w:rFonts w:asciiTheme="majorHAnsi" w:eastAsiaTheme="majorEastAsia" w:hAnsiTheme="majorHAnsi" w:cstheme="majorBidi"/>
      <w:b/>
      <w:bCs/>
      <w:sz w:val="26"/>
      <w:szCs w:val="26"/>
    </w:rPr>
  </w:style>
  <w:style w:type="character" w:customStyle="1" w:styleId="PieddepageCar">
    <w:name w:val="Pied de page Car"/>
    <w:link w:val="Pieddepage"/>
    <w:rsid w:val="001727FE"/>
    <w:rPr>
      <w:rFonts w:ascii="Arial" w:hAnsi="Arial"/>
      <w:szCs w:val="22"/>
    </w:rPr>
  </w:style>
  <w:style w:type="character" w:styleId="Lienhypertexte">
    <w:name w:val="Hyperlink"/>
    <w:uiPriority w:val="99"/>
    <w:semiHidden/>
    <w:unhideWhenUsed/>
    <w:rsid w:val="00BC3F15"/>
    <w:rPr>
      <w:color w:val="0563C1"/>
      <w:u w:val="single"/>
    </w:rPr>
  </w:style>
  <w:style w:type="paragraph" w:customStyle="1" w:styleId="page">
    <w:name w:val="page"/>
    <w:qFormat/>
    <w:rsid w:val="00BC3F15"/>
    <w:pPr>
      <w:jc w:val="right"/>
    </w:pPr>
    <w:rPr>
      <w:rFonts w:ascii="Arial" w:hAnsi="Arial"/>
      <w:b/>
      <w:szCs w:val="24"/>
      <w:lang w:val="en-GB" w:eastAsia="de-DE"/>
    </w:rPr>
  </w:style>
  <w:style w:type="character" w:customStyle="1" w:styleId="En-tteCar">
    <w:name w:val="En-tête Car"/>
    <w:basedOn w:val="Policepardfaut"/>
    <w:link w:val="En-tte"/>
    <w:uiPriority w:val="99"/>
    <w:rsid w:val="00A66B60"/>
    <w:rPr>
      <w:rFonts w:ascii="Arial" w:hAnsi="Arial"/>
      <w:szCs w:val="22"/>
    </w:rPr>
  </w:style>
  <w:style w:type="paragraph" w:customStyle="1" w:styleId="Logo">
    <w:name w:val="Logo"/>
    <w:qFormat/>
    <w:rsid w:val="00947816"/>
    <w:pPr>
      <w:tabs>
        <w:tab w:val="left" w:pos="4820"/>
      </w:tabs>
    </w:pPr>
    <w:rPr>
      <w:rFonts w:ascii="Arial" w:hAnsi="Arial"/>
      <w:sz w:val="22"/>
      <w:szCs w:val="24"/>
      <w:lang w:val="de-DE" w:eastAsia="de-DE"/>
    </w:rPr>
  </w:style>
  <w:style w:type="character" w:customStyle="1" w:styleId="Titre5Car">
    <w:name w:val="Titre 5 Car"/>
    <w:basedOn w:val="Policepardfaut"/>
    <w:link w:val="Titre5"/>
    <w:uiPriority w:val="9"/>
    <w:semiHidden/>
    <w:rsid w:val="00F10A46"/>
    <w:rPr>
      <w:rFonts w:asciiTheme="majorHAnsi" w:eastAsiaTheme="majorEastAsia" w:hAnsiTheme="majorHAnsi" w:cstheme="majorBidi"/>
      <w:color w:val="1F3763" w:themeColor="accent1" w:themeShade="7F"/>
      <w:szCs w:val="22"/>
    </w:rPr>
  </w:style>
  <w:style w:type="paragraph" w:customStyle="1" w:styleId="TableParagraph">
    <w:name w:val="Table Paragraph"/>
    <w:basedOn w:val="Normal"/>
    <w:uiPriority w:val="1"/>
    <w:semiHidden/>
    <w:qFormat/>
    <w:rsid w:val="00F10A46"/>
    <w:pPr>
      <w:widowControl w:val="0"/>
      <w:spacing w:line="240" w:lineRule="auto"/>
      <w:jc w:val="left"/>
    </w:pPr>
    <w:rPr>
      <w:rFonts w:ascii="Calibri" w:hAnsi="Calibri"/>
      <w:sz w:val="22"/>
      <w:lang w:val="en-US" w:eastAsia="en-US"/>
    </w:rPr>
  </w:style>
  <w:style w:type="table" w:customStyle="1" w:styleId="TableNormal">
    <w:name w:val="Table Normal"/>
    <w:uiPriority w:val="2"/>
    <w:semiHidden/>
    <w:qFormat/>
    <w:rsid w:val="00F10A46"/>
    <w:pPr>
      <w:widowControl w:val="0"/>
    </w:pPr>
    <w:rPr>
      <w:rFonts w:ascii="Calibri" w:hAnsi="Calibr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38819">
      <w:bodyDiv w:val="1"/>
      <w:marLeft w:val="0"/>
      <w:marRight w:val="0"/>
      <w:marTop w:val="0"/>
      <w:marBottom w:val="0"/>
      <w:divBdr>
        <w:top w:val="none" w:sz="0" w:space="0" w:color="auto"/>
        <w:left w:val="none" w:sz="0" w:space="0" w:color="auto"/>
        <w:bottom w:val="none" w:sz="0" w:space="0" w:color="auto"/>
        <w:right w:val="none" w:sz="0" w:space="0" w:color="auto"/>
      </w:divBdr>
    </w:div>
    <w:div w:id="64693930">
      <w:bodyDiv w:val="1"/>
      <w:marLeft w:val="0"/>
      <w:marRight w:val="0"/>
      <w:marTop w:val="0"/>
      <w:marBottom w:val="0"/>
      <w:divBdr>
        <w:top w:val="none" w:sz="0" w:space="0" w:color="auto"/>
        <w:left w:val="none" w:sz="0" w:space="0" w:color="auto"/>
        <w:bottom w:val="none" w:sz="0" w:space="0" w:color="auto"/>
        <w:right w:val="none" w:sz="0" w:space="0" w:color="auto"/>
      </w:divBdr>
    </w:div>
    <w:div w:id="71053319">
      <w:bodyDiv w:val="1"/>
      <w:marLeft w:val="0"/>
      <w:marRight w:val="0"/>
      <w:marTop w:val="0"/>
      <w:marBottom w:val="0"/>
      <w:divBdr>
        <w:top w:val="none" w:sz="0" w:space="0" w:color="auto"/>
        <w:left w:val="none" w:sz="0" w:space="0" w:color="auto"/>
        <w:bottom w:val="none" w:sz="0" w:space="0" w:color="auto"/>
        <w:right w:val="none" w:sz="0" w:space="0" w:color="auto"/>
      </w:divBdr>
    </w:div>
    <w:div w:id="122892470">
      <w:bodyDiv w:val="1"/>
      <w:marLeft w:val="0"/>
      <w:marRight w:val="0"/>
      <w:marTop w:val="0"/>
      <w:marBottom w:val="0"/>
      <w:divBdr>
        <w:top w:val="none" w:sz="0" w:space="0" w:color="auto"/>
        <w:left w:val="none" w:sz="0" w:space="0" w:color="auto"/>
        <w:bottom w:val="none" w:sz="0" w:space="0" w:color="auto"/>
        <w:right w:val="none" w:sz="0" w:space="0" w:color="auto"/>
      </w:divBdr>
    </w:div>
    <w:div w:id="204753583">
      <w:bodyDiv w:val="1"/>
      <w:marLeft w:val="0"/>
      <w:marRight w:val="0"/>
      <w:marTop w:val="0"/>
      <w:marBottom w:val="0"/>
      <w:divBdr>
        <w:top w:val="none" w:sz="0" w:space="0" w:color="auto"/>
        <w:left w:val="none" w:sz="0" w:space="0" w:color="auto"/>
        <w:bottom w:val="none" w:sz="0" w:space="0" w:color="auto"/>
        <w:right w:val="none" w:sz="0" w:space="0" w:color="auto"/>
      </w:divBdr>
    </w:div>
    <w:div w:id="270089753">
      <w:bodyDiv w:val="1"/>
      <w:marLeft w:val="0"/>
      <w:marRight w:val="0"/>
      <w:marTop w:val="0"/>
      <w:marBottom w:val="0"/>
      <w:divBdr>
        <w:top w:val="none" w:sz="0" w:space="0" w:color="auto"/>
        <w:left w:val="none" w:sz="0" w:space="0" w:color="auto"/>
        <w:bottom w:val="none" w:sz="0" w:space="0" w:color="auto"/>
        <w:right w:val="none" w:sz="0" w:space="0" w:color="auto"/>
      </w:divBdr>
    </w:div>
    <w:div w:id="320935765">
      <w:bodyDiv w:val="1"/>
      <w:marLeft w:val="0"/>
      <w:marRight w:val="0"/>
      <w:marTop w:val="0"/>
      <w:marBottom w:val="0"/>
      <w:divBdr>
        <w:top w:val="none" w:sz="0" w:space="0" w:color="auto"/>
        <w:left w:val="none" w:sz="0" w:space="0" w:color="auto"/>
        <w:bottom w:val="none" w:sz="0" w:space="0" w:color="auto"/>
        <w:right w:val="none" w:sz="0" w:space="0" w:color="auto"/>
      </w:divBdr>
    </w:div>
    <w:div w:id="405422526">
      <w:bodyDiv w:val="1"/>
      <w:marLeft w:val="0"/>
      <w:marRight w:val="0"/>
      <w:marTop w:val="0"/>
      <w:marBottom w:val="0"/>
      <w:divBdr>
        <w:top w:val="none" w:sz="0" w:space="0" w:color="auto"/>
        <w:left w:val="none" w:sz="0" w:space="0" w:color="auto"/>
        <w:bottom w:val="none" w:sz="0" w:space="0" w:color="auto"/>
        <w:right w:val="none" w:sz="0" w:space="0" w:color="auto"/>
      </w:divBdr>
    </w:div>
    <w:div w:id="434519248">
      <w:bodyDiv w:val="1"/>
      <w:marLeft w:val="0"/>
      <w:marRight w:val="0"/>
      <w:marTop w:val="0"/>
      <w:marBottom w:val="0"/>
      <w:divBdr>
        <w:top w:val="none" w:sz="0" w:space="0" w:color="auto"/>
        <w:left w:val="none" w:sz="0" w:space="0" w:color="auto"/>
        <w:bottom w:val="none" w:sz="0" w:space="0" w:color="auto"/>
        <w:right w:val="none" w:sz="0" w:space="0" w:color="auto"/>
      </w:divBdr>
    </w:div>
    <w:div w:id="434983712">
      <w:bodyDiv w:val="1"/>
      <w:marLeft w:val="0"/>
      <w:marRight w:val="0"/>
      <w:marTop w:val="0"/>
      <w:marBottom w:val="0"/>
      <w:divBdr>
        <w:top w:val="none" w:sz="0" w:space="0" w:color="auto"/>
        <w:left w:val="none" w:sz="0" w:space="0" w:color="auto"/>
        <w:bottom w:val="none" w:sz="0" w:space="0" w:color="auto"/>
        <w:right w:val="none" w:sz="0" w:space="0" w:color="auto"/>
      </w:divBdr>
    </w:div>
    <w:div w:id="458228044">
      <w:bodyDiv w:val="1"/>
      <w:marLeft w:val="0"/>
      <w:marRight w:val="0"/>
      <w:marTop w:val="0"/>
      <w:marBottom w:val="0"/>
      <w:divBdr>
        <w:top w:val="none" w:sz="0" w:space="0" w:color="auto"/>
        <w:left w:val="none" w:sz="0" w:space="0" w:color="auto"/>
        <w:bottom w:val="none" w:sz="0" w:space="0" w:color="auto"/>
        <w:right w:val="none" w:sz="0" w:space="0" w:color="auto"/>
      </w:divBdr>
    </w:div>
    <w:div w:id="567568502">
      <w:bodyDiv w:val="1"/>
      <w:marLeft w:val="0"/>
      <w:marRight w:val="0"/>
      <w:marTop w:val="0"/>
      <w:marBottom w:val="0"/>
      <w:divBdr>
        <w:top w:val="none" w:sz="0" w:space="0" w:color="auto"/>
        <w:left w:val="none" w:sz="0" w:space="0" w:color="auto"/>
        <w:bottom w:val="none" w:sz="0" w:space="0" w:color="auto"/>
        <w:right w:val="none" w:sz="0" w:space="0" w:color="auto"/>
      </w:divBdr>
    </w:div>
    <w:div w:id="747338528">
      <w:bodyDiv w:val="1"/>
      <w:marLeft w:val="0"/>
      <w:marRight w:val="0"/>
      <w:marTop w:val="0"/>
      <w:marBottom w:val="0"/>
      <w:divBdr>
        <w:top w:val="none" w:sz="0" w:space="0" w:color="auto"/>
        <w:left w:val="none" w:sz="0" w:space="0" w:color="auto"/>
        <w:bottom w:val="none" w:sz="0" w:space="0" w:color="auto"/>
        <w:right w:val="none" w:sz="0" w:space="0" w:color="auto"/>
      </w:divBdr>
    </w:div>
    <w:div w:id="791289972">
      <w:bodyDiv w:val="1"/>
      <w:marLeft w:val="0"/>
      <w:marRight w:val="0"/>
      <w:marTop w:val="0"/>
      <w:marBottom w:val="0"/>
      <w:divBdr>
        <w:top w:val="none" w:sz="0" w:space="0" w:color="auto"/>
        <w:left w:val="none" w:sz="0" w:space="0" w:color="auto"/>
        <w:bottom w:val="none" w:sz="0" w:space="0" w:color="auto"/>
        <w:right w:val="none" w:sz="0" w:space="0" w:color="auto"/>
      </w:divBdr>
    </w:div>
    <w:div w:id="1007170297">
      <w:bodyDiv w:val="1"/>
      <w:marLeft w:val="0"/>
      <w:marRight w:val="0"/>
      <w:marTop w:val="0"/>
      <w:marBottom w:val="0"/>
      <w:divBdr>
        <w:top w:val="none" w:sz="0" w:space="0" w:color="auto"/>
        <w:left w:val="none" w:sz="0" w:space="0" w:color="auto"/>
        <w:bottom w:val="none" w:sz="0" w:space="0" w:color="auto"/>
        <w:right w:val="none" w:sz="0" w:space="0" w:color="auto"/>
      </w:divBdr>
    </w:div>
    <w:div w:id="1063332426">
      <w:bodyDiv w:val="1"/>
      <w:marLeft w:val="0"/>
      <w:marRight w:val="0"/>
      <w:marTop w:val="0"/>
      <w:marBottom w:val="0"/>
      <w:divBdr>
        <w:top w:val="none" w:sz="0" w:space="0" w:color="auto"/>
        <w:left w:val="none" w:sz="0" w:space="0" w:color="auto"/>
        <w:bottom w:val="none" w:sz="0" w:space="0" w:color="auto"/>
        <w:right w:val="none" w:sz="0" w:space="0" w:color="auto"/>
      </w:divBdr>
    </w:div>
    <w:div w:id="1134101919">
      <w:bodyDiv w:val="1"/>
      <w:marLeft w:val="0"/>
      <w:marRight w:val="0"/>
      <w:marTop w:val="0"/>
      <w:marBottom w:val="0"/>
      <w:divBdr>
        <w:top w:val="none" w:sz="0" w:space="0" w:color="auto"/>
        <w:left w:val="none" w:sz="0" w:space="0" w:color="auto"/>
        <w:bottom w:val="none" w:sz="0" w:space="0" w:color="auto"/>
        <w:right w:val="none" w:sz="0" w:space="0" w:color="auto"/>
      </w:divBdr>
    </w:div>
    <w:div w:id="1213805923">
      <w:bodyDiv w:val="1"/>
      <w:marLeft w:val="0"/>
      <w:marRight w:val="0"/>
      <w:marTop w:val="0"/>
      <w:marBottom w:val="0"/>
      <w:divBdr>
        <w:top w:val="none" w:sz="0" w:space="0" w:color="auto"/>
        <w:left w:val="none" w:sz="0" w:space="0" w:color="auto"/>
        <w:bottom w:val="none" w:sz="0" w:space="0" w:color="auto"/>
        <w:right w:val="none" w:sz="0" w:space="0" w:color="auto"/>
      </w:divBdr>
    </w:div>
    <w:div w:id="1299997355">
      <w:bodyDiv w:val="1"/>
      <w:marLeft w:val="0"/>
      <w:marRight w:val="0"/>
      <w:marTop w:val="0"/>
      <w:marBottom w:val="0"/>
      <w:divBdr>
        <w:top w:val="none" w:sz="0" w:space="0" w:color="auto"/>
        <w:left w:val="none" w:sz="0" w:space="0" w:color="auto"/>
        <w:bottom w:val="none" w:sz="0" w:space="0" w:color="auto"/>
        <w:right w:val="none" w:sz="0" w:space="0" w:color="auto"/>
      </w:divBdr>
    </w:div>
    <w:div w:id="1310592270">
      <w:bodyDiv w:val="1"/>
      <w:marLeft w:val="0"/>
      <w:marRight w:val="0"/>
      <w:marTop w:val="0"/>
      <w:marBottom w:val="0"/>
      <w:divBdr>
        <w:top w:val="none" w:sz="0" w:space="0" w:color="auto"/>
        <w:left w:val="none" w:sz="0" w:space="0" w:color="auto"/>
        <w:bottom w:val="none" w:sz="0" w:space="0" w:color="auto"/>
        <w:right w:val="none" w:sz="0" w:space="0" w:color="auto"/>
      </w:divBdr>
    </w:div>
    <w:div w:id="1348172626">
      <w:bodyDiv w:val="1"/>
      <w:marLeft w:val="0"/>
      <w:marRight w:val="0"/>
      <w:marTop w:val="0"/>
      <w:marBottom w:val="0"/>
      <w:divBdr>
        <w:top w:val="none" w:sz="0" w:space="0" w:color="auto"/>
        <w:left w:val="none" w:sz="0" w:space="0" w:color="auto"/>
        <w:bottom w:val="none" w:sz="0" w:space="0" w:color="auto"/>
        <w:right w:val="none" w:sz="0" w:space="0" w:color="auto"/>
      </w:divBdr>
    </w:div>
    <w:div w:id="1441950300">
      <w:bodyDiv w:val="1"/>
      <w:marLeft w:val="0"/>
      <w:marRight w:val="0"/>
      <w:marTop w:val="0"/>
      <w:marBottom w:val="0"/>
      <w:divBdr>
        <w:top w:val="none" w:sz="0" w:space="0" w:color="auto"/>
        <w:left w:val="none" w:sz="0" w:space="0" w:color="auto"/>
        <w:bottom w:val="none" w:sz="0" w:space="0" w:color="auto"/>
        <w:right w:val="none" w:sz="0" w:space="0" w:color="auto"/>
      </w:divBdr>
    </w:div>
    <w:div w:id="1452481643">
      <w:bodyDiv w:val="1"/>
      <w:marLeft w:val="0"/>
      <w:marRight w:val="0"/>
      <w:marTop w:val="0"/>
      <w:marBottom w:val="0"/>
      <w:divBdr>
        <w:top w:val="none" w:sz="0" w:space="0" w:color="auto"/>
        <w:left w:val="none" w:sz="0" w:space="0" w:color="auto"/>
        <w:bottom w:val="none" w:sz="0" w:space="0" w:color="auto"/>
        <w:right w:val="none" w:sz="0" w:space="0" w:color="auto"/>
      </w:divBdr>
    </w:div>
    <w:div w:id="1527257201">
      <w:bodyDiv w:val="1"/>
      <w:marLeft w:val="0"/>
      <w:marRight w:val="0"/>
      <w:marTop w:val="0"/>
      <w:marBottom w:val="0"/>
      <w:divBdr>
        <w:top w:val="none" w:sz="0" w:space="0" w:color="auto"/>
        <w:left w:val="none" w:sz="0" w:space="0" w:color="auto"/>
        <w:bottom w:val="none" w:sz="0" w:space="0" w:color="auto"/>
        <w:right w:val="none" w:sz="0" w:space="0" w:color="auto"/>
      </w:divBdr>
    </w:div>
    <w:div w:id="1539010578">
      <w:bodyDiv w:val="1"/>
      <w:marLeft w:val="0"/>
      <w:marRight w:val="0"/>
      <w:marTop w:val="0"/>
      <w:marBottom w:val="0"/>
      <w:divBdr>
        <w:top w:val="none" w:sz="0" w:space="0" w:color="auto"/>
        <w:left w:val="none" w:sz="0" w:space="0" w:color="auto"/>
        <w:bottom w:val="none" w:sz="0" w:space="0" w:color="auto"/>
        <w:right w:val="none" w:sz="0" w:space="0" w:color="auto"/>
      </w:divBdr>
    </w:div>
    <w:div w:id="1543857325">
      <w:bodyDiv w:val="1"/>
      <w:marLeft w:val="0"/>
      <w:marRight w:val="0"/>
      <w:marTop w:val="0"/>
      <w:marBottom w:val="0"/>
      <w:divBdr>
        <w:top w:val="none" w:sz="0" w:space="0" w:color="auto"/>
        <w:left w:val="none" w:sz="0" w:space="0" w:color="auto"/>
        <w:bottom w:val="none" w:sz="0" w:space="0" w:color="auto"/>
        <w:right w:val="none" w:sz="0" w:space="0" w:color="auto"/>
      </w:divBdr>
    </w:div>
    <w:div w:id="1624918794">
      <w:bodyDiv w:val="1"/>
      <w:marLeft w:val="0"/>
      <w:marRight w:val="0"/>
      <w:marTop w:val="0"/>
      <w:marBottom w:val="0"/>
      <w:divBdr>
        <w:top w:val="none" w:sz="0" w:space="0" w:color="auto"/>
        <w:left w:val="none" w:sz="0" w:space="0" w:color="auto"/>
        <w:bottom w:val="none" w:sz="0" w:space="0" w:color="auto"/>
        <w:right w:val="none" w:sz="0" w:space="0" w:color="auto"/>
      </w:divBdr>
    </w:div>
    <w:div w:id="1688215244">
      <w:bodyDiv w:val="1"/>
      <w:marLeft w:val="0"/>
      <w:marRight w:val="0"/>
      <w:marTop w:val="0"/>
      <w:marBottom w:val="0"/>
      <w:divBdr>
        <w:top w:val="none" w:sz="0" w:space="0" w:color="auto"/>
        <w:left w:val="none" w:sz="0" w:space="0" w:color="auto"/>
        <w:bottom w:val="none" w:sz="0" w:space="0" w:color="auto"/>
        <w:right w:val="none" w:sz="0" w:space="0" w:color="auto"/>
      </w:divBdr>
    </w:div>
    <w:div w:id="1848054889">
      <w:bodyDiv w:val="1"/>
      <w:marLeft w:val="0"/>
      <w:marRight w:val="0"/>
      <w:marTop w:val="0"/>
      <w:marBottom w:val="0"/>
      <w:divBdr>
        <w:top w:val="none" w:sz="0" w:space="0" w:color="auto"/>
        <w:left w:val="none" w:sz="0" w:space="0" w:color="auto"/>
        <w:bottom w:val="none" w:sz="0" w:space="0" w:color="auto"/>
        <w:right w:val="none" w:sz="0" w:space="0" w:color="auto"/>
      </w:divBdr>
    </w:div>
    <w:div w:id="1884513644">
      <w:bodyDiv w:val="1"/>
      <w:marLeft w:val="0"/>
      <w:marRight w:val="0"/>
      <w:marTop w:val="0"/>
      <w:marBottom w:val="0"/>
      <w:divBdr>
        <w:top w:val="none" w:sz="0" w:space="0" w:color="auto"/>
        <w:left w:val="none" w:sz="0" w:space="0" w:color="auto"/>
        <w:bottom w:val="none" w:sz="0" w:space="0" w:color="auto"/>
        <w:right w:val="none" w:sz="0" w:space="0" w:color="auto"/>
      </w:divBdr>
    </w:div>
    <w:div w:id="1898667927">
      <w:bodyDiv w:val="1"/>
      <w:marLeft w:val="0"/>
      <w:marRight w:val="0"/>
      <w:marTop w:val="0"/>
      <w:marBottom w:val="0"/>
      <w:divBdr>
        <w:top w:val="none" w:sz="0" w:space="0" w:color="auto"/>
        <w:left w:val="none" w:sz="0" w:space="0" w:color="auto"/>
        <w:bottom w:val="none" w:sz="0" w:space="0" w:color="auto"/>
        <w:right w:val="none" w:sz="0" w:space="0" w:color="auto"/>
      </w:divBdr>
    </w:div>
    <w:div w:id="1922374749">
      <w:bodyDiv w:val="1"/>
      <w:marLeft w:val="0"/>
      <w:marRight w:val="0"/>
      <w:marTop w:val="0"/>
      <w:marBottom w:val="0"/>
      <w:divBdr>
        <w:top w:val="none" w:sz="0" w:space="0" w:color="auto"/>
        <w:left w:val="none" w:sz="0" w:space="0" w:color="auto"/>
        <w:bottom w:val="none" w:sz="0" w:space="0" w:color="auto"/>
        <w:right w:val="none" w:sz="0" w:space="0" w:color="auto"/>
      </w:divBdr>
    </w:div>
    <w:div w:id="2129664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footer1.xml" Type="http://schemas.openxmlformats.org/officeDocument/2006/relationships/footer"/><Relationship Id="rId12" Target="header2.xml" Type="http://schemas.openxmlformats.org/officeDocument/2006/relationships/header"/><Relationship Id="rId13" Target="footer2.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jpg" Type="http://schemas.openxmlformats.org/officeDocument/2006/relationships/image"/></Relationships>
</file>

<file path=word/_rels/footer1.xml.rels><?xml version="1.0" encoding="UTF-8" standalone="no"?><Relationships xmlns="http://schemas.openxmlformats.org/package/2006/relationships"><Relationship Id="rId1" Target="http://www.airbusdefenceandspace.com" TargetMode="External" Type="http://schemas.openxmlformats.org/officeDocument/2006/relationships/hyperlink"/></Relationships>
</file>

<file path=word/_rels/footer2.xml.rels><?xml version="1.0" encoding="UTF-8" standalone="no"?><Relationships xmlns="http://schemas.openxmlformats.org/package/2006/relationships"><Relationship Id="rId1" Target="http://www.airbusdefenceandspace.com" TargetMode="External" Type="http://schemas.openxmlformats.org/officeDocument/2006/relationships/hyperlink"/></Relationships>
</file>

<file path=word/_rels/header1.xml.rels><?xml version="1.0" encoding="UTF-8" standalone="no"?><Relationships xmlns="http://schemas.openxmlformats.org/package/2006/relationships"><Relationship Id="rId1" Target="media/image2.png" Type="http://schemas.openxmlformats.org/officeDocument/2006/relationships/image"/><Relationship Id="rId2" Target="media/image3.png" Type="http://schemas.openxmlformats.org/officeDocument/2006/relationships/image"/></Relationships>
</file>

<file path=word/_rels/header2.xml.rels><?xml version="1.0" encoding="UTF-8" standalone="no"?><Relationships xmlns="http://schemas.openxmlformats.org/package/2006/relationships"><Relationship Id="rId1" Target="media/image2.png" Type="http://schemas.openxmlformats.org/officeDocument/2006/relationships/image"/><Relationship Id="rId2" Target="media/image3.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72764-9AE8-4BAA-B402-551C0B467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7144</Words>
  <Characters>39295</Characters>
  <Application>Microsoft Office Word</Application>
  <DocSecurity>0</DocSecurity>
  <Lines>327</Lines>
  <Paragraphs>92</Paragraphs>
  <ScaleCrop>false</ScaleCrop>
  <HeadingPairs>
    <vt:vector baseType="variant" size="2">
      <vt:variant>
        <vt:lpstr>Titre</vt:lpstr>
      </vt:variant>
      <vt:variant>
        <vt:i4>1</vt:i4>
      </vt:variant>
    </vt:vector>
  </HeadingPairs>
  <TitlesOfParts>
    <vt:vector baseType="lpstr" size="1">
      <vt:lpstr/>
    </vt:vector>
  </TitlesOfParts>
  <Company>SECIB</Company>
  <LinksUpToDate>false</LinksUpToDate>
  <CharactersWithSpaces>46347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2020-07-22T14:07:00Z</dcterms:created>
  <cp:lastPrinted>2018-10-25T10:13:00Z</cp:lastPrinted>
  <dcterms:modified xsi:type="dcterms:W3CDTF">2020-07-22T14:07:00Z</dcterms:modified>
  <cp:revision>2</cp:revision>
</cp:coreProperties>
</file>