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55CBBC87" w14:textId="097A9D11" w:rsidP="0087721D" w:rsidR="0087721D" w:rsidRDefault="00BB7F39">
      <w:pPr>
        <w:ind w:left="7371"/>
        <w:rPr>
          <w:rFonts w:ascii="Calibri" w:eastAsia="Times New Roman" w:hAnsi="Calibri"/>
          <w:b/>
          <w:iCs/>
          <w:lang w:eastAsia="fr-FR"/>
        </w:rPr>
      </w:pPr>
      <w:r>
        <w:rPr>
          <w:rFonts w:ascii="Calibri" w:eastAsia="Times New Roman" w:hAnsi="Calibri"/>
          <w:b/>
          <w:iCs/>
          <w:lang w:eastAsia="fr-FR"/>
        </w:rPr>
        <w:t>.</w:t>
      </w:r>
    </w:p>
    <w:p w14:paraId="040C6289" w14:textId="77777777" w:rsidP="0087721D" w:rsidR="0087721D" w:rsidRDefault="0087721D">
      <w:pPr>
        <w:ind w:left="7371"/>
        <w:rPr>
          <w:rFonts w:ascii="Calibri" w:eastAsia="Times New Roman" w:hAnsi="Calibri"/>
          <w:b/>
          <w:iCs/>
          <w:lang w:eastAsia="fr-FR"/>
        </w:rPr>
      </w:pPr>
    </w:p>
    <w:p w14:paraId="10C230B8" w14:textId="77777777" w:rsidP="002E224A" w:rsidR="002E224A" w:rsidRDefault="002E224A" w:rsidRPr="002E224A">
      <w:pPr>
        <w:pBdr>
          <w:top w:color="auto" w:space="1" w:sz="4" w:val="single"/>
          <w:left w:color="auto" w:space="4" w:sz="4" w:val="single"/>
          <w:bottom w:color="auto" w:space="1" w:sz="4" w:val="single"/>
          <w:right w:color="auto" w:space="4" w:sz="4" w:val="single"/>
        </w:pBdr>
        <w:shd w:color="auto" w:fill="auto" w:val="pct5"/>
        <w:jc w:val="center"/>
        <w:rPr>
          <w:rFonts w:asciiTheme="minorHAnsi" w:cstheme="minorHAnsi" w:eastAsia="Calibri" w:hAnsiTheme="minorHAnsi"/>
          <w:b/>
          <w:sz w:val="16"/>
          <w:szCs w:val="16"/>
        </w:rPr>
      </w:pPr>
    </w:p>
    <w:p w14:paraId="0FCB9271" w14:textId="77777777" w:rsidP="002E224A" w:rsidR="002E224A" w:rsidRDefault="002E224A">
      <w:pPr>
        <w:pBdr>
          <w:top w:color="auto" w:space="1" w:sz="4" w:val="single"/>
          <w:left w:color="auto" w:space="4" w:sz="4" w:val="single"/>
          <w:bottom w:color="auto" w:space="1" w:sz="4" w:val="single"/>
          <w:right w:color="auto" w:space="4" w:sz="4" w:val="single"/>
        </w:pBdr>
        <w:shd w:color="auto" w:fill="auto" w:val="pct5"/>
        <w:jc w:val="center"/>
        <w:rPr>
          <w:rFonts w:asciiTheme="minorHAnsi" w:cstheme="minorHAnsi" w:eastAsia="Calibri" w:hAnsiTheme="minorHAnsi"/>
          <w:b/>
        </w:rPr>
      </w:pPr>
    </w:p>
    <w:p w14:paraId="04D3AD08" w14:textId="0116A1DA" w:rsidP="002E224A" w:rsidR="002E224A" w:rsidRDefault="002E224A" w:rsidRPr="002E224A">
      <w:pPr>
        <w:pBdr>
          <w:top w:color="auto" w:space="1" w:sz="4" w:val="single"/>
          <w:left w:color="auto" w:space="4" w:sz="4" w:val="single"/>
          <w:bottom w:color="auto" w:space="1" w:sz="4" w:val="single"/>
          <w:right w:color="auto" w:space="4" w:sz="4" w:val="single"/>
        </w:pBdr>
        <w:shd w:color="auto" w:fill="auto" w:val="pct5"/>
        <w:jc w:val="center"/>
        <w:rPr>
          <w:rFonts w:asciiTheme="minorHAnsi" w:cstheme="minorHAnsi" w:eastAsia="Calibri" w:hAnsiTheme="minorHAnsi"/>
          <w:b/>
          <w:sz w:val="28"/>
          <w:szCs w:val="28"/>
        </w:rPr>
      </w:pPr>
      <w:r w:rsidRPr="002E224A">
        <w:rPr>
          <w:rFonts w:asciiTheme="minorHAnsi" w:cstheme="minorHAnsi" w:eastAsia="Calibri" w:hAnsiTheme="minorHAnsi"/>
          <w:b/>
          <w:sz w:val="28"/>
          <w:szCs w:val="28"/>
        </w:rPr>
        <w:t xml:space="preserve">ACCORD D’ENTREPRISE RELATIF A L’ORGANISATION DE LA DUREE DE TRAVAIL AU SEIN DE LA SOCIETE </w:t>
      </w:r>
      <w:r w:rsidR="00955A96">
        <w:rPr>
          <w:rFonts w:asciiTheme="minorHAnsi" w:cstheme="minorHAnsi" w:eastAsia="Calibri" w:hAnsiTheme="minorHAnsi"/>
          <w:b/>
          <w:sz w:val="28"/>
          <w:szCs w:val="28"/>
        </w:rPr>
        <w:t>NEXTEAM TOULOUSE FOUNDRY</w:t>
      </w:r>
    </w:p>
    <w:p w14:paraId="692CD98B" w14:textId="77777777" w:rsidP="002E224A" w:rsidR="002E224A" w:rsidRDefault="002E224A" w:rsidRPr="002E224A">
      <w:pPr>
        <w:pBdr>
          <w:top w:color="auto" w:space="1" w:sz="4" w:val="single"/>
          <w:left w:color="auto" w:space="4" w:sz="4" w:val="single"/>
          <w:bottom w:color="auto" w:space="1" w:sz="4" w:val="single"/>
          <w:right w:color="auto" w:space="4" w:sz="4" w:val="single"/>
        </w:pBdr>
        <w:shd w:color="auto" w:fill="auto" w:val="pct5"/>
        <w:jc w:val="center"/>
        <w:rPr>
          <w:rFonts w:asciiTheme="minorHAnsi" w:cstheme="minorHAnsi" w:eastAsia="Calibri" w:hAnsiTheme="minorHAnsi"/>
          <w:b/>
          <w:sz w:val="28"/>
          <w:szCs w:val="28"/>
        </w:rPr>
      </w:pPr>
    </w:p>
    <w:p w14:paraId="6A2CCCED" w14:textId="1F6FA2BE" w:rsidP="00F241AF" w:rsidR="00FF210C" w:rsidRDefault="00FF210C">
      <w:pPr>
        <w:spacing w:after="200" w:line="276" w:lineRule="auto"/>
        <w:jc w:val="center"/>
        <w:rPr>
          <w:rFonts w:ascii="Calibri" w:eastAsia="Calibri" w:hAnsi="Calibri"/>
          <w:b/>
          <w:sz w:val="36"/>
          <w:szCs w:val="22"/>
          <w:u w:val="single"/>
        </w:rPr>
      </w:pPr>
    </w:p>
    <w:p w14:paraId="53BE91EA" w14:textId="77777777" w:rsidP="00021158" w:rsidR="00021158" w:rsidRDefault="00021158">
      <w:pPr>
        <w:pStyle w:val="Default"/>
        <w:ind w:right="-149"/>
        <w:jc w:val="both"/>
        <w:rPr>
          <w:rFonts w:ascii="Verdana" w:cs="Times New Roman" w:hAnsi="Verdana"/>
          <w:bCs/>
          <w:sz w:val="20"/>
          <w:szCs w:val="20"/>
        </w:rPr>
      </w:pPr>
    </w:p>
    <w:p w14:paraId="50F09479" w14:textId="0FBDA5F0" w:rsidP="002E224A" w:rsidR="00021158" w:rsidRDefault="00021158" w:rsidRPr="006538AE">
      <w:pPr>
        <w:pStyle w:val="Default"/>
        <w:tabs>
          <w:tab w:pos="3852" w:val="left"/>
        </w:tabs>
        <w:rPr>
          <w:rFonts w:ascii="Verdana" w:hAnsi="Verdana"/>
          <w:b/>
          <w:bCs/>
          <w:sz w:val="20"/>
          <w:szCs w:val="20"/>
        </w:rPr>
      </w:pPr>
      <w:r w:rsidRPr="006538AE">
        <w:rPr>
          <w:rFonts w:ascii="Verdana" w:hAnsi="Verdana"/>
          <w:b/>
          <w:bCs/>
          <w:sz w:val="20"/>
          <w:szCs w:val="20"/>
        </w:rPr>
        <w:t>Entre les soussignés</w:t>
      </w:r>
      <w:r w:rsidR="002E224A" w:rsidRPr="006538AE">
        <w:rPr>
          <w:rFonts w:ascii="Verdana" w:hAnsi="Verdana"/>
          <w:b/>
          <w:bCs/>
          <w:sz w:val="20"/>
          <w:szCs w:val="20"/>
        </w:rPr>
        <w:tab/>
      </w:r>
    </w:p>
    <w:p w14:paraId="387CD753" w14:textId="77777777" w:rsidP="00021158" w:rsidR="00021158" w:rsidRDefault="00021158" w:rsidRPr="006538AE">
      <w:pPr>
        <w:pStyle w:val="Default"/>
        <w:rPr>
          <w:rFonts w:ascii="Verdana" w:hAnsi="Verdana"/>
          <w:b/>
          <w:bCs/>
          <w:sz w:val="20"/>
          <w:szCs w:val="20"/>
        </w:rPr>
      </w:pPr>
    </w:p>
    <w:p w14:paraId="20F2A1B7" w14:textId="18355E04" w:rsidP="006538AE" w:rsidR="00021158" w:rsidRDefault="00021158" w:rsidRPr="006538AE">
      <w:pPr>
        <w:pStyle w:val="Default"/>
        <w:jc w:val="both"/>
        <w:rPr>
          <w:rFonts w:ascii="Verdana" w:hAnsi="Verdana"/>
          <w:bCs/>
          <w:sz w:val="20"/>
          <w:szCs w:val="20"/>
        </w:rPr>
      </w:pPr>
      <w:r w:rsidRPr="006538AE">
        <w:rPr>
          <w:rFonts w:ascii="Verdana" w:hAnsi="Verdana"/>
          <w:bCs/>
          <w:sz w:val="20"/>
          <w:szCs w:val="20"/>
        </w:rPr>
        <w:t xml:space="preserve">La Société </w:t>
      </w:r>
      <w:r w:rsidR="00955A96" w:rsidRPr="006538AE">
        <w:rPr>
          <w:rFonts w:ascii="Verdana" w:hAnsi="Verdana"/>
          <w:bCs/>
          <w:sz w:val="20"/>
          <w:szCs w:val="20"/>
        </w:rPr>
        <w:t xml:space="preserve">NEXTEAM TOULOUSE </w:t>
      </w:r>
      <w:r w:rsidR="00CC554C" w:rsidRPr="006538AE">
        <w:rPr>
          <w:rFonts w:ascii="Verdana" w:hAnsi="Verdana"/>
          <w:bCs/>
          <w:sz w:val="20"/>
          <w:szCs w:val="20"/>
        </w:rPr>
        <w:t>FOUNDRY</w:t>
      </w:r>
      <w:r w:rsidR="002E224A" w:rsidRPr="006538AE">
        <w:rPr>
          <w:rFonts w:ascii="Verdana" w:hAnsi="Verdana"/>
          <w:bCs/>
          <w:sz w:val="20"/>
          <w:szCs w:val="20"/>
        </w:rPr>
        <w:t xml:space="preserve">, </w:t>
      </w:r>
      <w:r w:rsidR="00D417E3" w:rsidRPr="006538AE">
        <w:rPr>
          <w:rFonts w:ascii="Verdana" w:hAnsi="Verdana"/>
          <w:bCs/>
          <w:sz w:val="20"/>
          <w:szCs w:val="20"/>
        </w:rPr>
        <w:t>d</w:t>
      </w:r>
      <w:r w:rsidRPr="006538AE">
        <w:rPr>
          <w:rFonts w:ascii="Verdana" w:hAnsi="Verdana"/>
          <w:bCs/>
          <w:sz w:val="20"/>
          <w:szCs w:val="20"/>
        </w:rPr>
        <w:t xml:space="preserve">ont le siège est 11 avenue de la </w:t>
      </w:r>
      <w:proofErr w:type="spellStart"/>
      <w:r w:rsidRPr="006538AE">
        <w:rPr>
          <w:rFonts w:ascii="Verdana" w:hAnsi="Verdana"/>
          <w:bCs/>
          <w:sz w:val="20"/>
          <w:szCs w:val="20"/>
        </w:rPr>
        <w:t>Marcaissonne</w:t>
      </w:r>
      <w:proofErr w:type="spellEnd"/>
      <w:r w:rsidRPr="006538AE">
        <w:rPr>
          <w:rFonts w:ascii="Verdana" w:hAnsi="Verdana"/>
          <w:bCs/>
          <w:sz w:val="20"/>
          <w:szCs w:val="20"/>
        </w:rPr>
        <w:t xml:space="preserve"> - 31400 TOULOUSE, immatriculée au Registre de Commerce des Sociétés de Toulouse, sous le N° : 391 888</w:t>
      </w:r>
      <w:r w:rsidR="00D417E3" w:rsidRPr="006538AE">
        <w:rPr>
          <w:rFonts w:ascii="Verdana" w:hAnsi="Verdana"/>
          <w:bCs/>
          <w:sz w:val="20"/>
          <w:szCs w:val="20"/>
        </w:rPr>
        <w:t> </w:t>
      </w:r>
      <w:r w:rsidRPr="006538AE">
        <w:rPr>
          <w:rFonts w:ascii="Verdana" w:hAnsi="Verdana"/>
          <w:bCs/>
          <w:sz w:val="20"/>
          <w:szCs w:val="20"/>
        </w:rPr>
        <w:t>062</w:t>
      </w:r>
      <w:r w:rsidR="00D417E3" w:rsidRPr="006538AE">
        <w:rPr>
          <w:rFonts w:ascii="Verdana" w:hAnsi="Verdana"/>
          <w:bCs/>
          <w:sz w:val="20"/>
          <w:szCs w:val="20"/>
        </w:rPr>
        <w:t> ;</w:t>
      </w:r>
    </w:p>
    <w:p w14:paraId="1732BA42" w14:textId="7EDED80A" w:rsidP="006538AE" w:rsidR="00021158" w:rsidRDefault="00021158" w:rsidRPr="006538AE">
      <w:pPr>
        <w:pStyle w:val="Default"/>
        <w:jc w:val="both"/>
        <w:rPr>
          <w:rFonts w:ascii="Verdana" w:hAnsi="Verdana"/>
          <w:bCs/>
          <w:sz w:val="20"/>
          <w:szCs w:val="20"/>
        </w:rPr>
      </w:pPr>
      <w:r w:rsidRPr="006538AE">
        <w:rPr>
          <w:rFonts w:ascii="Verdana" w:hAnsi="Verdana"/>
          <w:bCs/>
          <w:sz w:val="20"/>
          <w:szCs w:val="20"/>
        </w:rPr>
        <w:t xml:space="preserve">Représentée par </w:t>
      </w:r>
      <w:r w:rsidR="00C93D89">
        <w:rPr>
          <w:rFonts w:ascii="Verdana" w:hAnsi="Verdana"/>
          <w:bCs/>
          <w:sz w:val="20"/>
          <w:szCs w:val="20"/>
        </w:rPr>
        <w:t xml:space="preserve">le </w:t>
      </w:r>
      <w:r w:rsidRPr="006538AE">
        <w:rPr>
          <w:rFonts w:ascii="Verdana" w:hAnsi="Verdana"/>
          <w:bCs/>
          <w:sz w:val="20"/>
          <w:szCs w:val="20"/>
        </w:rPr>
        <w:t>Directeur d’Usine</w:t>
      </w:r>
      <w:r w:rsidR="00205243" w:rsidRPr="006538AE">
        <w:rPr>
          <w:rFonts w:ascii="Verdana" w:hAnsi="Verdana"/>
          <w:bCs/>
          <w:sz w:val="20"/>
          <w:szCs w:val="20"/>
        </w:rPr>
        <w:t>, dûment mandaté,</w:t>
      </w:r>
    </w:p>
    <w:p w14:paraId="1020221D" w14:textId="77777777" w:rsidP="00021158" w:rsidR="00021158" w:rsidRDefault="00021158" w:rsidRPr="006538AE">
      <w:pPr>
        <w:pStyle w:val="Default"/>
        <w:rPr>
          <w:rFonts w:ascii="Verdana" w:hAnsi="Verdana"/>
          <w:bCs/>
          <w:sz w:val="20"/>
          <w:szCs w:val="20"/>
        </w:rPr>
      </w:pPr>
    </w:p>
    <w:p w14:paraId="3BC9657D" w14:textId="11C9BF67" w:rsidP="00021158" w:rsidR="00021158" w:rsidRDefault="00205243" w:rsidRPr="002D45BC">
      <w:pPr>
        <w:spacing w:line="276" w:lineRule="auto"/>
        <w:jc w:val="right"/>
        <w:rPr>
          <w:rFonts w:ascii="Verdana" w:cs="Arial" w:hAnsi="Verdana"/>
          <w:sz w:val="20"/>
          <w:szCs w:val="20"/>
        </w:rPr>
      </w:pPr>
      <w:r w:rsidRPr="002D45BC">
        <w:rPr>
          <w:rFonts w:ascii="Verdana" w:cs="Arial" w:hAnsi="Verdana"/>
          <w:sz w:val="20"/>
          <w:szCs w:val="20"/>
        </w:rPr>
        <w:t>D</w:t>
      </w:r>
      <w:r w:rsidR="00021158" w:rsidRPr="002D45BC">
        <w:rPr>
          <w:rFonts w:ascii="Verdana" w:cs="Arial" w:hAnsi="Verdana"/>
          <w:sz w:val="20"/>
          <w:szCs w:val="20"/>
        </w:rPr>
        <w:t>'une part,</w:t>
      </w:r>
    </w:p>
    <w:p w14:paraId="384733AB" w14:textId="77777777" w:rsidP="00021158" w:rsidR="00021158" w:rsidRDefault="00021158" w:rsidRPr="006538AE">
      <w:pPr>
        <w:pStyle w:val="Default"/>
        <w:ind w:right="-149"/>
        <w:rPr>
          <w:rFonts w:ascii="Verdana" w:hAnsi="Verdana"/>
          <w:bCs/>
          <w:sz w:val="20"/>
          <w:szCs w:val="20"/>
        </w:rPr>
      </w:pPr>
      <w:r w:rsidRPr="006538AE">
        <w:rPr>
          <w:rFonts w:ascii="Verdana" w:hAnsi="Verdana"/>
          <w:bCs/>
          <w:sz w:val="20"/>
          <w:szCs w:val="20"/>
        </w:rPr>
        <w:t xml:space="preserve"> </w:t>
      </w:r>
    </w:p>
    <w:p w14:paraId="1E95F6FF" w14:textId="3F12DA44" w:rsidP="00021158" w:rsidR="00021158" w:rsidRDefault="00021158" w:rsidRPr="006538AE">
      <w:pPr>
        <w:pStyle w:val="Default"/>
        <w:rPr>
          <w:rFonts w:ascii="Verdana" w:hAnsi="Verdana"/>
          <w:bCs/>
          <w:sz w:val="20"/>
          <w:szCs w:val="20"/>
        </w:rPr>
      </w:pPr>
      <w:r w:rsidRPr="006538AE">
        <w:rPr>
          <w:rFonts w:ascii="Verdana" w:hAnsi="Verdana"/>
          <w:bCs/>
          <w:sz w:val="20"/>
          <w:szCs w:val="20"/>
        </w:rPr>
        <w:t>Et l’organisation syndicale représentative dans l’entreprise :</w:t>
      </w:r>
    </w:p>
    <w:p w14:paraId="514C25D7" w14:textId="77777777" w:rsidP="00021158" w:rsidR="00205243" w:rsidRDefault="00205243" w:rsidRPr="006538AE">
      <w:pPr>
        <w:pStyle w:val="Default"/>
        <w:rPr>
          <w:rFonts w:ascii="Verdana" w:hAnsi="Verdana"/>
          <w:bCs/>
          <w:sz w:val="20"/>
          <w:szCs w:val="20"/>
        </w:rPr>
      </w:pPr>
    </w:p>
    <w:p w14:paraId="0DF72088" w14:textId="29F8E650" w:rsidP="00021158" w:rsidR="00AE105C" w:rsidRDefault="00021158" w:rsidRPr="002D45BC">
      <w:pPr>
        <w:pStyle w:val="Default"/>
        <w:rPr>
          <w:rFonts w:ascii="Verdana" w:hAnsi="Verdana"/>
          <w:bCs/>
          <w:sz w:val="20"/>
          <w:szCs w:val="20"/>
        </w:rPr>
      </w:pPr>
      <w:r w:rsidRPr="002D45BC">
        <w:rPr>
          <w:rFonts w:ascii="Verdana" w:hAnsi="Verdana"/>
          <w:sz w:val="20"/>
          <w:szCs w:val="20"/>
        </w:rPr>
        <w:t>La C</w:t>
      </w:r>
      <w:r w:rsidR="00AE105C" w:rsidRPr="002D45BC">
        <w:rPr>
          <w:rFonts w:ascii="Verdana" w:hAnsi="Verdana"/>
          <w:sz w:val="20"/>
          <w:szCs w:val="20"/>
        </w:rPr>
        <w:t>.</w:t>
      </w:r>
      <w:r w:rsidRPr="002D45BC">
        <w:rPr>
          <w:rFonts w:ascii="Verdana" w:hAnsi="Verdana"/>
          <w:sz w:val="20"/>
          <w:szCs w:val="20"/>
        </w:rPr>
        <w:t>G</w:t>
      </w:r>
      <w:r w:rsidR="00AE105C" w:rsidRPr="002D45BC">
        <w:rPr>
          <w:rFonts w:ascii="Verdana" w:hAnsi="Verdana"/>
          <w:sz w:val="20"/>
          <w:szCs w:val="20"/>
        </w:rPr>
        <w:t>.</w:t>
      </w:r>
      <w:r w:rsidRPr="002D45BC">
        <w:rPr>
          <w:rFonts w:ascii="Verdana" w:hAnsi="Verdana"/>
          <w:sz w:val="20"/>
          <w:szCs w:val="20"/>
        </w:rPr>
        <w:t>T</w:t>
      </w:r>
      <w:r w:rsidRPr="002D45BC">
        <w:rPr>
          <w:rFonts w:ascii="Verdana" w:hAnsi="Verdana"/>
          <w:bCs/>
          <w:sz w:val="20"/>
          <w:szCs w:val="20"/>
        </w:rPr>
        <w:t xml:space="preserve">, </w:t>
      </w:r>
    </w:p>
    <w:p w14:paraId="7A31603C" w14:textId="73BCF932" w:rsidP="00021158" w:rsidR="00021158" w:rsidRDefault="00AE105C" w:rsidRPr="006538AE">
      <w:pPr>
        <w:pStyle w:val="Default"/>
        <w:rPr>
          <w:rFonts w:ascii="Verdana" w:hAnsi="Verdana"/>
          <w:bCs/>
          <w:sz w:val="20"/>
          <w:szCs w:val="20"/>
        </w:rPr>
      </w:pPr>
      <w:r w:rsidRPr="006538AE">
        <w:rPr>
          <w:rFonts w:ascii="Verdana" w:hAnsi="Verdana"/>
          <w:bCs/>
          <w:sz w:val="20"/>
          <w:szCs w:val="20"/>
        </w:rPr>
        <w:t>R</w:t>
      </w:r>
      <w:r w:rsidR="00021158" w:rsidRPr="006538AE">
        <w:rPr>
          <w:rFonts w:ascii="Verdana" w:hAnsi="Verdana"/>
          <w:bCs/>
          <w:sz w:val="20"/>
          <w:szCs w:val="20"/>
        </w:rPr>
        <w:t xml:space="preserve">eprésentée par </w:t>
      </w:r>
      <w:r w:rsidR="00C93D89">
        <w:rPr>
          <w:rFonts w:ascii="Verdana" w:hAnsi="Verdana"/>
          <w:bCs/>
          <w:sz w:val="20"/>
          <w:szCs w:val="20"/>
        </w:rPr>
        <w:t>son</w:t>
      </w:r>
      <w:r w:rsidR="00A75CDC" w:rsidRPr="006538AE">
        <w:rPr>
          <w:rFonts w:ascii="Verdana" w:hAnsi="Verdana"/>
          <w:bCs/>
          <w:sz w:val="20"/>
          <w:szCs w:val="20"/>
        </w:rPr>
        <w:t xml:space="preserve"> </w:t>
      </w:r>
      <w:r w:rsidR="00021158" w:rsidRPr="006538AE">
        <w:rPr>
          <w:rFonts w:ascii="Verdana" w:hAnsi="Verdana"/>
          <w:bCs/>
          <w:sz w:val="20"/>
          <w:szCs w:val="20"/>
        </w:rPr>
        <w:t>Délégué syndical</w:t>
      </w:r>
    </w:p>
    <w:p w14:paraId="5345E890" w14:textId="77777777" w:rsidP="00021158" w:rsidR="00021158" w:rsidRDefault="00021158" w:rsidRPr="006538AE">
      <w:pPr>
        <w:pStyle w:val="Default"/>
        <w:rPr>
          <w:rFonts w:ascii="Verdana" w:hAnsi="Verdana"/>
          <w:b/>
          <w:bCs/>
          <w:sz w:val="20"/>
          <w:szCs w:val="20"/>
        </w:rPr>
      </w:pPr>
    </w:p>
    <w:p w14:paraId="3BF7C570" w14:textId="0AD7DFA3" w:rsidP="00021158" w:rsidR="00021158" w:rsidRDefault="00A75CDC" w:rsidRPr="002D45BC">
      <w:pPr>
        <w:spacing w:line="276" w:lineRule="auto"/>
        <w:jc w:val="right"/>
        <w:rPr>
          <w:rFonts w:ascii="Verdana" w:cs="Arial" w:hAnsi="Verdana"/>
          <w:sz w:val="20"/>
          <w:szCs w:val="20"/>
        </w:rPr>
      </w:pPr>
      <w:r w:rsidRPr="002D45BC">
        <w:rPr>
          <w:rFonts w:ascii="Verdana" w:cs="Arial" w:hAnsi="Verdana"/>
          <w:sz w:val="20"/>
          <w:szCs w:val="20"/>
        </w:rPr>
        <w:t>D</w:t>
      </w:r>
      <w:r w:rsidR="00021158" w:rsidRPr="002D45BC">
        <w:rPr>
          <w:rFonts w:ascii="Verdana" w:cs="Arial" w:hAnsi="Verdana"/>
          <w:sz w:val="20"/>
          <w:szCs w:val="20"/>
        </w:rPr>
        <w:t>'autre part,</w:t>
      </w:r>
    </w:p>
    <w:p w14:paraId="2B5E2D75" w14:textId="77777777" w:rsidP="00021158" w:rsidR="00021158" w:rsidRDefault="00021158" w:rsidRPr="006538AE">
      <w:pPr>
        <w:pStyle w:val="Default"/>
        <w:rPr>
          <w:rFonts w:ascii="Verdana" w:hAnsi="Verdana"/>
          <w:b/>
          <w:bCs/>
          <w:sz w:val="20"/>
          <w:szCs w:val="20"/>
        </w:rPr>
      </w:pPr>
    </w:p>
    <w:p w14:paraId="5702BE30" w14:textId="77777777" w:rsidP="00021158" w:rsidR="00021158" w:rsidRDefault="00021158" w:rsidRPr="006538AE">
      <w:pPr>
        <w:pStyle w:val="Default"/>
        <w:rPr>
          <w:rFonts w:ascii="Verdana" w:hAnsi="Verdana"/>
          <w:bCs/>
          <w:sz w:val="20"/>
          <w:szCs w:val="20"/>
        </w:rPr>
      </w:pPr>
    </w:p>
    <w:p w14:paraId="1F472BBB" w14:textId="3D293E9F" w:rsidP="00CE33DB" w:rsidR="00021158" w:rsidRDefault="00047DDA" w:rsidRPr="006538AE">
      <w:pPr>
        <w:spacing w:line="276" w:lineRule="auto"/>
        <w:jc w:val="both"/>
        <w:rPr>
          <w:rFonts w:ascii="Verdana" w:cstheme="minorHAnsi" w:eastAsia="Times New Roman" w:hAnsi="Verdana"/>
          <w:b/>
          <w:sz w:val="20"/>
          <w:szCs w:val="20"/>
        </w:rPr>
      </w:pPr>
      <w:r w:rsidRPr="006538AE">
        <w:rPr>
          <w:rFonts w:ascii="Verdana" w:cstheme="minorHAnsi" w:eastAsia="Times New Roman" w:hAnsi="Verdana"/>
          <w:b/>
          <w:sz w:val="20"/>
          <w:szCs w:val="20"/>
          <w:bdr w:color="auto" w:space="0" w:sz="4" w:val="single"/>
          <w:lang w:eastAsia="fr-FR"/>
        </w:rPr>
        <w:t>Article 1 – Préambule</w:t>
      </w:r>
    </w:p>
    <w:p w14:paraId="086554D1" w14:textId="77777777" w:rsidP="00021158" w:rsidR="00021158" w:rsidRDefault="00021158" w:rsidRPr="006538AE">
      <w:pPr>
        <w:pStyle w:val="Default"/>
        <w:rPr>
          <w:rFonts w:ascii="Verdana" w:hAnsi="Verdana"/>
          <w:b/>
          <w:bCs/>
          <w:sz w:val="20"/>
          <w:szCs w:val="20"/>
        </w:rPr>
      </w:pPr>
    </w:p>
    <w:p w14:paraId="32738C06" w14:textId="02FD3C10" w:rsidP="00021158" w:rsidR="00021158" w:rsidRDefault="00021158" w:rsidRPr="006538AE">
      <w:pPr>
        <w:spacing w:line="276" w:lineRule="auto"/>
        <w:jc w:val="both"/>
        <w:rPr>
          <w:rFonts w:ascii="Verdana" w:cs="Arial" w:eastAsia="Calibri" w:hAnsi="Verdana"/>
          <w:sz w:val="20"/>
          <w:szCs w:val="20"/>
        </w:rPr>
      </w:pPr>
      <w:r w:rsidRPr="006538AE">
        <w:rPr>
          <w:rFonts w:ascii="Verdana" w:cs="Arial" w:eastAsia="Calibri" w:hAnsi="Verdana"/>
          <w:sz w:val="20"/>
          <w:szCs w:val="20"/>
        </w:rPr>
        <w:t xml:space="preserve">Le présent accord a vocation </w:t>
      </w:r>
      <w:r w:rsidR="00446D9F" w:rsidRPr="006538AE">
        <w:rPr>
          <w:rFonts w:ascii="Verdana" w:cs="Arial" w:eastAsia="Calibri" w:hAnsi="Verdana"/>
          <w:sz w:val="20"/>
          <w:szCs w:val="20"/>
        </w:rPr>
        <w:t xml:space="preserve">à </w:t>
      </w:r>
      <w:r w:rsidRPr="006538AE">
        <w:rPr>
          <w:rFonts w:ascii="Verdana" w:cs="Arial" w:eastAsia="Calibri" w:hAnsi="Verdana"/>
          <w:sz w:val="20"/>
          <w:szCs w:val="20"/>
        </w:rPr>
        <w:t xml:space="preserve">s’appliquer à l’ensemble de la société </w:t>
      </w:r>
      <w:r w:rsidR="00955A96" w:rsidRPr="006538AE">
        <w:rPr>
          <w:rFonts w:ascii="Verdana" w:hAnsi="Verdana"/>
          <w:bCs/>
          <w:sz w:val="20"/>
          <w:szCs w:val="20"/>
        </w:rPr>
        <w:t>NEXTEAM TOULOUSE FOUNDRY</w:t>
      </w:r>
      <w:r w:rsidRPr="006538AE">
        <w:rPr>
          <w:rFonts w:ascii="Verdana" w:cs="Arial" w:eastAsia="Calibri" w:hAnsi="Verdana"/>
          <w:sz w:val="20"/>
          <w:szCs w:val="20"/>
        </w:rPr>
        <w:t>.</w:t>
      </w:r>
    </w:p>
    <w:p w14:paraId="15CFA191" w14:textId="77777777" w:rsidP="00021158" w:rsidR="00021158" w:rsidRDefault="00021158" w:rsidRPr="006538AE">
      <w:pPr>
        <w:spacing w:line="276" w:lineRule="auto"/>
        <w:jc w:val="both"/>
        <w:rPr>
          <w:rFonts w:ascii="Verdana" w:cs="Arial" w:eastAsia="Calibri" w:hAnsi="Verdana"/>
          <w:sz w:val="20"/>
          <w:szCs w:val="20"/>
        </w:rPr>
      </w:pPr>
    </w:p>
    <w:p w14:paraId="5975F3EB" w14:textId="77777777" w:rsidP="00021158" w:rsidR="00021158" w:rsidRDefault="00DD3FEE" w:rsidRPr="006538AE">
      <w:pPr>
        <w:spacing w:line="276" w:lineRule="auto"/>
        <w:jc w:val="both"/>
        <w:rPr>
          <w:rFonts w:ascii="Verdana" w:cs="Arial" w:eastAsia="Calibri" w:hAnsi="Verdana"/>
          <w:sz w:val="20"/>
          <w:szCs w:val="20"/>
        </w:rPr>
      </w:pPr>
      <w:r w:rsidRPr="006538AE">
        <w:rPr>
          <w:rFonts w:ascii="Verdana" w:cs="Arial" w:eastAsia="Calibri" w:hAnsi="Verdana"/>
          <w:sz w:val="20"/>
          <w:szCs w:val="20"/>
        </w:rPr>
        <w:t>Les</w:t>
      </w:r>
      <w:r w:rsidR="00021158" w:rsidRPr="006538AE">
        <w:rPr>
          <w:rFonts w:ascii="Verdana" w:cs="Arial" w:eastAsia="Calibri" w:hAnsi="Verdana"/>
          <w:sz w:val="20"/>
          <w:szCs w:val="20"/>
        </w:rPr>
        <w:t xml:space="preserve"> parties se sont rencontrées dans le cadre de plusieurs réunions de négociation, lesquelles ont eu lieu les :</w:t>
      </w:r>
    </w:p>
    <w:p w14:paraId="1D1B59B6" w14:textId="77777777" w:rsidP="00021158" w:rsidR="00021158" w:rsidRDefault="00021158" w:rsidRPr="006538AE">
      <w:pPr>
        <w:spacing w:line="276" w:lineRule="auto"/>
        <w:jc w:val="both"/>
        <w:rPr>
          <w:rFonts w:ascii="Verdana" w:cs="Arial" w:eastAsia="Calibri" w:hAnsi="Verdana"/>
          <w:sz w:val="20"/>
          <w:szCs w:val="20"/>
        </w:rPr>
      </w:pPr>
    </w:p>
    <w:tbl>
      <w:tblPr>
        <w:tblStyle w:val="Grilledutableau"/>
        <w:tblW w:type="dxa" w:w="9918"/>
        <w:tblLook w:firstColumn="1" w:firstRow="1" w:lastColumn="0" w:lastRow="0" w:noHBand="0" w:noVBand="1" w:val="04A0"/>
      </w:tblPr>
      <w:tblGrid>
        <w:gridCol w:w="2263"/>
        <w:gridCol w:w="2410"/>
        <w:gridCol w:w="2552"/>
        <w:gridCol w:w="2693"/>
      </w:tblGrid>
      <w:tr w14:paraId="1A75E02B" w14:textId="3AE8D95F" w:rsidR="00166765" w:rsidRPr="006538AE" w:rsidTr="00AC0CEC">
        <w:tc>
          <w:tcPr>
            <w:tcW w:type="dxa" w:w="2263"/>
          </w:tcPr>
          <w:p w14:paraId="3D4D5EB4" w14:textId="3314A7DB" w:rsidP="005C208E" w:rsidR="00166765" w:rsidRDefault="00166765" w:rsidRPr="006538AE">
            <w:pPr>
              <w:spacing w:line="276" w:lineRule="auto"/>
              <w:jc w:val="center"/>
              <w:rPr>
                <w:rFonts w:ascii="Verdana" w:cs="Arial" w:eastAsia="Calibri" w:hAnsi="Verdana"/>
                <w:sz w:val="20"/>
                <w:szCs w:val="20"/>
                <w:lang w:eastAsia="en-US"/>
              </w:rPr>
            </w:pPr>
            <w:r>
              <w:rPr>
                <w:rFonts w:ascii="Verdana" w:cs="Arial" w:eastAsia="Calibri" w:hAnsi="Verdana"/>
                <w:sz w:val="20"/>
                <w:szCs w:val="20"/>
                <w:lang w:eastAsia="en-US"/>
              </w:rPr>
              <w:t>Jeudi 9 Mars</w:t>
            </w:r>
            <w:r w:rsidRPr="006538AE">
              <w:rPr>
                <w:rFonts w:ascii="Verdana" w:cs="Arial" w:eastAsia="Calibri" w:hAnsi="Verdana"/>
                <w:sz w:val="20"/>
                <w:szCs w:val="20"/>
                <w:lang w:eastAsia="en-US"/>
              </w:rPr>
              <w:t xml:space="preserve"> 2023</w:t>
            </w:r>
          </w:p>
        </w:tc>
        <w:tc>
          <w:tcPr>
            <w:tcW w:type="dxa" w:w="2410"/>
          </w:tcPr>
          <w:p w14:paraId="5C36F316" w14:textId="259F413D" w:rsidP="005C208E" w:rsidR="00166765" w:rsidRDefault="00166765" w:rsidRPr="006538AE">
            <w:pPr>
              <w:spacing w:line="276" w:lineRule="auto"/>
              <w:jc w:val="center"/>
              <w:rPr>
                <w:rFonts w:ascii="Verdana" w:cs="Arial" w:eastAsia="Calibri" w:hAnsi="Verdana"/>
                <w:sz w:val="20"/>
                <w:szCs w:val="20"/>
                <w:lang w:eastAsia="en-US"/>
              </w:rPr>
            </w:pPr>
            <w:r>
              <w:rPr>
                <w:rFonts w:ascii="Verdana" w:cs="Arial" w:eastAsia="Calibri" w:hAnsi="Verdana"/>
                <w:sz w:val="20"/>
                <w:szCs w:val="20"/>
                <w:lang w:eastAsia="en-US"/>
              </w:rPr>
              <w:t>Jeudi 16 Mars 2023</w:t>
            </w:r>
          </w:p>
        </w:tc>
        <w:tc>
          <w:tcPr>
            <w:tcW w:type="dxa" w:w="2552"/>
            <w:shd w:color="auto" w:fill="auto" w:val="clear"/>
          </w:tcPr>
          <w:p w14:paraId="431868B6" w14:textId="056D3176" w:rsidP="005C208E" w:rsidR="00166765" w:rsidRDefault="00166765" w:rsidRPr="00001454">
            <w:pPr>
              <w:spacing w:line="276" w:lineRule="auto"/>
              <w:jc w:val="center"/>
              <w:rPr>
                <w:rFonts w:ascii="Verdana" w:cs="Arial" w:eastAsia="Calibri" w:hAnsi="Verdana"/>
                <w:sz w:val="20"/>
                <w:szCs w:val="20"/>
                <w:lang w:eastAsia="en-US"/>
              </w:rPr>
            </w:pPr>
            <w:r w:rsidRPr="00001454">
              <w:rPr>
                <w:rFonts w:ascii="Verdana" w:cs="Arial" w:eastAsia="Calibri" w:hAnsi="Verdana"/>
                <w:sz w:val="20"/>
                <w:szCs w:val="20"/>
                <w:lang w:eastAsia="en-US"/>
              </w:rPr>
              <w:t>Lundi 27 Mars 2023</w:t>
            </w:r>
          </w:p>
        </w:tc>
        <w:tc>
          <w:tcPr>
            <w:tcW w:type="dxa" w:w="2693"/>
            <w:shd w:color="auto" w:fill="auto" w:val="clear"/>
          </w:tcPr>
          <w:p w14:paraId="11E7DBD8" w14:textId="65270D4A" w:rsidP="005C208E" w:rsidR="00166765" w:rsidRDefault="00166765" w:rsidRPr="00001454">
            <w:pPr>
              <w:spacing w:line="276" w:lineRule="auto"/>
              <w:jc w:val="center"/>
              <w:rPr>
                <w:rFonts w:ascii="Verdana" w:cs="Arial" w:eastAsia="Calibri" w:hAnsi="Verdana"/>
                <w:sz w:val="20"/>
                <w:szCs w:val="20"/>
              </w:rPr>
            </w:pPr>
            <w:r w:rsidRPr="00001454">
              <w:rPr>
                <w:rFonts w:ascii="Verdana" w:cs="Arial" w:eastAsia="Calibri" w:hAnsi="Verdana"/>
                <w:sz w:val="20"/>
                <w:szCs w:val="20"/>
              </w:rPr>
              <w:t>M</w:t>
            </w:r>
            <w:r w:rsidR="00D849AB">
              <w:rPr>
                <w:rFonts w:ascii="Verdana" w:cs="Arial" w:eastAsia="Calibri" w:hAnsi="Verdana"/>
                <w:sz w:val="20"/>
                <w:szCs w:val="20"/>
              </w:rPr>
              <w:t>e</w:t>
            </w:r>
            <w:r w:rsidRPr="00001454">
              <w:rPr>
                <w:rFonts w:ascii="Verdana" w:cs="Arial" w:eastAsia="Calibri" w:hAnsi="Verdana"/>
                <w:sz w:val="20"/>
                <w:szCs w:val="20"/>
              </w:rPr>
              <w:t>r</w:t>
            </w:r>
            <w:r w:rsidR="00D849AB">
              <w:rPr>
                <w:rFonts w:ascii="Verdana" w:cs="Arial" w:eastAsia="Calibri" w:hAnsi="Verdana"/>
                <w:sz w:val="20"/>
                <w:szCs w:val="20"/>
              </w:rPr>
              <w:t>cre</w:t>
            </w:r>
            <w:r w:rsidRPr="00001454">
              <w:rPr>
                <w:rFonts w:ascii="Verdana" w:cs="Arial" w:eastAsia="Calibri" w:hAnsi="Verdana"/>
                <w:sz w:val="20"/>
                <w:szCs w:val="20"/>
              </w:rPr>
              <w:t>di 2</w:t>
            </w:r>
            <w:r w:rsidR="00D849AB">
              <w:rPr>
                <w:rFonts w:ascii="Verdana" w:cs="Arial" w:eastAsia="Calibri" w:hAnsi="Verdana"/>
                <w:sz w:val="20"/>
                <w:szCs w:val="20"/>
              </w:rPr>
              <w:t>9</w:t>
            </w:r>
            <w:r w:rsidRPr="00001454">
              <w:rPr>
                <w:rFonts w:ascii="Verdana" w:cs="Arial" w:eastAsia="Calibri" w:hAnsi="Verdana"/>
                <w:sz w:val="20"/>
                <w:szCs w:val="20"/>
              </w:rPr>
              <w:t xml:space="preserve"> mars 2023</w:t>
            </w:r>
          </w:p>
        </w:tc>
      </w:tr>
    </w:tbl>
    <w:p w14:paraId="0F773FFA" w14:textId="77777777" w:rsidP="00021158" w:rsidR="00021158" w:rsidRDefault="00021158" w:rsidRPr="006538AE">
      <w:pPr>
        <w:spacing w:line="276" w:lineRule="auto"/>
        <w:jc w:val="both"/>
        <w:rPr>
          <w:rFonts w:ascii="Verdana" w:cs="Arial" w:eastAsia="Calibri" w:hAnsi="Verdana"/>
          <w:sz w:val="20"/>
          <w:szCs w:val="20"/>
        </w:rPr>
      </w:pPr>
    </w:p>
    <w:p w14:paraId="6CDE014E" w14:textId="28E53192" w:rsidP="00021158" w:rsidR="00021158" w:rsidRDefault="00021158" w:rsidRPr="006538AE">
      <w:pPr>
        <w:spacing w:line="276" w:lineRule="auto"/>
        <w:jc w:val="both"/>
        <w:rPr>
          <w:rFonts w:ascii="Verdana" w:cs="Arial" w:eastAsia="Calibri" w:hAnsi="Verdana"/>
          <w:sz w:val="20"/>
          <w:szCs w:val="20"/>
        </w:rPr>
      </w:pPr>
      <w:r w:rsidRPr="006538AE">
        <w:rPr>
          <w:rFonts w:ascii="Verdana" w:cs="Arial" w:eastAsia="Calibri" w:hAnsi="Verdana"/>
          <w:sz w:val="20"/>
          <w:szCs w:val="20"/>
        </w:rPr>
        <w:t xml:space="preserve">L’activité exercée par la société </w:t>
      </w:r>
      <w:r w:rsidR="00955A96" w:rsidRPr="006538AE">
        <w:rPr>
          <w:rFonts w:ascii="Verdana" w:hAnsi="Verdana"/>
          <w:bCs/>
          <w:sz w:val="20"/>
          <w:szCs w:val="20"/>
        </w:rPr>
        <w:t>NEXTEAM TOULOUSE FOUNDRY</w:t>
      </w:r>
      <w:r w:rsidRPr="006538AE">
        <w:rPr>
          <w:rFonts w:ascii="Verdana" w:cs="Arial" w:eastAsia="Calibri" w:hAnsi="Verdana"/>
          <w:sz w:val="20"/>
          <w:szCs w:val="20"/>
        </w:rPr>
        <w:t xml:space="preserve"> implique l’existence de métiers qui, bien que liés, n’en sont pas moins différents</w:t>
      </w:r>
      <w:r w:rsidR="00DD3FEE" w:rsidRPr="006538AE">
        <w:rPr>
          <w:rFonts w:ascii="Verdana" w:cs="Arial" w:eastAsia="Calibri" w:hAnsi="Verdana"/>
          <w:sz w:val="20"/>
          <w:szCs w:val="20"/>
        </w:rPr>
        <w:t>.</w:t>
      </w:r>
      <w:r w:rsidRPr="006538AE">
        <w:rPr>
          <w:rFonts w:ascii="Verdana" w:cs="Arial" w:eastAsia="Calibri" w:hAnsi="Verdana"/>
          <w:sz w:val="20"/>
          <w:szCs w:val="20"/>
        </w:rPr>
        <w:t xml:space="preserve"> </w:t>
      </w:r>
    </w:p>
    <w:p w14:paraId="1BE502FA" w14:textId="77777777" w:rsidP="00021158" w:rsidR="00021158" w:rsidRDefault="00021158" w:rsidRPr="006538AE">
      <w:pPr>
        <w:spacing w:line="276" w:lineRule="auto"/>
        <w:jc w:val="both"/>
        <w:rPr>
          <w:rFonts w:ascii="Verdana" w:cs="Arial" w:eastAsia="Calibri" w:hAnsi="Verdana"/>
          <w:sz w:val="20"/>
          <w:szCs w:val="20"/>
        </w:rPr>
      </w:pPr>
    </w:p>
    <w:p w14:paraId="3BAFEB31" w14:textId="77777777" w:rsidP="00021158" w:rsidR="00021158" w:rsidRDefault="00021158" w:rsidRPr="006538AE">
      <w:pPr>
        <w:spacing w:line="276" w:lineRule="auto"/>
        <w:jc w:val="both"/>
        <w:rPr>
          <w:rFonts w:ascii="Verdana" w:cs="Arial" w:eastAsia="Calibri" w:hAnsi="Verdana"/>
          <w:sz w:val="20"/>
          <w:szCs w:val="20"/>
        </w:rPr>
      </w:pPr>
      <w:r w:rsidRPr="006538AE">
        <w:rPr>
          <w:rFonts w:ascii="Verdana" w:cs="Arial" w:eastAsia="Calibri" w:hAnsi="Verdana"/>
          <w:sz w:val="20"/>
          <w:szCs w:val="20"/>
        </w:rPr>
        <w:t xml:space="preserve">Partant de ce constat, la société a souhaité engager une nouvelle réflexion afin d’adapter </w:t>
      </w:r>
      <w:r w:rsidR="00F53D7E" w:rsidRPr="006538AE">
        <w:rPr>
          <w:rFonts w:ascii="Verdana" w:cs="Arial" w:eastAsia="Calibri" w:hAnsi="Verdana"/>
          <w:sz w:val="20"/>
          <w:szCs w:val="20"/>
        </w:rPr>
        <w:t>l’</w:t>
      </w:r>
      <w:r w:rsidRPr="006538AE">
        <w:rPr>
          <w:rFonts w:ascii="Verdana" w:cs="Arial" w:eastAsia="Calibri" w:hAnsi="Verdana"/>
          <w:sz w:val="20"/>
          <w:szCs w:val="20"/>
        </w:rPr>
        <w:t xml:space="preserve">organisation du travail déjà existante, à son activité actuelle, et à ses </w:t>
      </w:r>
      <w:r w:rsidR="00F53D7E" w:rsidRPr="006538AE">
        <w:rPr>
          <w:rFonts w:ascii="Verdana" w:cs="Arial" w:eastAsia="Calibri" w:hAnsi="Verdana"/>
          <w:sz w:val="20"/>
          <w:szCs w:val="20"/>
        </w:rPr>
        <w:t xml:space="preserve">éventuels </w:t>
      </w:r>
      <w:r w:rsidRPr="006538AE">
        <w:rPr>
          <w:rFonts w:ascii="Verdana" w:cs="Arial" w:eastAsia="Calibri" w:hAnsi="Verdana"/>
          <w:sz w:val="20"/>
          <w:szCs w:val="20"/>
        </w:rPr>
        <w:t>besoins</w:t>
      </w:r>
      <w:r w:rsidR="00F53D7E" w:rsidRPr="006538AE">
        <w:rPr>
          <w:rFonts w:ascii="Verdana" w:cs="Arial" w:eastAsia="Calibri" w:hAnsi="Verdana"/>
          <w:sz w:val="20"/>
          <w:szCs w:val="20"/>
        </w:rPr>
        <w:t xml:space="preserve"> futurs</w:t>
      </w:r>
      <w:r w:rsidRPr="006538AE">
        <w:rPr>
          <w:rFonts w:ascii="Verdana" w:cs="Arial" w:eastAsia="Calibri" w:hAnsi="Verdana"/>
          <w:sz w:val="20"/>
          <w:szCs w:val="20"/>
        </w:rPr>
        <w:t>.</w:t>
      </w:r>
    </w:p>
    <w:p w14:paraId="66DE7D62" w14:textId="77777777" w:rsidP="00021158" w:rsidR="00021158" w:rsidRDefault="00021158" w:rsidRPr="006538AE">
      <w:pPr>
        <w:spacing w:line="276" w:lineRule="auto"/>
        <w:jc w:val="both"/>
        <w:rPr>
          <w:rFonts w:ascii="Verdana" w:cs="Arial" w:eastAsia="Calibri" w:hAnsi="Verdana"/>
          <w:sz w:val="20"/>
          <w:szCs w:val="20"/>
        </w:rPr>
      </w:pPr>
    </w:p>
    <w:p w14:paraId="007CF67E" w14:textId="77777777" w:rsidP="00021158" w:rsidR="00021158" w:rsidRDefault="00021158" w:rsidRPr="006538AE">
      <w:pPr>
        <w:spacing w:line="276" w:lineRule="auto"/>
        <w:jc w:val="both"/>
        <w:rPr>
          <w:rFonts w:ascii="Verdana" w:cs="Arial" w:eastAsia="Calibri" w:hAnsi="Verdana"/>
          <w:sz w:val="20"/>
          <w:szCs w:val="20"/>
        </w:rPr>
      </w:pPr>
      <w:r w:rsidRPr="006538AE">
        <w:rPr>
          <w:rFonts w:ascii="Verdana" w:cs="Arial" w:eastAsia="Calibri" w:hAnsi="Verdana"/>
          <w:sz w:val="20"/>
          <w:szCs w:val="20"/>
        </w:rPr>
        <w:t>Dans ce cadre, les parties au présent accord se sont accordées sur les modalités d’organisation du temps de travail des différents emplois existants au sein de l’entreprise.</w:t>
      </w:r>
    </w:p>
    <w:p w14:paraId="5508E3BD" w14:textId="77777777" w:rsidP="00021158" w:rsidR="00021158" w:rsidRDefault="00021158" w:rsidRPr="006538AE">
      <w:pPr>
        <w:spacing w:line="276" w:lineRule="auto"/>
        <w:jc w:val="both"/>
        <w:rPr>
          <w:rFonts w:ascii="Verdana" w:cs="Arial" w:eastAsia="Calibri" w:hAnsi="Verdana"/>
          <w:sz w:val="20"/>
          <w:szCs w:val="20"/>
        </w:rPr>
      </w:pPr>
    </w:p>
    <w:p w14:paraId="5115AAB1" w14:textId="77777777" w:rsidP="00021158" w:rsidR="00021158" w:rsidRDefault="00021158" w:rsidRPr="006538AE">
      <w:pPr>
        <w:spacing w:line="276" w:lineRule="auto"/>
        <w:jc w:val="both"/>
        <w:rPr>
          <w:rFonts w:ascii="Verdana" w:cs="Arial" w:eastAsia="Calibri" w:hAnsi="Verdana"/>
          <w:sz w:val="20"/>
          <w:szCs w:val="20"/>
        </w:rPr>
      </w:pPr>
      <w:r w:rsidRPr="006538AE">
        <w:rPr>
          <w:rFonts w:ascii="Verdana" w:cs="Arial" w:eastAsia="Calibri" w:hAnsi="Verdana"/>
          <w:sz w:val="20"/>
          <w:szCs w:val="20"/>
        </w:rPr>
        <w:t>Il a ainsi été conclu le présent accord.</w:t>
      </w:r>
    </w:p>
    <w:p w14:paraId="47423638" w14:textId="77777777" w:rsidP="00021158" w:rsidR="00021158" w:rsidRDefault="00021158" w:rsidRPr="006538AE">
      <w:pPr>
        <w:spacing w:line="276" w:lineRule="auto"/>
        <w:jc w:val="both"/>
        <w:rPr>
          <w:rFonts w:ascii="Verdana" w:cs="Calibri" w:hAnsi="Verdana"/>
          <w:sz w:val="20"/>
          <w:szCs w:val="20"/>
        </w:rPr>
      </w:pPr>
    </w:p>
    <w:p w14:paraId="2C7FD191" w14:textId="3E978290" w:rsidP="00021158" w:rsidR="008C573A" w:rsidRDefault="008C573A">
      <w:pPr>
        <w:spacing w:line="276" w:lineRule="auto"/>
        <w:jc w:val="both"/>
        <w:rPr>
          <w:rFonts w:ascii="Verdana" w:cs="Calibri" w:hAnsi="Verdana"/>
          <w:sz w:val="20"/>
          <w:szCs w:val="20"/>
        </w:rPr>
      </w:pPr>
    </w:p>
    <w:p w14:paraId="5578B4D0" w14:textId="77777777" w:rsidP="00021158" w:rsidR="008C573A" w:rsidRDefault="008C573A" w:rsidRPr="006538AE">
      <w:pPr>
        <w:spacing w:line="276" w:lineRule="auto"/>
        <w:jc w:val="both"/>
        <w:rPr>
          <w:rFonts w:ascii="Verdana" w:cs="Calibri" w:hAnsi="Verdana"/>
          <w:sz w:val="20"/>
          <w:szCs w:val="20"/>
        </w:rPr>
      </w:pPr>
    </w:p>
    <w:p w14:paraId="454D870A" w14:textId="77777777" w:rsidP="00341717" w:rsidR="00341717" w:rsidRDefault="00341717" w:rsidRPr="006538AE">
      <w:pPr>
        <w:spacing w:line="276" w:lineRule="auto"/>
        <w:jc w:val="both"/>
        <w:rPr>
          <w:rFonts w:ascii="Verdana" w:cstheme="minorHAnsi" w:eastAsia="Times New Roman" w:hAnsi="Verdana"/>
          <w:b/>
          <w:sz w:val="20"/>
          <w:szCs w:val="20"/>
          <w:bdr w:color="auto" w:space="0" w:sz="4" w:val="single"/>
          <w:lang w:eastAsia="fr-FR"/>
        </w:rPr>
      </w:pPr>
      <w:r w:rsidRPr="006538AE">
        <w:rPr>
          <w:rFonts w:ascii="Verdana" w:cstheme="minorHAnsi" w:eastAsia="Times New Roman" w:hAnsi="Verdana"/>
          <w:b/>
          <w:sz w:val="20"/>
          <w:szCs w:val="20"/>
          <w:bdr w:color="auto" w:space="0" w:sz="4" w:val="single"/>
          <w:lang w:eastAsia="fr-FR"/>
        </w:rPr>
        <w:lastRenderedPageBreak/>
        <w:t xml:space="preserve">Article 2 – Champ d’application </w:t>
      </w:r>
    </w:p>
    <w:p w14:paraId="5E546FAA" w14:textId="77777777" w:rsidP="00021158" w:rsidR="00F53D7E" w:rsidRDefault="00F53D7E" w:rsidRPr="006538AE">
      <w:pPr>
        <w:spacing w:line="276" w:lineRule="auto"/>
        <w:jc w:val="both"/>
        <w:rPr>
          <w:rFonts w:ascii="Verdana" w:cs="Calibri" w:hAnsi="Verdana"/>
          <w:sz w:val="20"/>
          <w:szCs w:val="20"/>
        </w:rPr>
      </w:pPr>
    </w:p>
    <w:p w14:paraId="684CA53F" w14:textId="7994C2E3" w:rsidP="00021158" w:rsidR="00021158" w:rsidRDefault="00F53D7E" w:rsidRPr="006538AE">
      <w:pPr>
        <w:spacing w:line="276" w:lineRule="auto"/>
        <w:jc w:val="both"/>
        <w:rPr>
          <w:rFonts w:ascii="Verdana" w:cs="Arial" w:hAnsi="Verdana"/>
          <w:sz w:val="20"/>
          <w:szCs w:val="20"/>
        </w:rPr>
      </w:pPr>
      <w:r w:rsidRPr="006538AE">
        <w:rPr>
          <w:rFonts w:ascii="Verdana" w:cs="Calibri" w:hAnsi="Verdana"/>
          <w:sz w:val="20"/>
          <w:szCs w:val="20"/>
        </w:rPr>
        <w:t>L</w:t>
      </w:r>
      <w:r w:rsidR="00021158" w:rsidRPr="006538AE">
        <w:rPr>
          <w:rFonts w:ascii="Verdana" w:cs="Arial" w:hAnsi="Verdana"/>
          <w:sz w:val="20"/>
          <w:szCs w:val="20"/>
        </w:rPr>
        <w:t xml:space="preserve">e présent accord concerne l’ensemble des salariés de la société </w:t>
      </w:r>
      <w:r w:rsidR="00955A96" w:rsidRPr="006538AE">
        <w:rPr>
          <w:rFonts w:ascii="Verdana" w:hAnsi="Verdana"/>
          <w:bCs/>
          <w:sz w:val="20"/>
          <w:szCs w:val="20"/>
        </w:rPr>
        <w:t>NEXTEAM TOULOUSE FOUNDRY</w:t>
      </w:r>
      <w:r w:rsidR="00021158" w:rsidRPr="006538AE">
        <w:rPr>
          <w:rFonts w:ascii="Verdana" w:cs="Arial" w:hAnsi="Verdana"/>
          <w:sz w:val="20"/>
          <w:szCs w:val="20"/>
        </w:rPr>
        <w:t>, qu’ils soient à temps complet ou à temps partiel, en C</w:t>
      </w:r>
      <w:r w:rsidRPr="006538AE">
        <w:rPr>
          <w:rFonts w:ascii="Verdana" w:cs="Arial" w:hAnsi="Verdana"/>
          <w:sz w:val="20"/>
          <w:szCs w:val="20"/>
        </w:rPr>
        <w:t xml:space="preserve">ontrat à </w:t>
      </w:r>
      <w:r w:rsidR="00021158" w:rsidRPr="006538AE">
        <w:rPr>
          <w:rFonts w:ascii="Verdana" w:cs="Arial" w:hAnsi="Verdana"/>
          <w:sz w:val="20"/>
          <w:szCs w:val="20"/>
        </w:rPr>
        <w:t>D</w:t>
      </w:r>
      <w:r w:rsidRPr="006538AE">
        <w:rPr>
          <w:rFonts w:ascii="Verdana" w:cs="Arial" w:hAnsi="Verdana"/>
          <w:sz w:val="20"/>
          <w:szCs w:val="20"/>
        </w:rPr>
        <w:t xml:space="preserve">urée </w:t>
      </w:r>
      <w:r w:rsidR="00021158" w:rsidRPr="006538AE">
        <w:rPr>
          <w:rFonts w:ascii="Verdana" w:cs="Arial" w:hAnsi="Verdana"/>
          <w:sz w:val="20"/>
          <w:szCs w:val="20"/>
        </w:rPr>
        <w:t>I</w:t>
      </w:r>
      <w:r w:rsidRPr="006538AE">
        <w:rPr>
          <w:rFonts w:ascii="Verdana" w:cs="Arial" w:hAnsi="Verdana"/>
          <w:sz w:val="20"/>
          <w:szCs w:val="20"/>
        </w:rPr>
        <w:t>ndéterminé</w:t>
      </w:r>
      <w:r w:rsidR="00021158" w:rsidRPr="006538AE">
        <w:rPr>
          <w:rFonts w:ascii="Verdana" w:cs="Arial" w:hAnsi="Verdana"/>
          <w:sz w:val="20"/>
          <w:szCs w:val="20"/>
        </w:rPr>
        <w:t xml:space="preserve"> </w:t>
      </w:r>
      <w:r w:rsidR="00446D9F" w:rsidRPr="006538AE">
        <w:rPr>
          <w:rFonts w:ascii="Verdana" w:cs="Arial" w:hAnsi="Verdana"/>
          <w:sz w:val="20"/>
          <w:szCs w:val="20"/>
        </w:rPr>
        <w:t xml:space="preserve">(CDI) </w:t>
      </w:r>
      <w:r w:rsidR="00021158" w:rsidRPr="006538AE">
        <w:rPr>
          <w:rFonts w:ascii="Verdana" w:cs="Arial" w:hAnsi="Verdana"/>
          <w:sz w:val="20"/>
          <w:szCs w:val="20"/>
        </w:rPr>
        <w:t>ou C</w:t>
      </w:r>
      <w:r w:rsidRPr="006538AE">
        <w:rPr>
          <w:rFonts w:ascii="Verdana" w:cs="Arial" w:hAnsi="Verdana"/>
          <w:sz w:val="20"/>
          <w:szCs w:val="20"/>
        </w:rPr>
        <w:t xml:space="preserve">ontrat à </w:t>
      </w:r>
      <w:r w:rsidR="00021158" w:rsidRPr="006538AE">
        <w:rPr>
          <w:rFonts w:ascii="Verdana" w:cs="Arial" w:hAnsi="Verdana"/>
          <w:sz w:val="20"/>
          <w:szCs w:val="20"/>
        </w:rPr>
        <w:t>D</w:t>
      </w:r>
      <w:r w:rsidRPr="006538AE">
        <w:rPr>
          <w:rFonts w:ascii="Verdana" w:cs="Arial" w:hAnsi="Verdana"/>
          <w:sz w:val="20"/>
          <w:szCs w:val="20"/>
        </w:rPr>
        <w:t xml:space="preserve">urée </w:t>
      </w:r>
      <w:r w:rsidR="00021158" w:rsidRPr="006538AE">
        <w:rPr>
          <w:rFonts w:ascii="Verdana" w:cs="Arial" w:hAnsi="Verdana"/>
          <w:sz w:val="20"/>
          <w:szCs w:val="20"/>
        </w:rPr>
        <w:t>D</w:t>
      </w:r>
      <w:r w:rsidRPr="006538AE">
        <w:rPr>
          <w:rFonts w:ascii="Verdana" w:cs="Arial" w:hAnsi="Verdana"/>
          <w:sz w:val="20"/>
          <w:szCs w:val="20"/>
        </w:rPr>
        <w:t>éterminé</w:t>
      </w:r>
      <w:r w:rsidR="00446D9F" w:rsidRPr="006538AE">
        <w:rPr>
          <w:rFonts w:ascii="Verdana" w:cs="Arial" w:hAnsi="Verdana"/>
          <w:sz w:val="20"/>
          <w:szCs w:val="20"/>
        </w:rPr>
        <w:t>e (CDD)</w:t>
      </w:r>
      <w:r w:rsidR="00021158" w:rsidRPr="006538AE">
        <w:rPr>
          <w:rFonts w:ascii="Verdana" w:cs="Arial" w:hAnsi="Verdana"/>
          <w:sz w:val="20"/>
          <w:szCs w:val="20"/>
        </w:rPr>
        <w:t>.</w:t>
      </w:r>
      <w:r w:rsidR="002D45BC">
        <w:rPr>
          <w:rFonts w:ascii="Verdana" w:cs="Arial" w:hAnsi="Verdana"/>
          <w:sz w:val="20"/>
          <w:szCs w:val="20"/>
        </w:rPr>
        <w:t xml:space="preserve"> </w:t>
      </w:r>
      <w:r w:rsidR="00021158" w:rsidRPr="006538AE">
        <w:rPr>
          <w:rFonts w:ascii="Verdana" w:cs="Arial" w:hAnsi="Verdana"/>
          <w:sz w:val="20"/>
          <w:szCs w:val="20"/>
        </w:rPr>
        <w:t>Cet accord s’applique également aux salariés travaillant dans le cadre de contrats d’apprentissage (étant précisé que s’ils sont mineurs, ils bénéficieront naturellement des préceptes légaux qui leur sont applicables), et de contrats de professionnalisation.</w:t>
      </w:r>
    </w:p>
    <w:p w14:paraId="5F6C4F95" w14:textId="77777777" w:rsidP="00021158" w:rsidR="00021158" w:rsidRDefault="00021158" w:rsidRPr="006538AE">
      <w:pPr>
        <w:spacing w:line="276" w:lineRule="auto"/>
        <w:jc w:val="both"/>
        <w:rPr>
          <w:rFonts w:ascii="Verdana" w:cs="Arial" w:hAnsi="Verdana"/>
          <w:sz w:val="20"/>
          <w:szCs w:val="20"/>
        </w:rPr>
      </w:pPr>
    </w:p>
    <w:p w14:paraId="5935DDF8"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Pour mémoire, les effectifs de la société recouvrent les populations de salariés suivantes :</w:t>
      </w:r>
    </w:p>
    <w:p w14:paraId="029160F1" w14:textId="77777777" w:rsidP="00021158" w:rsidR="00446D9F" w:rsidRDefault="00446D9F" w:rsidRPr="006538AE">
      <w:pPr>
        <w:spacing w:line="276" w:lineRule="auto"/>
        <w:jc w:val="both"/>
        <w:rPr>
          <w:rFonts w:ascii="Verdana" w:cs="Arial" w:hAnsi="Verdana"/>
          <w:sz w:val="20"/>
          <w:szCs w:val="20"/>
        </w:rPr>
      </w:pPr>
    </w:p>
    <w:p w14:paraId="1E40BBF8" w14:textId="182ED7AB" w:rsidP="00446D9F" w:rsidR="00021158" w:rsidRDefault="00021158" w:rsidRPr="006538AE">
      <w:pPr>
        <w:numPr>
          <w:ilvl w:val="0"/>
          <w:numId w:val="3"/>
        </w:numPr>
        <w:spacing w:line="276" w:lineRule="auto"/>
        <w:jc w:val="both"/>
        <w:rPr>
          <w:rFonts w:ascii="Verdana" w:cs="Arial" w:hAnsi="Verdana"/>
          <w:sz w:val="20"/>
          <w:szCs w:val="20"/>
        </w:rPr>
      </w:pPr>
      <w:r w:rsidRPr="006538AE">
        <w:rPr>
          <w:rFonts w:ascii="Verdana" w:cs="Arial" w:hAnsi="Verdana"/>
          <w:sz w:val="20"/>
          <w:szCs w:val="20"/>
        </w:rPr>
        <w:t xml:space="preserve">Personnel administratif (intervenant en support </w:t>
      </w:r>
      <w:r w:rsidR="007E4CF5" w:rsidRPr="006538AE">
        <w:rPr>
          <w:rFonts w:ascii="Verdana" w:cs="Arial" w:hAnsi="Verdana"/>
          <w:sz w:val="20"/>
          <w:szCs w:val="20"/>
        </w:rPr>
        <w:t xml:space="preserve">ou non </w:t>
      </w:r>
      <w:r w:rsidRPr="006538AE">
        <w:rPr>
          <w:rFonts w:ascii="Verdana" w:cs="Arial" w:hAnsi="Verdana"/>
          <w:sz w:val="20"/>
          <w:szCs w:val="20"/>
        </w:rPr>
        <w:t>de la production) ;</w:t>
      </w:r>
    </w:p>
    <w:p w14:paraId="3477D856" w14:textId="58146C7F" w:rsidP="00021158" w:rsidR="00021158" w:rsidRDefault="00021158" w:rsidRPr="006538AE">
      <w:pPr>
        <w:numPr>
          <w:ilvl w:val="0"/>
          <w:numId w:val="3"/>
        </w:numPr>
        <w:spacing w:line="276" w:lineRule="auto"/>
        <w:jc w:val="both"/>
        <w:rPr>
          <w:rFonts w:ascii="Verdana" w:cs="Arial" w:hAnsi="Verdana"/>
          <w:sz w:val="20"/>
          <w:szCs w:val="20"/>
        </w:rPr>
      </w:pPr>
      <w:r w:rsidRPr="006538AE">
        <w:rPr>
          <w:rFonts w:ascii="Verdana" w:cs="Arial" w:hAnsi="Verdana"/>
          <w:sz w:val="20"/>
          <w:szCs w:val="20"/>
        </w:rPr>
        <w:t>Personnel de production</w:t>
      </w:r>
      <w:r w:rsidR="00D7223B" w:rsidRPr="006538AE">
        <w:rPr>
          <w:rFonts w:ascii="Verdana" w:cs="Arial" w:hAnsi="Verdana"/>
          <w:sz w:val="20"/>
          <w:szCs w:val="20"/>
        </w:rPr>
        <w:t> ;</w:t>
      </w:r>
    </w:p>
    <w:p w14:paraId="74B33168" w14:textId="234EFA91" w:rsidP="00446D9F" w:rsidR="00446D9F" w:rsidRDefault="00516E7A" w:rsidRPr="006538AE">
      <w:pPr>
        <w:numPr>
          <w:ilvl w:val="0"/>
          <w:numId w:val="3"/>
        </w:numPr>
        <w:spacing w:line="276" w:lineRule="auto"/>
        <w:jc w:val="both"/>
        <w:rPr>
          <w:rFonts w:ascii="Verdana" w:cs="Arial" w:hAnsi="Verdana"/>
          <w:sz w:val="20"/>
          <w:szCs w:val="20"/>
        </w:rPr>
      </w:pPr>
      <w:r>
        <w:rPr>
          <w:rFonts w:ascii="Verdana" w:cs="Arial" w:hAnsi="Verdana"/>
          <w:sz w:val="20"/>
          <w:szCs w:val="20"/>
        </w:rPr>
        <w:t>Personnel</w:t>
      </w:r>
      <w:r w:rsidR="00446D9F" w:rsidRPr="006538AE">
        <w:rPr>
          <w:rFonts w:ascii="Verdana" w:cs="Arial" w:hAnsi="Verdana"/>
          <w:sz w:val="20"/>
          <w:szCs w:val="20"/>
        </w:rPr>
        <w:t xml:space="preserve"> travaillant selon une convention de forfait en jours</w:t>
      </w:r>
      <w:r w:rsidR="00D7223B" w:rsidRPr="006538AE">
        <w:rPr>
          <w:rFonts w:ascii="Verdana" w:cs="Arial" w:hAnsi="Verdana"/>
          <w:sz w:val="20"/>
          <w:szCs w:val="20"/>
        </w:rPr>
        <w:t>.</w:t>
      </w:r>
    </w:p>
    <w:p w14:paraId="197B5EA4" w14:textId="77777777" w:rsidP="00021158" w:rsidR="00021158" w:rsidRDefault="00021158" w:rsidRPr="006538AE">
      <w:pPr>
        <w:spacing w:line="276" w:lineRule="auto"/>
        <w:ind w:left="720"/>
        <w:jc w:val="both"/>
        <w:rPr>
          <w:rFonts w:ascii="Verdana" w:cs="Arial" w:hAnsi="Verdana"/>
          <w:sz w:val="20"/>
          <w:szCs w:val="20"/>
        </w:rPr>
      </w:pPr>
    </w:p>
    <w:p w14:paraId="2CEA76CC"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Le présent accord prévoit des modalités différentes d’organisation du travail, selon les catégories d’emploi concernées</w:t>
      </w:r>
      <w:r w:rsidR="00446D9F" w:rsidRPr="006538AE">
        <w:rPr>
          <w:rFonts w:ascii="Verdana" w:cs="Arial" w:hAnsi="Verdana"/>
          <w:sz w:val="20"/>
          <w:szCs w:val="20"/>
        </w:rPr>
        <w:t>.</w:t>
      </w:r>
    </w:p>
    <w:p w14:paraId="39DC32F2" w14:textId="77777777" w:rsidP="00021158" w:rsidR="00F53D7E" w:rsidRDefault="00F53D7E" w:rsidRPr="006538AE">
      <w:pPr>
        <w:spacing w:line="276" w:lineRule="auto"/>
        <w:jc w:val="both"/>
        <w:rPr>
          <w:rFonts w:ascii="Verdana" w:cs="Arial" w:hAnsi="Verdana"/>
          <w:sz w:val="20"/>
          <w:szCs w:val="20"/>
        </w:rPr>
      </w:pPr>
    </w:p>
    <w:p w14:paraId="4F9B48A7" w14:textId="77777777" w:rsidP="00021158" w:rsidR="00021158" w:rsidRDefault="00021158" w:rsidRPr="006538AE">
      <w:pPr>
        <w:spacing w:line="276" w:lineRule="auto"/>
        <w:jc w:val="both"/>
        <w:rPr>
          <w:rFonts w:ascii="Verdana" w:cs="Calibri" w:hAnsi="Verdana"/>
          <w:sz w:val="20"/>
          <w:szCs w:val="20"/>
        </w:rPr>
      </w:pPr>
    </w:p>
    <w:p w14:paraId="133F073C" w14:textId="77777777" w:rsidP="00021158" w:rsidR="00021158" w:rsidRDefault="00021158" w:rsidRPr="006538AE">
      <w:pPr>
        <w:spacing w:line="276" w:lineRule="auto"/>
        <w:jc w:val="center"/>
        <w:rPr>
          <w:rFonts w:ascii="Verdana" w:cs="Calibri" w:hAnsi="Verdana"/>
          <w:sz w:val="20"/>
          <w:szCs w:val="20"/>
        </w:rPr>
      </w:pPr>
      <w:r w:rsidRPr="006538AE">
        <w:rPr>
          <w:rFonts w:ascii="Verdana" w:cs="Calibri" w:hAnsi="Verdana"/>
          <w:sz w:val="20"/>
          <w:szCs w:val="20"/>
        </w:rPr>
        <w:t>***************************************************</w:t>
      </w:r>
    </w:p>
    <w:p w14:paraId="74055718" w14:textId="77777777" w:rsidP="00021158" w:rsidR="00021158" w:rsidRDefault="00021158" w:rsidRPr="006538AE">
      <w:pPr>
        <w:spacing w:line="276" w:lineRule="auto"/>
        <w:jc w:val="both"/>
        <w:rPr>
          <w:rFonts w:ascii="Verdana" w:cs="Calibri" w:hAnsi="Verdana"/>
          <w:sz w:val="20"/>
          <w:szCs w:val="20"/>
        </w:rPr>
      </w:pPr>
    </w:p>
    <w:p w14:paraId="0BEB2CCE" w14:textId="5B058675" w:rsidR="00673AF4" w:rsidRDefault="00673AF4" w:rsidRPr="006538AE">
      <w:pPr>
        <w:spacing w:after="200" w:line="276" w:lineRule="auto"/>
        <w:rPr>
          <w:rFonts w:ascii="Verdana" w:cs="Calibri" w:hAnsi="Verdana"/>
          <w:sz w:val="20"/>
          <w:szCs w:val="20"/>
        </w:rPr>
      </w:pPr>
    </w:p>
    <w:p w14:paraId="7487DBF2" w14:textId="77777777" w:rsidP="00021158" w:rsidR="00021158" w:rsidRDefault="00021158" w:rsidRPr="006538AE">
      <w:pPr>
        <w:spacing w:line="276" w:lineRule="auto"/>
        <w:jc w:val="both"/>
        <w:rPr>
          <w:rFonts w:ascii="Verdana" w:cs="Arial" w:hAnsi="Verdana"/>
          <w:sz w:val="20"/>
          <w:szCs w:val="20"/>
        </w:rPr>
      </w:pPr>
    </w:p>
    <w:p w14:paraId="419B304D" w14:textId="77777777" w:rsidP="00CE33DB" w:rsidR="00D61217" w:rsidRDefault="00D61217" w:rsidRPr="006538AE">
      <w:pPr>
        <w:spacing w:line="276" w:lineRule="auto"/>
        <w:jc w:val="center"/>
        <w:rPr>
          <w:rFonts w:ascii="Verdana" w:cstheme="minorHAnsi" w:eastAsia="Times New Roman" w:hAnsi="Verdana"/>
          <w:b/>
          <w:bCs/>
          <w:sz w:val="20"/>
          <w:szCs w:val="20"/>
          <w:lang w:eastAsia="fr-FR"/>
        </w:rPr>
      </w:pPr>
      <w:r w:rsidRPr="006538AE">
        <w:rPr>
          <w:rFonts w:ascii="Verdana" w:cstheme="minorHAnsi" w:eastAsia="Times New Roman" w:hAnsi="Verdana"/>
          <w:b/>
          <w:bCs/>
          <w:sz w:val="20"/>
          <w:szCs w:val="20"/>
          <w:bdr w:color="auto" w:space="0" w:sz="4" w:val="single"/>
          <w:lang w:eastAsia="fr-FR"/>
        </w:rPr>
        <w:t>TITRE I – ORGANISATION DU TEMPS DE TRAVAIL</w:t>
      </w:r>
    </w:p>
    <w:p w14:paraId="7998C98B" w14:textId="77777777" w:rsidP="00D61217" w:rsidR="00D61217" w:rsidRDefault="00D61217" w:rsidRPr="006538AE">
      <w:pPr>
        <w:spacing w:line="276" w:lineRule="auto"/>
        <w:jc w:val="both"/>
        <w:rPr>
          <w:rFonts w:ascii="Verdana" w:cstheme="minorHAnsi" w:eastAsia="Times New Roman" w:hAnsi="Verdana"/>
          <w:sz w:val="20"/>
          <w:szCs w:val="20"/>
          <w:lang w:eastAsia="fr-FR"/>
        </w:rPr>
      </w:pPr>
    </w:p>
    <w:p w14:paraId="7578D5F3" w14:textId="77777777" w:rsidP="00D61217" w:rsidR="00D61217" w:rsidRDefault="00D61217" w:rsidRPr="006538AE">
      <w:pPr>
        <w:spacing w:line="276" w:lineRule="auto"/>
        <w:jc w:val="both"/>
        <w:rPr>
          <w:rFonts w:ascii="Verdana" w:cstheme="minorHAnsi" w:eastAsia="Times New Roman" w:hAnsi="Verdana"/>
          <w:sz w:val="20"/>
          <w:szCs w:val="20"/>
          <w:lang w:eastAsia="fr-FR"/>
        </w:rPr>
      </w:pPr>
    </w:p>
    <w:p w14:paraId="37B4C03E" w14:textId="77777777" w:rsidP="00D61217" w:rsidR="00D61217" w:rsidRDefault="00D61217" w:rsidRPr="006538AE">
      <w:pPr>
        <w:spacing w:line="276" w:lineRule="auto"/>
        <w:jc w:val="both"/>
        <w:rPr>
          <w:rFonts w:ascii="Verdana" w:cstheme="minorHAnsi" w:eastAsia="Times New Roman" w:hAnsi="Verdana"/>
          <w:b/>
          <w:sz w:val="20"/>
          <w:szCs w:val="20"/>
          <w:bdr w:color="auto" w:space="0" w:sz="4" w:val="single"/>
          <w:lang w:eastAsia="fr-FR"/>
        </w:rPr>
      </w:pPr>
      <w:r w:rsidRPr="006538AE">
        <w:rPr>
          <w:rFonts w:ascii="Verdana" w:cstheme="minorHAnsi" w:eastAsia="Times New Roman" w:hAnsi="Verdana"/>
          <w:b/>
          <w:sz w:val="20"/>
          <w:szCs w:val="20"/>
          <w:bdr w:color="auto" w:space="0" w:sz="4" w:val="single"/>
          <w:lang w:eastAsia="fr-FR"/>
        </w:rPr>
        <w:t>Article 1 – Durée légale de travail</w:t>
      </w:r>
    </w:p>
    <w:p w14:paraId="2C3FD2D5" w14:textId="77777777" w:rsidP="00D61217" w:rsidR="00D61217" w:rsidRDefault="00D61217" w:rsidRPr="006538AE">
      <w:pPr>
        <w:spacing w:line="276" w:lineRule="auto"/>
        <w:jc w:val="both"/>
        <w:rPr>
          <w:rFonts w:ascii="Verdana" w:cstheme="minorHAnsi" w:eastAsia="Times New Roman" w:hAnsi="Verdana"/>
          <w:sz w:val="20"/>
          <w:szCs w:val="20"/>
          <w:lang w:eastAsia="fr-FR"/>
        </w:rPr>
      </w:pPr>
    </w:p>
    <w:p w14:paraId="4CE38B9E" w14:textId="77777777" w:rsidP="00021158" w:rsidR="0012535C" w:rsidRDefault="0012535C" w:rsidRPr="006538AE">
      <w:pPr>
        <w:spacing w:line="276" w:lineRule="auto"/>
        <w:jc w:val="both"/>
        <w:rPr>
          <w:rFonts w:ascii="Verdana" w:cs="Arial" w:hAnsi="Verdana"/>
          <w:sz w:val="20"/>
          <w:szCs w:val="20"/>
        </w:rPr>
      </w:pPr>
    </w:p>
    <w:p w14:paraId="50701838" w14:textId="32BF6A5A"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 xml:space="preserve">La durée </w:t>
      </w:r>
      <w:r w:rsidR="00407054" w:rsidRPr="006538AE">
        <w:rPr>
          <w:rFonts w:ascii="Verdana" w:cs="Arial" w:hAnsi="Verdana"/>
          <w:sz w:val="20"/>
          <w:szCs w:val="20"/>
        </w:rPr>
        <w:t>légale</w:t>
      </w:r>
      <w:r w:rsidRPr="006538AE">
        <w:rPr>
          <w:rFonts w:ascii="Verdana" w:cs="Arial" w:hAnsi="Verdana"/>
          <w:sz w:val="20"/>
          <w:szCs w:val="20"/>
        </w:rPr>
        <w:t xml:space="preserve"> de travail au sens de l’article L.3121-1 du Code du travail est fixée à </w:t>
      </w:r>
      <w:r w:rsidR="004571D5">
        <w:rPr>
          <w:rFonts w:ascii="Verdana" w:cs="Arial" w:hAnsi="Verdana"/>
          <w:sz w:val="20"/>
          <w:szCs w:val="20"/>
        </w:rPr>
        <w:br/>
      </w:r>
      <w:r w:rsidRPr="006538AE">
        <w:rPr>
          <w:rFonts w:ascii="Verdana" w:cs="Arial" w:hAnsi="Verdana"/>
          <w:sz w:val="20"/>
          <w:szCs w:val="20"/>
        </w:rPr>
        <w:t>35 heures hebdomadaires.</w:t>
      </w:r>
    </w:p>
    <w:p w14:paraId="775E04CA" w14:textId="77777777" w:rsidP="00021158" w:rsidR="00021158" w:rsidRDefault="00021158" w:rsidRPr="006538AE">
      <w:pPr>
        <w:spacing w:line="276" w:lineRule="auto"/>
        <w:jc w:val="both"/>
        <w:rPr>
          <w:rFonts w:ascii="Verdana" w:cs="Arial" w:hAnsi="Verdana"/>
          <w:sz w:val="20"/>
          <w:szCs w:val="20"/>
        </w:rPr>
      </w:pPr>
    </w:p>
    <w:p w14:paraId="6CEAC186"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Il est rappelé que, conformément aux dispositions de l’article L. 3121-1 du Code du travail ci-dessus, le temps de travail effectif est le temps pendant lequel le salarié est à la disposition de l'employeur et se conforme à ses directives sans pouvoir vaquer librement à des occupations personnelles.</w:t>
      </w:r>
    </w:p>
    <w:p w14:paraId="050F3389" w14:textId="77777777" w:rsidP="00021158" w:rsidR="00021158" w:rsidRDefault="00021158" w:rsidRPr="006538AE">
      <w:pPr>
        <w:spacing w:line="276" w:lineRule="auto"/>
        <w:jc w:val="both"/>
        <w:rPr>
          <w:rFonts w:ascii="Verdana" w:cs="Arial" w:hAnsi="Verdana"/>
          <w:sz w:val="20"/>
          <w:szCs w:val="20"/>
        </w:rPr>
      </w:pPr>
    </w:p>
    <w:p w14:paraId="3338BA01"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Toute période ne répondant pas aux critères fixés par la précédente définition ne constitue pas du temps de travail effectif à l’exception des périodes assimilées comme tel par les dispositions légales ou conventionnelles applicables.</w:t>
      </w:r>
    </w:p>
    <w:p w14:paraId="22448AC9" w14:textId="77777777" w:rsidP="00021158" w:rsidR="00021158" w:rsidRDefault="00021158" w:rsidRPr="006538AE">
      <w:pPr>
        <w:spacing w:line="276" w:lineRule="auto"/>
        <w:jc w:val="both"/>
        <w:rPr>
          <w:rFonts w:ascii="Verdana" w:cs="Arial" w:hAnsi="Verdana"/>
          <w:sz w:val="20"/>
          <w:szCs w:val="20"/>
        </w:rPr>
      </w:pPr>
    </w:p>
    <w:p w14:paraId="3A8D135E" w14:textId="476F5BAA" w:rsidP="00021158" w:rsidR="00021158" w:rsidRDefault="00FA3BD7" w:rsidRPr="006538AE">
      <w:pPr>
        <w:spacing w:line="276" w:lineRule="auto"/>
        <w:jc w:val="both"/>
        <w:rPr>
          <w:rFonts w:ascii="Verdana" w:cs="Arial" w:hAnsi="Verdana"/>
          <w:b/>
          <w:sz w:val="20"/>
          <w:szCs w:val="20"/>
          <w:u w:val="single"/>
        </w:rPr>
      </w:pPr>
      <w:r w:rsidRPr="006538AE">
        <w:rPr>
          <w:rFonts w:ascii="Verdana" w:cs="Arial" w:hAnsi="Verdana"/>
          <w:b/>
          <w:sz w:val="20"/>
          <w:szCs w:val="20"/>
        </w:rPr>
        <w:t>1.1</w:t>
      </w:r>
      <w:r w:rsidR="00021158" w:rsidRPr="006538AE">
        <w:rPr>
          <w:rFonts w:ascii="Verdana" w:cs="Arial" w:hAnsi="Verdana"/>
          <w:b/>
          <w:sz w:val="20"/>
          <w:szCs w:val="20"/>
        </w:rPr>
        <w:t xml:space="preserve"> </w:t>
      </w:r>
      <w:r w:rsidR="00D22CDC" w:rsidRPr="006538AE">
        <w:rPr>
          <w:rFonts w:ascii="Verdana" w:cs="Arial" w:hAnsi="Verdana"/>
          <w:b/>
          <w:sz w:val="20"/>
          <w:szCs w:val="20"/>
        </w:rPr>
        <w:t>-</w:t>
      </w:r>
      <w:r w:rsidR="00021158" w:rsidRPr="006538AE">
        <w:rPr>
          <w:rFonts w:ascii="Verdana" w:cs="Arial" w:hAnsi="Verdana"/>
          <w:b/>
          <w:sz w:val="20"/>
          <w:szCs w:val="20"/>
        </w:rPr>
        <w:t xml:space="preserve"> </w:t>
      </w:r>
      <w:r w:rsidR="00021158" w:rsidRPr="006538AE">
        <w:rPr>
          <w:rFonts w:ascii="Verdana" w:cs="Arial" w:hAnsi="Verdana"/>
          <w:b/>
          <w:sz w:val="20"/>
          <w:szCs w:val="20"/>
          <w:u w:val="single"/>
        </w:rPr>
        <w:t>Durée quotidienne de travail</w:t>
      </w:r>
    </w:p>
    <w:p w14:paraId="512CC887" w14:textId="77777777" w:rsidP="00021158" w:rsidR="00021158" w:rsidRDefault="00021158" w:rsidRPr="006538AE">
      <w:pPr>
        <w:spacing w:line="276" w:lineRule="auto"/>
        <w:jc w:val="both"/>
        <w:rPr>
          <w:rFonts w:ascii="Verdana" w:cs="Arial" w:hAnsi="Verdana"/>
          <w:sz w:val="20"/>
          <w:szCs w:val="20"/>
        </w:rPr>
      </w:pPr>
    </w:p>
    <w:p w14:paraId="3E15B28B"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La durée maximale quotidienne de travail effectif est fixée à 10 heures.</w:t>
      </w:r>
    </w:p>
    <w:p w14:paraId="616F4D9E" w14:textId="77777777" w:rsidP="00021158" w:rsidR="00021158" w:rsidRDefault="00021158" w:rsidRPr="006538AE">
      <w:pPr>
        <w:spacing w:line="276" w:lineRule="auto"/>
        <w:jc w:val="both"/>
        <w:rPr>
          <w:rFonts w:ascii="Verdana" w:cs="Arial" w:hAnsi="Verdana"/>
          <w:sz w:val="20"/>
          <w:szCs w:val="20"/>
        </w:rPr>
      </w:pPr>
    </w:p>
    <w:p w14:paraId="06019F69" w14:textId="77777777" w:rsidP="00021158" w:rsidR="00021158" w:rsidRDefault="00021158" w:rsidRPr="006538AE">
      <w:pPr>
        <w:spacing w:line="276" w:lineRule="auto"/>
        <w:jc w:val="both"/>
        <w:rPr>
          <w:rFonts w:ascii="Verdana" w:cs="Arial" w:hAnsi="Verdana"/>
          <w:b/>
          <w:bCs/>
          <w:sz w:val="20"/>
          <w:szCs w:val="20"/>
        </w:rPr>
      </w:pPr>
      <w:r w:rsidRPr="006538AE">
        <w:rPr>
          <w:rFonts w:ascii="Verdana" w:cs="Arial" w:hAnsi="Verdana"/>
          <w:sz w:val="20"/>
          <w:szCs w:val="20"/>
        </w:rPr>
        <w:t>Celle-ci pourra être portée à 12 heures dans les conditions prévues par les dispositions légales</w:t>
      </w:r>
      <w:r w:rsidRPr="006538AE">
        <w:rPr>
          <w:rFonts w:ascii="Verdana" w:cs="Arial" w:hAnsi="Verdana"/>
          <w:b/>
          <w:bCs/>
          <w:sz w:val="20"/>
          <w:szCs w:val="20"/>
        </w:rPr>
        <w:t>.</w:t>
      </w:r>
    </w:p>
    <w:p w14:paraId="074D4009" w14:textId="12BD7BFD" w:rsidP="00021158" w:rsidR="00021158" w:rsidRDefault="00021158">
      <w:pPr>
        <w:spacing w:line="276" w:lineRule="auto"/>
        <w:jc w:val="both"/>
        <w:rPr>
          <w:rFonts w:ascii="Verdana" w:cs="Calibri" w:hAnsi="Verdana"/>
          <w:sz w:val="20"/>
          <w:szCs w:val="20"/>
        </w:rPr>
      </w:pPr>
    </w:p>
    <w:p w14:paraId="0A4A4605" w14:textId="5E6CEEA1" w:rsidP="00021158" w:rsidR="008C573A" w:rsidRDefault="008C573A">
      <w:pPr>
        <w:spacing w:line="276" w:lineRule="auto"/>
        <w:jc w:val="both"/>
        <w:rPr>
          <w:rFonts w:ascii="Verdana" w:cs="Calibri" w:hAnsi="Verdana"/>
          <w:sz w:val="20"/>
          <w:szCs w:val="20"/>
        </w:rPr>
      </w:pPr>
    </w:p>
    <w:p w14:paraId="140B74E7" w14:textId="1690704D" w:rsidP="00021158" w:rsidR="008C573A" w:rsidRDefault="008C573A">
      <w:pPr>
        <w:spacing w:line="276" w:lineRule="auto"/>
        <w:jc w:val="both"/>
        <w:rPr>
          <w:rFonts w:ascii="Verdana" w:cs="Calibri" w:hAnsi="Verdana"/>
          <w:sz w:val="20"/>
          <w:szCs w:val="20"/>
        </w:rPr>
      </w:pPr>
    </w:p>
    <w:p w14:paraId="3E30FE28" w14:textId="77777777" w:rsidP="00021158" w:rsidR="008C573A" w:rsidRDefault="008C573A" w:rsidRPr="006538AE">
      <w:pPr>
        <w:spacing w:line="276" w:lineRule="auto"/>
        <w:jc w:val="both"/>
        <w:rPr>
          <w:rFonts w:ascii="Verdana" w:cs="Calibri" w:hAnsi="Verdana"/>
          <w:sz w:val="20"/>
          <w:szCs w:val="20"/>
        </w:rPr>
      </w:pPr>
    </w:p>
    <w:p w14:paraId="399E5849" w14:textId="161C5E07" w:rsidP="00021158" w:rsidR="00021158" w:rsidRDefault="00FA3BD7" w:rsidRPr="006538AE">
      <w:pPr>
        <w:spacing w:line="276" w:lineRule="auto"/>
        <w:jc w:val="both"/>
        <w:rPr>
          <w:rFonts w:ascii="Verdana" w:cs="Arial" w:hAnsi="Verdana"/>
          <w:b/>
          <w:sz w:val="20"/>
          <w:szCs w:val="20"/>
          <w:u w:val="single"/>
        </w:rPr>
      </w:pPr>
      <w:r w:rsidRPr="006538AE">
        <w:rPr>
          <w:rFonts w:ascii="Verdana" w:cs="Arial" w:hAnsi="Verdana"/>
          <w:b/>
          <w:sz w:val="20"/>
          <w:szCs w:val="20"/>
        </w:rPr>
        <w:lastRenderedPageBreak/>
        <w:t>1.2</w:t>
      </w:r>
      <w:r w:rsidR="00021158" w:rsidRPr="006538AE">
        <w:rPr>
          <w:rFonts w:ascii="Verdana" w:cs="Arial" w:hAnsi="Verdana"/>
          <w:b/>
          <w:sz w:val="20"/>
          <w:szCs w:val="20"/>
        </w:rPr>
        <w:t xml:space="preserve"> </w:t>
      </w:r>
      <w:r w:rsidR="00D22CDC" w:rsidRPr="006538AE">
        <w:rPr>
          <w:rFonts w:ascii="Verdana" w:cs="Arial" w:hAnsi="Verdana"/>
          <w:b/>
          <w:sz w:val="20"/>
          <w:szCs w:val="20"/>
        </w:rPr>
        <w:t>-</w:t>
      </w:r>
      <w:r w:rsidR="00021158" w:rsidRPr="006538AE">
        <w:rPr>
          <w:rFonts w:ascii="Verdana" w:cs="Arial" w:hAnsi="Verdana"/>
          <w:b/>
          <w:sz w:val="20"/>
          <w:szCs w:val="20"/>
        </w:rPr>
        <w:t xml:space="preserve"> </w:t>
      </w:r>
      <w:r w:rsidR="00021158" w:rsidRPr="006538AE">
        <w:rPr>
          <w:rFonts w:ascii="Verdana" w:cs="Arial" w:hAnsi="Verdana"/>
          <w:b/>
          <w:sz w:val="20"/>
          <w:szCs w:val="20"/>
          <w:u w:val="single"/>
        </w:rPr>
        <w:t>Durée hebdomadaire maximale de travail</w:t>
      </w:r>
    </w:p>
    <w:p w14:paraId="0AADB925" w14:textId="77777777" w:rsidP="00021158" w:rsidR="00021158" w:rsidRDefault="00021158" w:rsidRPr="006538AE">
      <w:pPr>
        <w:spacing w:line="276" w:lineRule="auto"/>
        <w:jc w:val="both"/>
        <w:rPr>
          <w:rFonts w:ascii="Verdana" w:cs="Arial" w:hAnsi="Verdana"/>
          <w:sz w:val="20"/>
          <w:szCs w:val="20"/>
        </w:rPr>
      </w:pPr>
    </w:p>
    <w:p w14:paraId="45A48500"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La durée maximale hebdomadaire de travail effectif est fixée à 48 heures.</w:t>
      </w:r>
    </w:p>
    <w:p w14:paraId="538F328E" w14:textId="77777777" w:rsidP="00021158" w:rsidR="00292748" w:rsidRDefault="00292748" w:rsidRPr="006538AE">
      <w:pPr>
        <w:spacing w:line="276" w:lineRule="auto"/>
        <w:jc w:val="both"/>
        <w:rPr>
          <w:rFonts w:ascii="Verdana" w:cs="Arial" w:hAnsi="Verdana"/>
          <w:sz w:val="20"/>
          <w:szCs w:val="20"/>
        </w:rPr>
      </w:pPr>
    </w:p>
    <w:p w14:paraId="37935E75"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 xml:space="preserve">La durée moyenne hebdomadaire maximale de travail effectif calculée sur une période de </w:t>
      </w:r>
      <w:r w:rsidR="00D22CDC" w:rsidRPr="006538AE">
        <w:rPr>
          <w:rFonts w:ascii="Verdana" w:cs="Arial" w:hAnsi="Verdana"/>
          <w:sz w:val="20"/>
          <w:szCs w:val="20"/>
        </w:rPr>
        <w:t>douze</w:t>
      </w:r>
      <w:r w:rsidRPr="006538AE">
        <w:rPr>
          <w:rFonts w:ascii="Verdana" w:cs="Arial" w:hAnsi="Verdana"/>
          <w:sz w:val="20"/>
          <w:szCs w:val="20"/>
        </w:rPr>
        <w:t xml:space="preserve"> semaines consécutives, est fixée à 44 heures.</w:t>
      </w:r>
    </w:p>
    <w:p w14:paraId="2B9B856C" w14:textId="77777777" w:rsidP="00021158" w:rsidR="00021158" w:rsidRDefault="00021158" w:rsidRPr="006538AE">
      <w:pPr>
        <w:spacing w:line="276" w:lineRule="auto"/>
        <w:jc w:val="both"/>
        <w:rPr>
          <w:rFonts w:ascii="Verdana" w:cs="Arial" w:hAnsi="Verdana"/>
          <w:sz w:val="20"/>
          <w:szCs w:val="20"/>
        </w:rPr>
      </w:pPr>
    </w:p>
    <w:p w14:paraId="085A4EB0"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Des dérogations à ces durées maximales de travail effectif peuvent être mises en œuvre dans les conditions prévues par le Code du travail.</w:t>
      </w:r>
    </w:p>
    <w:p w14:paraId="0B89703C" w14:textId="77777777" w:rsidP="00021158" w:rsidR="00292748" w:rsidRDefault="00292748" w:rsidRPr="006538AE">
      <w:pPr>
        <w:spacing w:line="276" w:lineRule="auto"/>
        <w:jc w:val="both"/>
        <w:rPr>
          <w:rFonts w:ascii="Verdana" w:cs="Calibri" w:hAnsi="Verdana"/>
          <w:sz w:val="20"/>
          <w:szCs w:val="20"/>
        </w:rPr>
      </w:pPr>
    </w:p>
    <w:p w14:paraId="32A36D6A" w14:textId="59500124" w:rsidP="00021158" w:rsidR="00021158" w:rsidRDefault="0048636D" w:rsidRPr="006538AE">
      <w:pPr>
        <w:spacing w:line="276" w:lineRule="auto"/>
        <w:jc w:val="both"/>
        <w:rPr>
          <w:rFonts w:ascii="Verdana" w:cs="Arial" w:hAnsi="Verdana"/>
          <w:b/>
          <w:sz w:val="20"/>
          <w:szCs w:val="20"/>
          <w:u w:val="single"/>
        </w:rPr>
      </w:pPr>
      <w:r w:rsidRPr="006538AE">
        <w:rPr>
          <w:rFonts w:ascii="Verdana" w:cs="Arial" w:hAnsi="Verdana"/>
          <w:b/>
          <w:sz w:val="20"/>
          <w:szCs w:val="20"/>
        </w:rPr>
        <w:t>1.3</w:t>
      </w:r>
      <w:r w:rsidR="00021158" w:rsidRPr="006538AE">
        <w:rPr>
          <w:rFonts w:ascii="Verdana" w:cs="Arial" w:hAnsi="Verdana"/>
          <w:b/>
          <w:sz w:val="20"/>
          <w:szCs w:val="20"/>
        </w:rPr>
        <w:t xml:space="preserve"> </w:t>
      </w:r>
      <w:r w:rsidR="00D22CDC" w:rsidRPr="006538AE">
        <w:rPr>
          <w:rFonts w:ascii="Verdana" w:cs="Arial" w:hAnsi="Verdana"/>
          <w:b/>
          <w:sz w:val="20"/>
          <w:szCs w:val="20"/>
        </w:rPr>
        <w:t>-</w:t>
      </w:r>
      <w:r w:rsidR="00021158" w:rsidRPr="006538AE">
        <w:rPr>
          <w:rFonts w:ascii="Verdana" w:cs="Arial" w:hAnsi="Verdana"/>
          <w:b/>
          <w:sz w:val="20"/>
          <w:szCs w:val="20"/>
        </w:rPr>
        <w:t xml:space="preserve"> </w:t>
      </w:r>
      <w:r w:rsidR="00021158" w:rsidRPr="006538AE">
        <w:rPr>
          <w:rFonts w:ascii="Verdana" w:cs="Arial" w:hAnsi="Verdana"/>
          <w:b/>
          <w:sz w:val="20"/>
          <w:szCs w:val="20"/>
          <w:u w:val="single"/>
        </w:rPr>
        <w:t>Repos quotidien</w:t>
      </w:r>
    </w:p>
    <w:p w14:paraId="42A93727" w14:textId="77777777" w:rsidP="00021158" w:rsidR="00021158" w:rsidRDefault="00021158" w:rsidRPr="006538AE">
      <w:pPr>
        <w:spacing w:line="276" w:lineRule="auto"/>
        <w:jc w:val="both"/>
        <w:rPr>
          <w:rFonts w:ascii="Verdana" w:cs="Arial" w:hAnsi="Verdana"/>
          <w:sz w:val="20"/>
          <w:szCs w:val="20"/>
        </w:rPr>
      </w:pPr>
    </w:p>
    <w:p w14:paraId="70B59D1F"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Tout salarié bénéficie d’un repos quotidien d’une durée minimale de 11 heures consécutives.</w:t>
      </w:r>
    </w:p>
    <w:p w14:paraId="025992D2" w14:textId="77777777" w:rsidP="00021158" w:rsidR="00021158" w:rsidRDefault="00021158" w:rsidRPr="006538AE">
      <w:pPr>
        <w:spacing w:line="276" w:lineRule="auto"/>
        <w:jc w:val="both"/>
        <w:rPr>
          <w:rFonts w:ascii="Verdana" w:cs="Arial" w:hAnsi="Verdana"/>
          <w:sz w:val="20"/>
          <w:szCs w:val="20"/>
        </w:rPr>
      </w:pPr>
    </w:p>
    <w:p w14:paraId="41622CC6"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Par dérogation et à titre exceptionnel, ce repos pourra être réduit à une durée minimale de 9 heures consécutives dans les conditions prévues par les dispositions du Code du travail et notamment en cas de surcroit d’activité.</w:t>
      </w:r>
    </w:p>
    <w:p w14:paraId="6E5C8165" w14:textId="77777777" w:rsidP="00021158" w:rsidR="00021158" w:rsidRDefault="00021158" w:rsidRPr="006538AE">
      <w:pPr>
        <w:spacing w:line="276" w:lineRule="auto"/>
        <w:jc w:val="both"/>
        <w:rPr>
          <w:rFonts w:ascii="Verdana" w:cs="Arial" w:hAnsi="Verdana"/>
          <w:sz w:val="20"/>
          <w:szCs w:val="20"/>
        </w:rPr>
      </w:pPr>
    </w:p>
    <w:p w14:paraId="6DDCEBE3"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Dans ce cas, chaque heure comprise entre 9 heures et 11 heures sera compensée par un repos d’une durée équivalente donné le plus tôt possible un autre jour.</w:t>
      </w:r>
    </w:p>
    <w:p w14:paraId="4F524865" w14:textId="77777777" w:rsidP="00021158" w:rsidR="00021158" w:rsidRDefault="00021158" w:rsidRPr="006538AE">
      <w:pPr>
        <w:spacing w:line="276" w:lineRule="auto"/>
        <w:jc w:val="both"/>
        <w:rPr>
          <w:rFonts w:ascii="Verdana" w:cs="Calibri" w:hAnsi="Verdana"/>
          <w:sz w:val="20"/>
          <w:szCs w:val="20"/>
        </w:rPr>
      </w:pPr>
    </w:p>
    <w:p w14:paraId="22B017F2" w14:textId="745FC8F2"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Ce repos sera alors accolé au repos quotidien de 11 heures lorsque celui-ci peut être octroyé.</w:t>
      </w:r>
    </w:p>
    <w:p w14:paraId="58935CCE" w14:textId="77777777" w:rsidP="00021158" w:rsidR="00021158" w:rsidRDefault="00021158" w:rsidRPr="006538AE">
      <w:pPr>
        <w:spacing w:line="276" w:lineRule="auto"/>
        <w:jc w:val="both"/>
        <w:rPr>
          <w:rFonts w:ascii="Verdana" w:cs="Arial" w:hAnsi="Verdana"/>
          <w:sz w:val="20"/>
          <w:szCs w:val="20"/>
        </w:rPr>
      </w:pPr>
    </w:p>
    <w:p w14:paraId="285C2607"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Dans l’hypothèse où l’octroi de ce repos serait impossible, les heures correspondant aux repos non pris seront rémunérées comme du temps de travail effectif.</w:t>
      </w:r>
    </w:p>
    <w:p w14:paraId="722B9030" w14:textId="77777777" w:rsidP="00021158" w:rsidR="00021158" w:rsidRDefault="00021158" w:rsidRPr="006538AE">
      <w:pPr>
        <w:spacing w:line="276" w:lineRule="auto"/>
        <w:jc w:val="both"/>
        <w:rPr>
          <w:rFonts w:ascii="Verdana" w:cs="Calibri" w:hAnsi="Verdana"/>
          <w:sz w:val="20"/>
          <w:szCs w:val="20"/>
        </w:rPr>
      </w:pPr>
    </w:p>
    <w:p w14:paraId="0C4783BE" w14:textId="6D48B0AB" w:rsidP="00021158" w:rsidR="00021158" w:rsidRDefault="000967F5" w:rsidRPr="006538AE">
      <w:pPr>
        <w:spacing w:line="276" w:lineRule="auto"/>
        <w:jc w:val="both"/>
        <w:rPr>
          <w:rFonts w:ascii="Verdana" w:cs="Arial" w:hAnsi="Verdana"/>
          <w:b/>
          <w:sz w:val="20"/>
          <w:szCs w:val="20"/>
          <w:u w:val="single"/>
        </w:rPr>
      </w:pPr>
      <w:r w:rsidRPr="006538AE">
        <w:rPr>
          <w:rFonts w:ascii="Verdana" w:cs="Arial" w:hAnsi="Verdana"/>
          <w:b/>
          <w:sz w:val="20"/>
          <w:szCs w:val="20"/>
        </w:rPr>
        <w:t>1.4</w:t>
      </w:r>
      <w:r w:rsidR="00021158" w:rsidRPr="006538AE">
        <w:rPr>
          <w:rFonts w:ascii="Verdana" w:cs="Arial" w:hAnsi="Verdana"/>
          <w:b/>
          <w:sz w:val="20"/>
          <w:szCs w:val="20"/>
        </w:rPr>
        <w:t xml:space="preserve"> </w:t>
      </w:r>
      <w:r w:rsidR="00D22CDC" w:rsidRPr="006538AE">
        <w:rPr>
          <w:rFonts w:ascii="Verdana" w:cs="Arial" w:hAnsi="Verdana"/>
          <w:b/>
          <w:sz w:val="20"/>
          <w:szCs w:val="20"/>
        </w:rPr>
        <w:t>-</w:t>
      </w:r>
      <w:r w:rsidR="00021158" w:rsidRPr="006538AE">
        <w:rPr>
          <w:rFonts w:ascii="Verdana" w:cs="Arial" w:hAnsi="Verdana"/>
          <w:b/>
          <w:sz w:val="20"/>
          <w:szCs w:val="20"/>
        </w:rPr>
        <w:t xml:space="preserve"> </w:t>
      </w:r>
      <w:r w:rsidR="00021158" w:rsidRPr="006538AE">
        <w:rPr>
          <w:rFonts w:ascii="Verdana" w:cs="Arial" w:hAnsi="Verdana"/>
          <w:b/>
          <w:sz w:val="20"/>
          <w:szCs w:val="20"/>
          <w:u w:val="single"/>
        </w:rPr>
        <w:t>Repos hebdomadaire</w:t>
      </w:r>
    </w:p>
    <w:p w14:paraId="2E95BEB5" w14:textId="77777777" w:rsidP="00021158" w:rsidR="00021158" w:rsidRDefault="00021158" w:rsidRPr="006538AE">
      <w:pPr>
        <w:spacing w:line="276" w:lineRule="auto"/>
        <w:jc w:val="both"/>
        <w:rPr>
          <w:rFonts w:ascii="Verdana" w:cs="Arial" w:hAnsi="Verdana"/>
          <w:b/>
          <w:sz w:val="20"/>
          <w:szCs w:val="20"/>
        </w:rPr>
      </w:pPr>
    </w:p>
    <w:p w14:paraId="41C1DF73" w14:textId="342713D8"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En application des dispositions légales, le repos hebdomadaire est à minima de 35 heures consécutives incluant obligatoirement le dimanche</w:t>
      </w:r>
      <w:r w:rsidR="004571D5">
        <w:rPr>
          <w:rFonts w:ascii="Verdana" w:cs="Arial" w:hAnsi="Verdana"/>
          <w:sz w:val="20"/>
          <w:szCs w:val="20"/>
        </w:rPr>
        <w:t>.</w:t>
      </w:r>
    </w:p>
    <w:p w14:paraId="45A6135F" w14:textId="77777777" w:rsidP="00021158" w:rsidR="00D22CDC" w:rsidRDefault="00D22CDC" w:rsidRPr="006538AE">
      <w:pPr>
        <w:spacing w:line="276" w:lineRule="auto"/>
        <w:jc w:val="both"/>
        <w:rPr>
          <w:rFonts w:ascii="Verdana" w:cs="Arial" w:hAnsi="Verdana"/>
          <w:sz w:val="20"/>
          <w:szCs w:val="20"/>
        </w:rPr>
      </w:pPr>
    </w:p>
    <w:p w14:paraId="0F420020" w14:textId="4AAE873A" w:rsidP="00021158" w:rsidR="00021158" w:rsidRDefault="00561DB4" w:rsidRPr="006538AE">
      <w:pPr>
        <w:spacing w:line="276" w:lineRule="auto"/>
        <w:jc w:val="both"/>
        <w:rPr>
          <w:rFonts w:ascii="Verdana" w:cs="Arial" w:hAnsi="Verdana"/>
          <w:b/>
          <w:sz w:val="20"/>
          <w:szCs w:val="20"/>
          <w:u w:val="single"/>
        </w:rPr>
      </w:pPr>
      <w:r w:rsidRPr="006538AE">
        <w:rPr>
          <w:rFonts w:ascii="Verdana" w:cs="Arial" w:hAnsi="Verdana"/>
          <w:b/>
          <w:sz w:val="20"/>
          <w:szCs w:val="20"/>
        </w:rPr>
        <w:t>1.5</w:t>
      </w:r>
      <w:r w:rsidR="00021158" w:rsidRPr="006538AE">
        <w:rPr>
          <w:rFonts w:ascii="Verdana" w:cs="Arial" w:hAnsi="Verdana"/>
          <w:b/>
          <w:sz w:val="20"/>
          <w:szCs w:val="20"/>
        </w:rPr>
        <w:t xml:space="preserve"> </w:t>
      </w:r>
      <w:r w:rsidR="00D22CDC" w:rsidRPr="006538AE">
        <w:rPr>
          <w:rFonts w:ascii="Verdana" w:cs="Arial" w:hAnsi="Verdana"/>
          <w:b/>
          <w:sz w:val="20"/>
          <w:szCs w:val="20"/>
        </w:rPr>
        <w:t>-</w:t>
      </w:r>
      <w:r w:rsidR="00021158" w:rsidRPr="00665678">
        <w:rPr>
          <w:rFonts w:ascii="Verdana" w:cs="Arial" w:hAnsi="Verdana"/>
          <w:b/>
          <w:sz w:val="20"/>
          <w:szCs w:val="20"/>
        </w:rPr>
        <w:t xml:space="preserve"> </w:t>
      </w:r>
      <w:r w:rsidR="00021158" w:rsidRPr="006538AE">
        <w:rPr>
          <w:rFonts w:ascii="Verdana" w:cs="Arial" w:hAnsi="Verdana"/>
          <w:b/>
          <w:sz w:val="20"/>
          <w:szCs w:val="20"/>
          <w:u w:val="single"/>
        </w:rPr>
        <w:t>Définition de la semaine de travail</w:t>
      </w:r>
    </w:p>
    <w:p w14:paraId="720B9294" w14:textId="77777777" w:rsidP="00021158" w:rsidR="00021158" w:rsidRDefault="00021158" w:rsidRPr="006538AE">
      <w:pPr>
        <w:spacing w:line="276" w:lineRule="auto"/>
        <w:jc w:val="both"/>
        <w:rPr>
          <w:rFonts w:ascii="Verdana" w:cs="Arial" w:hAnsi="Verdana"/>
          <w:sz w:val="20"/>
          <w:szCs w:val="20"/>
        </w:rPr>
      </w:pPr>
    </w:p>
    <w:p w14:paraId="4103387E" w14:textId="2509042F"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 xml:space="preserve">Il est rappelé qu’au sein de la société </w:t>
      </w:r>
      <w:r w:rsidR="00955A96" w:rsidRPr="006538AE">
        <w:rPr>
          <w:rFonts w:ascii="Verdana" w:cs="Arial" w:hAnsi="Verdana"/>
          <w:sz w:val="20"/>
          <w:szCs w:val="20"/>
        </w:rPr>
        <w:t>NEXTEAM TOULOUSE FOUNDRY</w:t>
      </w:r>
      <w:r w:rsidRPr="006538AE">
        <w:rPr>
          <w:rFonts w:ascii="Verdana" w:cs="Arial" w:hAnsi="Verdana"/>
          <w:sz w:val="20"/>
          <w:szCs w:val="20"/>
        </w:rPr>
        <w:t>, la semaine de travail s’entend, au titre du présent accord, du lundi à 0</w:t>
      </w:r>
      <w:r w:rsidR="006E4E8A" w:rsidRPr="006538AE">
        <w:rPr>
          <w:rFonts w:ascii="Verdana" w:cs="Arial" w:hAnsi="Verdana"/>
          <w:sz w:val="20"/>
          <w:szCs w:val="20"/>
        </w:rPr>
        <w:t>0</w:t>
      </w:r>
      <w:r w:rsidRPr="006538AE">
        <w:rPr>
          <w:rFonts w:ascii="Verdana" w:cs="Arial" w:hAnsi="Verdana"/>
          <w:sz w:val="20"/>
          <w:szCs w:val="20"/>
        </w:rPr>
        <w:t xml:space="preserve"> heure au dimanche, 24 heures.</w:t>
      </w:r>
    </w:p>
    <w:p w14:paraId="339B1603" w14:textId="77777777" w:rsidP="00021158" w:rsidR="00021158" w:rsidRDefault="00021158" w:rsidRPr="006538AE">
      <w:pPr>
        <w:spacing w:line="276" w:lineRule="auto"/>
        <w:jc w:val="both"/>
        <w:rPr>
          <w:rFonts w:ascii="Verdana" w:cs="Arial" w:hAnsi="Verdana"/>
          <w:sz w:val="20"/>
          <w:szCs w:val="20"/>
        </w:rPr>
      </w:pPr>
    </w:p>
    <w:p w14:paraId="5FA83B91" w14:textId="65F24043" w:rsidP="00021158" w:rsidR="00021158" w:rsidRDefault="00561DB4" w:rsidRPr="006538AE">
      <w:pPr>
        <w:spacing w:line="276" w:lineRule="auto"/>
        <w:jc w:val="both"/>
        <w:rPr>
          <w:rFonts w:ascii="Verdana" w:cs="Arial" w:hAnsi="Verdana"/>
          <w:b/>
          <w:sz w:val="20"/>
          <w:szCs w:val="20"/>
          <w:u w:val="single"/>
        </w:rPr>
      </w:pPr>
      <w:r w:rsidRPr="006538AE">
        <w:rPr>
          <w:rFonts w:ascii="Verdana" w:cs="Arial" w:hAnsi="Verdana"/>
          <w:b/>
          <w:sz w:val="20"/>
          <w:szCs w:val="20"/>
        </w:rPr>
        <w:t>1.6</w:t>
      </w:r>
      <w:r w:rsidR="00021158" w:rsidRPr="006538AE">
        <w:rPr>
          <w:rFonts w:ascii="Verdana" w:cs="Arial" w:hAnsi="Verdana"/>
          <w:b/>
          <w:sz w:val="20"/>
          <w:szCs w:val="20"/>
        </w:rPr>
        <w:t xml:space="preserve"> </w:t>
      </w:r>
      <w:r w:rsidR="00D22CDC" w:rsidRPr="006538AE">
        <w:rPr>
          <w:rFonts w:ascii="Verdana" w:cs="Arial" w:hAnsi="Verdana"/>
          <w:b/>
          <w:sz w:val="20"/>
          <w:szCs w:val="20"/>
        </w:rPr>
        <w:t>-</w:t>
      </w:r>
      <w:r w:rsidR="00021158" w:rsidRPr="00665678">
        <w:rPr>
          <w:rFonts w:ascii="Verdana" w:cs="Arial" w:hAnsi="Verdana"/>
          <w:b/>
          <w:sz w:val="20"/>
          <w:szCs w:val="20"/>
        </w:rPr>
        <w:t xml:space="preserve"> </w:t>
      </w:r>
      <w:r w:rsidR="00021158" w:rsidRPr="006538AE">
        <w:rPr>
          <w:rFonts w:ascii="Verdana" w:cs="Arial" w:hAnsi="Verdana"/>
          <w:b/>
          <w:sz w:val="20"/>
          <w:szCs w:val="20"/>
          <w:u w:val="single"/>
        </w:rPr>
        <w:t>Décompte du temps de travail</w:t>
      </w:r>
    </w:p>
    <w:p w14:paraId="540218A5" w14:textId="77777777" w:rsidP="00021158" w:rsidR="00021158" w:rsidRDefault="00021158" w:rsidRPr="006538AE">
      <w:pPr>
        <w:spacing w:line="276" w:lineRule="auto"/>
        <w:jc w:val="both"/>
        <w:rPr>
          <w:rFonts w:ascii="Verdana" w:cs="Arial" w:hAnsi="Verdana"/>
          <w:b/>
          <w:sz w:val="20"/>
          <w:szCs w:val="20"/>
        </w:rPr>
      </w:pPr>
    </w:p>
    <w:p w14:paraId="6F784C27"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En application de l’article D.3171-1 du Code du travail, lorsque tous les salariés d’un service travaillent selon le même horaire collectif, un horaire établi indique les heures auxquelles commence et finit chaque période de travail.</w:t>
      </w:r>
    </w:p>
    <w:p w14:paraId="750E68AE" w14:textId="77777777" w:rsidP="00021158" w:rsidR="00D22CDC" w:rsidRDefault="00D22CDC" w:rsidRPr="006538AE">
      <w:pPr>
        <w:spacing w:line="276" w:lineRule="auto"/>
        <w:jc w:val="both"/>
        <w:rPr>
          <w:rFonts w:ascii="Verdana" w:cs="Arial" w:hAnsi="Verdana"/>
          <w:sz w:val="20"/>
          <w:szCs w:val="20"/>
        </w:rPr>
      </w:pPr>
    </w:p>
    <w:p w14:paraId="44D2C66F"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 xml:space="preserve">Cet horaire daté et signé par la direction sera affiché et apposé de façon permanente dans chacun des lieux de travail </w:t>
      </w:r>
      <w:r w:rsidR="00D22CDC" w:rsidRPr="006538AE">
        <w:rPr>
          <w:rFonts w:ascii="Verdana" w:cs="Arial" w:hAnsi="Verdana"/>
          <w:sz w:val="20"/>
          <w:szCs w:val="20"/>
        </w:rPr>
        <w:t>dans lequel</w:t>
      </w:r>
      <w:r w:rsidRPr="006538AE">
        <w:rPr>
          <w:rFonts w:ascii="Verdana" w:cs="Arial" w:hAnsi="Verdana"/>
          <w:sz w:val="20"/>
          <w:szCs w:val="20"/>
        </w:rPr>
        <w:t xml:space="preserve"> il s’applique.</w:t>
      </w:r>
    </w:p>
    <w:p w14:paraId="65136777" w14:textId="77777777" w:rsidP="00021158" w:rsidR="00021158" w:rsidRDefault="00021158" w:rsidRPr="006538AE">
      <w:pPr>
        <w:spacing w:line="276" w:lineRule="auto"/>
        <w:jc w:val="both"/>
        <w:rPr>
          <w:rFonts w:ascii="Verdana" w:cs="Arial" w:hAnsi="Verdana"/>
          <w:sz w:val="20"/>
          <w:szCs w:val="20"/>
        </w:rPr>
      </w:pPr>
    </w:p>
    <w:p w14:paraId="7C61D71E" w14:textId="3719563F"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Le décompte du temps de travail sera réalisé au moyen d’une pointeuse mentionnant les horaires de travail de chaque salarié concerné.</w:t>
      </w:r>
    </w:p>
    <w:p w14:paraId="620E8A26" w14:textId="51E799F5" w:rsidP="00021158" w:rsidR="002243B8" w:rsidRDefault="002243B8" w:rsidRPr="006538AE">
      <w:pPr>
        <w:spacing w:line="276" w:lineRule="auto"/>
        <w:jc w:val="both"/>
        <w:rPr>
          <w:rFonts w:ascii="Verdana" w:cs="Arial" w:hAnsi="Verdana"/>
          <w:sz w:val="20"/>
          <w:szCs w:val="20"/>
        </w:rPr>
      </w:pPr>
    </w:p>
    <w:p w14:paraId="3D0A31AF" w14:textId="31DD3858" w:rsidP="00021158" w:rsidR="002243B8" w:rsidRDefault="002243B8" w:rsidRPr="006538AE">
      <w:pPr>
        <w:spacing w:line="276" w:lineRule="auto"/>
        <w:jc w:val="both"/>
        <w:rPr>
          <w:rFonts w:ascii="Verdana" w:cs="Arial" w:hAnsi="Verdana"/>
          <w:sz w:val="20"/>
          <w:szCs w:val="20"/>
        </w:rPr>
      </w:pPr>
      <w:r w:rsidRPr="0025446A">
        <w:rPr>
          <w:rFonts w:ascii="Verdana" w:cs="Arial" w:hAnsi="Verdana"/>
          <w:sz w:val="20"/>
          <w:szCs w:val="20"/>
        </w:rPr>
        <w:t>Chaque collaborateur aura accès à son espace sécurisé afin de suivre le décompte de son temps de travail</w:t>
      </w:r>
      <w:r w:rsidR="004571D5" w:rsidRPr="0025446A">
        <w:rPr>
          <w:rFonts w:ascii="Verdana" w:cs="Arial" w:hAnsi="Verdana"/>
          <w:sz w:val="20"/>
          <w:szCs w:val="20"/>
        </w:rPr>
        <w:t xml:space="preserve"> lors de l’unification du logiciel de</w:t>
      </w:r>
      <w:r w:rsidR="0025446A">
        <w:rPr>
          <w:rFonts w:ascii="Verdana" w:cs="Arial" w:hAnsi="Verdana"/>
          <w:sz w:val="20"/>
          <w:szCs w:val="20"/>
        </w:rPr>
        <w:t xml:space="preserve"> </w:t>
      </w:r>
      <w:r w:rsidR="0025446A" w:rsidRPr="00102AF5">
        <w:rPr>
          <w:rFonts w:ascii="Verdana" w:cs="Arial" w:hAnsi="Verdana"/>
          <w:sz w:val="20"/>
          <w:szCs w:val="20"/>
        </w:rPr>
        <w:t>gestion de</w:t>
      </w:r>
      <w:r w:rsidR="004571D5" w:rsidRPr="00102AF5">
        <w:rPr>
          <w:rFonts w:ascii="Verdana" w:cs="Arial" w:hAnsi="Verdana"/>
          <w:sz w:val="20"/>
          <w:szCs w:val="20"/>
        </w:rPr>
        <w:t>s temps</w:t>
      </w:r>
      <w:r w:rsidR="0025446A" w:rsidRPr="00102AF5">
        <w:rPr>
          <w:rFonts w:ascii="Verdana" w:cs="Arial" w:hAnsi="Verdana"/>
          <w:sz w:val="20"/>
          <w:szCs w:val="20"/>
        </w:rPr>
        <w:t xml:space="preserve"> et activités</w:t>
      </w:r>
      <w:r w:rsidR="004571D5" w:rsidRPr="00102AF5">
        <w:rPr>
          <w:rFonts w:ascii="Verdana" w:cs="Arial" w:hAnsi="Verdana"/>
          <w:sz w:val="20"/>
          <w:szCs w:val="20"/>
        </w:rPr>
        <w:t>.</w:t>
      </w:r>
    </w:p>
    <w:p w14:paraId="3B665308" w14:textId="28B92982" w:rsidP="008D3EED" w:rsidR="008D3EED" w:rsidRDefault="008D3EED" w:rsidRPr="006538AE">
      <w:pPr>
        <w:spacing w:line="276" w:lineRule="auto"/>
        <w:jc w:val="both"/>
        <w:rPr>
          <w:rFonts w:ascii="Verdana" w:cstheme="minorHAnsi" w:eastAsia="Times New Roman" w:hAnsi="Verdana"/>
          <w:b/>
          <w:sz w:val="20"/>
          <w:szCs w:val="20"/>
          <w:bdr w:color="auto" w:space="0" w:sz="4" w:val="single"/>
          <w:lang w:eastAsia="fr-FR"/>
        </w:rPr>
      </w:pPr>
      <w:r w:rsidRPr="006538AE">
        <w:rPr>
          <w:rFonts w:ascii="Verdana" w:cstheme="minorHAnsi" w:eastAsia="Times New Roman" w:hAnsi="Verdana"/>
          <w:b/>
          <w:sz w:val="20"/>
          <w:szCs w:val="20"/>
          <w:bdr w:color="auto" w:space="0" w:sz="4" w:val="single"/>
          <w:lang w:eastAsia="fr-FR"/>
        </w:rPr>
        <w:lastRenderedPageBreak/>
        <w:t>Article 2 – Modalités d’organisation du temps de travail des salariés à temps complet</w:t>
      </w:r>
      <w:r w:rsidR="008F0A2A" w:rsidRPr="006538AE">
        <w:rPr>
          <w:rFonts w:ascii="Verdana" w:cstheme="minorHAnsi" w:eastAsia="Times New Roman" w:hAnsi="Verdana"/>
          <w:b/>
          <w:sz w:val="20"/>
          <w:szCs w:val="20"/>
          <w:bdr w:color="auto" w:space="0" w:sz="4" w:val="single"/>
          <w:lang w:eastAsia="fr-FR"/>
        </w:rPr>
        <w:t xml:space="preserve"> non-cadres</w:t>
      </w:r>
      <w:r w:rsidRPr="006538AE">
        <w:rPr>
          <w:rFonts w:ascii="Verdana" w:cstheme="minorHAnsi" w:eastAsia="Times New Roman" w:hAnsi="Verdana"/>
          <w:b/>
          <w:sz w:val="20"/>
          <w:szCs w:val="20"/>
          <w:bdr w:color="auto" w:space="0" w:sz="4" w:val="single"/>
          <w:lang w:eastAsia="fr-FR"/>
        </w:rPr>
        <w:t xml:space="preserve"> </w:t>
      </w:r>
    </w:p>
    <w:p w14:paraId="21E460A9" w14:textId="38C12CF5" w:rsidP="00D22CDC" w:rsidR="00D22CDC" w:rsidRDefault="00D22CDC">
      <w:pPr>
        <w:spacing w:line="276" w:lineRule="auto"/>
        <w:jc w:val="both"/>
        <w:rPr>
          <w:rFonts w:ascii="Verdana" w:cs="Calibri" w:hAnsi="Verdana"/>
          <w:sz w:val="20"/>
          <w:szCs w:val="20"/>
          <w:u w:val="single"/>
        </w:rPr>
      </w:pPr>
    </w:p>
    <w:p w14:paraId="65E68041" w14:textId="77777777" w:rsidP="00D22CDC" w:rsidR="00B53674" w:rsidRDefault="00B53674" w:rsidRPr="006538AE">
      <w:pPr>
        <w:spacing w:line="276" w:lineRule="auto"/>
        <w:jc w:val="both"/>
        <w:rPr>
          <w:rFonts w:ascii="Verdana" w:cs="Calibri" w:hAnsi="Verdana"/>
          <w:sz w:val="20"/>
          <w:szCs w:val="20"/>
          <w:u w:val="single"/>
        </w:rPr>
      </w:pPr>
    </w:p>
    <w:p w14:paraId="14A83171" w14:textId="540D478A" w:rsidP="00021158" w:rsidR="00021158" w:rsidRDefault="00021158" w:rsidRPr="006538AE">
      <w:pPr>
        <w:spacing w:line="276" w:lineRule="auto"/>
        <w:jc w:val="both"/>
        <w:rPr>
          <w:rFonts w:ascii="Verdana" w:cs="Arial" w:eastAsia="Calibri" w:hAnsi="Verdana"/>
          <w:sz w:val="20"/>
          <w:szCs w:val="20"/>
        </w:rPr>
      </w:pPr>
      <w:r w:rsidRPr="006538AE">
        <w:rPr>
          <w:rFonts w:ascii="Verdana" w:cs="Arial" w:eastAsia="Calibri" w:hAnsi="Verdana"/>
          <w:sz w:val="20"/>
          <w:szCs w:val="20"/>
        </w:rPr>
        <w:t xml:space="preserve">Il est précisé que les dispositions du présent article s’appliquent aux salariés </w:t>
      </w:r>
      <w:r w:rsidR="008D3EED" w:rsidRPr="006538AE">
        <w:rPr>
          <w:rFonts w:ascii="Verdana" w:cs="Arial" w:eastAsia="Calibri" w:hAnsi="Verdana"/>
          <w:sz w:val="20"/>
          <w:szCs w:val="20"/>
        </w:rPr>
        <w:t xml:space="preserve">ne relevant pas d’une convention de forfait annuel en jours, </w:t>
      </w:r>
      <w:r w:rsidRPr="006538AE">
        <w:rPr>
          <w:rFonts w:ascii="Verdana" w:cs="Arial" w:eastAsia="Calibri" w:hAnsi="Verdana"/>
          <w:sz w:val="20"/>
          <w:szCs w:val="20"/>
        </w:rPr>
        <w:t>et plus spécifiquement :</w:t>
      </w:r>
    </w:p>
    <w:p w14:paraId="137D72D4" w14:textId="77777777" w:rsidP="00021158" w:rsidR="00657336" w:rsidRDefault="00657336" w:rsidRPr="006538AE">
      <w:pPr>
        <w:spacing w:line="276" w:lineRule="auto"/>
        <w:jc w:val="both"/>
        <w:rPr>
          <w:rFonts w:ascii="Verdana" w:cs="Arial" w:eastAsia="Calibri" w:hAnsi="Verdana"/>
          <w:sz w:val="20"/>
          <w:szCs w:val="20"/>
        </w:rPr>
      </w:pPr>
    </w:p>
    <w:p w14:paraId="4EAADA06" w14:textId="1C7E6A47" w:rsidP="00D22CDC" w:rsidR="00021158" w:rsidRDefault="00021158" w:rsidRPr="006538AE">
      <w:pPr>
        <w:numPr>
          <w:ilvl w:val="0"/>
          <w:numId w:val="10"/>
        </w:numPr>
        <w:spacing w:line="276" w:lineRule="auto"/>
        <w:ind w:hanging="207" w:left="567"/>
        <w:jc w:val="both"/>
        <w:rPr>
          <w:rFonts w:ascii="Verdana" w:cs="Arial" w:eastAsia="Calibri" w:hAnsi="Verdana"/>
          <w:sz w:val="20"/>
          <w:szCs w:val="20"/>
        </w:rPr>
      </w:pPr>
      <w:r w:rsidRPr="006538AE">
        <w:rPr>
          <w:rFonts w:ascii="Verdana" w:cs="Arial" w:eastAsia="Calibri" w:hAnsi="Verdana"/>
          <w:sz w:val="20"/>
          <w:szCs w:val="20"/>
        </w:rPr>
        <w:t>le personnel d’atelier travaillant en équipes successives en journée ;</w:t>
      </w:r>
    </w:p>
    <w:p w14:paraId="0B7AFC10" w14:textId="01D9A07A" w:rsidP="00B30560" w:rsidR="00021158" w:rsidRDefault="00021158" w:rsidRPr="006538AE">
      <w:pPr>
        <w:numPr>
          <w:ilvl w:val="0"/>
          <w:numId w:val="10"/>
        </w:numPr>
        <w:spacing w:line="276" w:lineRule="auto"/>
        <w:ind w:hanging="207" w:left="567"/>
        <w:jc w:val="both"/>
        <w:rPr>
          <w:rFonts w:ascii="Verdana" w:cs="Arial" w:eastAsia="Calibri" w:hAnsi="Verdana"/>
          <w:sz w:val="20"/>
          <w:szCs w:val="20"/>
        </w:rPr>
      </w:pPr>
      <w:r w:rsidRPr="006538AE">
        <w:rPr>
          <w:rFonts w:ascii="Verdana" w:cs="Arial" w:eastAsia="Calibri" w:hAnsi="Verdana"/>
          <w:sz w:val="20"/>
          <w:szCs w:val="20"/>
        </w:rPr>
        <w:t>le personnel administratif</w:t>
      </w:r>
      <w:r w:rsidR="00B9695E" w:rsidRPr="006538AE">
        <w:rPr>
          <w:rFonts w:ascii="Verdana" w:cs="Arial" w:eastAsia="Calibri" w:hAnsi="Verdana"/>
          <w:sz w:val="20"/>
          <w:szCs w:val="20"/>
        </w:rPr>
        <w:t xml:space="preserve"> (intervenant ou non en support de la production).</w:t>
      </w:r>
    </w:p>
    <w:p w14:paraId="0824AA2A" w14:textId="77777777" w:rsidP="00D22CDC" w:rsidR="00D22CDC" w:rsidRDefault="00D22CDC" w:rsidRPr="006538AE">
      <w:pPr>
        <w:spacing w:line="276" w:lineRule="auto"/>
        <w:ind w:left="567"/>
        <w:jc w:val="both"/>
        <w:rPr>
          <w:rFonts w:ascii="Verdana" w:cs="Arial" w:eastAsia="Calibri" w:hAnsi="Verdana"/>
          <w:sz w:val="20"/>
          <w:szCs w:val="20"/>
        </w:rPr>
      </w:pPr>
    </w:p>
    <w:p w14:paraId="01A0B127" w14:textId="14EE2A56" w:rsidP="00021158" w:rsidR="00021158" w:rsidRDefault="00B9695E" w:rsidRPr="006538AE">
      <w:pPr>
        <w:spacing w:line="276" w:lineRule="auto"/>
        <w:jc w:val="both"/>
        <w:rPr>
          <w:rFonts w:ascii="Verdana" w:cs="Arial" w:hAnsi="Verdana"/>
          <w:b/>
          <w:sz w:val="20"/>
          <w:szCs w:val="20"/>
          <w:u w:val="single"/>
        </w:rPr>
      </w:pPr>
      <w:r w:rsidRPr="006538AE">
        <w:rPr>
          <w:rFonts w:ascii="Verdana" w:cs="Arial" w:hAnsi="Verdana"/>
          <w:b/>
          <w:sz w:val="20"/>
          <w:szCs w:val="20"/>
        </w:rPr>
        <w:t>2.1</w:t>
      </w:r>
      <w:r w:rsidR="00021158" w:rsidRPr="006538AE">
        <w:rPr>
          <w:rFonts w:ascii="Verdana" w:cs="Arial" w:hAnsi="Verdana"/>
          <w:b/>
          <w:sz w:val="20"/>
          <w:szCs w:val="20"/>
        </w:rPr>
        <w:t xml:space="preserve"> </w:t>
      </w:r>
      <w:r w:rsidR="00D22CDC" w:rsidRPr="006538AE">
        <w:rPr>
          <w:rFonts w:ascii="Verdana" w:cs="Arial" w:hAnsi="Verdana"/>
          <w:b/>
          <w:sz w:val="20"/>
          <w:szCs w:val="20"/>
        </w:rPr>
        <w:t>-</w:t>
      </w:r>
      <w:r w:rsidR="00021158" w:rsidRPr="006538AE">
        <w:rPr>
          <w:rFonts w:ascii="Verdana" w:cs="Arial" w:hAnsi="Verdana"/>
          <w:b/>
          <w:sz w:val="20"/>
          <w:szCs w:val="20"/>
        </w:rPr>
        <w:t xml:space="preserve"> </w:t>
      </w:r>
      <w:r w:rsidR="00021158" w:rsidRPr="006538AE">
        <w:rPr>
          <w:rFonts w:ascii="Verdana" w:cs="Arial" w:hAnsi="Verdana"/>
          <w:b/>
          <w:sz w:val="20"/>
          <w:szCs w:val="20"/>
          <w:u w:val="single"/>
        </w:rPr>
        <w:t xml:space="preserve">Principes </w:t>
      </w:r>
      <w:r w:rsidR="00D22CDC" w:rsidRPr="006538AE">
        <w:rPr>
          <w:rFonts w:ascii="Verdana" w:cs="Arial" w:hAnsi="Verdana"/>
          <w:b/>
          <w:sz w:val="20"/>
          <w:szCs w:val="20"/>
          <w:u w:val="single"/>
        </w:rPr>
        <w:t>-</w:t>
      </w:r>
      <w:r w:rsidR="00021158" w:rsidRPr="006538AE">
        <w:rPr>
          <w:rFonts w:ascii="Verdana" w:cs="Arial" w:hAnsi="Verdana"/>
          <w:b/>
          <w:sz w:val="20"/>
          <w:szCs w:val="20"/>
          <w:u w:val="single"/>
        </w:rPr>
        <w:t xml:space="preserve"> Organisation Générale</w:t>
      </w:r>
    </w:p>
    <w:p w14:paraId="0CB8D8DF" w14:textId="77777777" w:rsidP="00021158" w:rsidR="00021158" w:rsidRDefault="00021158" w:rsidRPr="006538AE">
      <w:pPr>
        <w:spacing w:line="276" w:lineRule="auto"/>
        <w:jc w:val="both"/>
        <w:rPr>
          <w:rFonts w:ascii="Verdana" w:cs="Arial" w:hAnsi="Verdana"/>
          <w:b/>
          <w:sz w:val="20"/>
          <w:szCs w:val="20"/>
          <w:u w:val="single"/>
        </w:rPr>
      </w:pPr>
    </w:p>
    <w:p w14:paraId="2A64A33A" w14:textId="77777777" w:rsidP="00021158" w:rsidR="00021158" w:rsidRDefault="00021158" w:rsidRPr="006538AE">
      <w:pPr>
        <w:spacing w:line="276" w:lineRule="auto"/>
        <w:jc w:val="both"/>
        <w:rPr>
          <w:rFonts w:ascii="Verdana" w:cs="Arial" w:hAnsi="Verdana"/>
          <w:bCs/>
          <w:sz w:val="20"/>
          <w:szCs w:val="20"/>
        </w:rPr>
      </w:pPr>
      <w:r w:rsidRPr="006538AE">
        <w:rPr>
          <w:rFonts w:ascii="Verdana" w:cs="Arial" w:hAnsi="Verdana"/>
          <w:bCs/>
          <w:sz w:val="20"/>
          <w:szCs w:val="20"/>
        </w:rPr>
        <w:t>Il est précisé que la période de référence prise en compte pour la mise en œuvre du présent accord, s’entend de l’année civile, soit du 1</w:t>
      </w:r>
      <w:r w:rsidRPr="006538AE">
        <w:rPr>
          <w:rFonts w:ascii="Verdana" w:cs="Arial" w:hAnsi="Verdana"/>
          <w:bCs/>
          <w:sz w:val="20"/>
          <w:szCs w:val="20"/>
          <w:vertAlign w:val="superscript"/>
        </w:rPr>
        <w:t>er</w:t>
      </w:r>
      <w:r w:rsidRPr="006538AE">
        <w:rPr>
          <w:rFonts w:ascii="Verdana" w:cs="Arial" w:hAnsi="Verdana"/>
          <w:bCs/>
          <w:sz w:val="20"/>
          <w:szCs w:val="20"/>
        </w:rPr>
        <w:t xml:space="preserve"> janvier de l’année N, au 31 décembre de l’année N.</w:t>
      </w:r>
    </w:p>
    <w:p w14:paraId="71D6C098" w14:textId="77777777" w:rsidP="00021158" w:rsidR="00021158" w:rsidRDefault="00021158" w:rsidRPr="006538AE">
      <w:pPr>
        <w:spacing w:line="276" w:lineRule="auto"/>
        <w:jc w:val="both"/>
        <w:rPr>
          <w:rFonts w:ascii="Verdana" w:cs="Arial" w:hAnsi="Verdana"/>
          <w:b/>
          <w:sz w:val="20"/>
          <w:szCs w:val="20"/>
          <w:u w:val="single"/>
        </w:rPr>
      </w:pPr>
    </w:p>
    <w:p w14:paraId="56A78B94"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Les parties conviennent que les salariés entrant dans le champ d’application du présent article travailleront 39 heures hebdomadaires, réparties sur 5 jours, soit du lundi au vendredi pour les salariés à temps complet, ce qui correspond à une durée mensuelle de travail de 169 heures.</w:t>
      </w:r>
    </w:p>
    <w:p w14:paraId="65322BDE" w14:textId="77777777" w:rsidP="00021158" w:rsidR="00CC554C" w:rsidRDefault="00CC554C" w:rsidRPr="006538AE">
      <w:pPr>
        <w:spacing w:line="276" w:lineRule="auto"/>
        <w:jc w:val="both"/>
        <w:rPr>
          <w:rFonts w:ascii="Verdana" w:cs="Arial" w:hAnsi="Verdana"/>
          <w:sz w:val="20"/>
          <w:szCs w:val="20"/>
        </w:rPr>
      </w:pPr>
    </w:p>
    <w:p w14:paraId="1C34E169" w14:textId="3B083C5C" w:rsidP="007E1405" w:rsidR="00021158" w:rsidRDefault="007E1405" w:rsidRPr="006538AE">
      <w:pPr>
        <w:pStyle w:val="Paragraphedeliste"/>
        <w:numPr>
          <w:ilvl w:val="0"/>
          <w:numId w:val="16"/>
        </w:numPr>
        <w:spacing w:line="276" w:lineRule="auto"/>
        <w:ind w:hanging="283" w:left="567"/>
        <w:jc w:val="both"/>
        <w:rPr>
          <w:rFonts w:ascii="Verdana" w:cs="Arial" w:hAnsi="Verdana"/>
          <w:b/>
          <w:bCs/>
          <w:sz w:val="20"/>
          <w:szCs w:val="20"/>
        </w:rPr>
      </w:pPr>
      <w:r w:rsidRPr="006538AE">
        <w:rPr>
          <w:rFonts w:ascii="Verdana" w:cs="Arial" w:hAnsi="Verdana"/>
          <w:b/>
          <w:bCs/>
          <w:sz w:val="20"/>
          <w:szCs w:val="20"/>
        </w:rPr>
        <w:t xml:space="preserve">Principes </w:t>
      </w:r>
      <w:r w:rsidR="00021158" w:rsidRPr="006538AE">
        <w:rPr>
          <w:rFonts w:ascii="Verdana" w:cs="Arial" w:hAnsi="Verdana"/>
          <w:b/>
          <w:bCs/>
          <w:sz w:val="20"/>
          <w:szCs w:val="20"/>
        </w:rPr>
        <w:t>d’organisation du travail</w:t>
      </w:r>
    </w:p>
    <w:p w14:paraId="33B842CD" w14:textId="77777777" w:rsidP="00021158" w:rsidR="00021158" w:rsidRDefault="00021158" w:rsidRPr="006538AE">
      <w:pPr>
        <w:spacing w:line="276" w:lineRule="auto"/>
        <w:jc w:val="both"/>
        <w:rPr>
          <w:rFonts w:ascii="Verdana" w:cs="Arial" w:hAnsi="Verdana"/>
          <w:sz w:val="20"/>
          <w:szCs w:val="20"/>
          <w:highlight w:val="green"/>
        </w:rPr>
      </w:pPr>
    </w:p>
    <w:p w14:paraId="44AAD879" w14:textId="15A2C60B" w:rsidP="00BB7F39" w:rsidR="00BB7F39" w:rsidRDefault="00BB7F39" w:rsidRPr="00001454">
      <w:pPr>
        <w:spacing w:line="276" w:lineRule="auto"/>
        <w:jc w:val="both"/>
        <w:rPr>
          <w:rFonts w:ascii="Verdana" w:eastAsiaTheme="minorHAnsi" w:hAnsi="Verdana"/>
          <w:sz w:val="20"/>
          <w:szCs w:val="20"/>
        </w:rPr>
      </w:pPr>
      <w:r w:rsidRPr="00001454">
        <w:rPr>
          <w:rFonts w:ascii="Verdana" w:hAnsi="Verdana"/>
          <w:sz w:val="20"/>
          <w:szCs w:val="20"/>
        </w:rPr>
        <w:t xml:space="preserve">Il est convenu que : </w:t>
      </w:r>
    </w:p>
    <w:p w14:paraId="693F65B5" w14:textId="77777777" w:rsidP="00BB7F39" w:rsidR="00BB7F39" w:rsidRDefault="00BB7F39" w:rsidRPr="00001454">
      <w:pPr>
        <w:spacing w:line="276" w:lineRule="auto"/>
        <w:jc w:val="both"/>
        <w:rPr>
          <w:rFonts w:ascii="Verdana" w:hAnsi="Verdana"/>
          <w:sz w:val="20"/>
          <w:szCs w:val="20"/>
        </w:rPr>
      </w:pPr>
    </w:p>
    <w:p w14:paraId="402DC318" w14:textId="5FB2AD50" w:rsidP="00996C8A" w:rsidR="00BB7F39" w:rsidRDefault="00BB7F39" w:rsidRPr="00001454">
      <w:pPr>
        <w:pStyle w:val="Paragraphedeliste"/>
        <w:numPr>
          <w:ilvl w:val="0"/>
          <w:numId w:val="3"/>
        </w:numPr>
        <w:spacing w:line="276" w:lineRule="auto"/>
        <w:jc w:val="both"/>
        <w:rPr>
          <w:rFonts w:ascii="Verdana" w:hAnsi="Verdana"/>
          <w:sz w:val="20"/>
          <w:szCs w:val="20"/>
        </w:rPr>
      </w:pPr>
      <w:r w:rsidRPr="00001454">
        <w:rPr>
          <w:rFonts w:ascii="Verdana" w:hAnsi="Verdana"/>
          <w:sz w:val="20"/>
          <w:szCs w:val="20"/>
        </w:rPr>
        <w:t>La 36</w:t>
      </w:r>
      <w:r w:rsidRPr="00001454">
        <w:rPr>
          <w:rFonts w:ascii="Verdana" w:hAnsi="Verdana"/>
          <w:sz w:val="20"/>
          <w:szCs w:val="20"/>
          <w:vertAlign w:val="superscript"/>
        </w:rPr>
        <w:t>ème</w:t>
      </w:r>
      <w:r w:rsidRPr="00001454">
        <w:rPr>
          <w:rFonts w:ascii="Verdana" w:hAnsi="Verdana"/>
          <w:sz w:val="20"/>
          <w:szCs w:val="20"/>
        </w:rPr>
        <w:t xml:space="preserve"> heure sera rémunérée au taux majoré de 25%</w:t>
      </w:r>
      <w:r w:rsidR="0044120B">
        <w:rPr>
          <w:rFonts w:ascii="Verdana" w:hAnsi="Verdana"/>
          <w:sz w:val="20"/>
          <w:szCs w:val="20"/>
        </w:rPr>
        <w:t> ;</w:t>
      </w:r>
    </w:p>
    <w:p w14:paraId="36A2509A" w14:textId="77777777" w:rsidP="00BB7F39" w:rsidR="00BB7F39" w:rsidRDefault="00BB7F39" w:rsidRPr="00001454">
      <w:pPr>
        <w:spacing w:line="276" w:lineRule="auto"/>
        <w:ind w:left="720"/>
        <w:jc w:val="both"/>
        <w:rPr>
          <w:rFonts w:ascii="Verdana" w:eastAsiaTheme="minorHAnsi" w:hAnsi="Verdana"/>
          <w:sz w:val="20"/>
          <w:szCs w:val="20"/>
        </w:rPr>
      </w:pPr>
    </w:p>
    <w:p w14:paraId="0BFAF878" w14:textId="578041F3" w:rsidP="00996C8A" w:rsidR="00BB7F39" w:rsidRDefault="00BB7F39" w:rsidRPr="00001454">
      <w:pPr>
        <w:pStyle w:val="Paragraphedeliste"/>
        <w:numPr>
          <w:ilvl w:val="0"/>
          <w:numId w:val="3"/>
        </w:numPr>
        <w:spacing w:line="276" w:lineRule="auto"/>
        <w:jc w:val="both"/>
        <w:rPr>
          <w:rFonts w:ascii="Verdana" w:hAnsi="Verdana"/>
          <w:sz w:val="20"/>
          <w:szCs w:val="20"/>
        </w:rPr>
      </w:pPr>
      <w:r w:rsidRPr="00001454">
        <w:rPr>
          <w:rFonts w:ascii="Verdana" w:hAnsi="Verdana"/>
          <w:sz w:val="20"/>
          <w:szCs w:val="20"/>
        </w:rPr>
        <w:t>La 37</w:t>
      </w:r>
      <w:r w:rsidRPr="00001454">
        <w:rPr>
          <w:rFonts w:ascii="Verdana" w:hAnsi="Verdana"/>
          <w:sz w:val="20"/>
          <w:szCs w:val="20"/>
          <w:vertAlign w:val="superscript"/>
        </w:rPr>
        <w:t>ème</w:t>
      </w:r>
      <w:r w:rsidRPr="00001454">
        <w:rPr>
          <w:rFonts w:ascii="Verdana" w:hAnsi="Verdana"/>
          <w:sz w:val="20"/>
          <w:szCs w:val="20"/>
        </w:rPr>
        <w:t>, la 38</w:t>
      </w:r>
      <w:r w:rsidRPr="00001454">
        <w:rPr>
          <w:rFonts w:ascii="Verdana" w:hAnsi="Verdana"/>
          <w:sz w:val="20"/>
          <w:szCs w:val="20"/>
          <w:vertAlign w:val="superscript"/>
        </w:rPr>
        <w:t>ème</w:t>
      </w:r>
      <w:r w:rsidRPr="00001454">
        <w:rPr>
          <w:rFonts w:ascii="Verdana" w:hAnsi="Verdana"/>
          <w:sz w:val="20"/>
          <w:szCs w:val="20"/>
        </w:rPr>
        <w:t xml:space="preserve"> et la 39</w:t>
      </w:r>
      <w:r w:rsidRPr="00001454">
        <w:rPr>
          <w:rFonts w:ascii="Verdana" w:hAnsi="Verdana"/>
          <w:sz w:val="20"/>
          <w:szCs w:val="20"/>
          <w:vertAlign w:val="superscript"/>
        </w:rPr>
        <w:t>ème</w:t>
      </w:r>
      <w:r w:rsidR="00364FC7" w:rsidRPr="00001454">
        <w:rPr>
          <w:rFonts w:ascii="Verdana" w:hAnsi="Verdana"/>
          <w:sz w:val="20"/>
          <w:szCs w:val="20"/>
        </w:rPr>
        <w:t xml:space="preserve"> </w:t>
      </w:r>
      <w:r w:rsidRPr="00001454">
        <w:rPr>
          <w:rFonts w:ascii="Verdana" w:hAnsi="Verdana"/>
          <w:sz w:val="20"/>
          <w:szCs w:val="20"/>
        </w:rPr>
        <w:t>heure seront rémunérées à un taux normal (sans majoration), étant précisé que la majoration légale de 25% afférente à chacune de ces heures accomplies donnera lieu à l’acquisition d’un temps de récupération correspondant qui sera intégré dans un compteur idoine</w:t>
      </w:r>
      <w:r w:rsidR="0044120B">
        <w:rPr>
          <w:rFonts w:ascii="Verdana" w:hAnsi="Verdana"/>
          <w:sz w:val="20"/>
          <w:szCs w:val="20"/>
        </w:rPr>
        <w:t>.</w:t>
      </w:r>
    </w:p>
    <w:p w14:paraId="361AC2E0" w14:textId="77777777" w:rsidP="00BB7F39" w:rsidR="00BB7F39" w:rsidRDefault="00BB7F39" w:rsidRPr="00001454">
      <w:pPr>
        <w:spacing w:line="276" w:lineRule="auto"/>
        <w:ind w:left="720"/>
        <w:jc w:val="both"/>
        <w:rPr>
          <w:rFonts w:ascii="Verdana" w:eastAsiaTheme="minorHAnsi" w:hAnsi="Verdana"/>
          <w:sz w:val="20"/>
          <w:szCs w:val="20"/>
        </w:rPr>
      </w:pPr>
    </w:p>
    <w:p w14:paraId="56D9FA21" w14:textId="77777777" w:rsidP="00BB7F39" w:rsidR="00BB7F39" w:rsidRDefault="00BB7F39" w:rsidRPr="00001454">
      <w:pPr>
        <w:spacing w:line="276" w:lineRule="auto"/>
        <w:jc w:val="both"/>
        <w:rPr>
          <w:rFonts w:ascii="Verdana" w:hAnsi="Verdana"/>
          <w:sz w:val="20"/>
          <w:szCs w:val="20"/>
        </w:rPr>
      </w:pPr>
      <w:r w:rsidRPr="00001454">
        <w:rPr>
          <w:rFonts w:ascii="Verdana" w:hAnsi="Verdana"/>
          <w:sz w:val="20"/>
          <w:szCs w:val="20"/>
        </w:rPr>
        <w:t>Pour les heures supplémentaires accomplies au-delà de la 39</w:t>
      </w:r>
      <w:r w:rsidRPr="00001454">
        <w:rPr>
          <w:rFonts w:ascii="Verdana" w:hAnsi="Verdana"/>
          <w:sz w:val="20"/>
          <w:szCs w:val="20"/>
          <w:vertAlign w:val="superscript"/>
        </w:rPr>
        <w:t>ème</w:t>
      </w:r>
      <w:r w:rsidRPr="00001454">
        <w:rPr>
          <w:rFonts w:ascii="Verdana" w:hAnsi="Verdana"/>
          <w:sz w:val="20"/>
          <w:szCs w:val="20"/>
        </w:rPr>
        <w:t xml:space="preserve"> heure, les dispositions de l’article 4 du présent accord, trouveront à s’appliquer.</w:t>
      </w:r>
    </w:p>
    <w:p w14:paraId="035DA39A" w14:textId="77777777" w:rsidP="00BB7F39" w:rsidR="00BB7F39" w:rsidRDefault="00BB7F39" w:rsidRPr="00001454">
      <w:pPr>
        <w:spacing w:line="276" w:lineRule="auto"/>
        <w:jc w:val="both"/>
        <w:rPr>
          <w:rFonts w:ascii="Verdana" w:hAnsi="Verdana"/>
          <w:sz w:val="20"/>
          <w:szCs w:val="20"/>
        </w:rPr>
      </w:pPr>
    </w:p>
    <w:p w14:paraId="3A59F5BB" w14:textId="03CF4C73" w:rsidP="00BB7F39" w:rsidR="00BB7F39" w:rsidRDefault="00BB7F39" w:rsidRPr="00001454">
      <w:pPr>
        <w:jc w:val="both"/>
        <w:rPr>
          <w:rFonts w:ascii="Verdana" w:hAnsi="Verdana"/>
          <w:sz w:val="20"/>
          <w:szCs w:val="20"/>
        </w:rPr>
      </w:pPr>
      <w:r w:rsidRPr="00001454">
        <w:rPr>
          <w:rFonts w:ascii="Verdana" w:hAnsi="Verdana"/>
          <w:sz w:val="20"/>
          <w:szCs w:val="20"/>
        </w:rPr>
        <w:t>Ainsi</w:t>
      </w:r>
      <w:r w:rsidR="00996C8A" w:rsidRPr="00001454">
        <w:rPr>
          <w:rFonts w:ascii="Verdana" w:hAnsi="Verdana"/>
          <w:sz w:val="20"/>
          <w:szCs w:val="20"/>
        </w:rPr>
        <w:t>,</w:t>
      </w:r>
      <w:r w:rsidRPr="00001454">
        <w:rPr>
          <w:rFonts w:ascii="Verdana" w:hAnsi="Verdana"/>
          <w:sz w:val="20"/>
          <w:szCs w:val="20"/>
        </w:rPr>
        <w:t xml:space="preserve"> la présentation du bulletin de salaire des collaborateurs se fera de la manière suivante : </w:t>
      </w:r>
    </w:p>
    <w:p w14:paraId="2834D5E9" w14:textId="77777777" w:rsidP="00BB7F39" w:rsidR="00BB7F39" w:rsidRDefault="00BB7F39" w:rsidRPr="00001454">
      <w:pPr>
        <w:jc w:val="both"/>
        <w:rPr>
          <w:rFonts w:ascii="Verdana" w:hAnsi="Verdana"/>
          <w:sz w:val="20"/>
          <w:szCs w:val="20"/>
        </w:rPr>
      </w:pPr>
    </w:p>
    <w:p w14:paraId="0DFF105B" w14:textId="690658C9" w:rsidP="00BB7F39" w:rsidR="00BB7F39" w:rsidRDefault="00BB7F39">
      <w:pPr>
        <w:jc w:val="both"/>
        <w:rPr>
          <w:rFonts w:ascii="Verdana" w:hAnsi="Verdana"/>
          <w:sz w:val="20"/>
          <w:szCs w:val="20"/>
        </w:rPr>
      </w:pPr>
      <w:r w:rsidRPr="00001454">
        <w:rPr>
          <w:rFonts w:ascii="Verdana" w:hAnsi="Verdana"/>
          <w:sz w:val="20"/>
          <w:szCs w:val="20"/>
        </w:rPr>
        <w:t>Temps de travail mensuel : 169 heures</w:t>
      </w:r>
      <w:r w:rsidR="00996C8A" w:rsidRPr="00001454">
        <w:rPr>
          <w:rFonts w:ascii="Verdana" w:hAnsi="Verdana"/>
          <w:sz w:val="20"/>
          <w:szCs w:val="20"/>
        </w:rPr>
        <w:t xml:space="preserve"> (a</w:t>
      </w:r>
      <w:r w:rsidRPr="00001454">
        <w:rPr>
          <w:rFonts w:ascii="Verdana" w:hAnsi="Verdana"/>
          <w:sz w:val="20"/>
          <w:szCs w:val="20"/>
        </w:rPr>
        <w:t>ucune valorisation financière ne sera indiquée en face de cette ligne, l’indication des 169 heures étant simplement réalisée en haut de bulletin</w:t>
      </w:r>
      <w:r w:rsidR="00996C8A" w:rsidRPr="00001454">
        <w:rPr>
          <w:rFonts w:ascii="Verdana" w:hAnsi="Verdana"/>
          <w:sz w:val="20"/>
          <w:szCs w:val="20"/>
        </w:rPr>
        <w:t>)</w:t>
      </w:r>
      <w:r w:rsidRPr="00001454">
        <w:rPr>
          <w:rFonts w:ascii="Verdana" w:hAnsi="Verdana"/>
          <w:sz w:val="20"/>
          <w:szCs w:val="20"/>
        </w:rPr>
        <w:t>.</w:t>
      </w:r>
    </w:p>
    <w:p w14:paraId="33890FBB" w14:textId="2C2D4450" w:rsidP="00BB7F39" w:rsidR="00F4783F" w:rsidRDefault="00F4783F">
      <w:pPr>
        <w:jc w:val="both"/>
        <w:rPr>
          <w:rFonts w:ascii="Verdana" w:hAnsi="Verdana"/>
          <w:sz w:val="20"/>
          <w:szCs w:val="20"/>
        </w:rPr>
      </w:pPr>
    </w:p>
    <w:p w14:paraId="1BC8E212" w14:textId="332F9DF7" w:rsidP="00996C8A" w:rsidR="00BB7F39" w:rsidRDefault="00BB7F39" w:rsidRPr="00001454">
      <w:pPr>
        <w:pStyle w:val="Paragraphedeliste"/>
        <w:numPr>
          <w:ilvl w:val="0"/>
          <w:numId w:val="3"/>
        </w:numPr>
        <w:jc w:val="both"/>
        <w:rPr>
          <w:rFonts w:ascii="Verdana" w:hAnsi="Verdana"/>
          <w:sz w:val="20"/>
          <w:szCs w:val="20"/>
        </w:rPr>
      </w:pPr>
      <w:r w:rsidRPr="00001454">
        <w:rPr>
          <w:rFonts w:ascii="Verdana" w:hAnsi="Verdana"/>
          <w:sz w:val="20"/>
          <w:szCs w:val="20"/>
        </w:rPr>
        <w:t>1</w:t>
      </w:r>
      <w:r w:rsidRPr="00001454">
        <w:rPr>
          <w:rFonts w:ascii="Verdana" w:hAnsi="Verdana"/>
          <w:sz w:val="20"/>
          <w:szCs w:val="20"/>
          <w:vertAlign w:val="superscript"/>
        </w:rPr>
        <w:t>ère</w:t>
      </w:r>
      <w:r w:rsidRPr="00001454">
        <w:rPr>
          <w:rFonts w:ascii="Verdana" w:hAnsi="Verdana"/>
          <w:sz w:val="20"/>
          <w:szCs w:val="20"/>
        </w:rPr>
        <w:t xml:space="preserve"> ligne du bulletin de salaire : 151,67 x le taux horaire</w:t>
      </w:r>
      <w:r w:rsidR="00665678">
        <w:rPr>
          <w:rFonts w:ascii="Verdana" w:hAnsi="Verdana"/>
          <w:sz w:val="20"/>
          <w:szCs w:val="20"/>
        </w:rPr>
        <w:t xml:space="preserve"> normal</w:t>
      </w:r>
      <w:r w:rsidR="00F4783F">
        <w:rPr>
          <w:rFonts w:ascii="Verdana" w:hAnsi="Verdana"/>
          <w:sz w:val="20"/>
          <w:szCs w:val="20"/>
        </w:rPr>
        <w:t>.</w:t>
      </w:r>
    </w:p>
    <w:p w14:paraId="04957DD9" w14:textId="77777777" w:rsidP="00996C8A" w:rsidR="00BB7F39" w:rsidRDefault="00BB7F39" w:rsidRPr="00001454">
      <w:pPr>
        <w:ind w:left="708"/>
        <w:jc w:val="both"/>
        <w:rPr>
          <w:rFonts w:ascii="Verdana" w:hAnsi="Verdana"/>
          <w:sz w:val="20"/>
          <w:szCs w:val="20"/>
        </w:rPr>
      </w:pPr>
    </w:p>
    <w:p w14:paraId="76098EDF" w14:textId="1C9DBA39" w:rsidP="00996C8A" w:rsidR="00BB7F39" w:rsidRDefault="00BB7F39" w:rsidRPr="00001454">
      <w:pPr>
        <w:pStyle w:val="Paragraphedeliste"/>
        <w:numPr>
          <w:ilvl w:val="0"/>
          <w:numId w:val="3"/>
        </w:numPr>
        <w:jc w:val="both"/>
        <w:rPr>
          <w:rFonts w:ascii="Verdana" w:hAnsi="Verdana"/>
          <w:sz w:val="20"/>
          <w:szCs w:val="20"/>
        </w:rPr>
      </w:pPr>
      <w:r w:rsidRPr="00001454">
        <w:rPr>
          <w:rFonts w:ascii="Verdana" w:hAnsi="Verdana"/>
          <w:sz w:val="20"/>
          <w:szCs w:val="20"/>
        </w:rPr>
        <w:t>2</w:t>
      </w:r>
      <w:r w:rsidRPr="00001454">
        <w:rPr>
          <w:rFonts w:ascii="Verdana" w:hAnsi="Verdana"/>
          <w:sz w:val="20"/>
          <w:szCs w:val="20"/>
          <w:vertAlign w:val="superscript"/>
        </w:rPr>
        <w:t>ème</w:t>
      </w:r>
      <w:r w:rsidRPr="00001454">
        <w:rPr>
          <w:rFonts w:ascii="Verdana" w:hAnsi="Verdana"/>
          <w:sz w:val="20"/>
          <w:szCs w:val="20"/>
        </w:rPr>
        <w:t xml:space="preserve"> ligne</w:t>
      </w:r>
      <w:r w:rsidR="00F4783F">
        <w:rPr>
          <w:rFonts w:ascii="Verdana" w:hAnsi="Verdana"/>
          <w:sz w:val="20"/>
          <w:szCs w:val="20"/>
        </w:rPr>
        <w:t xml:space="preserve"> </w:t>
      </w:r>
      <w:r w:rsidR="00F4783F" w:rsidRPr="00001454">
        <w:rPr>
          <w:rFonts w:ascii="Verdana" w:hAnsi="Verdana"/>
          <w:sz w:val="20"/>
          <w:szCs w:val="20"/>
        </w:rPr>
        <w:t>du bulletin de salaire </w:t>
      </w:r>
      <w:r w:rsidRPr="00001454">
        <w:rPr>
          <w:rFonts w:ascii="Verdana" w:hAnsi="Verdana"/>
          <w:sz w:val="20"/>
          <w:szCs w:val="20"/>
        </w:rPr>
        <w:t>: 4</w:t>
      </w:r>
      <w:r w:rsidR="00F4783F">
        <w:rPr>
          <w:rFonts w:ascii="Verdana" w:hAnsi="Verdana"/>
          <w:sz w:val="20"/>
          <w:szCs w:val="20"/>
        </w:rPr>
        <w:t>,33</w:t>
      </w:r>
      <w:r w:rsidRPr="00001454">
        <w:rPr>
          <w:rFonts w:ascii="Verdana" w:hAnsi="Verdana"/>
          <w:sz w:val="20"/>
          <w:szCs w:val="20"/>
        </w:rPr>
        <w:t xml:space="preserve"> heures </w:t>
      </w:r>
      <w:r w:rsidR="00F4783F">
        <w:rPr>
          <w:rFonts w:ascii="Verdana" w:hAnsi="Verdana"/>
          <w:sz w:val="20"/>
          <w:szCs w:val="20"/>
        </w:rPr>
        <w:t xml:space="preserve">x 125% </w:t>
      </w:r>
      <w:r w:rsidRPr="00001454">
        <w:rPr>
          <w:rFonts w:ascii="Verdana" w:hAnsi="Verdana"/>
          <w:sz w:val="20"/>
          <w:szCs w:val="20"/>
        </w:rPr>
        <w:t>(</w:t>
      </w:r>
      <w:r w:rsidR="00F4783F">
        <w:rPr>
          <w:rFonts w:ascii="Verdana" w:hAnsi="Verdana"/>
          <w:sz w:val="20"/>
          <w:szCs w:val="20"/>
        </w:rPr>
        <w:t>correspondant à</w:t>
      </w:r>
      <w:r w:rsidRPr="00001454">
        <w:rPr>
          <w:rFonts w:ascii="Verdana" w:hAnsi="Verdana"/>
          <w:sz w:val="20"/>
          <w:szCs w:val="20"/>
        </w:rPr>
        <w:t xml:space="preserve"> la 36</w:t>
      </w:r>
      <w:r w:rsidR="00F4783F" w:rsidRPr="00F4783F">
        <w:rPr>
          <w:rFonts w:ascii="Verdana" w:hAnsi="Verdana"/>
          <w:sz w:val="20"/>
          <w:szCs w:val="20"/>
          <w:vertAlign w:val="superscript"/>
        </w:rPr>
        <w:t>ème</w:t>
      </w:r>
      <w:r w:rsidR="00F4783F">
        <w:rPr>
          <w:rFonts w:ascii="Verdana" w:hAnsi="Verdana"/>
          <w:sz w:val="20"/>
          <w:szCs w:val="20"/>
        </w:rPr>
        <w:t>, soit 1 heure par semaine).</w:t>
      </w:r>
    </w:p>
    <w:p w14:paraId="67BB052F" w14:textId="77777777" w:rsidP="00996C8A" w:rsidR="00BB7F39" w:rsidRDefault="00BB7F39" w:rsidRPr="00001454">
      <w:pPr>
        <w:ind w:left="708"/>
        <w:jc w:val="both"/>
        <w:rPr>
          <w:rFonts w:ascii="Verdana" w:hAnsi="Verdana"/>
          <w:sz w:val="20"/>
          <w:szCs w:val="20"/>
        </w:rPr>
      </w:pPr>
    </w:p>
    <w:p w14:paraId="0CC2C5CD" w14:textId="70D2DAF0" w:rsidP="00996C8A" w:rsidR="00BB7F39" w:rsidRDefault="00BB7F39" w:rsidRPr="00001454">
      <w:pPr>
        <w:pStyle w:val="Paragraphedeliste"/>
        <w:numPr>
          <w:ilvl w:val="0"/>
          <w:numId w:val="3"/>
        </w:numPr>
        <w:jc w:val="both"/>
        <w:rPr>
          <w:rFonts w:ascii="Verdana" w:hAnsi="Verdana"/>
          <w:sz w:val="20"/>
          <w:szCs w:val="20"/>
        </w:rPr>
      </w:pPr>
      <w:r w:rsidRPr="00001454">
        <w:rPr>
          <w:rFonts w:ascii="Verdana" w:hAnsi="Verdana"/>
          <w:sz w:val="20"/>
          <w:szCs w:val="20"/>
        </w:rPr>
        <w:t>3</w:t>
      </w:r>
      <w:r w:rsidRPr="00001454">
        <w:rPr>
          <w:rFonts w:ascii="Verdana" w:hAnsi="Verdana"/>
          <w:sz w:val="20"/>
          <w:szCs w:val="20"/>
          <w:vertAlign w:val="superscript"/>
        </w:rPr>
        <w:t>ème</w:t>
      </w:r>
      <w:r w:rsidRPr="00001454">
        <w:rPr>
          <w:rFonts w:ascii="Verdana" w:hAnsi="Verdana"/>
          <w:sz w:val="20"/>
          <w:szCs w:val="20"/>
        </w:rPr>
        <w:t xml:space="preserve"> ligne</w:t>
      </w:r>
      <w:r w:rsidR="00F4783F">
        <w:rPr>
          <w:rFonts w:ascii="Verdana" w:hAnsi="Verdana"/>
          <w:sz w:val="20"/>
          <w:szCs w:val="20"/>
        </w:rPr>
        <w:t xml:space="preserve"> </w:t>
      </w:r>
      <w:r w:rsidR="00F4783F" w:rsidRPr="00001454">
        <w:rPr>
          <w:rFonts w:ascii="Verdana" w:hAnsi="Verdana"/>
          <w:sz w:val="20"/>
          <w:szCs w:val="20"/>
        </w:rPr>
        <w:t>du bulletin de salaire </w:t>
      </w:r>
      <w:r w:rsidRPr="00001454">
        <w:rPr>
          <w:rFonts w:ascii="Verdana" w:hAnsi="Verdana"/>
          <w:sz w:val="20"/>
          <w:szCs w:val="20"/>
        </w:rPr>
        <w:t xml:space="preserve">: </w:t>
      </w:r>
      <w:r w:rsidR="00F4783F">
        <w:rPr>
          <w:rFonts w:ascii="Verdana" w:hAnsi="Verdana"/>
          <w:sz w:val="20"/>
          <w:szCs w:val="20"/>
        </w:rPr>
        <w:t>13 heures x</w:t>
      </w:r>
      <w:r w:rsidRPr="00001454">
        <w:rPr>
          <w:rFonts w:ascii="Verdana" w:hAnsi="Verdana"/>
          <w:sz w:val="20"/>
          <w:szCs w:val="20"/>
        </w:rPr>
        <w:t xml:space="preserve"> </w:t>
      </w:r>
      <w:r w:rsidR="00F4783F" w:rsidRPr="00001454">
        <w:rPr>
          <w:rFonts w:ascii="Verdana" w:hAnsi="Verdana"/>
          <w:sz w:val="20"/>
          <w:szCs w:val="20"/>
        </w:rPr>
        <w:t xml:space="preserve">le taux horaire </w:t>
      </w:r>
      <w:r w:rsidR="00F4783F">
        <w:rPr>
          <w:rFonts w:ascii="Verdana" w:hAnsi="Verdana"/>
          <w:sz w:val="20"/>
          <w:szCs w:val="20"/>
        </w:rPr>
        <w:t xml:space="preserve">normal (de </w:t>
      </w:r>
      <w:r w:rsidRPr="00001454">
        <w:rPr>
          <w:rFonts w:ascii="Verdana" w:hAnsi="Verdana"/>
          <w:sz w:val="20"/>
          <w:szCs w:val="20"/>
        </w:rPr>
        <w:t>la 3</w:t>
      </w:r>
      <w:r w:rsidR="00F4783F">
        <w:rPr>
          <w:rFonts w:ascii="Verdana" w:hAnsi="Verdana"/>
          <w:sz w:val="20"/>
          <w:szCs w:val="20"/>
        </w:rPr>
        <w:t>7</w:t>
      </w:r>
      <w:r w:rsidRPr="00001454">
        <w:rPr>
          <w:rFonts w:ascii="Verdana" w:hAnsi="Verdana"/>
          <w:sz w:val="20"/>
          <w:szCs w:val="20"/>
          <w:vertAlign w:val="superscript"/>
        </w:rPr>
        <w:t>ème</w:t>
      </w:r>
      <w:r w:rsidRPr="00001454">
        <w:rPr>
          <w:rFonts w:ascii="Verdana" w:hAnsi="Verdana"/>
          <w:sz w:val="20"/>
          <w:szCs w:val="20"/>
        </w:rPr>
        <w:t xml:space="preserve"> heure</w:t>
      </w:r>
      <w:r w:rsidR="00F4783F">
        <w:rPr>
          <w:rFonts w:ascii="Verdana" w:hAnsi="Verdana"/>
          <w:sz w:val="20"/>
          <w:szCs w:val="20"/>
        </w:rPr>
        <w:t xml:space="preserve"> à la 39</w:t>
      </w:r>
      <w:r w:rsidR="00F4783F" w:rsidRPr="00F4783F">
        <w:rPr>
          <w:rFonts w:ascii="Verdana" w:hAnsi="Verdana"/>
          <w:sz w:val="20"/>
          <w:szCs w:val="20"/>
          <w:vertAlign w:val="superscript"/>
        </w:rPr>
        <w:t>ème</w:t>
      </w:r>
      <w:r w:rsidR="00F4783F">
        <w:rPr>
          <w:rFonts w:ascii="Verdana" w:hAnsi="Verdana"/>
          <w:sz w:val="20"/>
          <w:szCs w:val="20"/>
        </w:rPr>
        <w:t xml:space="preserve"> heure, soit 3 heures par semaines).</w:t>
      </w:r>
    </w:p>
    <w:p w14:paraId="272B0844" w14:textId="77777777" w:rsidP="00BB7F39" w:rsidR="00BB7F39" w:rsidRDefault="00BB7F39" w:rsidRPr="00001454">
      <w:pPr>
        <w:jc w:val="both"/>
        <w:rPr>
          <w:rFonts w:ascii="Verdana" w:hAnsi="Verdana"/>
          <w:sz w:val="20"/>
          <w:szCs w:val="20"/>
        </w:rPr>
      </w:pPr>
    </w:p>
    <w:p w14:paraId="38E8D46C" w14:textId="30591E70" w:rsidP="00BB7F39" w:rsidR="00BB7F39" w:rsidRDefault="00BB7F39" w:rsidRPr="00001454">
      <w:pPr>
        <w:jc w:val="both"/>
        <w:rPr>
          <w:rFonts w:ascii="Verdana" w:hAnsi="Verdana"/>
          <w:sz w:val="20"/>
          <w:szCs w:val="20"/>
        </w:rPr>
      </w:pPr>
      <w:r w:rsidRPr="00001454">
        <w:rPr>
          <w:rFonts w:ascii="Verdana" w:hAnsi="Verdana"/>
          <w:sz w:val="20"/>
          <w:szCs w:val="20"/>
        </w:rPr>
        <w:t>En bas de bulletin ou sur un document annexe au bulletin de salaire</w:t>
      </w:r>
      <w:r w:rsidR="00996C8A" w:rsidRPr="00001454">
        <w:rPr>
          <w:rFonts w:ascii="Verdana" w:hAnsi="Verdana"/>
          <w:sz w:val="20"/>
          <w:szCs w:val="20"/>
        </w:rPr>
        <w:t>, seront</w:t>
      </w:r>
      <w:r w:rsidRPr="00001454">
        <w:rPr>
          <w:rFonts w:ascii="Verdana" w:hAnsi="Verdana"/>
          <w:sz w:val="20"/>
          <w:szCs w:val="20"/>
        </w:rPr>
        <w:t xml:space="preserve"> indi</w:t>
      </w:r>
      <w:r w:rsidR="00996C8A" w:rsidRPr="00001454">
        <w:rPr>
          <w:rFonts w:ascii="Verdana" w:hAnsi="Verdana"/>
          <w:sz w:val="20"/>
          <w:szCs w:val="20"/>
        </w:rPr>
        <w:t>qués</w:t>
      </w:r>
      <w:r w:rsidRPr="00001454">
        <w:rPr>
          <w:rFonts w:ascii="Verdana" w:hAnsi="Verdana"/>
          <w:sz w:val="20"/>
          <w:szCs w:val="20"/>
        </w:rPr>
        <w:t xml:space="preserve"> </w:t>
      </w:r>
      <w:r w:rsidR="00996C8A" w:rsidRPr="00001454">
        <w:rPr>
          <w:rFonts w:ascii="Verdana" w:hAnsi="Verdana"/>
          <w:sz w:val="20"/>
          <w:szCs w:val="20"/>
        </w:rPr>
        <w:t>l</w:t>
      </w:r>
      <w:r w:rsidRPr="00001454">
        <w:rPr>
          <w:rFonts w:ascii="Verdana" w:hAnsi="Verdana"/>
          <w:sz w:val="20"/>
          <w:szCs w:val="20"/>
        </w:rPr>
        <w:t>es repos</w:t>
      </w:r>
      <w:r w:rsidR="0034607A" w:rsidRPr="00001454">
        <w:rPr>
          <w:rFonts w:ascii="Verdana" w:hAnsi="Verdana"/>
          <w:sz w:val="20"/>
          <w:szCs w:val="20"/>
        </w:rPr>
        <w:t xml:space="preserve"> </w:t>
      </w:r>
      <w:r w:rsidRPr="00001454">
        <w:rPr>
          <w:rFonts w:ascii="Verdana" w:hAnsi="Verdana"/>
          <w:sz w:val="20"/>
          <w:szCs w:val="20"/>
        </w:rPr>
        <w:t>/</w:t>
      </w:r>
      <w:r w:rsidR="0034607A" w:rsidRPr="00001454">
        <w:rPr>
          <w:rFonts w:ascii="Verdana" w:hAnsi="Verdana"/>
          <w:sz w:val="20"/>
          <w:szCs w:val="20"/>
        </w:rPr>
        <w:t xml:space="preserve"> </w:t>
      </w:r>
      <w:r w:rsidRPr="00001454">
        <w:rPr>
          <w:rFonts w:ascii="Verdana" w:hAnsi="Verdana"/>
          <w:sz w:val="20"/>
          <w:szCs w:val="20"/>
        </w:rPr>
        <w:t xml:space="preserve">récupérations intégrés au compteur prévu par l’accord et correspondant : </w:t>
      </w:r>
    </w:p>
    <w:p w14:paraId="572A0428" w14:textId="77777777" w:rsidP="00BB7F39" w:rsidR="00BB7F39" w:rsidRDefault="00BB7F39" w:rsidRPr="00996C8A">
      <w:pPr>
        <w:jc w:val="both"/>
        <w:rPr>
          <w:rFonts w:ascii="Verdana" w:hAnsi="Verdana"/>
          <w:sz w:val="20"/>
          <w:szCs w:val="20"/>
          <w:highlight w:val="green"/>
        </w:rPr>
      </w:pPr>
    </w:p>
    <w:p w14:paraId="01EE52F8" w14:textId="4D2FC29E" w:rsidP="00BB7F39" w:rsidR="00BB7F39" w:rsidRDefault="00BB7F39">
      <w:pPr>
        <w:numPr>
          <w:ilvl w:val="0"/>
          <w:numId w:val="66"/>
        </w:numPr>
        <w:spacing w:line="252" w:lineRule="auto"/>
        <w:jc w:val="both"/>
        <w:rPr>
          <w:rFonts w:ascii="Verdana" w:eastAsia="Times New Roman" w:hAnsi="Verdana"/>
          <w:sz w:val="20"/>
          <w:szCs w:val="20"/>
          <w:lang w:eastAsia="fr-FR"/>
        </w:rPr>
      </w:pPr>
      <w:r w:rsidRPr="00001454">
        <w:rPr>
          <w:rFonts w:ascii="Verdana" w:eastAsia="Times New Roman" w:hAnsi="Verdana"/>
          <w:sz w:val="20"/>
          <w:szCs w:val="20"/>
          <w:lang w:eastAsia="fr-FR"/>
        </w:rPr>
        <w:t>aux 25% de majoration afférente aux 3 h</w:t>
      </w:r>
      <w:r w:rsidR="0066294C">
        <w:rPr>
          <w:rFonts w:ascii="Verdana" w:eastAsia="Times New Roman" w:hAnsi="Verdana"/>
          <w:sz w:val="20"/>
          <w:szCs w:val="20"/>
          <w:lang w:eastAsia="fr-FR"/>
        </w:rPr>
        <w:t>eures</w:t>
      </w:r>
      <w:r w:rsidRPr="00001454">
        <w:rPr>
          <w:rFonts w:ascii="Verdana" w:eastAsia="Times New Roman" w:hAnsi="Verdana"/>
          <w:sz w:val="20"/>
          <w:szCs w:val="20"/>
          <w:lang w:eastAsia="fr-FR"/>
        </w:rPr>
        <w:t xml:space="preserve"> accomplies de 37</w:t>
      </w:r>
      <w:r w:rsidR="00ED6139">
        <w:rPr>
          <w:rFonts w:ascii="Verdana" w:eastAsia="Times New Roman" w:hAnsi="Verdana"/>
          <w:sz w:val="20"/>
          <w:szCs w:val="20"/>
          <w:lang w:eastAsia="fr-FR"/>
        </w:rPr>
        <w:t>h</w:t>
      </w:r>
      <w:r w:rsidRPr="00001454">
        <w:rPr>
          <w:rFonts w:ascii="Verdana" w:eastAsia="Times New Roman" w:hAnsi="Verdana"/>
          <w:sz w:val="20"/>
          <w:szCs w:val="20"/>
          <w:lang w:eastAsia="fr-FR"/>
        </w:rPr>
        <w:t xml:space="preserve"> à 39h</w:t>
      </w:r>
      <w:r w:rsidR="00C65773" w:rsidRPr="00001454">
        <w:rPr>
          <w:rFonts w:ascii="Verdana" w:eastAsia="Times New Roman" w:hAnsi="Verdana"/>
          <w:sz w:val="20"/>
          <w:szCs w:val="20"/>
          <w:lang w:eastAsia="fr-FR"/>
        </w:rPr>
        <w:t>.</w:t>
      </w:r>
      <w:r w:rsidRPr="00001454">
        <w:rPr>
          <w:rFonts w:ascii="Verdana" w:eastAsia="Times New Roman" w:hAnsi="Verdana"/>
          <w:sz w:val="20"/>
          <w:szCs w:val="20"/>
          <w:lang w:eastAsia="fr-FR"/>
        </w:rPr>
        <w:t> </w:t>
      </w:r>
    </w:p>
    <w:p w14:paraId="7CC71CD5" w14:textId="77D5CE78" w:rsidP="00B53674" w:rsidR="00B53674" w:rsidRDefault="00B53674">
      <w:pPr>
        <w:spacing w:line="252" w:lineRule="auto"/>
        <w:ind w:left="720"/>
        <w:jc w:val="both"/>
        <w:rPr>
          <w:rFonts w:ascii="Verdana" w:eastAsia="Times New Roman" w:hAnsi="Verdana"/>
          <w:sz w:val="20"/>
          <w:szCs w:val="20"/>
          <w:lang w:eastAsia="fr-FR"/>
        </w:rPr>
      </w:pPr>
    </w:p>
    <w:p w14:paraId="605ECF66" w14:textId="77777777" w:rsidP="00B53674" w:rsidR="00391DF3" w:rsidRDefault="00391DF3" w:rsidRPr="00001454">
      <w:pPr>
        <w:spacing w:line="252" w:lineRule="auto"/>
        <w:ind w:left="720"/>
        <w:jc w:val="both"/>
        <w:rPr>
          <w:rFonts w:ascii="Verdana" w:eastAsia="Times New Roman" w:hAnsi="Verdana"/>
          <w:sz w:val="20"/>
          <w:szCs w:val="20"/>
          <w:lang w:eastAsia="fr-FR"/>
        </w:rPr>
      </w:pPr>
    </w:p>
    <w:p w14:paraId="08C3F31D" w14:textId="77777777" w:rsidP="007E1405" w:rsidR="00021158" w:rsidRDefault="007E1405" w:rsidRPr="006538AE">
      <w:pPr>
        <w:spacing w:line="276" w:lineRule="auto"/>
        <w:ind w:hanging="283" w:left="567"/>
        <w:jc w:val="both"/>
        <w:rPr>
          <w:rFonts w:ascii="Verdana" w:cs="Arial" w:hAnsi="Verdana"/>
          <w:sz w:val="20"/>
          <w:szCs w:val="20"/>
        </w:rPr>
      </w:pPr>
      <w:r w:rsidRPr="006538AE">
        <w:rPr>
          <w:rFonts w:ascii="Verdana" w:cs="Arial" w:eastAsia="Times New Roman" w:hAnsi="Verdana"/>
          <w:b/>
          <w:bCs/>
          <w:sz w:val="20"/>
          <w:szCs w:val="20"/>
          <w:lang w:eastAsia="fr-FR"/>
        </w:rPr>
        <w:lastRenderedPageBreak/>
        <w:t>b</w:t>
      </w:r>
      <w:r w:rsidR="00021158" w:rsidRPr="006538AE">
        <w:rPr>
          <w:rFonts w:ascii="Verdana" w:cs="Arial" w:hAnsi="Verdana"/>
          <w:sz w:val="20"/>
          <w:szCs w:val="20"/>
        </w:rPr>
        <w:t>.</w:t>
      </w:r>
      <w:r w:rsidR="00021158" w:rsidRPr="006538AE">
        <w:rPr>
          <w:rFonts w:ascii="Verdana" w:cs="Arial" w:hAnsi="Verdana"/>
          <w:b/>
          <w:bCs/>
          <w:sz w:val="20"/>
          <w:szCs w:val="20"/>
        </w:rPr>
        <w:tab/>
        <w:t>Modalités de prise des jours de repos</w:t>
      </w:r>
    </w:p>
    <w:p w14:paraId="60524EBD" w14:textId="77777777" w:rsidP="00021158" w:rsidR="00021158" w:rsidRDefault="00021158" w:rsidRPr="006538AE">
      <w:pPr>
        <w:spacing w:line="276" w:lineRule="auto"/>
        <w:jc w:val="both"/>
        <w:rPr>
          <w:rFonts w:ascii="Verdana" w:cs="Arial" w:hAnsi="Verdana"/>
          <w:sz w:val="20"/>
          <w:szCs w:val="20"/>
        </w:rPr>
      </w:pPr>
    </w:p>
    <w:p w14:paraId="50A39322" w14:textId="5A84AFA9" w:rsidP="00021158" w:rsidR="00021158" w:rsidRDefault="00021158" w:rsidRPr="006538AE">
      <w:pPr>
        <w:spacing w:line="276" w:lineRule="auto"/>
        <w:jc w:val="both"/>
        <w:rPr>
          <w:rFonts w:ascii="Verdana" w:cs="Arial" w:hAnsi="Verdana"/>
          <w:sz w:val="20"/>
          <w:szCs w:val="20"/>
        </w:rPr>
      </w:pPr>
      <w:r w:rsidRPr="00001454">
        <w:rPr>
          <w:rFonts w:ascii="Verdana" w:cs="Arial" w:hAnsi="Verdana"/>
          <w:sz w:val="20"/>
          <w:szCs w:val="20"/>
        </w:rPr>
        <w:t xml:space="preserve">Il est convenu qu’un jour de repos correspond </w:t>
      </w:r>
      <w:r w:rsidR="0034607A" w:rsidRPr="00001454">
        <w:rPr>
          <w:rFonts w:ascii="Verdana" w:cs="Arial" w:hAnsi="Verdana"/>
          <w:sz w:val="20"/>
          <w:szCs w:val="20"/>
        </w:rPr>
        <w:t>à une journée</w:t>
      </w:r>
      <w:r w:rsidRPr="00001454">
        <w:rPr>
          <w:rFonts w:ascii="Verdana" w:cs="Arial" w:hAnsi="Verdana"/>
          <w:sz w:val="20"/>
          <w:szCs w:val="20"/>
        </w:rPr>
        <w:t xml:space="preserve"> de travail.</w:t>
      </w:r>
    </w:p>
    <w:p w14:paraId="781FCBD1" w14:textId="77777777" w:rsidP="00286092" w:rsidR="007308FD" w:rsidRDefault="007308FD" w:rsidRPr="006538AE">
      <w:pPr>
        <w:spacing w:line="276" w:lineRule="auto"/>
        <w:jc w:val="both"/>
        <w:rPr>
          <w:rFonts w:ascii="Verdana" w:cs="Arial" w:hAnsi="Verdana"/>
          <w:sz w:val="20"/>
          <w:szCs w:val="20"/>
        </w:rPr>
      </w:pPr>
    </w:p>
    <w:p w14:paraId="37921E76" w14:textId="77777777" w:rsidP="00286092"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 xml:space="preserve">Les dates de prise de ces journées de repos seront établies pour </w:t>
      </w:r>
      <w:r w:rsidR="00A5583F" w:rsidRPr="006538AE">
        <w:rPr>
          <w:rFonts w:ascii="Verdana" w:cs="Arial" w:hAnsi="Verdana"/>
          <w:sz w:val="20"/>
          <w:szCs w:val="20"/>
        </w:rPr>
        <w:t>6</w:t>
      </w:r>
      <w:r w:rsidRPr="006538AE">
        <w:rPr>
          <w:rFonts w:ascii="Verdana" w:cs="Arial" w:hAnsi="Verdana"/>
          <w:sz w:val="20"/>
          <w:szCs w:val="20"/>
        </w:rPr>
        <w:t xml:space="preserve">0% en fonction des besoins du service (à l’initiative de la </w:t>
      </w:r>
      <w:r w:rsidR="007E1405" w:rsidRPr="006538AE">
        <w:rPr>
          <w:rFonts w:ascii="Verdana" w:cs="Arial" w:hAnsi="Verdana"/>
          <w:sz w:val="20"/>
          <w:szCs w:val="20"/>
        </w:rPr>
        <w:t>D</w:t>
      </w:r>
      <w:r w:rsidRPr="006538AE">
        <w:rPr>
          <w:rFonts w:ascii="Verdana" w:cs="Arial" w:hAnsi="Verdana"/>
          <w:sz w:val="20"/>
          <w:szCs w:val="20"/>
        </w:rPr>
        <w:t xml:space="preserve">irection) et pour </w:t>
      </w:r>
      <w:r w:rsidR="00A5583F" w:rsidRPr="006538AE">
        <w:rPr>
          <w:rFonts w:ascii="Verdana" w:cs="Arial" w:hAnsi="Verdana"/>
          <w:sz w:val="20"/>
          <w:szCs w:val="20"/>
        </w:rPr>
        <w:t>4</w:t>
      </w:r>
      <w:r w:rsidRPr="006538AE">
        <w:rPr>
          <w:rFonts w:ascii="Verdana" w:cs="Arial" w:hAnsi="Verdana"/>
          <w:sz w:val="20"/>
          <w:szCs w:val="20"/>
        </w:rPr>
        <w:t>0%, en fonction des aspirations du personnel (à l’initiative des salariés)</w:t>
      </w:r>
      <w:r w:rsidR="00DD3FEE" w:rsidRPr="006538AE">
        <w:rPr>
          <w:rFonts w:ascii="Verdana" w:cs="Arial" w:hAnsi="Verdana"/>
          <w:sz w:val="20"/>
          <w:szCs w:val="20"/>
        </w:rPr>
        <w:t>.</w:t>
      </w:r>
    </w:p>
    <w:p w14:paraId="73B79C6D" w14:textId="77777777" w:rsidP="00021158" w:rsidR="00BB7F39" w:rsidRDefault="00BB7F39">
      <w:pPr>
        <w:spacing w:line="276" w:lineRule="auto"/>
        <w:jc w:val="both"/>
        <w:rPr>
          <w:rFonts w:ascii="Verdana" w:cs="Arial" w:hAnsi="Verdana"/>
          <w:sz w:val="20"/>
          <w:szCs w:val="20"/>
          <w:highlight w:val="yellow"/>
        </w:rPr>
      </w:pPr>
    </w:p>
    <w:p w14:paraId="5D60D4B0" w14:textId="4D5E4FBD" w:rsidP="00021158" w:rsidR="00021158" w:rsidRDefault="00DD3FEE" w:rsidRPr="00C65773">
      <w:pPr>
        <w:spacing w:line="276" w:lineRule="auto"/>
        <w:jc w:val="both"/>
        <w:rPr>
          <w:rFonts w:ascii="Verdana" w:cs="Arial" w:hAnsi="Verdana"/>
          <w:sz w:val="20"/>
          <w:szCs w:val="20"/>
        </w:rPr>
      </w:pPr>
      <w:r w:rsidRPr="0066294C">
        <w:rPr>
          <w:rFonts w:ascii="Verdana" w:cs="Arial" w:hAnsi="Verdana"/>
          <w:sz w:val="20"/>
          <w:szCs w:val="20"/>
        </w:rPr>
        <w:t>Tout</w:t>
      </w:r>
      <w:r w:rsidR="00021158" w:rsidRPr="0066294C">
        <w:rPr>
          <w:rFonts w:ascii="Verdana" w:cs="Arial" w:hAnsi="Verdana"/>
          <w:sz w:val="20"/>
          <w:szCs w:val="20"/>
        </w:rPr>
        <w:t xml:space="preserve"> salarié devra respecter un délai de prévenance de 7 jours, avant toute pose de jour de repo</w:t>
      </w:r>
      <w:r w:rsidRPr="0066294C">
        <w:rPr>
          <w:rFonts w:ascii="Verdana" w:cs="Arial" w:hAnsi="Verdana"/>
          <w:sz w:val="20"/>
          <w:szCs w:val="20"/>
        </w:rPr>
        <w:t>s</w:t>
      </w:r>
      <w:r w:rsidR="0066294C" w:rsidRPr="0066294C">
        <w:rPr>
          <w:rFonts w:ascii="Verdana" w:cs="Arial" w:hAnsi="Verdana"/>
          <w:sz w:val="20"/>
          <w:szCs w:val="20"/>
        </w:rPr>
        <w:t>.</w:t>
      </w:r>
    </w:p>
    <w:p w14:paraId="7299FA94" w14:textId="6410AC5D" w:rsidP="00021158" w:rsidR="000427AB" w:rsidRDefault="000427AB" w:rsidRPr="00BE4C1E">
      <w:pPr>
        <w:spacing w:line="276" w:lineRule="auto"/>
        <w:jc w:val="both"/>
        <w:rPr>
          <w:rFonts w:ascii="Verdana" w:cs="Arial" w:hAnsi="Verdana"/>
          <w:sz w:val="20"/>
          <w:szCs w:val="20"/>
          <w:highlight w:val="yellow"/>
        </w:rPr>
      </w:pPr>
    </w:p>
    <w:p w14:paraId="6EB14FF6" w14:textId="46DB34C6" w:rsidP="00021158" w:rsidR="000427AB" w:rsidRDefault="000427AB" w:rsidRPr="006538AE">
      <w:pPr>
        <w:spacing w:line="276" w:lineRule="auto"/>
        <w:jc w:val="both"/>
        <w:rPr>
          <w:rFonts w:ascii="Verdana" w:cs="Arial" w:hAnsi="Verdana"/>
          <w:sz w:val="20"/>
          <w:szCs w:val="20"/>
        </w:rPr>
      </w:pPr>
      <w:r w:rsidRPr="00C65773">
        <w:rPr>
          <w:rFonts w:ascii="Verdana" w:cs="Arial" w:hAnsi="Verdana"/>
          <w:sz w:val="20"/>
          <w:szCs w:val="20"/>
        </w:rPr>
        <w:t>Les jours de repos acquis devront être pris dans les 12 mois qui suivent leurs acquisitions. Ce compteur de jour de repos ne pourra pas excéder 8 jours.</w:t>
      </w:r>
    </w:p>
    <w:p w14:paraId="66CC5441" w14:textId="77777777" w:rsidP="00021158" w:rsidR="00DD3FEE" w:rsidRDefault="00DD3FEE" w:rsidRPr="006538AE">
      <w:pPr>
        <w:spacing w:line="276" w:lineRule="auto"/>
        <w:jc w:val="both"/>
        <w:rPr>
          <w:rFonts w:ascii="Verdana" w:cs="Arial" w:hAnsi="Verdana"/>
          <w:sz w:val="20"/>
          <w:szCs w:val="20"/>
        </w:rPr>
      </w:pPr>
    </w:p>
    <w:p w14:paraId="340671E2" w14:textId="764BC1F1" w:rsidP="00021158" w:rsidR="0009499F" w:rsidRDefault="00021158" w:rsidRPr="006538AE">
      <w:pPr>
        <w:spacing w:line="276" w:lineRule="auto"/>
        <w:jc w:val="both"/>
        <w:rPr>
          <w:rFonts w:ascii="Verdana" w:cs="Arial" w:hAnsi="Verdana"/>
          <w:sz w:val="20"/>
          <w:szCs w:val="20"/>
        </w:rPr>
      </w:pPr>
      <w:r w:rsidRPr="006538AE">
        <w:rPr>
          <w:rFonts w:ascii="Verdana" w:cs="Arial" w:hAnsi="Verdana"/>
          <w:sz w:val="20"/>
          <w:szCs w:val="20"/>
        </w:rPr>
        <w:t xml:space="preserve">Si les nécessités de service ne permettent pas d’accorder les jours de repos à la ou les dates choisies par le salarié, celui-ci devra proposer une nouvelle date dans la quinzaine ou ultérieurement à une date fixée en accord avec la </w:t>
      </w:r>
      <w:r w:rsidR="007E1405" w:rsidRPr="006538AE">
        <w:rPr>
          <w:rFonts w:ascii="Verdana" w:cs="Arial" w:hAnsi="Verdana"/>
          <w:sz w:val="20"/>
          <w:szCs w:val="20"/>
        </w:rPr>
        <w:t>D</w:t>
      </w:r>
      <w:r w:rsidRPr="006538AE">
        <w:rPr>
          <w:rFonts w:ascii="Verdana" w:cs="Arial" w:hAnsi="Verdana"/>
          <w:sz w:val="20"/>
          <w:szCs w:val="20"/>
        </w:rPr>
        <w:t>irection.</w:t>
      </w:r>
      <w:r w:rsidR="00ED5D2B" w:rsidRPr="006538AE">
        <w:rPr>
          <w:rFonts w:ascii="Verdana" w:cs="Arial" w:hAnsi="Verdana"/>
          <w:sz w:val="20"/>
          <w:szCs w:val="20"/>
        </w:rPr>
        <w:t xml:space="preserve"> </w:t>
      </w:r>
    </w:p>
    <w:p w14:paraId="47C9262B" w14:textId="4DC3A331" w:rsidP="00021158" w:rsidR="00021158" w:rsidRDefault="00ED5D2B" w:rsidRPr="006538AE">
      <w:pPr>
        <w:spacing w:line="276" w:lineRule="auto"/>
        <w:jc w:val="both"/>
        <w:rPr>
          <w:rFonts w:ascii="Verdana" w:cs="Arial" w:hAnsi="Verdana"/>
          <w:sz w:val="20"/>
          <w:szCs w:val="20"/>
        </w:rPr>
      </w:pPr>
      <w:r w:rsidRPr="006538AE">
        <w:rPr>
          <w:rFonts w:ascii="Verdana" w:cs="Arial" w:hAnsi="Verdana"/>
          <w:sz w:val="20"/>
          <w:szCs w:val="20"/>
        </w:rPr>
        <w:t xml:space="preserve">Si un </w:t>
      </w:r>
      <w:r w:rsidR="0073619A" w:rsidRPr="006538AE">
        <w:rPr>
          <w:rFonts w:ascii="Verdana" w:cs="Arial" w:hAnsi="Verdana"/>
          <w:sz w:val="20"/>
          <w:szCs w:val="20"/>
        </w:rPr>
        <w:t>dés</w:t>
      </w:r>
      <w:r w:rsidRPr="006538AE">
        <w:rPr>
          <w:rFonts w:ascii="Verdana" w:cs="Arial" w:hAnsi="Verdana"/>
          <w:sz w:val="20"/>
          <w:szCs w:val="20"/>
        </w:rPr>
        <w:t>accord persiste entre le salarié et le manager concernant la pose du jour de repos, le service ressources humaines sera consulté et si les parties ne trouvaient pas un accord, ledit service des ressources humaines tranchera alors la pose du ou des jours en question</w:t>
      </w:r>
      <w:r w:rsidR="00BE4C1E">
        <w:rPr>
          <w:rFonts w:ascii="Verdana" w:cs="Arial" w:hAnsi="Verdana"/>
          <w:sz w:val="20"/>
          <w:szCs w:val="20"/>
        </w:rPr>
        <w:t>.</w:t>
      </w:r>
    </w:p>
    <w:p w14:paraId="42CA31DD" w14:textId="77777777" w:rsidP="00021158" w:rsidR="00021158" w:rsidRDefault="00021158" w:rsidRPr="006538AE">
      <w:pPr>
        <w:spacing w:line="276" w:lineRule="auto"/>
        <w:jc w:val="both"/>
        <w:rPr>
          <w:rFonts w:ascii="Verdana" w:cs="Arial" w:hAnsi="Verdana"/>
          <w:sz w:val="20"/>
          <w:szCs w:val="20"/>
        </w:rPr>
      </w:pPr>
    </w:p>
    <w:p w14:paraId="61E7B22A" w14:textId="77777777" w:rsidP="007E1405" w:rsidR="00021158" w:rsidRDefault="007E1405" w:rsidRPr="006538AE">
      <w:pPr>
        <w:tabs>
          <w:tab w:pos="567" w:val="left"/>
        </w:tabs>
        <w:spacing w:line="276" w:lineRule="auto"/>
        <w:ind w:hanging="283" w:left="567"/>
        <w:jc w:val="both"/>
        <w:rPr>
          <w:rFonts w:ascii="Verdana" w:cs="Arial" w:hAnsi="Verdana"/>
          <w:b/>
          <w:sz w:val="20"/>
          <w:szCs w:val="20"/>
        </w:rPr>
      </w:pPr>
      <w:r w:rsidRPr="006538AE">
        <w:rPr>
          <w:rFonts w:ascii="Verdana" w:cs="Arial" w:hAnsi="Verdana"/>
          <w:b/>
          <w:sz w:val="20"/>
          <w:szCs w:val="20"/>
        </w:rPr>
        <w:t>c</w:t>
      </w:r>
      <w:r w:rsidR="00021158" w:rsidRPr="006538AE">
        <w:rPr>
          <w:rFonts w:ascii="Verdana" w:cs="Arial" w:hAnsi="Verdana"/>
          <w:b/>
          <w:sz w:val="20"/>
          <w:szCs w:val="20"/>
        </w:rPr>
        <w:t>.</w:t>
      </w:r>
      <w:r w:rsidR="00021158" w:rsidRPr="006538AE">
        <w:rPr>
          <w:rFonts w:ascii="Verdana" w:cs="Arial" w:hAnsi="Verdana"/>
          <w:b/>
          <w:sz w:val="20"/>
          <w:szCs w:val="20"/>
        </w:rPr>
        <w:tab/>
        <w:t>Incidences des arrivées et départs en cours d’année sur l’acquisition des jours de repos équivalent</w:t>
      </w:r>
    </w:p>
    <w:p w14:paraId="10AAEF05" w14:textId="77777777" w:rsidP="00021158" w:rsidR="00021158" w:rsidRDefault="00021158" w:rsidRPr="006538AE">
      <w:pPr>
        <w:spacing w:line="276" w:lineRule="auto"/>
        <w:jc w:val="both"/>
        <w:rPr>
          <w:rFonts w:ascii="Verdana" w:cs="Arial" w:hAnsi="Verdana"/>
          <w:sz w:val="20"/>
          <w:szCs w:val="20"/>
        </w:rPr>
      </w:pPr>
    </w:p>
    <w:p w14:paraId="08A04CAA" w14:textId="47BC4643"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Les parties rappellent que les jours de repos s’acquièrent par semaine entière de présence effective du salarié au sein de la société.</w:t>
      </w:r>
    </w:p>
    <w:p w14:paraId="08A9D1EE" w14:textId="77777777" w:rsidP="00021158" w:rsidR="00021158" w:rsidRDefault="00021158" w:rsidRPr="006538AE">
      <w:pPr>
        <w:spacing w:line="276" w:lineRule="auto"/>
        <w:jc w:val="both"/>
        <w:rPr>
          <w:rFonts w:ascii="Verdana" w:cs="Arial" w:hAnsi="Verdana"/>
          <w:sz w:val="20"/>
          <w:szCs w:val="20"/>
        </w:rPr>
      </w:pPr>
    </w:p>
    <w:p w14:paraId="75E74577" w14:textId="77777777" w:rsidP="00021158" w:rsidR="00021158" w:rsidRDefault="007E1405" w:rsidRPr="006538AE">
      <w:pPr>
        <w:spacing w:line="276" w:lineRule="auto"/>
        <w:ind w:firstLine="708" w:left="708"/>
        <w:jc w:val="both"/>
        <w:rPr>
          <w:rFonts w:ascii="Verdana" w:cs="Arial" w:hAnsi="Verdana"/>
          <w:b/>
          <w:sz w:val="20"/>
          <w:szCs w:val="20"/>
        </w:rPr>
      </w:pPr>
      <w:r w:rsidRPr="006538AE">
        <w:rPr>
          <w:rFonts w:ascii="Verdana" w:cs="Arial" w:hAnsi="Verdana"/>
          <w:b/>
          <w:sz w:val="20"/>
          <w:szCs w:val="20"/>
        </w:rPr>
        <w:t>c</w:t>
      </w:r>
      <w:r w:rsidR="00021158" w:rsidRPr="006538AE">
        <w:rPr>
          <w:rFonts w:ascii="Verdana" w:cs="Arial" w:hAnsi="Verdana"/>
          <w:b/>
          <w:sz w:val="20"/>
          <w:szCs w:val="20"/>
        </w:rPr>
        <w:t>.1.</w:t>
      </w:r>
      <w:r w:rsidR="00021158" w:rsidRPr="006538AE">
        <w:rPr>
          <w:rFonts w:ascii="Verdana" w:cs="Arial" w:hAnsi="Verdana"/>
          <w:b/>
          <w:sz w:val="20"/>
          <w:szCs w:val="20"/>
        </w:rPr>
        <w:tab/>
        <w:t>En cas d’absence du salarié en cours d’année</w:t>
      </w:r>
    </w:p>
    <w:p w14:paraId="4460D44D" w14:textId="77777777" w:rsidP="00021158" w:rsidR="00021158" w:rsidRDefault="00021158" w:rsidRPr="006538AE">
      <w:pPr>
        <w:spacing w:line="276" w:lineRule="auto"/>
        <w:jc w:val="both"/>
        <w:rPr>
          <w:rFonts w:ascii="Verdana" w:cs="Arial" w:hAnsi="Verdana"/>
          <w:sz w:val="20"/>
          <w:szCs w:val="20"/>
        </w:rPr>
      </w:pPr>
    </w:p>
    <w:p w14:paraId="51BD615E" w14:textId="50ECAA1A"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 xml:space="preserve">En cas d’absence du salarié qui ne serait pas assimilée à du temps de travail effectif pour l’acquisition de repos équivalent, </w:t>
      </w:r>
      <w:r w:rsidR="001F1D44" w:rsidRPr="006538AE">
        <w:rPr>
          <w:rFonts w:ascii="Verdana" w:cs="Arial" w:hAnsi="Verdana"/>
          <w:sz w:val="20"/>
          <w:szCs w:val="20"/>
        </w:rPr>
        <w:t>(</w:t>
      </w:r>
      <w:r w:rsidRPr="006538AE">
        <w:rPr>
          <w:rFonts w:ascii="Verdana" w:cs="Arial" w:hAnsi="Verdana"/>
          <w:sz w:val="20"/>
          <w:szCs w:val="20"/>
        </w:rPr>
        <w:t xml:space="preserve">notamment : absences injustifiées, congés sans solde, congé parental, congé maternité, congé paternité, congé d’adoption, maladie, </w:t>
      </w:r>
      <w:r w:rsidR="001F1D44" w:rsidRPr="006538AE">
        <w:rPr>
          <w:rFonts w:ascii="Verdana" w:cs="Arial" w:hAnsi="Verdana"/>
          <w:sz w:val="20"/>
          <w:szCs w:val="20"/>
        </w:rPr>
        <w:t>période de chômage partiel</w:t>
      </w:r>
      <w:r w:rsidR="00452838" w:rsidRPr="006538AE">
        <w:rPr>
          <w:rFonts w:ascii="Verdana" w:cs="Arial" w:hAnsi="Verdana"/>
          <w:sz w:val="20"/>
          <w:szCs w:val="20"/>
        </w:rPr>
        <w:t xml:space="preserve">, grève, congé enfant malade), </w:t>
      </w:r>
      <w:r w:rsidRPr="006538AE">
        <w:rPr>
          <w:rFonts w:ascii="Verdana" w:cs="Arial" w:hAnsi="Verdana"/>
          <w:sz w:val="20"/>
          <w:szCs w:val="20"/>
        </w:rPr>
        <w:t>les droits à repos compensateur du salarié seront calculés à la semaine et au prorata de son temps de présence effective au sein de la société.</w:t>
      </w:r>
    </w:p>
    <w:p w14:paraId="694D335B" w14:textId="77777777" w:rsidP="00021158" w:rsidR="00021158" w:rsidRDefault="00021158" w:rsidRPr="006538AE">
      <w:pPr>
        <w:spacing w:line="276" w:lineRule="auto"/>
        <w:jc w:val="both"/>
        <w:rPr>
          <w:rFonts w:ascii="Verdana" w:cs="Arial" w:hAnsi="Verdana"/>
          <w:sz w:val="20"/>
          <w:szCs w:val="20"/>
        </w:rPr>
      </w:pPr>
    </w:p>
    <w:p w14:paraId="51B80C97" w14:textId="35CA23C3"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 xml:space="preserve">Les absences du salarié assimilées à du temps de travail effectif pour l’acquisition de repos équivalant, </w:t>
      </w:r>
      <w:r w:rsidR="00452838" w:rsidRPr="006538AE">
        <w:rPr>
          <w:rFonts w:ascii="Verdana" w:cs="Arial" w:hAnsi="Verdana"/>
          <w:sz w:val="20"/>
          <w:szCs w:val="20"/>
        </w:rPr>
        <w:t>(</w:t>
      </w:r>
      <w:r w:rsidRPr="006538AE">
        <w:rPr>
          <w:rFonts w:ascii="Verdana" w:cs="Arial" w:hAnsi="Verdana"/>
          <w:sz w:val="20"/>
          <w:szCs w:val="20"/>
        </w:rPr>
        <w:t>notamment</w:t>
      </w:r>
      <w:r w:rsidR="006538AE" w:rsidRPr="006538AE">
        <w:rPr>
          <w:rFonts w:ascii="Verdana" w:cs="Arial" w:hAnsi="Verdana"/>
          <w:sz w:val="20"/>
          <w:szCs w:val="20"/>
        </w:rPr>
        <w:t xml:space="preserve"> </w:t>
      </w:r>
      <w:r w:rsidRPr="006538AE">
        <w:rPr>
          <w:rFonts w:ascii="Verdana" w:cs="Arial" w:hAnsi="Verdana"/>
          <w:sz w:val="20"/>
          <w:szCs w:val="20"/>
        </w:rPr>
        <w:t>les périodes de congés payés, les arrêts de travail suite à un accident du travail ou une maladie professionnelle, les jours de repos, les repos compensateurs</w:t>
      </w:r>
      <w:r w:rsidR="002E0184" w:rsidRPr="006538AE">
        <w:rPr>
          <w:rFonts w:ascii="Verdana" w:cs="Arial" w:hAnsi="Verdana"/>
          <w:sz w:val="20"/>
          <w:szCs w:val="20"/>
        </w:rPr>
        <w:t>, les jours fériés</w:t>
      </w:r>
      <w:r w:rsidRPr="006538AE">
        <w:rPr>
          <w:rFonts w:ascii="Verdana" w:cs="Arial" w:hAnsi="Verdana"/>
          <w:sz w:val="20"/>
          <w:szCs w:val="20"/>
        </w:rPr>
        <w:t xml:space="preserve">), seront sans incidence sur le nombre de repos compensateur acquis par le salarié sur l’année au cours de laquelle ces absences interviendront. </w:t>
      </w:r>
    </w:p>
    <w:p w14:paraId="1CC7D13A" w14:textId="7893299B" w:rsidP="00021158" w:rsidR="003360E8" w:rsidRDefault="003360E8">
      <w:pPr>
        <w:spacing w:line="276" w:lineRule="auto"/>
        <w:jc w:val="both"/>
        <w:rPr>
          <w:rFonts w:ascii="Verdana" w:cs="Arial" w:hAnsi="Verdana"/>
          <w:sz w:val="20"/>
          <w:szCs w:val="20"/>
        </w:rPr>
      </w:pPr>
    </w:p>
    <w:p w14:paraId="38B265C7" w14:textId="53093CBA" w:rsidP="00021158" w:rsidR="00021158" w:rsidRDefault="007E1405" w:rsidRPr="006538AE">
      <w:pPr>
        <w:spacing w:line="276" w:lineRule="auto"/>
        <w:ind w:firstLine="708" w:left="708"/>
        <w:jc w:val="both"/>
        <w:rPr>
          <w:rFonts w:ascii="Verdana" w:cs="Arial" w:hAnsi="Verdana"/>
          <w:b/>
          <w:sz w:val="20"/>
          <w:szCs w:val="20"/>
        </w:rPr>
      </w:pPr>
      <w:r w:rsidRPr="006538AE">
        <w:rPr>
          <w:rFonts w:ascii="Verdana" w:cs="Arial" w:hAnsi="Verdana"/>
          <w:b/>
          <w:sz w:val="20"/>
          <w:szCs w:val="20"/>
        </w:rPr>
        <w:t>c</w:t>
      </w:r>
      <w:r w:rsidR="00021158" w:rsidRPr="006538AE">
        <w:rPr>
          <w:rFonts w:ascii="Verdana" w:cs="Arial" w:hAnsi="Verdana"/>
          <w:b/>
          <w:sz w:val="20"/>
          <w:szCs w:val="20"/>
        </w:rPr>
        <w:t>.2.</w:t>
      </w:r>
      <w:r w:rsidR="00021158" w:rsidRPr="006538AE">
        <w:rPr>
          <w:rFonts w:ascii="Verdana" w:cs="Arial" w:hAnsi="Verdana"/>
          <w:b/>
          <w:sz w:val="20"/>
          <w:szCs w:val="20"/>
        </w:rPr>
        <w:tab/>
        <w:t xml:space="preserve">En cas de départ ou d’arrivée du salarié en cours d’année </w:t>
      </w:r>
    </w:p>
    <w:p w14:paraId="2EF7569D" w14:textId="77777777" w:rsidP="00021158" w:rsidR="00021158" w:rsidRDefault="00021158" w:rsidRPr="006538AE">
      <w:pPr>
        <w:spacing w:line="276" w:lineRule="auto"/>
        <w:jc w:val="both"/>
        <w:rPr>
          <w:rFonts w:ascii="Verdana" w:cs="Arial" w:hAnsi="Verdana"/>
          <w:sz w:val="20"/>
          <w:szCs w:val="20"/>
        </w:rPr>
      </w:pPr>
    </w:p>
    <w:p w14:paraId="61C29E46" w14:textId="3E27490A"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 xml:space="preserve">En cas </w:t>
      </w:r>
      <w:r w:rsidR="00797F77" w:rsidRPr="006538AE">
        <w:rPr>
          <w:rFonts w:ascii="Verdana" w:cs="Arial" w:hAnsi="Verdana"/>
          <w:sz w:val="20"/>
          <w:szCs w:val="20"/>
        </w:rPr>
        <w:t>d’embauche,</w:t>
      </w:r>
      <w:r w:rsidRPr="006538AE">
        <w:rPr>
          <w:rFonts w:ascii="Verdana" w:cs="Arial" w:hAnsi="Verdana"/>
          <w:sz w:val="20"/>
          <w:szCs w:val="20"/>
        </w:rPr>
        <w:t xml:space="preserve"> les droits du salarié seront calculés au prorata de son temps de présence effective au sein de la société au cours de la période de référence.</w:t>
      </w:r>
    </w:p>
    <w:p w14:paraId="023ECA16" w14:textId="77777777" w:rsidP="00021158" w:rsidR="00292748" w:rsidRDefault="00292748" w:rsidRPr="006538AE">
      <w:pPr>
        <w:spacing w:line="276" w:lineRule="auto"/>
        <w:jc w:val="both"/>
        <w:rPr>
          <w:rFonts w:ascii="Verdana" w:cs="Arial" w:hAnsi="Verdana"/>
          <w:sz w:val="20"/>
          <w:szCs w:val="20"/>
        </w:rPr>
      </w:pPr>
    </w:p>
    <w:p w14:paraId="3DDB5BA0" w14:textId="44CBD4D0" w:rsidP="00021158" w:rsidR="00021158" w:rsidRDefault="00021158">
      <w:pPr>
        <w:spacing w:line="276" w:lineRule="auto"/>
        <w:jc w:val="both"/>
        <w:rPr>
          <w:rFonts w:ascii="Verdana" w:cs="Arial" w:hAnsi="Verdana"/>
          <w:sz w:val="20"/>
          <w:szCs w:val="20"/>
        </w:rPr>
      </w:pPr>
      <w:r w:rsidRPr="006538AE">
        <w:rPr>
          <w:rFonts w:ascii="Verdana" w:cs="Arial" w:hAnsi="Verdana"/>
          <w:sz w:val="20"/>
          <w:szCs w:val="20"/>
        </w:rPr>
        <w:t>En cas de départ du salarié en cours d’année, quel qu’en soit le motif, s’il apparait un solde positif de repos compensateur non pris par le salarié : le montant correspondant sera rémunéré par l’employeur, sous forme d’indemnité compensatrice.</w:t>
      </w:r>
    </w:p>
    <w:p w14:paraId="5AAFFF5C" w14:textId="304754FF" w:rsidP="00021158" w:rsidR="00665678" w:rsidRDefault="00665678">
      <w:pPr>
        <w:spacing w:line="276" w:lineRule="auto"/>
        <w:jc w:val="both"/>
        <w:rPr>
          <w:rFonts w:ascii="Verdana" w:cs="Arial" w:hAnsi="Verdana"/>
          <w:sz w:val="20"/>
          <w:szCs w:val="20"/>
        </w:rPr>
      </w:pPr>
    </w:p>
    <w:p w14:paraId="3B94856A" w14:textId="77777777" w:rsidP="00021158" w:rsidR="00391DF3" w:rsidRDefault="00391DF3" w:rsidRPr="006538AE">
      <w:pPr>
        <w:spacing w:line="276" w:lineRule="auto"/>
        <w:jc w:val="both"/>
        <w:rPr>
          <w:rFonts w:ascii="Verdana" w:cs="Arial" w:hAnsi="Verdana"/>
          <w:sz w:val="20"/>
          <w:szCs w:val="20"/>
        </w:rPr>
      </w:pPr>
    </w:p>
    <w:p w14:paraId="67B5EB6C" w14:textId="6E045AE8" w:rsidP="00021158" w:rsidR="00021158" w:rsidRDefault="001D7B2C" w:rsidRPr="006538AE">
      <w:pPr>
        <w:jc w:val="both"/>
        <w:rPr>
          <w:rFonts w:ascii="Verdana" w:cs="Arial" w:hAnsi="Verdana"/>
          <w:b/>
          <w:bCs/>
          <w:sz w:val="20"/>
          <w:szCs w:val="20"/>
          <w:u w:val="single"/>
        </w:rPr>
      </w:pPr>
      <w:r w:rsidRPr="006538AE">
        <w:rPr>
          <w:rFonts w:ascii="Verdana" w:cs="Arial" w:hAnsi="Verdana"/>
          <w:b/>
          <w:bCs/>
          <w:sz w:val="20"/>
          <w:szCs w:val="20"/>
        </w:rPr>
        <w:lastRenderedPageBreak/>
        <w:t>2.2</w:t>
      </w:r>
      <w:r w:rsidR="00021158" w:rsidRPr="006538AE">
        <w:rPr>
          <w:rFonts w:ascii="Verdana" w:cs="Arial" w:hAnsi="Verdana"/>
          <w:b/>
          <w:bCs/>
          <w:sz w:val="20"/>
          <w:szCs w:val="20"/>
        </w:rPr>
        <w:t xml:space="preserve"> </w:t>
      </w:r>
      <w:r w:rsidR="007E1405" w:rsidRPr="006538AE">
        <w:rPr>
          <w:rFonts w:ascii="Verdana" w:cs="Arial" w:hAnsi="Verdana"/>
          <w:b/>
          <w:bCs/>
          <w:sz w:val="20"/>
          <w:szCs w:val="20"/>
        </w:rPr>
        <w:t>-</w:t>
      </w:r>
      <w:r w:rsidR="00021158" w:rsidRPr="006538AE">
        <w:rPr>
          <w:rFonts w:ascii="Verdana" w:cs="Arial" w:hAnsi="Verdana"/>
          <w:b/>
          <w:bCs/>
          <w:sz w:val="20"/>
          <w:szCs w:val="20"/>
        </w:rPr>
        <w:t xml:space="preserve"> </w:t>
      </w:r>
      <w:r w:rsidR="00021158" w:rsidRPr="006538AE">
        <w:rPr>
          <w:rFonts w:ascii="Verdana" w:cs="Arial" w:hAnsi="Verdana"/>
          <w:b/>
          <w:bCs/>
          <w:sz w:val="20"/>
          <w:szCs w:val="20"/>
          <w:u w:val="single"/>
        </w:rPr>
        <w:t xml:space="preserve">Horaires de travail </w:t>
      </w:r>
    </w:p>
    <w:p w14:paraId="49158751" w14:textId="77777777" w:rsidP="00021158" w:rsidR="00021158" w:rsidRDefault="00021158" w:rsidRPr="006538AE">
      <w:pPr>
        <w:jc w:val="both"/>
        <w:rPr>
          <w:rFonts w:ascii="Verdana" w:cs="Arial" w:hAnsi="Verdana"/>
          <w:b/>
          <w:bCs/>
          <w:sz w:val="20"/>
          <w:szCs w:val="20"/>
          <w:u w:val="single"/>
        </w:rPr>
      </w:pPr>
    </w:p>
    <w:p w14:paraId="59F51CA5" w14:textId="126E627C" w:rsidP="00CE33DB" w:rsidR="00021158" w:rsidRDefault="00E8078B" w:rsidRPr="006538AE">
      <w:pPr>
        <w:spacing w:line="276" w:lineRule="auto"/>
        <w:jc w:val="both"/>
        <w:rPr>
          <w:rFonts w:ascii="Verdana" w:cs="Arial" w:hAnsi="Verdana"/>
          <w:b/>
          <w:bCs/>
          <w:sz w:val="20"/>
          <w:szCs w:val="20"/>
        </w:rPr>
      </w:pPr>
      <w:r w:rsidRPr="006538AE">
        <w:rPr>
          <w:rFonts w:ascii="Verdana" w:cs="Arial" w:hAnsi="Verdana"/>
          <w:b/>
          <w:bCs/>
          <w:sz w:val="20"/>
          <w:szCs w:val="20"/>
        </w:rPr>
        <w:t xml:space="preserve">2.2.1. </w:t>
      </w:r>
      <w:r w:rsidR="00021158" w:rsidRPr="006538AE">
        <w:rPr>
          <w:rFonts w:ascii="Verdana" w:cs="Arial" w:hAnsi="Verdana"/>
          <w:b/>
          <w:bCs/>
          <w:sz w:val="20"/>
          <w:szCs w:val="20"/>
        </w:rPr>
        <w:t>Présentation indicative des horaires de travail</w:t>
      </w:r>
    </w:p>
    <w:p w14:paraId="2B58C733" w14:textId="77777777" w:rsidP="00021158" w:rsidR="00021158" w:rsidRDefault="00021158" w:rsidRPr="006538AE">
      <w:pPr>
        <w:spacing w:line="276" w:lineRule="auto"/>
        <w:jc w:val="both"/>
        <w:rPr>
          <w:rFonts w:ascii="Verdana" w:cs="Arial" w:hAnsi="Verdana"/>
          <w:b/>
          <w:bCs/>
          <w:sz w:val="20"/>
          <w:szCs w:val="20"/>
        </w:rPr>
      </w:pPr>
    </w:p>
    <w:p w14:paraId="07DEC087" w14:textId="11868F9F" w:rsidP="008315C9" w:rsidR="00021158" w:rsidRDefault="00021158" w:rsidRPr="008315C9">
      <w:pPr>
        <w:pStyle w:val="Paragraphedeliste"/>
        <w:numPr>
          <w:ilvl w:val="0"/>
          <w:numId w:val="14"/>
        </w:numPr>
        <w:spacing w:line="276" w:lineRule="auto"/>
        <w:jc w:val="both"/>
        <w:rPr>
          <w:rFonts w:ascii="Verdana" w:cs="Arial" w:hAnsi="Verdana"/>
          <w:b/>
          <w:bCs/>
          <w:i/>
          <w:sz w:val="20"/>
          <w:szCs w:val="20"/>
        </w:rPr>
      </w:pPr>
      <w:r w:rsidRPr="006538AE">
        <w:rPr>
          <w:rFonts w:ascii="Verdana" w:cs="Arial" w:hAnsi="Verdana"/>
          <w:b/>
          <w:bCs/>
          <w:i/>
          <w:sz w:val="20"/>
          <w:szCs w:val="20"/>
        </w:rPr>
        <w:t>Personnel de production travaillant en équipes</w:t>
      </w:r>
      <w:r w:rsidR="00450722">
        <w:rPr>
          <w:rFonts w:ascii="Verdana" w:cs="Arial" w:hAnsi="Verdana"/>
          <w:b/>
          <w:bCs/>
          <w:i/>
          <w:sz w:val="20"/>
          <w:szCs w:val="20"/>
        </w:rPr>
        <w:t xml:space="preserve"> </w:t>
      </w:r>
      <w:r w:rsidRPr="006538AE">
        <w:rPr>
          <w:rFonts w:ascii="Verdana" w:cs="Arial" w:hAnsi="Verdana"/>
          <w:b/>
          <w:bCs/>
          <w:i/>
          <w:sz w:val="20"/>
          <w:szCs w:val="20"/>
        </w:rPr>
        <w:t xml:space="preserve">successives </w:t>
      </w:r>
      <w:r w:rsidR="0009499F">
        <w:rPr>
          <w:rFonts w:ascii="Verdana" w:cs="Arial" w:hAnsi="Verdana"/>
          <w:b/>
          <w:bCs/>
          <w:i/>
          <w:sz w:val="20"/>
          <w:szCs w:val="20"/>
        </w:rPr>
        <w:t>-</w:t>
      </w:r>
      <w:r w:rsidRPr="006538AE">
        <w:rPr>
          <w:rFonts w:ascii="Verdana" w:cs="Arial" w:hAnsi="Verdana"/>
          <w:b/>
          <w:bCs/>
          <w:i/>
          <w:sz w:val="20"/>
          <w:szCs w:val="20"/>
        </w:rPr>
        <w:t xml:space="preserve"> 2</w:t>
      </w:r>
      <w:r w:rsidR="009258A3" w:rsidRPr="006538AE">
        <w:rPr>
          <w:rFonts w:ascii="Verdana" w:cs="Arial" w:hAnsi="Verdana"/>
          <w:b/>
          <w:bCs/>
          <w:i/>
          <w:sz w:val="20"/>
          <w:szCs w:val="20"/>
        </w:rPr>
        <w:t xml:space="preserve"> </w:t>
      </w:r>
      <w:r w:rsidRPr="006538AE">
        <w:rPr>
          <w:rFonts w:ascii="Verdana" w:cs="Arial" w:hAnsi="Verdana"/>
          <w:b/>
          <w:bCs/>
          <w:i/>
          <w:sz w:val="20"/>
          <w:szCs w:val="20"/>
        </w:rPr>
        <w:t>x</w:t>
      </w:r>
      <w:r w:rsidR="009258A3" w:rsidRPr="006538AE">
        <w:rPr>
          <w:rFonts w:ascii="Verdana" w:cs="Arial" w:hAnsi="Verdana"/>
          <w:b/>
          <w:bCs/>
          <w:i/>
          <w:sz w:val="20"/>
          <w:szCs w:val="20"/>
        </w:rPr>
        <w:t xml:space="preserve"> </w:t>
      </w:r>
      <w:r w:rsidRPr="006538AE">
        <w:rPr>
          <w:rFonts w:ascii="Verdana" w:cs="Arial" w:hAnsi="Verdana"/>
          <w:b/>
          <w:bCs/>
          <w:i/>
          <w:sz w:val="20"/>
          <w:szCs w:val="20"/>
        </w:rPr>
        <w:t xml:space="preserve">8 </w:t>
      </w:r>
      <w:r w:rsidRPr="008315C9">
        <w:rPr>
          <w:rFonts w:ascii="Verdana" w:cs="Arial" w:hAnsi="Verdana"/>
          <w:b/>
          <w:bCs/>
          <w:i/>
          <w:sz w:val="20"/>
          <w:szCs w:val="20"/>
        </w:rPr>
        <w:t>:</w:t>
      </w:r>
    </w:p>
    <w:p w14:paraId="078CBC16" w14:textId="06F549FE" w:rsidP="00021158" w:rsidR="00021158" w:rsidRDefault="00021158" w:rsidRPr="006538AE">
      <w:pPr>
        <w:spacing w:line="276" w:lineRule="auto"/>
        <w:jc w:val="both"/>
        <w:rPr>
          <w:rFonts w:ascii="Verdana" w:cs="Arial" w:hAnsi="Verdana"/>
          <w:b/>
          <w:bCs/>
          <w:sz w:val="20"/>
          <w:szCs w:val="20"/>
          <w:u w:val="single"/>
        </w:rPr>
      </w:pPr>
    </w:p>
    <w:p w14:paraId="3D183E95" w14:textId="6B3A0C09" w:rsidP="00021158" w:rsidR="00021158" w:rsidRDefault="00021158" w:rsidRPr="006538AE">
      <w:pPr>
        <w:spacing w:line="276" w:lineRule="auto"/>
        <w:jc w:val="both"/>
        <w:rPr>
          <w:rFonts w:ascii="Verdana" w:cs="Arial" w:eastAsia="Calibri" w:hAnsi="Verdana"/>
          <w:sz w:val="20"/>
          <w:szCs w:val="20"/>
        </w:rPr>
      </w:pPr>
      <w:r w:rsidRPr="006538AE">
        <w:rPr>
          <w:rFonts w:ascii="Verdana" w:cs="Arial" w:hAnsi="Verdana"/>
          <w:sz w:val="20"/>
          <w:szCs w:val="20"/>
        </w:rPr>
        <w:t>Les parties conviennent de pérenniser la mise en place d’équipes successives alternantes travaillant selon un rythme 2</w:t>
      </w:r>
      <w:r w:rsidR="009258A3" w:rsidRPr="006538AE">
        <w:rPr>
          <w:rFonts w:ascii="Verdana" w:cs="Arial" w:hAnsi="Verdana"/>
          <w:sz w:val="20"/>
          <w:szCs w:val="20"/>
        </w:rPr>
        <w:t xml:space="preserve"> </w:t>
      </w:r>
      <w:r w:rsidRPr="006538AE">
        <w:rPr>
          <w:rFonts w:ascii="Verdana" w:cs="Arial" w:hAnsi="Verdana"/>
          <w:sz w:val="20"/>
          <w:szCs w:val="20"/>
        </w:rPr>
        <w:t>x</w:t>
      </w:r>
      <w:r w:rsidR="009258A3" w:rsidRPr="006538AE">
        <w:rPr>
          <w:rFonts w:ascii="Verdana" w:cs="Arial" w:hAnsi="Verdana"/>
          <w:sz w:val="20"/>
          <w:szCs w:val="20"/>
        </w:rPr>
        <w:t xml:space="preserve"> </w:t>
      </w:r>
      <w:r w:rsidRPr="006538AE">
        <w:rPr>
          <w:rFonts w:ascii="Verdana" w:cs="Arial" w:hAnsi="Verdana"/>
          <w:sz w:val="20"/>
          <w:szCs w:val="20"/>
        </w:rPr>
        <w:t xml:space="preserve">8, déjà existantes au sein de la société </w:t>
      </w:r>
      <w:r w:rsidR="00955A96" w:rsidRPr="006538AE">
        <w:rPr>
          <w:rFonts w:ascii="Verdana" w:hAnsi="Verdana"/>
          <w:bCs/>
          <w:sz w:val="20"/>
          <w:szCs w:val="20"/>
        </w:rPr>
        <w:t>NEXTEAM TOULOUSE FOUNDRY</w:t>
      </w:r>
      <w:r w:rsidR="00532A73" w:rsidRPr="006538AE">
        <w:rPr>
          <w:rFonts w:ascii="Verdana" w:eastAsia="MS Mincho" w:hAnsi="Verdana"/>
          <w:bCs/>
          <w:color w:val="000000"/>
          <w:sz w:val="20"/>
          <w:szCs w:val="20"/>
          <w:lang w:eastAsia="fr-FR"/>
        </w:rPr>
        <w:t>.</w:t>
      </w:r>
    </w:p>
    <w:p w14:paraId="6625A282" w14:textId="77777777" w:rsidP="00021158" w:rsidR="00021158" w:rsidRDefault="00021158" w:rsidRPr="006538AE">
      <w:pPr>
        <w:spacing w:line="276" w:lineRule="auto"/>
        <w:jc w:val="both"/>
        <w:rPr>
          <w:rFonts w:ascii="Verdana" w:cs="Arial" w:hAnsi="Verdana"/>
          <w:sz w:val="20"/>
          <w:szCs w:val="20"/>
        </w:rPr>
      </w:pPr>
    </w:p>
    <w:p w14:paraId="4CD840E6" w14:textId="564BD8FF" w:rsidP="00021158" w:rsidR="00021158" w:rsidRDefault="00021158" w:rsidRPr="006538AE">
      <w:pPr>
        <w:jc w:val="both"/>
        <w:rPr>
          <w:rFonts w:ascii="Verdana" w:cs="Arial" w:hAnsi="Verdana"/>
          <w:sz w:val="20"/>
          <w:szCs w:val="20"/>
        </w:rPr>
      </w:pPr>
      <w:r w:rsidRPr="006538AE">
        <w:rPr>
          <w:rFonts w:ascii="Verdana" w:cs="Arial" w:hAnsi="Verdana"/>
          <w:sz w:val="20"/>
          <w:szCs w:val="20"/>
        </w:rPr>
        <w:t>Les horaires des équipes successives mises en place au sein de la société</w:t>
      </w:r>
      <w:r w:rsidR="00532A73" w:rsidRPr="006538AE">
        <w:rPr>
          <w:rFonts w:ascii="Verdana" w:cs="Arial" w:hAnsi="Verdana"/>
          <w:sz w:val="20"/>
          <w:szCs w:val="20"/>
        </w:rPr>
        <w:t xml:space="preserve"> </w:t>
      </w:r>
      <w:r w:rsidR="00955A96" w:rsidRPr="006538AE">
        <w:rPr>
          <w:rFonts w:ascii="Verdana" w:hAnsi="Verdana"/>
          <w:bCs/>
          <w:sz w:val="20"/>
          <w:szCs w:val="20"/>
        </w:rPr>
        <w:t>NEXTEAM TOULOUSE FOUNDRY</w:t>
      </w:r>
      <w:r w:rsidR="009258A3" w:rsidRPr="006538AE">
        <w:rPr>
          <w:rFonts w:ascii="Verdana" w:cs="Arial" w:hAnsi="Verdana"/>
          <w:sz w:val="20"/>
          <w:szCs w:val="20"/>
        </w:rPr>
        <w:t xml:space="preserve"> </w:t>
      </w:r>
      <w:r w:rsidRPr="006538AE">
        <w:rPr>
          <w:rFonts w:ascii="Verdana" w:cs="Arial" w:hAnsi="Verdana"/>
          <w:sz w:val="20"/>
          <w:szCs w:val="20"/>
        </w:rPr>
        <w:t>sont détaillés comme suit :</w:t>
      </w:r>
    </w:p>
    <w:p w14:paraId="6320FF30" w14:textId="6CFC3D62" w:rsidP="00C65773" w:rsidR="009258A3" w:rsidRDefault="009258A3">
      <w:pPr>
        <w:spacing w:after="120"/>
        <w:rPr>
          <w:rFonts w:ascii="Verdana" w:cs="Arial" w:hAnsi="Verdana"/>
          <w:b/>
          <w:bCs/>
          <w:sz w:val="20"/>
          <w:szCs w:val="20"/>
        </w:rPr>
      </w:pPr>
    </w:p>
    <w:tbl>
      <w:tblPr>
        <w:tblW w:type="dxa" w:w="9918"/>
        <w:tblCellMar>
          <w:left w:type="dxa" w:w="70"/>
          <w:right w:type="dxa" w:w="70"/>
        </w:tblCellMar>
        <w:tblLook w:firstColumn="1" w:firstRow="1" w:lastColumn="0" w:lastRow="0" w:noHBand="0" w:noVBand="1" w:val="04A0"/>
      </w:tblPr>
      <w:tblGrid>
        <w:gridCol w:w="1200"/>
        <w:gridCol w:w="1232"/>
        <w:gridCol w:w="1628"/>
        <w:gridCol w:w="1605"/>
        <w:gridCol w:w="1843"/>
        <w:gridCol w:w="2410"/>
      </w:tblGrid>
      <w:tr w14:paraId="256F2195" w14:textId="77777777" w:rsidR="00E45676" w:rsidRPr="00E45676" w:rsidTr="0077157E">
        <w:trPr>
          <w:trHeight w:val="300"/>
        </w:trPr>
        <w:tc>
          <w:tcPr>
            <w:tcW w:type="dxa" w:w="9918"/>
            <w:gridSpan w:val="6"/>
            <w:tcBorders>
              <w:top w:color="auto" w:space="0" w:sz="4" w:val="single"/>
              <w:left w:color="auto" w:space="0" w:sz="4" w:val="single"/>
              <w:bottom w:color="auto" w:space="0" w:sz="4" w:val="single"/>
              <w:right w:color="auto" w:space="0" w:sz="4" w:val="single"/>
            </w:tcBorders>
            <w:shd w:color="auto" w:fill="auto" w:val="clear"/>
            <w:vAlign w:val="center"/>
            <w:hideMark/>
          </w:tcPr>
          <w:p w14:paraId="0B03A21E" w14:textId="79CE5E2C" w:rsidP="00E45676" w:rsidR="00E45676" w:rsidRDefault="00E45676" w:rsidRPr="0077157E">
            <w:pPr>
              <w:jc w:val="center"/>
              <w:rPr>
                <w:rFonts w:ascii="Verdana" w:cs="Calibri" w:eastAsia="Times New Roman" w:hAnsi="Verdana"/>
                <w:b/>
                <w:color w:val="000000"/>
                <w:sz w:val="18"/>
                <w:szCs w:val="18"/>
                <w:lang w:eastAsia="fr-FR"/>
              </w:rPr>
            </w:pPr>
            <w:r w:rsidRPr="0077157E">
              <w:rPr>
                <w:rFonts w:ascii="Verdana" w:cs="Calibri" w:eastAsia="Times New Roman" w:hAnsi="Verdana"/>
                <w:b/>
                <w:color w:val="000000"/>
                <w:sz w:val="18"/>
                <w:szCs w:val="18"/>
                <w:lang w:eastAsia="fr-FR"/>
              </w:rPr>
              <w:t xml:space="preserve">Equipe </w:t>
            </w:r>
            <w:r w:rsidR="00C65773" w:rsidRPr="0077157E">
              <w:rPr>
                <w:rFonts w:ascii="Verdana" w:cs="Calibri" w:eastAsia="Times New Roman" w:hAnsi="Verdana"/>
                <w:b/>
                <w:color w:val="000000"/>
                <w:sz w:val="18"/>
                <w:szCs w:val="18"/>
                <w:lang w:eastAsia="fr-FR"/>
              </w:rPr>
              <w:t>matin</w:t>
            </w:r>
          </w:p>
        </w:tc>
      </w:tr>
      <w:tr w14:paraId="3B34DA64" w14:textId="77777777" w:rsidR="00E45676" w:rsidRPr="00E45676" w:rsidTr="0077157E">
        <w:trPr>
          <w:trHeight w:val="675"/>
        </w:trPr>
        <w:tc>
          <w:tcPr>
            <w:tcW w:type="dxa" w:w="1200"/>
            <w:tcBorders>
              <w:top w:val="nil"/>
              <w:left w:color="auto" w:space="0" w:sz="4" w:val="single"/>
              <w:bottom w:color="auto" w:space="0" w:sz="4" w:val="single"/>
              <w:right w:color="auto" w:space="0" w:sz="4" w:val="single"/>
            </w:tcBorders>
            <w:shd w:color="000000" w:fill="1AE266" w:val="clear"/>
            <w:vAlign w:val="center"/>
            <w:hideMark/>
          </w:tcPr>
          <w:p w14:paraId="33680BF3"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Jour</w:t>
            </w:r>
          </w:p>
        </w:tc>
        <w:tc>
          <w:tcPr>
            <w:tcW w:type="dxa" w:w="1232"/>
            <w:tcBorders>
              <w:top w:val="nil"/>
              <w:left w:val="nil"/>
              <w:bottom w:color="auto" w:space="0" w:sz="4" w:val="single"/>
              <w:right w:color="auto" w:space="0" w:sz="4" w:val="single"/>
            </w:tcBorders>
            <w:shd w:color="000000" w:fill="1AE266" w:val="clear"/>
            <w:vAlign w:val="center"/>
            <w:hideMark/>
          </w:tcPr>
          <w:p w14:paraId="399F334F"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Heure d'embauche matin</w:t>
            </w:r>
          </w:p>
        </w:tc>
        <w:tc>
          <w:tcPr>
            <w:tcW w:type="dxa" w:w="1628"/>
            <w:tcBorders>
              <w:top w:val="nil"/>
              <w:left w:val="nil"/>
              <w:bottom w:color="auto" w:space="0" w:sz="4" w:val="single"/>
              <w:right w:color="auto" w:space="0" w:sz="4" w:val="single"/>
            </w:tcBorders>
            <w:shd w:color="000000" w:fill="1AE266" w:val="clear"/>
            <w:vAlign w:val="center"/>
            <w:hideMark/>
          </w:tcPr>
          <w:p w14:paraId="2B8022DC"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Heure de débauche après-midi</w:t>
            </w:r>
          </w:p>
        </w:tc>
        <w:tc>
          <w:tcPr>
            <w:tcW w:type="dxa" w:w="1605"/>
            <w:tcBorders>
              <w:top w:val="nil"/>
              <w:left w:val="nil"/>
              <w:bottom w:color="auto" w:space="0" w:sz="4" w:val="single"/>
              <w:right w:color="auto" w:space="0" w:sz="4" w:val="single"/>
            </w:tcBorders>
            <w:shd w:color="000000" w:fill="1AE266" w:val="clear"/>
            <w:vAlign w:val="center"/>
            <w:hideMark/>
          </w:tcPr>
          <w:p w14:paraId="6DC61E7F"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Temps de présence</w:t>
            </w:r>
          </w:p>
        </w:tc>
        <w:tc>
          <w:tcPr>
            <w:tcW w:type="dxa" w:w="1843"/>
            <w:tcBorders>
              <w:top w:val="nil"/>
              <w:left w:val="nil"/>
              <w:bottom w:color="auto" w:space="0" w:sz="4" w:val="single"/>
              <w:right w:color="auto" w:space="0" w:sz="4" w:val="single"/>
            </w:tcBorders>
            <w:shd w:color="000000" w:fill="1AE266" w:val="clear"/>
            <w:vAlign w:val="center"/>
            <w:hideMark/>
          </w:tcPr>
          <w:p w14:paraId="648CE067"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Pause obligatoire</w:t>
            </w:r>
          </w:p>
        </w:tc>
        <w:tc>
          <w:tcPr>
            <w:tcW w:type="dxa" w:w="2410"/>
            <w:tcBorders>
              <w:top w:val="nil"/>
              <w:left w:val="nil"/>
              <w:bottom w:color="auto" w:space="0" w:sz="4" w:val="single"/>
              <w:right w:color="auto" w:space="0" w:sz="4" w:val="single"/>
            </w:tcBorders>
            <w:shd w:color="000000" w:fill="1AE266" w:val="clear"/>
            <w:vAlign w:val="center"/>
            <w:hideMark/>
          </w:tcPr>
          <w:p w14:paraId="0B89A969"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Temps travaillé</w:t>
            </w:r>
          </w:p>
        </w:tc>
      </w:tr>
      <w:tr w14:paraId="46E84C20" w14:textId="77777777" w:rsidR="00C65773" w:rsidRPr="00E45676" w:rsidTr="0077157E">
        <w:trPr>
          <w:trHeight w:val="300"/>
        </w:trPr>
        <w:tc>
          <w:tcPr>
            <w:tcW w:type="dxa" w:w="1200"/>
            <w:tcBorders>
              <w:top w:val="nil"/>
              <w:left w:color="auto" w:space="0" w:sz="4" w:val="single"/>
              <w:bottom w:color="auto" w:space="0" w:sz="4" w:val="single"/>
              <w:right w:color="auto" w:space="0" w:sz="4" w:val="single"/>
            </w:tcBorders>
            <w:shd w:color="auto" w:fill="auto" w:val="clear"/>
            <w:vAlign w:val="center"/>
            <w:hideMark/>
          </w:tcPr>
          <w:p w14:paraId="75AAFF79" w14:textId="77777777" w:rsidP="00C65773" w:rsidR="00C65773" w:rsidRDefault="00C65773"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Lundi</w:t>
            </w:r>
          </w:p>
        </w:tc>
        <w:tc>
          <w:tcPr>
            <w:tcW w:type="dxa" w:w="1232"/>
            <w:tcBorders>
              <w:top w:val="nil"/>
              <w:left w:val="nil"/>
              <w:bottom w:color="auto" w:space="0" w:sz="4" w:val="single"/>
              <w:right w:color="auto" w:space="0" w:sz="4" w:val="single"/>
            </w:tcBorders>
            <w:shd w:color="auto" w:fill="auto" w:val="clear"/>
            <w:vAlign w:val="center"/>
            <w:hideMark/>
          </w:tcPr>
          <w:p w14:paraId="3C17BA4C" w14:textId="77777777" w:rsidP="00C65773" w:rsidR="00C65773" w:rsidRDefault="00C65773"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05:00</w:t>
            </w:r>
          </w:p>
        </w:tc>
        <w:tc>
          <w:tcPr>
            <w:tcW w:type="dxa" w:w="1628"/>
            <w:tcBorders>
              <w:top w:val="nil"/>
              <w:left w:val="nil"/>
              <w:bottom w:color="auto" w:space="0" w:sz="4" w:val="single"/>
              <w:right w:color="auto" w:space="0" w:sz="4" w:val="single"/>
            </w:tcBorders>
            <w:shd w:color="auto" w:fill="auto" w:val="clear"/>
            <w:vAlign w:val="center"/>
            <w:hideMark/>
          </w:tcPr>
          <w:p w14:paraId="7552BA77" w14:textId="77777777" w:rsidP="00C65773" w:rsidR="00C65773" w:rsidRDefault="00C65773"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13:45</w:t>
            </w:r>
          </w:p>
        </w:tc>
        <w:tc>
          <w:tcPr>
            <w:tcW w:type="dxa" w:w="1605"/>
            <w:tcBorders>
              <w:top w:val="nil"/>
              <w:left w:val="nil"/>
              <w:bottom w:color="auto" w:space="0" w:sz="4" w:val="single"/>
              <w:right w:color="auto" w:space="0" w:sz="4" w:val="single"/>
            </w:tcBorders>
            <w:shd w:color="auto" w:fill="auto" w:val="clear"/>
            <w:vAlign w:val="center"/>
            <w:hideMark/>
          </w:tcPr>
          <w:p w14:paraId="01C864AA" w14:textId="77777777" w:rsidP="00C65773" w:rsidR="00C65773" w:rsidRDefault="00C65773"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7FCA83ED" w14:textId="77777777" w:rsidP="00C65773" w:rsidR="00C65773" w:rsidRDefault="00C65773"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173427D1" w14:textId="38F44E21" w:rsidP="00C65773" w:rsidR="00C65773" w:rsidRDefault="00C65773"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w:t>
            </w:r>
            <w:r>
              <w:rPr>
                <w:rFonts w:ascii="Verdana" w:cs="Calibri" w:eastAsia="Times New Roman" w:hAnsi="Verdana"/>
                <w:color w:val="000000"/>
                <w:sz w:val="16"/>
                <w:szCs w:val="16"/>
                <w:lang w:eastAsia="fr-FR"/>
              </w:rPr>
              <w:t>1</w:t>
            </w:r>
            <w:r w:rsidRPr="00E45676">
              <w:rPr>
                <w:rFonts w:ascii="Verdana" w:cs="Calibri" w:eastAsia="Times New Roman" w:hAnsi="Verdana"/>
                <w:color w:val="000000"/>
                <w:sz w:val="16"/>
                <w:szCs w:val="16"/>
                <w:lang w:eastAsia="fr-FR"/>
              </w:rPr>
              <w:t>5min</w:t>
            </w:r>
          </w:p>
        </w:tc>
      </w:tr>
      <w:tr w14:paraId="07B23C8E" w14:textId="77777777" w:rsidR="0009499F" w:rsidRPr="00E45676" w:rsidTr="0077157E">
        <w:trPr>
          <w:trHeight w:val="300"/>
        </w:trPr>
        <w:tc>
          <w:tcPr>
            <w:tcW w:type="dxa" w:w="1200"/>
            <w:tcBorders>
              <w:top w:val="nil"/>
              <w:left w:color="auto" w:space="0" w:sz="4" w:val="single"/>
              <w:bottom w:color="auto" w:space="0" w:sz="4" w:val="single"/>
              <w:right w:color="auto" w:space="0" w:sz="4" w:val="single"/>
            </w:tcBorders>
            <w:shd w:color="auto" w:fill="auto" w:val="clear"/>
            <w:vAlign w:val="center"/>
            <w:hideMark/>
          </w:tcPr>
          <w:p w14:paraId="58BD413D"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Mardi</w:t>
            </w:r>
          </w:p>
        </w:tc>
        <w:tc>
          <w:tcPr>
            <w:tcW w:type="dxa" w:w="1232"/>
            <w:tcBorders>
              <w:top w:val="nil"/>
              <w:left w:val="nil"/>
              <w:bottom w:color="auto" w:space="0" w:sz="4" w:val="single"/>
              <w:right w:color="auto" w:space="0" w:sz="4" w:val="single"/>
            </w:tcBorders>
            <w:shd w:color="auto" w:fill="auto" w:val="clear"/>
            <w:vAlign w:val="center"/>
            <w:hideMark/>
          </w:tcPr>
          <w:p w14:paraId="6F7CA44A"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05:00</w:t>
            </w:r>
          </w:p>
        </w:tc>
        <w:tc>
          <w:tcPr>
            <w:tcW w:type="dxa" w:w="1628"/>
            <w:tcBorders>
              <w:top w:val="nil"/>
              <w:left w:val="nil"/>
              <w:bottom w:color="auto" w:space="0" w:sz="4" w:val="single"/>
              <w:right w:color="auto" w:space="0" w:sz="4" w:val="single"/>
            </w:tcBorders>
            <w:shd w:color="auto" w:fill="auto" w:val="clear"/>
            <w:vAlign w:val="center"/>
            <w:hideMark/>
          </w:tcPr>
          <w:p w14:paraId="1BB790A3"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13:45</w:t>
            </w:r>
          </w:p>
        </w:tc>
        <w:tc>
          <w:tcPr>
            <w:tcW w:type="dxa" w:w="1605"/>
            <w:tcBorders>
              <w:top w:val="nil"/>
              <w:left w:val="nil"/>
              <w:bottom w:color="auto" w:space="0" w:sz="4" w:val="single"/>
              <w:right w:color="auto" w:space="0" w:sz="4" w:val="single"/>
            </w:tcBorders>
            <w:shd w:color="auto" w:fill="auto" w:val="clear"/>
            <w:vAlign w:val="center"/>
            <w:hideMark/>
          </w:tcPr>
          <w:p w14:paraId="6C348A77"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36B0DB7C"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39E0FF63" w14:textId="616D9523"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w:t>
            </w:r>
            <w:r>
              <w:rPr>
                <w:rFonts w:ascii="Verdana" w:cs="Calibri" w:eastAsia="Times New Roman" w:hAnsi="Verdana"/>
                <w:color w:val="000000"/>
                <w:sz w:val="16"/>
                <w:szCs w:val="16"/>
                <w:lang w:eastAsia="fr-FR"/>
              </w:rPr>
              <w:t>1</w:t>
            </w:r>
            <w:r w:rsidRPr="00E45676">
              <w:rPr>
                <w:rFonts w:ascii="Verdana" w:cs="Calibri" w:eastAsia="Times New Roman" w:hAnsi="Verdana"/>
                <w:color w:val="000000"/>
                <w:sz w:val="16"/>
                <w:szCs w:val="16"/>
                <w:lang w:eastAsia="fr-FR"/>
              </w:rPr>
              <w:t>5min</w:t>
            </w:r>
          </w:p>
        </w:tc>
      </w:tr>
      <w:tr w14:paraId="52EEEC24" w14:textId="77777777" w:rsidR="0009499F" w:rsidRPr="00E45676" w:rsidTr="0077157E">
        <w:trPr>
          <w:trHeight w:val="300"/>
        </w:trPr>
        <w:tc>
          <w:tcPr>
            <w:tcW w:type="dxa" w:w="1200"/>
            <w:tcBorders>
              <w:top w:val="nil"/>
              <w:left w:color="auto" w:space="0" w:sz="4" w:val="single"/>
              <w:bottom w:color="auto" w:space="0" w:sz="4" w:val="single"/>
              <w:right w:color="auto" w:space="0" w:sz="4" w:val="single"/>
            </w:tcBorders>
            <w:shd w:color="auto" w:fill="auto" w:val="clear"/>
            <w:vAlign w:val="center"/>
            <w:hideMark/>
          </w:tcPr>
          <w:p w14:paraId="5BC9C0EB"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Mercredi</w:t>
            </w:r>
          </w:p>
        </w:tc>
        <w:tc>
          <w:tcPr>
            <w:tcW w:type="dxa" w:w="1232"/>
            <w:tcBorders>
              <w:top w:val="nil"/>
              <w:left w:val="nil"/>
              <w:bottom w:color="auto" w:space="0" w:sz="4" w:val="single"/>
              <w:right w:color="auto" w:space="0" w:sz="4" w:val="single"/>
            </w:tcBorders>
            <w:shd w:color="auto" w:fill="auto" w:val="clear"/>
            <w:vAlign w:val="center"/>
            <w:hideMark/>
          </w:tcPr>
          <w:p w14:paraId="65FACD16"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05:00</w:t>
            </w:r>
          </w:p>
        </w:tc>
        <w:tc>
          <w:tcPr>
            <w:tcW w:type="dxa" w:w="1628"/>
            <w:tcBorders>
              <w:top w:val="nil"/>
              <w:left w:val="nil"/>
              <w:bottom w:color="auto" w:space="0" w:sz="4" w:val="single"/>
              <w:right w:color="auto" w:space="0" w:sz="4" w:val="single"/>
            </w:tcBorders>
            <w:shd w:color="auto" w:fill="auto" w:val="clear"/>
            <w:vAlign w:val="center"/>
            <w:hideMark/>
          </w:tcPr>
          <w:p w14:paraId="619ABD66"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13:45</w:t>
            </w:r>
          </w:p>
        </w:tc>
        <w:tc>
          <w:tcPr>
            <w:tcW w:type="dxa" w:w="1605"/>
            <w:tcBorders>
              <w:top w:val="nil"/>
              <w:left w:val="nil"/>
              <w:bottom w:color="auto" w:space="0" w:sz="4" w:val="single"/>
              <w:right w:color="auto" w:space="0" w:sz="4" w:val="single"/>
            </w:tcBorders>
            <w:shd w:color="auto" w:fill="auto" w:val="clear"/>
            <w:vAlign w:val="center"/>
            <w:hideMark/>
          </w:tcPr>
          <w:p w14:paraId="0860EE4A"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09A24682"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3177907D" w14:textId="2D535F65" w:rsidP="0009499F" w:rsidR="0009499F" w:rsidRDefault="0009499F" w:rsidRPr="00E45676">
            <w:pPr>
              <w:jc w:val="center"/>
              <w:rPr>
                <w:rFonts w:ascii="Verdana" w:cs="Calibri" w:eastAsia="Times New Roman" w:hAnsi="Verdana"/>
                <w:color w:val="000000"/>
                <w:sz w:val="16"/>
                <w:szCs w:val="16"/>
                <w:lang w:eastAsia="fr-FR"/>
              </w:rPr>
            </w:pPr>
            <w:r w:rsidRPr="001F2834">
              <w:rPr>
                <w:rFonts w:ascii="Verdana" w:cs="Calibri" w:eastAsia="Times New Roman" w:hAnsi="Verdana"/>
                <w:color w:val="000000"/>
                <w:sz w:val="16"/>
                <w:szCs w:val="16"/>
                <w:lang w:eastAsia="fr-FR"/>
              </w:rPr>
              <w:t>8h15min</w:t>
            </w:r>
          </w:p>
        </w:tc>
      </w:tr>
      <w:tr w14:paraId="39E9E095" w14:textId="77777777" w:rsidR="0009499F" w:rsidRPr="00E45676" w:rsidTr="0077157E">
        <w:trPr>
          <w:trHeight w:val="300"/>
        </w:trPr>
        <w:tc>
          <w:tcPr>
            <w:tcW w:type="dxa" w:w="1200"/>
            <w:tcBorders>
              <w:top w:val="nil"/>
              <w:left w:color="auto" w:space="0" w:sz="4" w:val="single"/>
              <w:bottom w:color="auto" w:space="0" w:sz="4" w:val="single"/>
              <w:right w:color="auto" w:space="0" w:sz="4" w:val="single"/>
            </w:tcBorders>
            <w:shd w:color="auto" w:fill="auto" w:val="clear"/>
            <w:vAlign w:val="center"/>
            <w:hideMark/>
          </w:tcPr>
          <w:p w14:paraId="32E60E06"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Jeudi</w:t>
            </w:r>
          </w:p>
        </w:tc>
        <w:tc>
          <w:tcPr>
            <w:tcW w:type="dxa" w:w="1232"/>
            <w:tcBorders>
              <w:top w:val="nil"/>
              <w:left w:val="nil"/>
              <w:bottom w:color="auto" w:space="0" w:sz="4" w:val="single"/>
              <w:right w:color="auto" w:space="0" w:sz="4" w:val="single"/>
            </w:tcBorders>
            <w:shd w:color="auto" w:fill="auto" w:val="clear"/>
            <w:vAlign w:val="center"/>
            <w:hideMark/>
          </w:tcPr>
          <w:p w14:paraId="3EB4DA11"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05:00</w:t>
            </w:r>
          </w:p>
        </w:tc>
        <w:tc>
          <w:tcPr>
            <w:tcW w:type="dxa" w:w="1628"/>
            <w:tcBorders>
              <w:top w:val="nil"/>
              <w:left w:val="nil"/>
              <w:bottom w:color="auto" w:space="0" w:sz="4" w:val="single"/>
              <w:right w:color="auto" w:space="0" w:sz="4" w:val="single"/>
            </w:tcBorders>
            <w:shd w:color="auto" w:fill="auto" w:val="clear"/>
            <w:vAlign w:val="center"/>
            <w:hideMark/>
          </w:tcPr>
          <w:p w14:paraId="3B1E8881"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13:45</w:t>
            </w:r>
          </w:p>
        </w:tc>
        <w:tc>
          <w:tcPr>
            <w:tcW w:type="dxa" w:w="1605"/>
            <w:tcBorders>
              <w:top w:val="nil"/>
              <w:left w:val="nil"/>
              <w:bottom w:color="auto" w:space="0" w:sz="4" w:val="single"/>
              <w:right w:color="auto" w:space="0" w:sz="4" w:val="single"/>
            </w:tcBorders>
            <w:shd w:color="auto" w:fill="auto" w:val="clear"/>
            <w:vAlign w:val="center"/>
            <w:hideMark/>
          </w:tcPr>
          <w:p w14:paraId="1D679DE6"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2B213CA6"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352079B5" w14:textId="1F2CE303" w:rsidP="0009499F" w:rsidR="0009499F" w:rsidRDefault="0009499F" w:rsidRPr="00E45676">
            <w:pPr>
              <w:jc w:val="center"/>
              <w:rPr>
                <w:rFonts w:ascii="Verdana" w:cs="Calibri" w:eastAsia="Times New Roman" w:hAnsi="Verdana"/>
                <w:color w:val="000000"/>
                <w:sz w:val="16"/>
                <w:szCs w:val="16"/>
                <w:lang w:eastAsia="fr-FR"/>
              </w:rPr>
            </w:pPr>
            <w:r w:rsidRPr="001F2834">
              <w:rPr>
                <w:rFonts w:ascii="Verdana" w:cs="Calibri" w:eastAsia="Times New Roman" w:hAnsi="Verdana"/>
                <w:color w:val="000000"/>
                <w:sz w:val="16"/>
                <w:szCs w:val="16"/>
                <w:lang w:eastAsia="fr-FR"/>
              </w:rPr>
              <w:t>8h15min</w:t>
            </w:r>
          </w:p>
        </w:tc>
      </w:tr>
      <w:tr w14:paraId="1D9AA776" w14:textId="77777777" w:rsidR="00C65773" w:rsidRPr="00E45676" w:rsidTr="0077157E">
        <w:trPr>
          <w:trHeight w:val="300"/>
        </w:trPr>
        <w:tc>
          <w:tcPr>
            <w:tcW w:type="dxa" w:w="1200"/>
            <w:tcBorders>
              <w:top w:val="nil"/>
              <w:left w:color="auto" w:space="0" w:sz="4" w:val="single"/>
              <w:bottom w:color="auto" w:space="0" w:sz="4" w:val="single"/>
              <w:right w:color="auto" w:space="0" w:sz="4" w:val="single"/>
            </w:tcBorders>
            <w:shd w:color="auto" w:fill="auto" w:val="clear"/>
            <w:vAlign w:val="center"/>
            <w:hideMark/>
          </w:tcPr>
          <w:p w14:paraId="5C598713" w14:textId="77777777" w:rsidP="00C65773" w:rsidR="00C65773" w:rsidRDefault="00C65773"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Vendredi</w:t>
            </w:r>
          </w:p>
        </w:tc>
        <w:tc>
          <w:tcPr>
            <w:tcW w:type="dxa" w:w="1232"/>
            <w:tcBorders>
              <w:top w:val="nil"/>
              <w:left w:val="nil"/>
              <w:bottom w:color="auto" w:space="0" w:sz="4" w:val="single"/>
              <w:right w:color="auto" w:space="0" w:sz="4" w:val="single"/>
            </w:tcBorders>
            <w:shd w:color="auto" w:fill="auto" w:val="clear"/>
            <w:vAlign w:val="center"/>
            <w:hideMark/>
          </w:tcPr>
          <w:p w14:paraId="719FC0A9" w14:textId="77777777" w:rsidP="00C65773" w:rsidR="00C65773" w:rsidRDefault="00C65773"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05:00</w:t>
            </w:r>
          </w:p>
        </w:tc>
        <w:tc>
          <w:tcPr>
            <w:tcW w:type="dxa" w:w="1628"/>
            <w:tcBorders>
              <w:top w:val="nil"/>
              <w:left w:val="nil"/>
              <w:bottom w:color="auto" w:space="0" w:sz="4" w:val="single"/>
              <w:right w:color="auto" w:space="0" w:sz="4" w:val="single"/>
            </w:tcBorders>
            <w:shd w:color="auto" w:fill="auto" w:val="clear"/>
            <w:vAlign w:val="center"/>
            <w:hideMark/>
          </w:tcPr>
          <w:p w14:paraId="18AF0EA8" w14:textId="77777777" w:rsidP="00C65773" w:rsidR="00C65773" w:rsidRDefault="00C65773"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11:00</w:t>
            </w:r>
          </w:p>
        </w:tc>
        <w:tc>
          <w:tcPr>
            <w:tcW w:type="dxa" w:w="1605"/>
            <w:tcBorders>
              <w:top w:val="nil"/>
              <w:left w:val="nil"/>
              <w:bottom w:color="auto" w:space="0" w:sz="4" w:val="single"/>
              <w:right w:color="auto" w:space="0" w:sz="4" w:val="single"/>
            </w:tcBorders>
            <w:shd w:color="auto" w:fill="auto" w:val="clear"/>
            <w:vAlign w:val="center"/>
            <w:hideMark/>
          </w:tcPr>
          <w:p w14:paraId="0ED1EEDE" w14:textId="53D4C7E2" w:rsidP="00C65773" w:rsidR="00C65773" w:rsidRDefault="00C65773"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6h0</w:t>
            </w:r>
            <w:r w:rsidR="00997C6B">
              <w:rPr>
                <w:rFonts w:ascii="Verdana" w:cs="Calibri" w:eastAsia="Times New Roman" w:hAnsi="Verdana"/>
                <w:color w:val="000000"/>
                <w:sz w:val="16"/>
                <w:szCs w:val="16"/>
                <w:lang w:eastAsia="fr-FR"/>
              </w:rPr>
              <w:t>0</w:t>
            </w:r>
            <w:r w:rsidRPr="00E45676">
              <w:rPr>
                <w:rFonts w:ascii="Verdana" w:cs="Calibri" w:eastAsia="Times New Roman" w:hAnsi="Verdana"/>
                <w:color w:val="000000"/>
                <w:sz w:val="16"/>
                <w:szCs w:val="16"/>
                <w:lang w:eastAsia="fr-FR"/>
              </w:rPr>
              <w:t>min</w:t>
            </w:r>
          </w:p>
        </w:tc>
        <w:tc>
          <w:tcPr>
            <w:tcW w:type="dxa" w:w="1843"/>
            <w:tcBorders>
              <w:top w:val="nil"/>
              <w:left w:val="nil"/>
              <w:bottom w:color="auto" w:space="0" w:sz="4" w:val="single"/>
              <w:right w:color="auto" w:space="0" w:sz="4" w:val="single"/>
            </w:tcBorders>
            <w:shd w:color="auto" w:fill="auto" w:val="clear"/>
            <w:vAlign w:val="center"/>
            <w:hideMark/>
          </w:tcPr>
          <w:p w14:paraId="26C57817" w14:textId="77777777" w:rsidP="00C65773" w:rsidR="00C65773" w:rsidRDefault="00C65773"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00:00</w:t>
            </w:r>
          </w:p>
        </w:tc>
        <w:tc>
          <w:tcPr>
            <w:tcW w:type="dxa" w:w="2410"/>
            <w:tcBorders>
              <w:top w:val="nil"/>
              <w:left w:val="nil"/>
              <w:bottom w:color="auto" w:space="0" w:sz="4" w:val="single"/>
              <w:right w:color="auto" w:space="0" w:sz="4" w:val="single"/>
            </w:tcBorders>
            <w:shd w:color="000000" w:fill="FFFFFF" w:val="clear"/>
            <w:vAlign w:val="center"/>
            <w:hideMark/>
          </w:tcPr>
          <w:p w14:paraId="009CE21A" w14:textId="43FF555A" w:rsidP="00C65773" w:rsidR="00C65773" w:rsidRDefault="00C65773"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6h0</w:t>
            </w:r>
            <w:r w:rsidR="0009499F">
              <w:rPr>
                <w:rFonts w:ascii="Verdana" w:cs="Calibri" w:eastAsia="Times New Roman" w:hAnsi="Verdana"/>
                <w:color w:val="000000"/>
                <w:sz w:val="16"/>
                <w:szCs w:val="16"/>
                <w:lang w:eastAsia="fr-FR"/>
              </w:rPr>
              <w:t>0</w:t>
            </w:r>
            <w:r w:rsidRPr="00E45676">
              <w:rPr>
                <w:rFonts w:ascii="Verdana" w:cs="Calibri" w:eastAsia="Times New Roman" w:hAnsi="Verdana"/>
                <w:color w:val="000000"/>
                <w:sz w:val="16"/>
                <w:szCs w:val="16"/>
                <w:lang w:eastAsia="fr-FR"/>
              </w:rPr>
              <w:t>min</w:t>
            </w:r>
          </w:p>
        </w:tc>
      </w:tr>
      <w:tr w14:paraId="7C620666" w14:textId="77777777" w:rsidR="00E45676" w:rsidRPr="00E45676" w:rsidTr="0077157E">
        <w:trPr>
          <w:trHeight w:val="300"/>
        </w:trPr>
        <w:tc>
          <w:tcPr>
            <w:tcW w:type="dxa" w:w="9918"/>
            <w:gridSpan w:val="6"/>
            <w:tcBorders>
              <w:top w:color="auto" w:space="0" w:sz="4" w:val="single"/>
              <w:left w:color="auto" w:space="0" w:sz="4" w:val="single"/>
              <w:bottom w:color="auto" w:space="0" w:sz="4" w:val="single"/>
              <w:right w:color="auto" w:space="0" w:sz="4" w:val="single"/>
            </w:tcBorders>
            <w:shd w:color="000000" w:fill="1A9BFC" w:val="clear"/>
            <w:vAlign w:val="center"/>
            <w:hideMark/>
          </w:tcPr>
          <w:p w14:paraId="51170D32" w14:textId="77777777" w:rsidP="00E45676" w:rsidR="00E45676" w:rsidRDefault="00E45676" w:rsidRPr="00E45676">
            <w:pPr>
              <w:jc w:val="center"/>
              <w:rPr>
                <w:rFonts w:ascii="Verdana" w:cs="Calibri" w:eastAsia="Times New Roman" w:hAnsi="Verdana"/>
                <w:b/>
                <w:bCs/>
                <w:sz w:val="16"/>
                <w:szCs w:val="16"/>
                <w:lang w:eastAsia="fr-FR"/>
              </w:rPr>
            </w:pPr>
            <w:r w:rsidRPr="00E45676">
              <w:rPr>
                <w:rFonts w:ascii="Verdana" w:cs="Calibri" w:eastAsia="Times New Roman" w:hAnsi="Verdana"/>
                <w:b/>
                <w:bCs/>
                <w:sz w:val="16"/>
                <w:szCs w:val="16"/>
                <w:lang w:eastAsia="fr-FR"/>
              </w:rPr>
              <w:t> </w:t>
            </w:r>
          </w:p>
        </w:tc>
      </w:tr>
      <w:tr w14:paraId="4ADB387B" w14:textId="77777777" w:rsidR="00E45676" w:rsidRPr="00E45676" w:rsidTr="0077157E">
        <w:trPr>
          <w:trHeight w:val="442"/>
        </w:trPr>
        <w:tc>
          <w:tcPr>
            <w:tcW w:type="dxa" w:w="4060"/>
            <w:gridSpan w:val="3"/>
            <w:tcBorders>
              <w:top w:color="auto" w:space="0" w:sz="4" w:val="single"/>
              <w:left w:color="auto" w:space="0" w:sz="4" w:val="single"/>
              <w:bottom w:color="auto" w:space="0" w:sz="4" w:val="single"/>
              <w:right w:color="auto" w:space="0" w:sz="4" w:val="single"/>
            </w:tcBorders>
            <w:shd w:color="auto" w:fill="auto" w:val="clear"/>
            <w:vAlign w:val="center"/>
            <w:hideMark/>
          </w:tcPr>
          <w:p w14:paraId="579C674C" w14:textId="77777777" w:rsidP="00E45676" w:rsidR="00E45676" w:rsidRDefault="00E45676" w:rsidRPr="00E45676">
            <w:pPr>
              <w:jc w:val="center"/>
              <w:rPr>
                <w:rFonts w:ascii="Verdana" w:cs="Calibri" w:eastAsia="Times New Roman" w:hAnsi="Verdana"/>
                <w:b/>
                <w:bCs/>
                <w:color w:val="000000"/>
                <w:sz w:val="16"/>
                <w:szCs w:val="16"/>
                <w:lang w:eastAsia="fr-FR"/>
              </w:rPr>
            </w:pPr>
            <w:r w:rsidRPr="00E45676">
              <w:rPr>
                <w:rFonts w:ascii="Verdana" w:cs="Calibri" w:eastAsia="Times New Roman" w:hAnsi="Verdana"/>
                <w:b/>
                <w:bCs/>
                <w:color w:val="000000"/>
                <w:sz w:val="16"/>
                <w:szCs w:val="16"/>
                <w:lang w:eastAsia="fr-FR"/>
              </w:rPr>
              <w:t>Amplitude horaire avec pause obligatoire</w:t>
            </w:r>
          </w:p>
        </w:tc>
        <w:tc>
          <w:tcPr>
            <w:tcW w:type="dxa" w:w="3448"/>
            <w:gridSpan w:val="2"/>
            <w:tcBorders>
              <w:top w:color="auto" w:space="0" w:sz="4" w:val="single"/>
              <w:left w:val="nil"/>
              <w:bottom w:color="auto" w:space="0" w:sz="4" w:val="single"/>
              <w:right w:color="auto" w:space="0" w:sz="4" w:val="single"/>
            </w:tcBorders>
            <w:shd w:color="auto" w:fill="auto" w:val="clear"/>
            <w:noWrap/>
            <w:vAlign w:val="center"/>
            <w:hideMark/>
          </w:tcPr>
          <w:p w14:paraId="2633AC59" w14:textId="77777777" w:rsidP="00E45676" w:rsidR="00E45676" w:rsidRDefault="00E45676" w:rsidRPr="00E45676">
            <w:pPr>
              <w:jc w:val="center"/>
              <w:rPr>
                <w:rFonts w:ascii="Verdana" w:cs="Calibri" w:eastAsia="Times New Roman" w:hAnsi="Verdana"/>
                <w:b/>
                <w:bCs/>
                <w:color w:val="000000"/>
                <w:sz w:val="16"/>
                <w:szCs w:val="16"/>
                <w:lang w:eastAsia="fr-FR"/>
              </w:rPr>
            </w:pPr>
            <w:r w:rsidRPr="00E45676">
              <w:rPr>
                <w:rFonts w:ascii="Verdana" w:cs="Calibri" w:eastAsia="Times New Roman" w:hAnsi="Verdana"/>
                <w:b/>
                <w:bCs/>
                <w:color w:val="000000"/>
                <w:sz w:val="16"/>
                <w:szCs w:val="16"/>
                <w:lang w:eastAsia="fr-FR"/>
              </w:rPr>
              <w:t>Temps réellement travaillé</w:t>
            </w:r>
          </w:p>
        </w:tc>
        <w:tc>
          <w:tcPr>
            <w:tcW w:type="dxa" w:w="2410"/>
            <w:tcBorders>
              <w:top w:val="nil"/>
              <w:left w:val="nil"/>
              <w:bottom w:color="auto" w:space="0" w:sz="4" w:val="single"/>
              <w:right w:color="auto" w:space="0" w:sz="4" w:val="single"/>
            </w:tcBorders>
            <w:shd w:color="auto" w:fill="auto" w:val="clear"/>
            <w:vAlign w:val="center"/>
            <w:hideMark/>
          </w:tcPr>
          <w:p w14:paraId="27678EBA" w14:textId="77777777" w:rsidP="00E45676" w:rsidR="00E45676" w:rsidRDefault="00E45676" w:rsidRPr="0009499F">
            <w:pPr>
              <w:jc w:val="center"/>
              <w:rPr>
                <w:rFonts w:ascii="Verdana" w:cs="Calibri" w:eastAsia="Times New Roman" w:hAnsi="Verdana"/>
                <w:b/>
                <w:bCs/>
                <w:color w:val="000000"/>
                <w:sz w:val="16"/>
                <w:szCs w:val="16"/>
                <w:lang w:eastAsia="fr-FR"/>
              </w:rPr>
            </w:pPr>
            <w:r w:rsidRPr="0009499F">
              <w:rPr>
                <w:rFonts w:ascii="Verdana" w:cs="Calibri" w:eastAsia="Times New Roman" w:hAnsi="Verdana"/>
                <w:b/>
                <w:bCs/>
                <w:color w:val="000000"/>
                <w:sz w:val="16"/>
                <w:szCs w:val="16"/>
                <w:lang w:eastAsia="fr-FR"/>
              </w:rPr>
              <w:t>Temps de pause obligatoire</w:t>
            </w:r>
          </w:p>
        </w:tc>
      </w:tr>
      <w:tr w14:paraId="07B1F384" w14:textId="77777777" w:rsidR="00E45676" w:rsidRPr="00E45676" w:rsidTr="0077157E">
        <w:trPr>
          <w:trHeight w:val="300"/>
        </w:trPr>
        <w:tc>
          <w:tcPr>
            <w:tcW w:type="dxa" w:w="4060"/>
            <w:gridSpan w:val="3"/>
            <w:tcBorders>
              <w:top w:color="auto" w:space="0" w:sz="4" w:val="single"/>
              <w:left w:color="auto" w:space="0" w:sz="4" w:val="single"/>
              <w:bottom w:color="auto" w:space="0" w:sz="4" w:val="single"/>
              <w:right w:color="auto" w:space="0" w:sz="4" w:val="single"/>
            </w:tcBorders>
            <w:shd w:color="auto" w:fill="auto" w:val="clear"/>
            <w:noWrap/>
            <w:vAlign w:val="center"/>
            <w:hideMark/>
          </w:tcPr>
          <w:p w14:paraId="5712A864" w14:textId="77777777" w:rsidP="00E45676" w:rsidR="00E45676" w:rsidRDefault="00E45676" w:rsidRPr="00E45676">
            <w:pPr>
              <w:jc w:val="center"/>
              <w:rPr>
                <w:rFonts w:ascii="Verdana" w:cs="Calibri" w:eastAsia="Times New Roman" w:hAnsi="Verdana"/>
                <w:color w:val="000000"/>
                <w:sz w:val="16"/>
                <w:szCs w:val="16"/>
                <w:lang w:eastAsia="fr-FR"/>
              </w:rPr>
            </w:pPr>
            <w:bookmarkStart w:id="0" w:name="_Hlk130830412"/>
            <w:r w:rsidRPr="00E45676">
              <w:rPr>
                <w:rFonts w:ascii="Verdana" w:cs="Calibri" w:eastAsia="Times New Roman" w:hAnsi="Verdana"/>
                <w:color w:val="000000"/>
                <w:sz w:val="16"/>
                <w:szCs w:val="16"/>
                <w:lang w:eastAsia="fr-FR"/>
              </w:rPr>
              <w:t>41:00</w:t>
            </w:r>
          </w:p>
        </w:tc>
        <w:tc>
          <w:tcPr>
            <w:tcW w:type="dxa" w:w="3448"/>
            <w:gridSpan w:val="2"/>
            <w:tcBorders>
              <w:top w:color="auto" w:space="0" w:sz="4" w:val="single"/>
              <w:left w:val="nil"/>
              <w:bottom w:color="auto" w:space="0" w:sz="4" w:val="single"/>
              <w:right w:color="auto" w:space="0" w:sz="4" w:val="single"/>
            </w:tcBorders>
            <w:shd w:color="auto" w:fill="auto" w:val="clear"/>
            <w:noWrap/>
            <w:vAlign w:val="center"/>
            <w:hideMark/>
          </w:tcPr>
          <w:p w14:paraId="01D2D8C7" w14:textId="77777777" w:rsidP="00E45676" w:rsidR="00E45676" w:rsidRDefault="00E45676"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39:00</w:t>
            </w:r>
          </w:p>
        </w:tc>
        <w:tc>
          <w:tcPr>
            <w:tcW w:type="dxa" w:w="2410"/>
            <w:tcBorders>
              <w:top w:val="nil"/>
              <w:left w:val="nil"/>
              <w:bottom w:color="auto" w:space="0" w:sz="4" w:val="single"/>
              <w:right w:color="auto" w:space="0" w:sz="4" w:val="single"/>
            </w:tcBorders>
            <w:shd w:color="auto" w:fill="auto" w:val="clear"/>
            <w:noWrap/>
            <w:vAlign w:val="center"/>
            <w:hideMark/>
          </w:tcPr>
          <w:p w14:paraId="10D2F29C" w14:textId="77777777" w:rsidP="00E45676" w:rsidR="00E45676" w:rsidRDefault="00E45676"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2:00</w:t>
            </w:r>
          </w:p>
        </w:tc>
      </w:tr>
      <w:bookmarkEnd w:id="0"/>
    </w:tbl>
    <w:p w14:paraId="389F3154" w14:textId="19E122AE" w:rsidP="0009499F" w:rsidR="003360E8" w:rsidRDefault="003360E8">
      <w:pPr>
        <w:spacing w:after="120"/>
        <w:rPr>
          <w:rFonts w:ascii="Verdana" w:cs="Arial" w:hAnsi="Verdana"/>
          <w:b/>
          <w:bCs/>
          <w:sz w:val="20"/>
          <w:szCs w:val="20"/>
        </w:rPr>
      </w:pPr>
    </w:p>
    <w:tbl>
      <w:tblPr>
        <w:tblW w:type="dxa" w:w="9918"/>
        <w:tblCellMar>
          <w:left w:type="dxa" w:w="70"/>
          <w:right w:type="dxa" w:w="70"/>
        </w:tblCellMar>
        <w:tblLook w:firstColumn="1" w:firstRow="1" w:lastColumn="0" w:lastRow="0" w:noHBand="0" w:noVBand="1" w:val="04A0"/>
      </w:tblPr>
      <w:tblGrid>
        <w:gridCol w:w="1200"/>
        <w:gridCol w:w="1232"/>
        <w:gridCol w:w="1628"/>
        <w:gridCol w:w="1605"/>
        <w:gridCol w:w="1843"/>
        <w:gridCol w:w="2410"/>
      </w:tblGrid>
      <w:tr w14:paraId="073B66D0" w14:textId="77777777" w:rsidR="00E45676" w:rsidRPr="00E45676" w:rsidTr="00C65773">
        <w:trPr>
          <w:trHeight w:val="300"/>
        </w:trPr>
        <w:tc>
          <w:tcPr>
            <w:tcW w:type="dxa" w:w="9918"/>
            <w:gridSpan w:val="6"/>
            <w:tcBorders>
              <w:top w:color="auto" w:space="0" w:sz="4" w:val="single"/>
              <w:left w:color="auto" w:space="0" w:sz="4" w:val="single"/>
              <w:bottom w:color="auto" w:space="0" w:sz="4" w:val="single"/>
              <w:right w:color="auto" w:space="0" w:sz="4" w:val="single"/>
            </w:tcBorders>
            <w:shd w:color="auto" w:fill="auto" w:val="clear"/>
            <w:vAlign w:val="center"/>
            <w:hideMark/>
          </w:tcPr>
          <w:p w14:paraId="70C9C299" w14:textId="079C8E90" w:rsidP="00E45676" w:rsidR="00E45676" w:rsidRDefault="00E45676" w:rsidRPr="00C65773">
            <w:pPr>
              <w:jc w:val="center"/>
              <w:rPr>
                <w:rFonts w:ascii="Verdana" w:cs="Calibri" w:eastAsia="Times New Roman" w:hAnsi="Verdana"/>
                <w:b/>
                <w:color w:val="000000"/>
                <w:sz w:val="18"/>
                <w:szCs w:val="18"/>
                <w:lang w:eastAsia="fr-FR"/>
              </w:rPr>
            </w:pPr>
            <w:r w:rsidRPr="00C65773">
              <w:rPr>
                <w:rFonts w:ascii="Verdana" w:cs="Calibri" w:eastAsia="Times New Roman" w:hAnsi="Verdana"/>
                <w:b/>
                <w:color w:val="000000"/>
                <w:sz w:val="18"/>
                <w:szCs w:val="18"/>
                <w:lang w:eastAsia="fr-FR"/>
              </w:rPr>
              <w:t xml:space="preserve">Equipe Après-midi </w:t>
            </w:r>
          </w:p>
        </w:tc>
      </w:tr>
      <w:tr w14:paraId="02B47035" w14:textId="77777777" w:rsidR="00E45676" w:rsidRPr="00E45676" w:rsidTr="00C65773">
        <w:trPr>
          <w:trHeight w:val="675"/>
        </w:trPr>
        <w:tc>
          <w:tcPr>
            <w:tcW w:type="dxa" w:w="1200"/>
            <w:tcBorders>
              <w:top w:val="nil"/>
              <w:left w:color="auto" w:space="0" w:sz="4" w:val="single"/>
              <w:bottom w:color="auto" w:space="0" w:sz="4" w:val="single"/>
              <w:right w:color="auto" w:space="0" w:sz="4" w:val="single"/>
            </w:tcBorders>
            <w:shd w:color="000000" w:fill="1AE266" w:val="clear"/>
            <w:vAlign w:val="center"/>
            <w:hideMark/>
          </w:tcPr>
          <w:p w14:paraId="0CE3FD87"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Jour</w:t>
            </w:r>
          </w:p>
        </w:tc>
        <w:tc>
          <w:tcPr>
            <w:tcW w:type="dxa" w:w="1232"/>
            <w:tcBorders>
              <w:top w:val="nil"/>
              <w:left w:val="nil"/>
              <w:bottom w:color="auto" w:space="0" w:sz="4" w:val="single"/>
              <w:right w:color="auto" w:space="0" w:sz="4" w:val="single"/>
            </w:tcBorders>
            <w:shd w:color="000000" w:fill="1AE266" w:val="clear"/>
            <w:vAlign w:val="center"/>
            <w:hideMark/>
          </w:tcPr>
          <w:p w14:paraId="2181CDDB"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Heure d'embauche matin</w:t>
            </w:r>
          </w:p>
        </w:tc>
        <w:tc>
          <w:tcPr>
            <w:tcW w:type="dxa" w:w="1628"/>
            <w:tcBorders>
              <w:top w:val="nil"/>
              <w:left w:val="nil"/>
              <w:bottom w:color="auto" w:space="0" w:sz="4" w:val="single"/>
              <w:right w:color="auto" w:space="0" w:sz="4" w:val="single"/>
            </w:tcBorders>
            <w:shd w:color="000000" w:fill="1AE266" w:val="clear"/>
            <w:vAlign w:val="center"/>
            <w:hideMark/>
          </w:tcPr>
          <w:p w14:paraId="0BC30BAD"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Heure de débauche après-midi</w:t>
            </w:r>
          </w:p>
        </w:tc>
        <w:tc>
          <w:tcPr>
            <w:tcW w:type="dxa" w:w="1605"/>
            <w:tcBorders>
              <w:top w:val="nil"/>
              <w:left w:val="nil"/>
              <w:bottom w:color="auto" w:space="0" w:sz="4" w:val="single"/>
              <w:right w:color="auto" w:space="0" w:sz="4" w:val="single"/>
            </w:tcBorders>
            <w:shd w:color="000000" w:fill="1AE266" w:val="clear"/>
            <w:vAlign w:val="center"/>
            <w:hideMark/>
          </w:tcPr>
          <w:p w14:paraId="54A39967"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Temps de présence</w:t>
            </w:r>
          </w:p>
        </w:tc>
        <w:tc>
          <w:tcPr>
            <w:tcW w:type="dxa" w:w="1843"/>
            <w:tcBorders>
              <w:top w:val="nil"/>
              <w:left w:val="nil"/>
              <w:bottom w:color="auto" w:space="0" w:sz="4" w:val="single"/>
              <w:right w:color="auto" w:space="0" w:sz="4" w:val="single"/>
            </w:tcBorders>
            <w:shd w:color="000000" w:fill="1AE266" w:val="clear"/>
            <w:vAlign w:val="center"/>
            <w:hideMark/>
          </w:tcPr>
          <w:p w14:paraId="2340EF0B"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Pause obligatoire</w:t>
            </w:r>
          </w:p>
        </w:tc>
        <w:tc>
          <w:tcPr>
            <w:tcW w:type="dxa" w:w="2410"/>
            <w:tcBorders>
              <w:top w:val="nil"/>
              <w:left w:val="nil"/>
              <w:bottom w:color="auto" w:space="0" w:sz="4" w:val="single"/>
              <w:right w:color="auto" w:space="0" w:sz="4" w:val="single"/>
            </w:tcBorders>
            <w:shd w:color="000000" w:fill="1AE266" w:val="clear"/>
            <w:vAlign w:val="center"/>
            <w:hideMark/>
          </w:tcPr>
          <w:p w14:paraId="0D1F3EAF"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Temps travaillé</w:t>
            </w:r>
          </w:p>
        </w:tc>
      </w:tr>
      <w:tr w14:paraId="2C4D3BAD" w14:textId="77777777" w:rsidR="0009499F" w:rsidRPr="00E45676" w:rsidTr="00C65773">
        <w:trPr>
          <w:trHeight w:val="300"/>
        </w:trPr>
        <w:tc>
          <w:tcPr>
            <w:tcW w:type="dxa" w:w="1200"/>
            <w:tcBorders>
              <w:top w:val="nil"/>
              <w:left w:color="auto" w:space="0" w:sz="4" w:val="single"/>
              <w:bottom w:color="auto" w:space="0" w:sz="4" w:val="single"/>
              <w:right w:color="auto" w:space="0" w:sz="4" w:val="single"/>
            </w:tcBorders>
            <w:shd w:color="auto" w:fill="auto" w:val="clear"/>
            <w:vAlign w:val="center"/>
            <w:hideMark/>
          </w:tcPr>
          <w:p w14:paraId="5F41504F"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Lundi</w:t>
            </w:r>
          </w:p>
        </w:tc>
        <w:tc>
          <w:tcPr>
            <w:tcW w:type="dxa" w:w="1232"/>
            <w:tcBorders>
              <w:top w:val="nil"/>
              <w:left w:val="nil"/>
              <w:bottom w:color="auto" w:space="0" w:sz="4" w:val="single"/>
              <w:right w:color="auto" w:space="0" w:sz="4" w:val="single"/>
            </w:tcBorders>
            <w:shd w:color="auto" w:fill="auto" w:val="clear"/>
            <w:vAlign w:val="center"/>
            <w:hideMark/>
          </w:tcPr>
          <w:p w14:paraId="67B2C33C"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13:45</w:t>
            </w:r>
          </w:p>
        </w:tc>
        <w:tc>
          <w:tcPr>
            <w:tcW w:type="dxa" w:w="1628"/>
            <w:tcBorders>
              <w:top w:val="nil"/>
              <w:left w:val="nil"/>
              <w:bottom w:color="auto" w:space="0" w:sz="4" w:val="single"/>
              <w:right w:color="auto" w:space="0" w:sz="4" w:val="single"/>
            </w:tcBorders>
            <w:shd w:color="auto" w:fill="auto" w:val="clear"/>
            <w:vAlign w:val="center"/>
            <w:hideMark/>
          </w:tcPr>
          <w:p w14:paraId="4FF8D227"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22:30</w:t>
            </w:r>
          </w:p>
        </w:tc>
        <w:tc>
          <w:tcPr>
            <w:tcW w:type="dxa" w:w="1605"/>
            <w:tcBorders>
              <w:top w:val="nil"/>
              <w:left w:val="nil"/>
              <w:bottom w:color="auto" w:space="0" w:sz="4" w:val="single"/>
              <w:right w:color="auto" w:space="0" w:sz="4" w:val="single"/>
            </w:tcBorders>
            <w:shd w:color="auto" w:fill="auto" w:val="clear"/>
            <w:vAlign w:val="center"/>
            <w:hideMark/>
          </w:tcPr>
          <w:p w14:paraId="17A2F797"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62011207"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5E1D7CE5" w14:textId="5FD7E275"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w:t>
            </w:r>
            <w:r>
              <w:rPr>
                <w:rFonts w:ascii="Verdana" w:cs="Calibri" w:eastAsia="Times New Roman" w:hAnsi="Verdana"/>
                <w:color w:val="000000"/>
                <w:sz w:val="16"/>
                <w:szCs w:val="16"/>
                <w:lang w:eastAsia="fr-FR"/>
              </w:rPr>
              <w:t>1</w:t>
            </w:r>
            <w:r w:rsidRPr="00E45676">
              <w:rPr>
                <w:rFonts w:ascii="Verdana" w:cs="Calibri" w:eastAsia="Times New Roman" w:hAnsi="Verdana"/>
                <w:color w:val="000000"/>
                <w:sz w:val="16"/>
                <w:szCs w:val="16"/>
                <w:lang w:eastAsia="fr-FR"/>
              </w:rPr>
              <w:t>5min</w:t>
            </w:r>
          </w:p>
        </w:tc>
      </w:tr>
      <w:tr w14:paraId="4A0D0A4B" w14:textId="77777777" w:rsidR="0009499F" w:rsidRPr="00E45676" w:rsidTr="002928D0">
        <w:trPr>
          <w:trHeight w:val="300"/>
        </w:trPr>
        <w:tc>
          <w:tcPr>
            <w:tcW w:type="dxa" w:w="1200"/>
            <w:tcBorders>
              <w:top w:val="nil"/>
              <w:left w:color="auto" w:space="0" w:sz="4" w:val="single"/>
              <w:bottom w:color="auto" w:space="0" w:sz="4" w:val="single"/>
              <w:right w:color="auto" w:space="0" w:sz="4" w:val="single"/>
            </w:tcBorders>
            <w:shd w:color="auto" w:fill="auto" w:val="clear"/>
            <w:vAlign w:val="center"/>
            <w:hideMark/>
          </w:tcPr>
          <w:p w14:paraId="29F73790"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Mardi</w:t>
            </w:r>
          </w:p>
        </w:tc>
        <w:tc>
          <w:tcPr>
            <w:tcW w:type="dxa" w:w="1232"/>
            <w:tcBorders>
              <w:top w:val="nil"/>
              <w:left w:val="nil"/>
              <w:bottom w:color="auto" w:space="0" w:sz="4" w:val="single"/>
              <w:right w:color="auto" w:space="0" w:sz="4" w:val="single"/>
            </w:tcBorders>
            <w:shd w:color="auto" w:fill="auto" w:val="clear"/>
            <w:vAlign w:val="center"/>
            <w:hideMark/>
          </w:tcPr>
          <w:p w14:paraId="0C1B4F61"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13:45</w:t>
            </w:r>
          </w:p>
        </w:tc>
        <w:tc>
          <w:tcPr>
            <w:tcW w:type="dxa" w:w="1628"/>
            <w:tcBorders>
              <w:top w:val="nil"/>
              <w:left w:val="nil"/>
              <w:bottom w:color="auto" w:space="0" w:sz="4" w:val="single"/>
              <w:right w:color="auto" w:space="0" w:sz="4" w:val="single"/>
            </w:tcBorders>
            <w:shd w:color="auto" w:fill="auto" w:val="clear"/>
            <w:vAlign w:val="center"/>
            <w:hideMark/>
          </w:tcPr>
          <w:p w14:paraId="0EC0FB55"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22:30</w:t>
            </w:r>
          </w:p>
        </w:tc>
        <w:tc>
          <w:tcPr>
            <w:tcW w:type="dxa" w:w="1605"/>
            <w:tcBorders>
              <w:top w:val="nil"/>
              <w:left w:val="nil"/>
              <w:bottom w:color="auto" w:space="0" w:sz="4" w:val="single"/>
              <w:right w:color="auto" w:space="0" w:sz="4" w:val="single"/>
            </w:tcBorders>
            <w:shd w:color="auto" w:fill="auto" w:val="clear"/>
            <w:vAlign w:val="center"/>
            <w:hideMark/>
          </w:tcPr>
          <w:p w14:paraId="1C769D1C"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0D75FB9D"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0242719B" w14:textId="3BE6E12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w:t>
            </w:r>
            <w:r>
              <w:rPr>
                <w:rFonts w:ascii="Verdana" w:cs="Calibri" w:eastAsia="Times New Roman" w:hAnsi="Verdana"/>
                <w:color w:val="000000"/>
                <w:sz w:val="16"/>
                <w:szCs w:val="16"/>
                <w:lang w:eastAsia="fr-FR"/>
              </w:rPr>
              <w:t>1</w:t>
            </w:r>
            <w:r w:rsidRPr="00E45676">
              <w:rPr>
                <w:rFonts w:ascii="Verdana" w:cs="Calibri" w:eastAsia="Times New Roman" w:hAnsi="Verdana"/>
                <w:color w:val="000000"/>
                <w:sz w:val="16"/>
                <w:szCs w:val="16"/>
                <w:lang w:eastAsia="fr-FR"/>
              </w:rPr>
              <w:t>5min</w:t>
            </w:r>
          </w:p>
        </w:tc>
      </w:tr>
      <w:tr w14:paraId="0ED78D7F" w14:textId="77777777" w:rsidR="0009499F" w:rsidRPr="00E45676" w:rsidTr="002928D0">
        <w:trPr>
          <w:trHeight w:val="300"/>
        </w:trPr>
        <w:tc>
          <w:tcPr>
            <w:tcW w:type="dxa" w:w="1200"/>
            <w:tcBorders>
              <w:top w:val="nil"/>
              <w:left w:color="auto" w:space="0" w:sz="4" w:val="single"/>
              <w:bottom w:color="auto" w:space="0" w:sz="4" w:val="single"/>
              <w:right w:color="auto" w:space="0" w:sz="4" w:val="single"/>
            </w:tcBorders>
            <w:shd w:color="auto" w:fill="auto" w:val="clear"/>
            <w:vAlign w:val="center"/>
            <w:hideMark/>
          </w:tcPr>
          <w:p w14:paraId="7150C7EC"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Mercredi</w:t>
            </w:r>
          </w:p>
        </w:tc>
        <w:tc>
          <w:tcPr>
            <w:tcW w:type="dxa" w:w="1232"/>
            <w:tcBorders>
              <w:top w:val="nil"/>
              <w:left w:val="nil"/>
              <w:bottom w:color="auto" w:space="0" w:sz="4" w:val="single"/>
              <w:right w:color="auto" w:space="0" w:sz="4" w:val="single"/>
            </w:tcBorders>
            <w:shd w:color="auto" w:fill="auto" w:val="clear"/>
            <w:vAlign w:val="center"/>
            <w:hideMark/>
          </w:tcPr>
          <w:p w14:paraId="43129010"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13:45</w:t>
            </w:r>
          </w:p>
        </w:tc>
        <w:tc>
          <w:tcPr>
            <w:tcW w:type="dxa" w:w="1628"/>
            <w:tcBorders>
              <w:top w:val="nil"/>
              <w:left w:val="nil"/>
              <w:bottom w:color="auto" w:space="0" w:sz="4" w:val="single"/>
              <w:right w:color="auto" w:space="0" w:sz="4" w:val="single"/>
            </w:tcBorders>
            <w:shd w:color="auto" w:fill="auto" w:val="clear"/>
            <w:vAlign w:val="center"/>
            <w:hideMark/>
          </w:tcPr>
          <w:p w14:paraId="3A2D7BDF"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22:30</w:t>
            </w:r>
          </w:p>
        </w:tc>
        <w:tc>
          <w:tcPr>
            <w:tcW w:type="dxa" w:w="1605"/>
            <w:tcBorders>
              <w:top w:val="nil"/>
              <w:left w:val="nil"/>
              <w:bottom w:color="auto" w:space="0" w:sz="4" w:val="single"/>
              <w:right w:color="auto" w:space="0" w:sz="4" w:val="single"/>
            </w:tcBorders>
            <w:shd w:color="auto" w:fill="auto" w:val="clear"/>
            <w:vAlign w:val="center"/>
            <w:hideMark/>
          </w:tcPr>
          <w:p w14:paraId="7DF5ED7A"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5EA46EDC"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653DCC68" w14:textId="12E0EED1" w:rsidP="0009499F" w:rsidR="0009499F" w:rsidRDefault="0009499F" w:rsidRPr="00E45676">
            <w:pPr>
              <w:jc w:val="center"/>
              <w:rPr>
                <w:rFonts w:ascii="Verdana" w:cs="Calibri" w:eastAsia="Times New Roman" w:hAnsi="Verdana"/>
                <w:color w:val="000000"/>
                <w:sz w:val="16"/>
                <w:szCs w:val="16"/>
                <w:lang w:eastAsia="fr-FR"/>
              </w:rPr>
            </w:pPr>
            <w:r w:rsidRPr="001F2834">
              <w:rPr>
                <w:rFonts w:ascii="Verdana" w:cs="Calibri" w:eastAsia="Times New Roman" w:hAnsi="Verdana"/>
                <w:color w:val="000000"/>
                <w:sz w:val="16"/>
                <w:szCs w:val="16"/>
                <w:lang w:eastAsia="fr-FR"/>
              </w:rPr>
              <w:t>8h15min</w:t>
            </w:r>
          </w:p>
        </w:tc>
      </w:tr>
      <w:tr w14:paraId="3DFE4444" w14:textId="77777777" w:rsidR="0009499F" w:rsidRPr="00E45676" w:rsidTr="002928D0">
        <w:trPr>
          <w:trHeight w:val="300"/>
        </w:trPr>
        <w:tc>
          <w:tcPr>
            <w:tcW w:type="dxa" w:w="1200"/>
            <w:tcBorders>
              <w:top w:val="nil"/>
              <w:left w:color="auto" w:space="0" w:sz="4" w:val="single"/>
              <w:bottom w:color="auto" w:space="0" w:sz="4" w:val="single"/>
              <w:right w:color="auto" w:space="0" w:sz="4" w:val="single"/>
            </w:tcBorders>
            <w:shd w:color="auto" w:fill="auto" w:val="clear"/>
            <w:vAlign w:val="center"/>
            <w:hideMark/>
          </w:tcPr>
          <w:p w14:paraId="7E5C0132"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Jeudi</w:t>
            </w:r>
          </w:p>
        </w:tc>
        <w:tc>
          <w:tcPr>
            <w:tcW w:type="dxa" w:w="1232"/>
            <w:tcBorders>
              <w:top w:val="nil"/>
              <w:left w:val="nil"/>
              <w:bottom w:color="auto" w:space="0" w:sz="4" w:val="single"/>
              <w:right w:color="auto" w:space="0" w:sz="4" w:val="single"/>
            </w:tcBorders>
            <w:shd w:color="auto" w:fill="auto" w:val="clear"/>
            <w:vAlign w:val="center"/>
            <w:hideMark/>
          </w:tcPr>
          <w:p w14:paraId="2AA6E6FB"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13:45</w:t>
            </w:r>
          </w:p>
        </w:tc>
        <w:tc>
          <w:tcPr>
            <w:tcW w:type="dxa" w:w="1628"/>
            <w:tcBorders>
              <w:top w:val="nil"/>
              <w:left w:val="nil"/>
              <w:bottom w:color="auto" w:space="0" w:sz="4" w:val="single"/>
              <w:right w:color="auto" w:space="0" w:sz="4" w:val="single"/>
            </w:tcBorders>
            <w:shd w:color="auto" w:fill="auto" w:val="clear"/>
            <w:vAlign w:val="center"/>
            <w:hideMark/>
          </w:tcPr>
          <w:p w14:paraId="5FF802EC"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22:30</w:t>
            </w:r>
          </w:p>
        </w:tc>
        <w:tc>
          <w:tcPr>
            <w:tcW w:type="dxa" w:w="1605"/>
            <w:tcBorders>
              <w:top w:val="nil"/>
              <w:left w:val="nil"/>
              <w:bottom w:color="auto" w:space="0" w:sz="4" w:val="single"/>
              <w:right w:color="auto" w:space="0" w:sz="4" w:val="single"/>
            </w:tcBorders>
            <w:shd w:color="auto" w:fill="auto" w:val="clear"/>
            <w:vAlign w:val="center"/>
            <w:hideMark/>
          </w:tcPr>
          <w:p w14:paraId="48950C79"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190C57A6"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098B3F0B" w14:textId="763D3AB1" w:rsidP="0009499F" w:rsidR="0009499F" w:rsidRDefault="0009499F" w:rsidRPr="00E45676">
            <w:pPr>
              <w:jc w:val="center"/>
              <w:rPr>
                <w:rFonts w:ascii="Verdana" w:cs="Calibri" w:eastAsia="Times New Roman" w:hAnsi="Verdana"/>
                <w:color w:val="000000"/>
                <w:sz w:val="16"/>
                <w:szCs w:val="16"/>
                <w:lang w:eastAsia="fr-FR"/>
              </w:rPr>
            </w:pPr>
            <w:r w:rsidRPr="001F2834">
              <w:rPr>
                <w:rFonts w:ascii="Verdana" w:cs="Calibri" w:eastAsia="Times New Roman" w:hAnsi="Verdana"/>
                <w:color w:val="000000"/>
                <w:sz w:val="16"/>
                <w:szCs w:val="16"/>
                <w:lang w:eastAsia="fr-FR"/>
              </w:rPr>
              <w:t>8h15min</w:t>
            </w:r>
          </w:p>
        </w:tc>
      </w:tr>
      <w:tr w14:paraId="0052BA57" w14:textId="77777777" w:rsidR="0009499F" w:rsidRPr="00E45676" w:rsidTr="00C65773">
        <w:trPr>
          <w:trHeight w:val="300"/>
        </w:trPr>
        <w:tc>
          <w:tcPr>
            <w:tcW w:type="dxa" w:w="1200"/>
            <w:tcBorders>
              <w:top w:val="nil"/>
              <w:left w:color="auto" w:space="0" w:sz="4" w:val="single"/>
              <w:bottom w:color="auto" w:space="0" w:sz="4" w:val="single"/>
              <w:right w:color="auto" w:space="0" w:sz="4" w:val="single"/>
            </w:tcBorders>
            <w:shd w:color="auto" w:fill="auto" w:val="clear"/>
            <w:vAlign w:val="center"/>
            <w:hideMark/>
          </w:tcPr>
          <w:p w14:paraId="5E8DB22D"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Vendredi</w:t>
            </w:r>
          </w:p>
        </w:tc>
        <w:tc>
          <w:tcPr>
            <w:tcW w:type="dxa" w:w="1232"/>
            <w:tcBorders>
              <w:top w:val="nil"/>
              <w:left w:val="nil"/>
              <w:bottom w:color="auto" w:space="0" w:sz="4" w:val="single"/>
              <w:right w:color="auto" w:space="0" w:sz="4" w:val="single"/>
            </w:tcBorders>
            <w:shd w:color="auto" w:fill="auto" w:val="clear"/>
            <w:vAlign w:val="center"/>
            <w:hideMark/>
          </w:tcPr>
          <w:p w14:paraId="7CF96181" w14:textId="32E72908" w:rsidP="0009499F" w:rsidR="0009499F" w:rsidRDefault="0009499F" w:rsidRPr="00E45676">
            <w:pPr>
              <w:jc w:val="center"/>
              <w:rPr>
                <w:rFonts w:ascii="Verdana" w:cs="Calibri" w:eastAsia="Times New Roman" w:hAnsi="Verdana"/>
                <w:color w:val="000000"/>
                <w:sz w:val="16"/>
                <w:szCs w:val="16"/>
                <w:lang w:eastAsia="fr-FR"/>
              </w:rPr>
            </w:pPr>
            <w:r>
              <w:rPr>
                <w:rFonts w:ascii="Verdana" w:cs="Calibri" w:eastAsia="Times New Roman" w:hAnsi="Verdana"/>
                <w:color w:val="000000"/>
                <w:sz w:val="16"/>
                <w:szCs w:val="16"/>
                <w:lang w:eastAsia="fr-FR"/>
              </w:rPr>
              <w:t>11</w:t>
            </w:r>
            <w:r w:rsidRPr="00E45676">
              <w:rPr>
                <w:rFonts w:ascii="Verdana" w:cs="Calibri" w:eastAsia="Times New Roman" w:hAnsi="Verdana"/>
                <w:color w:val="000000"/>
                <w:sz w:val="16"/>
                <w:szCs w:val="16"/>
                <w:lang w:eastAsia="fr-FR"/>
              </w:rPr>
              <w:t>:</w:t>
            </w:r>
            <w:r>
              <w:rPr>
                <w:rFonts w:ascii="Verdana" w:cs="Calibri" w:eastAsia="Times New Roman" w:hAnsi="Verdana"/>
                <w:color w:val="000000"/>
                <w:sz w:val="16"/>
                <w:szCs w:val="16"/>
                <w:lang w:eastAsia="fr-FR"/>
              </w:rPr>
              <w:t>00</w:t>
            </w:r>
          </w:p>
        </w:tc>
        <w:tc>
          <w:tcPr>
            <w:tcW w:type="dxa" w:w="1628"/>
            <w:tcBorders>
              <w:top w:val="nil"/>
              <w:left w:val="nil"/>
              <w:bottom w:color="auto" w:space="0" w:sz="4" w:val="single"/>
              <w:right w:color="auto" w:space="0" w:sz="4" w:val="single"/>
            </w:tcBorders>
            <w:shd w:color="auto" w:fill="auto" w:val="clear"/>
            <w:vAlign w:val="center"/>
            <w:hideMark/>
          </w:tcPr>
          <w:p w14:paraId="061E870E" w14:textId="3B269133"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w:t>
            </w:r>
            <w:r>
              <w:rPr>
                <w:rFonts w:ascii="Verdana" w:cs="Calibri" w:eastAsia="Times New Roman" w:hAnsi="Verdana"/>
                <w:color w:val="000000"/>
                <w:sz w:val="16"/>
                <w:szCs w:val="16"/>
                <w:lang w:eastAsia="fr-FR"/>
              </w:rPr>
              <w:t>7</w:t>
            </w:r>
            <w:r w:rsidRPr="00E45676">
              <w:rPr>
                <w:rFonts w:ascii="Verdana" w:cs="Calibri" w:eastAsia="Times New Roman" w:hAnsi="Verdana"/>
                <w:color w:val="000000"/>
                <w:sz w:val="16"/>
                <w:szCs w:val="16"/>
                <w:lang w:eastAsia="fr-FR"/>
              </w:rPr>
              <w:t>:00</w:t>
            </w:r>
          </w:p>
        </w:tc>
        <w:tc>
          <w:tcPr>
            <w:tcW w:type="dxa" w:w="1605"/>
            <w:tcBorders>
              <w:top w:val="nil"/>
              <w:left w:val="nil"/>
              <w:bottom w:color="auto" w:space="0" w:sz="4" w:val="single"/>
              <w:right w:color="auto" w:space="0" w:sz="4" w:val="single"/>
            </w:tcBorders>
            <w:shd w:color="auto" w:fill="auto" w:val="clear"/>
            <w:vAlign w:val="center"/>
            <w:hideMark/>
          </w:tcPr>
          <w:p w14:paraId="5C2FDADB" w14:textId="250503FE"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6h0</w:t>
            </w:r>
            <w:r w:rsidR="00997C6B">
              <w:rPr>
                <w:rFonts w:ascii="Verdana" w:cs="Calibri" w:eastAsia="Times New Roman" w:hAnsi="Verdana"/>
                <w:color w:val="000000"/>
                <w:sz w:val="16"/>
                <w:szCs w:val="16"/>
                <w:lang w:eastAsia="fr-FR"/>
              </w:rPr>
              <w:t>0</w:t>
            </w:r>
            <w:r w:rsidRPr="00E45676">
              <w:rPr>
                <w:rFonts w:ascii="Verdana" w:cs="Calibri" w:eastAsia="Times New Roman" w:hAnsi="Verdana"/>
                <w:color w:val="000000"/>
                <w:sz w:val="16"/>
                <w:szCs w:val="16"/>
                <w:lang w:eastAsia="fr-FR"/>
              </w:rPr>
              <w:t>min</w:t>
            </w:r>
          </w:p>
        </w:tc>
        <w:tc>
          <w:tcPr>
            <w:tcW w:type="dxa" w:w="1843"/>
            <w:tcBorders>
              <w:top w:val="nil"/>
              <w:left w:val="nil"/>
              <w:bottom w:color="auto" w:space="0" w:sz="4" w:val="single"/>
              <w:right w:color="auto" w:space="0" w:sz="4" w:val="single"/>
            </w:tcBorders>
            <w:shd w:color="auto" w:fill="auto" w:val="clear"/>
            <w:vAlign w:val="center"/>
            <w:hideMark/>
          </w:tcPr>
          <w:p w14:paraId="32EBFB4C"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00:00</w:t>
            </w:r>
          </w:p>
        </w:tc>
        <w:tc>
          <w:tcPr>
            <w:tcW w:type="dxa" w:w="2410"/>
            <w:tcBorders>
              <w:top w:val="nil"/>
              <w:left w:val="nil"/>
              <w:bottom w:color="auto" w:space="0" w:sz="4" w:val="single"/>
              <w:right w:color="auto" w:space="0" w:sz="4" w:val="single"/>
            </w:tcBorders>
            <w:shd w:color="000000" w:fill="FFFFFF" w:val="clear"/>
            <w:vAlign w:val="center"/>
            <w:hideMark/>
          </w:tcPr>
          <w:p w14:paraId="22145021" w14:textId="25196C10"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6h0</w:t>
            </w:r>
            <w:r>
              <w:rPr>
                <w:rFonts w:ascii="Verdana" w:cs="Calibri" w:eastAsia="Times New Roman" w:hAnsi="Verdana"/>
                <w:color w:val="000000"/>
                <w:sz w:val="16"/>
                <w:szCs w:val="16"/>
                <w:lang w:eastAsia="fr-FR"/>
              </w:rPr>
              <w:t>0</w:t>
            </w:r>
            <w:r w:rsidRPr="00E45676">
              <w:rPr>
                <w:rFonts w:ascii="Verdana" w:cs="Calibri" w:eastAsia="Times New Roman" w:hAnsi="Verdana"/>
                <w:color w:val="000000"/>
                <w:sz w:val="16"/>
                <w:szCs w:val="16"/>
                <w:lang w:eastAsia="fr-FR"/>
              </w:rPr>
              <w:t>min</w:t>
            </w:r>
          </w:p>
        </w:tc>
      </w:tr>
      <w:tr w14:paraId="5D67C533" w14:textId="77777777" w:rsidR="00E45676" w:rsidRPr="00E45676" w:rsidTr="00C65773">
        <w:trPr>
          <w:trHeight w:val="300"/>
        </w:trPr>
        <w:tc>
          <w:tcPr>
            <w:tcW w:type="dxa" w:w="9918"/>
            <w:gridSpan w:val="6"/>
            <w:tcBorders>
              <w:top w:color="auto" w:space="0" w:sz="4" w:val="single"/>
              <w:left w:color="auto" w:space="0" w:sz="4" w:val="single"/>
              <w:bottom w:color="auto" w:space="0" w:sz="4" w:val="single"/>
              <w:right w:color="000000" w:space="0" w:sz="4" w:val="single"/>
            </w:tcBorders>
            <w:shd w:color="000000" w:fill="1A9BFC" w:val="clear"/>
            <w:vAlign w:val="center"/>
            <w:hideMark/>
          </w:tcPr>
          <w:p w14:paraId="00C33F80" w14:textId="77777777" w:rsidP="00E45676" w:rsidR="00E45676" w:rsidRDefault="00E45676" w:rsidRPr="00E45676">
            <w:pPr>
              <w:jc w:val="center"/>
              <w:rPr>
                <w:rFonts w:ascii="Verdana" w:cs="Calibri" w:eastAsia="Times New Roman" w:hAnsi="Verdana"/>
                <w:b/>
                <w:bCs/>
                <w:sz w:val="16"/>
                <w:szCs w:val="16"/>
                <w:lang w:eastAsia="fr-FR"/>
              </w:rPr>
            </w:pPr>
            <w:r w:rsidRPr="00E45676">
              <w:rPr>
                <w:rFonts w:ascii="Verdana" w:cs="Calibri" w:eastAsia="Times New Roman" w:hAnsi="Verdana"/>
                <w:b/>
                <w:bCs/>
                <w:sz w:val="16"/>
                <w:szCs w:val="16"/>
                <w:lang w:eastAsia="fr-FR"/>
              </w:rPr>
              <w:t> </w:t>
            </w:r>
          </w:p>
        </w:tc>
      </w:tr>
      <w:tr w14:paraId="1B612A7A" w14:textId="77777777" w:rsidR="00E45676" w:rsidRPr="00E45676" w:rsidTr="002E64D3">
        <w:trPr>
          <w:trHeight w:val="442"/>
        </w:trPr>
        <w:tc>
          <w:tcPr>
            <w:tcW w:type="dxa" w:w="4060"/>
            <w:gridSpan w:val="3"/>
            <w:tcBorders>
              <w:top w:color="auto" w:space="0" w:sz="4" w:val="single"/>
              <w:left w:color="auto" w:space="0" w:sz="4" w:val="single"/>
              <w:bottom w:color="auto" w:space="0" w:sz="4" w:val="single"/>
              <w:right w:color="000000" w:space="0" w:sz="4" w:val="single"/>
            </w:tcBorders>
            <w:shd w:color="auto" w:fill="auto" w:val="clear"/>
            <w:vAlign w:val="center"/>
            <w:hideMark/>
          </w:tcPr>
          <w:p w14:paraId="71052A7A" w14:textId="77777777" w:rsidP="00E45676" w:rsidR="00E45676" w:rsidRDefault="00E45676" w:rsidRPr="00E45676">
            <w:pPr>
              <w:jc w:val="center"/>
              <w:rPr>
                <w:rFonts w:ascii="Verdana" w:cs="Calibri" w:eastAsia="Times New Roman" w:hAnsi="Verdana"/>
                <w:b/>
                <w:bCs/>
                <w:color w:val="000000"/>
                <w:sz w:val="16"/>
                <w:szCs w:val="16"/>
                <w:lang w:eastAsia="fr-FR"/>
              </w:rPr>
            </w:pPr>
            <w:r w:rsidRPr="00E45676">
              <w:rPr>
                <w:rFonts w:ascii="Verdana" w:cs="Calibri" w:eastAsia="Times New Roman" w:hAnsi="Verdana"/>
                <w:b/>
                <w:bCs/>
                <w:color w:val="000000"/>
                <w:sz w:val="16"/>
                <w:szCs w:val="16"/>
                <w:lang w:eastAsia="fr-FR"/>
              </w:rPr>
              <w:t>Amplitude horaire avec pause obligatoire</w:t>
            </w:r>
          </w:p>
        </w:tc>
        <w:tc>
          <w:tcPr>
            <w:tcW w:type="dxa" w:w="3448"/>
            <w:gridSpan w:val="2"/>
            <w:tcBorders>
              <w:top w:color="auto" w:space="0" w:sz="4" w:val="single"/>
              <w:left w:val="nil"/>
              <w:bottom w:color="auto" w:space="0" w:sz="4" w:val="single"/>
              <w:right w:color="auto" w:space="0" w:sz="4" w:val="single"/>
            </w:tcBorders>
            <w:shd w:color="auto" w:fill="auto" w:val="clear"/>
            <w:noWrap/>
            <w:vAlign w:val="center"/>
            <w:hideMark/>
          </w:tcPr>
          <w:p w14:paraId="6E3B6D86" w14:textId="77777777" w:rsidP="00E45676" w:rsidR="00E45676" w:rsidRDefault="00E45676" w:rsidRPr="00E45676">
            <w:pPr>
              <w:jc w:val="center"/>
              <w:rPr>
                <w:rFonts w:ascii="Verdana" w:cs="Calibri" w:eastAsia="Times New Roman" w:hAnsi="Verdana"/>
                <w:b/>
                <w:bCs/>
                <w:color w:val="000000"/>
                <w:sz w:val="16"/>
                <w:szCs w:val="16"/>
                <w:lang w:eastAsia="fr-FR"/>
              </w:rPr>
            </w:pPr>
            <w:r w:rsidRPr="00E45676">
              <w:rPr>
                <w:rFonts w:ascii="Verdana" w:cs="Calibri" w:eastAsia="Times New Roman" w:hAnsi="Verdana"/>
                <w:b/>
                <w:bCs/>
                <w:color w:val="000000"/>
                <w:sz w:val="16"/>
                <w:szCs w:val="16"/>
                <w:lang w:eastAsia="fr-FR"/>
              </w:rPr>
              <w:t>Temps réellement travaillé</w:t>
            </w:r>
          </w:p>
        </w:tc>
        <w:tc>
          <w:tcPr>
            <w:tcW w:type="dxa" w:w="2410"/>
            <w:tcBorders>
              <w:top w:color="auto" w:space="0" w:sz="4" w:val="single"/>
              <w:left w:color="auto" w:space="0" w:sz="4" w:val="single"/>
              <w:bottom w:color="auto" w:space="0" w:sz="4" w:val="single"/>
              <w:right w:color="auto" w:space="0" w:sz="4" w:val="single"/>
            </w:tcBorders>
            <w:shd w:color="auto" w:fill="auto" w:val="clear"/>
            <w:vAlign w:val="center"/>
            <w:hideMark/>
          </w:tcPr>
          <w:p w14:paraId="78E59A66" w14:textId="77777777" w:rsidP="00E45676" w:rsidR="00E45676" w:rsidRDefault="00E45676" w:rsidRPr="0009499F">
            <w:pPr>
              <w:jc w:val="center"/>
              <w:rPr>
                <w:rFonts w:ascii="Verdana" w:cs="Calibri" w:eastAsia="Times New Roman" w:hAnsi="Verdana"/>
                <w:b/>
                <w:bCs/>
                <w:color w:val="000000"/>
                <w:sz w:val="16"/>
                <w:szCs w:val="16"/>
                <w:lang w:eastAsia="fr-FR"/>
              </w:rPr>
            </w:pPr>
            <w:r w:rsidRPr="0009499F">
              <w:rPr>
                <w:rFonts w:ascii="Verdana" w:cs="Calibri" w:eastAsia="Times New Roman" w:hAnsi="Verdana"/>
                <w:b/>
                <w:bCs/>
                <w:color w:val="000000"/>
                <w:sz w:val="16"/>
                <w:szCs w:val="16"/>
                <w:lang w:eastAsia="fr-FR"/>
              </w:rPr>
              <w:t>Temps de pause obligatoire</w:t>
            </w:r>
          </w:p>
        </w:tc>
      </w:tr>
      <w:tr w14:paraId="0962DAE0" w14:textId="77777777" w:rsidR="00E45676" w:rsidRPr="00E45676" w:rsidTr="00C65773">
        <w:trPr>
          <w:trHeight w:val="300"/>
        </w:trPr>
        <w:tc>
          <w:tcPr>
            <w:tcW w:type="dxa" w:w="4060"/>
            <w:gridSpan w:val="3"/>
            <w:tcBorders>
              <w:top w:color="auto" w:space="0" w:sz="4" w:val="single"/>
              <w:left w:color="auto" w:space="0" w:sz="4" w:val="single"/>
              <w:bottom w:color="auto" w:space="0" w:sz="4" w:val="single"/>
              <w:right w:color="000000" w:space="0" w:sz="4" w:val="single"/>
            </w:tcBorders>
            <w:shd w:color="auto" w:fill="auto" w:val="clear"/>
            <w:noWrap/>
            <w:vAlign w:val="center"/>
            <w:hideMark/>
          </w:tcPr>
          <w:p w14:paraId="79A741B0" w14:textId="77777777" w:rsidP="00E45676" w:rsidR="00E45676" w:rsidRDefault="00E45676"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41:00</w:t>
            </w:r>
          </w:p>
        </w:tc>
        <w:tc>
          <w:tcPr>
            <w:tcW w:type="dxa" w:w="3448"/>
            <w:gridSpan w:val="2"/>
            <w:tcBorders>
              <w:top w:color="auto" w:space="0" w:sz="4" w:val="single"/>
              <w:left w:val="nil"/>
              <w:bottom w:color="auto" w:space="0" w:sz="4" w:val="single"/>
              <w:right w:color="000000" w:space="0" w:sz="4" w:val="single"/>
            </w:tcBorders>
            <w:shd w:color="auto" w:fill="auto" w:val="clear"/>
            <w:noWrap/>
            <w:vAlign w:val="center"/>
            <w:hideMark/>
          </w:tcPr>
          <w:p w14:paraId="2090060F" w14:textId="77777777" w:rsidP="00E45676" w:rsidR="00E45676" w:rsidRDefault="00E45676"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39:00</w:t>
            </w:r>
          </w:p>
        </w:tc>
        <w:tc>
          <w:tcPr>
            <w:tcW w:type="dxa" w:w="2410"/>
            <w:tcBorders>
              <w:top w:val="nil"/>
              <w:left w:val="nil"/>
              <w:bottom w:color="auto" w:space="0" w:sz="4" w:val="single"/>
              <w:right w:color="auto" w:space="0" w:sz="4" w:val="single"/>
            </w:tcBorders>
            <w:shd w:color="auto" w:fill="auto" w:val="clear"/>
            <w:noWrap/>
            <w:vAlign w:val="center"/>
            <w:hideMark/>
          </w:tcPr>
          <w:p w14:paraId="50453082" w14:textId="77777777" w:rsidP="00E45676" w:rsidR="00E45676" w:rsidRDefault="00E45676"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2:00</w:t>
            </w:r>
          </w:p>
        </w:tc>
      </w:tr>
    </w:tbl>
    <w:p w14:paraId="41CD2081" w14:textId="77777777" w:rsidP="0012535C" w:rsidR="009B0A6C" w:rsidRDefault="009B0A6C">
      <w:pPr>
        <w:spacing w:after="120"/>
        <w:ind w:left="709"/>
        <w:jc w:val="center"/>
        <w:rPr>
          <w:rFonts w:ascii="Verdana" w:cs="Arial" w:hAnsi="Verdana"/>
          <w:b/>
          <w:bCs/>
          <w:sz w:val="20"/>
          <w:szCs w:val="20"/>
        </w:rPr>
      </w:pPr>
    </w:p>
    <w:p w14:paraId="10E23C92" w14:textId="43DEAEFB" w:rsidP="00C65773" w:rsidR="00C65773" w:rsidRDefault="00C65773">
      <w:pPr>
        <w:spacing w:line="276" w:lineRule="auto"/>
        <w:jc w:val="both"/>
        <w:rPr>
          <w:rFonts w:ascii="Verdana" w:cs="Arial" w:hAnsi="Verdana"/>
          <w:color w:themeColor="text1" w:val="000000"/>
          <w:sz w:val="20"/>
          <w:szCs w:val="20"/>
        </w:rPr>
      </w:pPr>
      <w:r w:rsidRPr="00802DAB">
        <w:rPr>
          <w:rFonts w:ascii="Verdana" w:cs="Arial" w:hAnsi="Verdana"/>
          <w:sz w:val="20"/>
          <w:szCs w:val="20"/>
        </w:rPr>
        <w:t xml:space="preserve">L’amplitude de </w:t>
      </w:r>
      <w:r>
        <w:rPr>
          <w:rFonts w:ascii="Verdana" w:cs="Arial" w:hAnsi="Verdana"/>
          <w:sz w:val="20"/>
          <w:szCs w:val="20"/>
        </w:rPr>
        <w:t>41</w:t>
      </w:r>
      <w:r w:rsidRPr="00802DAB">
        <w:rPr>
          <w:rFonts w:ascii="Verdana" w:cs="Arial" w:hAnsi="Verdana"/>
          <w:sz w:val="20"/>
          <w:szCs w:val="20"/>
        </w:rPr>
        <w:t xml:space="preserve"> h </w:t>
      </w:r>
      <w:r>
        <w:rPr>
          <w:rFonts w:ascii="Verdana" w:cs="Arial" w:hAnsi="Verdana"/>
          <w:sz w:val="20"/>
          <w:szCs w:val="20"/>
        </w:rPr>
        <w:t>00</w:t>
      </w:r>
      <w:r w:rsidRPr="00802DAB">
        <w:rPr>
          <w:rFonts w:ascii="Verdana" w:cs="Arial" w:hAnsi="Verdana"/>
          <w:sz w:val="20"/>
          <w:szCs w:val="20"/>
        </w:rPr>
        <w:t xml:space="preserve"> </w:t>
      </w:r>
      <w:r w:rsidRPr="008F10C2">
        <w:rPr>
          <w:rFonts w:ascii="Verdana" w:cs="Arial" w:hAnsi="Verdana"/>
          <w:sz w:val="20"/>
          <w:szCs w:val="20"/>
        </w:rPr>
        <w:t>comprend une</w:t>
      </w:r>
      <w:r w:rsidRPr="008F10C2">
        <w:rPr>
          <w:rFonts w:ascii="Verdana" w:cs="Arial" w:hAnsi="Verdana"/>
          <w:color w:themeColor="text1" w:val="000000"/>
          <w:sz w:val="20"/>
          <w:szCs w:val="20"/>
        </w:rPr>
        <w:t xml:space="preserve"> pause </w:t>
      </w:r>
      <w:r w:rsidR="00A51D95">
        <w:rPr>
          <w:rFonts w:ascii="Verdana" w:cs="Arial" w:hAnsi="Verdana"/>
          <w:color w:themeColor="text1" w:val="000000"/>
          <w:sz w:val="20"/>
          <w:szCs w:val="20"/>
        </w:rPr>
        <w:t xml:space="preserve">journalière </w:t>
      </w:r>
      <w:r w:rsidRPr="008F10C2">
        <w:rPr>
          <w:rFonts w:ascii="Verdana" w:cs="Arial" w:hAnsi="Verdana"/>
          <w:color w:themeColor="text1" w:val="000000"/>
          <w:sz w:val="20"/>
          <w:szCs w:val="20"/>
        </w:rPr>
        <w:t>obligatoire de 30 minutes.</w:t>
      </w:r>
    </w:p>
    <w:p w14:paraId="523A6E9A" w14:textId="4BCF17FC" w:rsidP="00C65773" w:rsidR="00C65773" w:rsidRDefault="00C65773">
      <w:pPr>
        <w:spacing w:line="276" w:lineRule="auto"/>
        <w:jc w:val="both"/>
        <w:rPr>
          <w:rFonts w:ascii="Verdana" w:cs="Arial" w:hAnsi="Verdana"/>
          <w:color w:themeColor="text1" w:val="000000"/>
          <w:sz w:val="20"/>
          <w:szCs w:val="20"/>
        </w:rPr>
      </w:pPr>
      <w:r>
        <w:rPr>
          <w:rFonts w:ascii="Verdana" w:cs="Arial" w:hAnsi="Verdana"/>
          <w:color w:themeColor="text1" w:val="000000"/>
          <w:sz w:val="20"/>
          <w:szCs w:val="20"/>
        </w:rPr>
        <w:t xml:space="preserve">Pour les salariés optant pour la prise des </w:t>
      </w:r>
      <w:r w:rsidRPr="00A51D95">
        <w:rPr>
          <w:rFonts w:ascii="Verdana" w:cs="Arial" w:hAnsi="Verdana"/>
          <w:color w:themeColor="text1" w:val="000000"/>
          <w:sz w:val="20"/>
          <w:szCs w:val="20"/>
        </w:rPr>
        <w:t xml:space="preserve">pauses facultatives l’amplitude horaire est de 42 h 30 comprenant </w:t>
      </w:r>
      <w:r w:rsidR="00A51D95" w:rsidRPr="00A51D95">
        <w:rPr>
          <w:rFonts w:ascii="Verdana" w:cs="Arial" w:hAnsi="Verdana"/>
          <w:color w:themeColor="text1" w:val="000000"/>
          <w:sz w:val="20"/>
          <w:szCs w:val="20"/>
        </w:rPr>
        <w:t>la</w:t>
      </w:r>
      <w:r w:rsidRPr="00A51D95">
        <w:rPr>
          <w:rFonts w:ascii="Verdana" w:cs="Arial" w:hAnsi="Verdana"/>
          <w:color w:themeColor="text1" w:val="000000"/>
          <w:sz w:val="20"/>
          <w:szCs w:val="20"/>
        </w:rPr>
        <w:t xml:space="preserve"> pause </w:t>
      </w:r>
      <w:r w:rsidR="00A51D95">
        <w:rPr>
          <w:rFonts w:ascii="Verdana" w:cs="Arial" w:hAnsi="Verdana"/>
          <w:color w:themeColor="text1" w:val="000000"/>
          <w:sz w:val="20"/>
          <w:szCs w:val="20"/>
        </w:rPr>
        <w:t xml:space="preserve">journalière </w:t>
      </w:r>
      <w:r w:rsidRPr="00A51D95">
        <w:rPr>
          <w:rFonts w:ascii="Verdana" w:cs="Arial" w:hAnsi="Verdana"/>
          <w:color w:themeColor="text1" w:val="000000"/>
          <w:sz w:val="20"/>
          <w:szCs w:val="20"/>
        </w:rPr>
        <w:t>obligatoire de 30 minutes et une pause facultative de 20 minutes par jour</w:t>
      </w:r>
      <w:r w:rsidR="002928D0" w:rsidRPr="00A51D95">
        <w:rPr>
          <w:rFonts w:ascii="Verdana" w:cs="Arial" w:hAnsi="Verdana"/>
          <w:color w:themeColor="text1" w:val="000000"/>
          <w:sz w:val="20"/>
          <w:szCs w:val="20"/>
        </w:rPr>
        <w:t xml:space="preserve"> </w:t>
      </w:r>
      <w:r w:rsidR="00A51D95" w:rsidRPr="00A51D95">
        <w:rPr>
          <w:rFonts w:ascii="Verdana" w:cs="Arial" w:hAnsi="Verdana"/>
          <w:color w:themeColor="text1" w:val="000000"/>
          <w:sz w:val="20"/>
          <w:szCs w:val="20"/>
        </w:rPr>
        <w:t>(</w:t>
      </w:r>
      <w:r w:rsidR="002928D0" w:rsidRPr="00A51D95">
        <w:rPr>
          <w:rFonts w:ascii="Verdana" w:cs="Arial" w:hAnsi="Verdana"/>
          <w:color w:themeColor="text1" w:val="000000"/>
          <w:sz w:val="20"/>
          <w:szCs w:val="20"/>
        </w:rPr>
        <w:t xml:space="preserve">soit 10 minutes </w:t>
      </w:r>
      <w:r w:rsidR="00A51D95" w:rsidRPr="00A51D95">
        <w:rPr>
          <w:rFonts w:ascii="Verdana" w:cs="Arial" w:hAnsi="Verdana"/>
          <w:color w:themeColor="text1" w:val="000000"/>
          <w:sz w:val="20"/>
          <w:szCs w:val="20"/>
        </w:rPr>
        <w:t>précédant</w:t>
      </w:r>
      <w:r w:rsidR="002928D0" w:rsidRPr="00A51D95">
        <w:rPr>
          <w:rFonts w:ascii="Verdana" w:cs="Arial" w:hAnsi="Verdana"/>
          <w:color w:themeColor="text1" w:val="000000"/>
          <w:sz w:val="20"/>
          <w:szCs w:val="20"/>
        </w:rPr>
        <w:t xml:space="preserve"> la pause obligatoire et 10 minutes après </w:t>
      </w:r>
      <w:r w:rsidR="00A51D95" w:rsidRPr="00A51D95">
        <w:rPr>
          <w:rFonts w:ascii="Verdana" w:cs="Arial" w:hAnsi="Verdana"/>
          <w:color w:themeColor="text1" w:val="000000"/>
          <w:sz w:val="20"/>
          <w:szCs w:val="20"/>
        </w:rPr>
        <w:t>celle-ci)</w:t>
      </w:r>
      <w:r w:rsidR="002928D0">
        <w:rPr>
          <w:rFonts w:ascii="Verdana" w:cs="Arial" w:hAnsi="Verdana"/>
          <w:color w:themeColor="text1" w:val="000000"/>
          <w:sz w:val="20"/>
          <w:szCs w:val="20"/>
        </w:rPr>
        <w:t xml:space="preserve"> </w:t>
      </w:r>
      <w:r w:rsidRPr="00CA045B">
        <w:rPr>
          <w:rFonts w:ascii="Verdana" w:cs="Arial" w:hAnsi="Verdana"/>
          <w:color w:themeColor="text1" w:val="000000"/>
          <w:sz w:val="20"/>
          <w:szCs w:val="20"/>
        </w:rPr>
        <w:t xml:space="preserve">et </w:t>
      </w:r>
      <w:r w:rsidR="00CA045B">
        <w:rPr>
          <w:rFonts w:ascii="Verdana" w:cs="Arial" w:hAnsi="Verdana"/>
          <w:color w:themeColor="text1" w:val="000000"/>
          <w:sz w:val="20"/>
          <w:szCs w:val="20"/>
        </w:rPr>
        <w:t xml:space="preserve">seulement </w:t>
      </w:r>
      <w:r w:rsidRPr="00CA045B">
        <w:rPr>
          <w:rFonts w:ascii="Verdana" w:cs="Arial" w:hAnsi="Verdana"/>
          <w:color w:themeColor="text1" w:val="000000"/>
          <w:sz w:val="20"/>
          <w:szCs w:val="20"/>
        </w:rPr>
        <w:t>10 minutes, le vendredi.</w:t>
      </w:r>
    </w:p>
    <w:p w14:paraId="62D80EA3" w14:textId="77777777" w:rsidP="00C65773" w:rsidR="00391DF3" w:rsidRDefault="00391DF3" w:rsidRPr="008F10C2">
      <w:pPr>
        <w:spacing w:line="276" w:lineRule="auto"/>
        <w:jc w:val="both"/>
        <w:rPr>
          <w:rFonts w:ascii="Verdana" w:cs="Arial" w:hAnsi="Verdana"/>
          <w:color w:themeColor="text1" w:val="000000"/>
          <w:sz w:val="20"/>
          <w:szCs w:val="20"/>
        </w:rPr>
      </w:pPr>
    </w:p>
    <w:p w14:paraId="43ED302D" w14:textId="4EFA8C65" w:rsidP="009F3894" w:rsidR="009F3894" w:rsidRDefault="00665678">
      <w:pPr>
        <w:spacing w:line="276" w:lineRule="auto"/>
        <w:jc w:val="both"/>
        <w:rPr>
          <w:rFonts w:ascii="Verdana" w:cs="Arial" w:hAnsi="Verdana"/>
          <w:color w:val="FF0000"/>
          <w:sz w:val="20"/>
          <w:szCs w:val="20"/>
        </w:rPr>
      </w:pPr>
      <w:r>
        <w:rPr>
          <w:rFonts w:ascii="Verdana" w:cs="Arial" w:hAnsi="Verdana"/>
          <w:sz w:val="20"/>
          <w:szCs w:val="20"/>
        </w:rPr>
        <w:t>L</w:t>
      </w:r>
      <w:r w:rsidR="009F3894" w:rsidRPr="00802DAB">
        <w:rPr>
          <w:rFonts w:ascii="Verdana" w:cs="Arial" w:hAnsi="Verdana"/>
          <w:sz w:val="20"/>
          <w:szCs w:val="20"/>
        </w:rPr>
        <w:t>e temps de pause n’est pas assimilé à du temps de travail effectif et ne donnera lieu à aucune rémunération</w:t>
      </w:r>
      <w:r w:rsidR="009F3894" w:rsidRPr="00C65773">
        <w:rPr>
          <w:rFonts w:ascii="Verdana" w:cs="Arial" w:hAnsi="Verdana"/>
          <w:sz w:val="20"/>
          <w:szCs w:val="20"/>
        </w:rPr>
        <w:t>.</w:t>
      </w:r>
    </w:p>
    <w:p w14:paraId="6FDE3314" w14:textId="77777777" w:rsidP="00D05F3D" w:rsidR="009F3894" w:rsidRDefault="009F3894">
      <w:pPr>
        <w:spacing w:line="276" w:lineRule="auto"/>
        <w:jc w:val="both"/>
        <w:rPr>
          <w:rFonts w:ascii="Verdana" w:cs="Arial" w:hAnsi="Verdana"/>
          <w:sz w:val="20"/>
          <w:szCs w:val="20"/>
        </w:rPr>
      </w:pPr>
    </w:p>
    <w:p w14:paraId="453CD039" w14:textId="7E96C742" w:rsidP="00D05F3D" w:rsidR="00802DAB" w:rsidRDefault="00657336">
      <w:pPr>
        <w:spacing w:line="276" w:lineRule="auto"/>
        <w:jc w:val="both"/>
        <w:rPr>
          <w:rFonts w:ascii="Verdana" w:cs="Arial" w:hAnsi="Verdana"/>
          <w:color w:val="FF0000"/>
          <w:sz w:val="20"/>
          <w:szCs w:val="20"/>
        </w:rPr>
      </w:pPr>
      <w:r w:rsidRPr="006538AE">
        <w:rPr>
          <w:rFonts w:ascii="Verdana" w:cs="Arial" w:hAnsi="Verdana"/>
          <w:sz w:val="20"/>
          <w:szCs w:val="20"/>
        </w:rPr>
        <w:lastRenderedPageBreak/>
        <w:t xml:space="preserve">Le </w:t>
      </w:r>
      <w:r w:rsidR="00021158" w:rsidRPr="006538AE">
        <w:rPr>
          <w:rFonts w:ascii="Verdana" w:cs="Arial" w:hAnsi="Verdana"/>
          <w:sz w:val="20"/>
          <w:szCs w:val="20"/>
        </w:rPr>
        <w:t>temps d’habillage, de déshabillage et de douche</w:t>
      </w:r>
      <w:r w:rsidR="00A51D95">
        <w:rPr>
          <w:rFonts w:ascii="Verdana" w:cs="Arial" w:hAnsi="Verdana"/>
          <w:sz w:val="20"/>
          <w:szCs w:val="20"/>
        </w:rPr>
        <w:t>,</w:t>
      </w:r>
      <w:r w:rsidR="00021158" w:rsidRPr="006538AE">
        <w:rPr>
          <w:rFonts w:ascii="Verdana" w:cs="Arial" w:hAnsi="Verdana"/>
          <w:sz w:val="20"/>
          <w:szCs w:val="20"/>
        </w:rPr>
        <w:t xml:space="preserve"> n’</w:t>
      </w:r>
      <w:r w:rsidR="002F0431">
        <w:rPr>
          <w:rFonts w:ascii="Verdana" w:cs="Arial" w:hAnsi="Verdana"/>
          <w:sz w:val="20"/>
          <w:szCs w:val="20"/>
        </w:rPr>
        <w:t>étant</w:t>
      </w:r>
      <w:r w:rsidR="00021158" w:rsidRPr="006538AE">
        <w:rPr>
          <w:rFonts w:ascii="Verdana" w:cs="Arial" w:hAnsi="Verdana"/>
          <w:sz w:val="20"/>
          <w:szCs w:val="20"/>
        </w:rPr>
        <w:t xml:space="preserve"> pas assimilé à du temp</w:t>
      </w:r>
      <w:r w:rsidRPr="006538AE">
        <w:rPr>
          <w:rFonts w:ascii="Verdana" w:cs="Arial" w:hAnsi="Verdana"/>
          <w:sz w:val="20"/>
          <w:szCs w:val="20"/>
        </w:rPr>
        <w:t xml:space="preserve">s </w:t>
      </w:r>
      <w:r w:rsidR="00021158" w:rsidRPr="006538AE">
        <w:rPr>
          <w:rFonts w:ascii="Verdana" w:cs="Arial" w:hAnsi="Verdana"/>
          <w:sz w:val="20"/>
          <w:szCs w:val="20"/>
        </w:rPr>
        <w:t>de</w:t>
      </w:r>
      <w:r w:rsidRPr="006538AE">
        <w:rPr>
          <w:rFonts w:ascii="Verdana" w:cs="Arial" w:hAnsi="Verdana"/>
          <w:sz w:val="20"/>
          <w:szCs w:val="20"/>
        </w:rPr>
        <w:t xml:space="preserve"> t</w:t>
      </w:r>
      <w:r w:rsidR="00021158" w:rsidRPr="006538AE">
        <w:rPr>
          <w:rFonts w:ascii="Verdana" w:cs="Arial" w:hAnsi="Verdana"/>
          <w:sz w:val="20"/>
          <w:szCs w:val="20"/>
        </w:rPr>
        <w:t xml:space="preserve">ravail </w:t>
      </w:r>
      <w:r w:rsidR="00E43B09" w:rsidRPr="006538AE">
        <w:rPr>
          <w:rFonts w:ascii="Verdana" w:cs="Arial" w:hAnsi="Verdana"/>
          <w:sz w:val="20"/>
          <w:szCs w:val="20"/>
        </w:rPr>
        <w:t>effectif donnera</w:t>
      </w:r>
      <w:r w:rsidR="00021158" w:rsidRPr="006538AE">
        <w:rPr>
          <w:rFonts w:ascii="Verdana" w:cs="Arial" w:hAnsi="Verdana"/>
          <w:sz w:val="20"/>
          <w:szCs w:val="20"/>
        </w:rPr>
        <w:t xml:space="preserve"> lieu à rémunération.</w:t>
      </w:r>
      <w:r w:rsidR="00977D59" w:rsidRPr="006538AE">
        <w:rPr>
          <w:rFonts w:ascii="Verdana" w:cs="Arial" w:hAnsi="Verdana"/>
          <w:color w:val="FF0000"/>
          <w:sz w:val="20"/>
          <w:szCs w:val="20"/>
        </w:rPr>
        <w:t xml:space="preserve"> </w:t>
      </w:r>
      <w:r w:rsidR="008A2138" w:rsidRPr="006538AE">
        <w:rPr>
          <w:rFonts w:ascii="Verdana" w:cs="Arial" w:hAnsi="Verdana"/>
          <w:color w:val="FF0000"/>
          <w:sz w:val="20"/>
          <w:szCs w:val="20"/>
        </w:rPr>
        <w:t xml:space="preserve">   </w:t>
      </w:r>
    </w:p>
    <w:p w14:paraId="5D655245" w14:textId="32DC3728" w:rsidP="00D05F3D" w:rsidR="00D05F3D" w:rsidRDefault="008A2138" w:rsidRPr="006538AE">
      <w:pPr>
        <w:spacing w:line="276" w:lineRule="auto"/>
        <w:jc w:val="both"/>
        <w:rPr>
          <w:rFonts w:ascii="Verdana" w:cs="Arial" w:hAnsi="Verdana"/>
          <w:color w:val="FF0000"/>
          <w:sz w:val="20"/>
          <w:szCs w:val="20"/>
        </w:rPr>
      </w:pPr>
      <w:r w:rsidRPr="006538AE">
        <w:rPr>
          <w:rFonts w:ascii="Verdana" w:cs="Arial" w:hAnsi="Verdana"/>
          <w:color w:val="FF0000"/>
          <w:sz w:val="20"/>
          <w:szCs w:val="20"/>
        </w:rPr>
        <w:t xml:space="preserve">                    </w:t>
      </w:r>
    </w:p>
    <w:p w14:paraId="12043A71" w14:textId="74255626" w:rsidP="00CE33DB" w:rsidR="00021158" w:rsidRDefault="00977D59" w:rsidRPr="006538AE">
      <w:pPr>
        <w:spacing w:line="276" w:lineRule="auto"/>
        <w:jc w:val="both"/>
        <w:rPr>
          <w:rFonts w:ascii="Verdana" w:cs="Arial" w:hAnsi="Verdana"/>
          <w:color w:val="FF0000"/>
          <w:sz w:val="20"/>
          <w:szCs w:val="20"/>
        </w:rPr>
      </w:pPr>
      <w:r w:rsidRPr="00802DAB">
        <w:rPr>
          <w:rFonts w:ascii="Verdana" w:cs="Arial" w:hAnsi="Verdana"/>
          <w:sz w:val="20"/>
          <w:szCs w:val="20"/>
        </w:rPr>
        <w:t>Cette rémunération se fera sous forme d’une prime journalière d’un montant de 3€ brut</w:t>
      </w:r>
      <w:r w:rsidR="00D05F3D" w:rsidRPr="00802DAB">
        <w:rPr>
          <w:rFonts w:ascii="Verdana" w:cs="Arial" w:hAnsi="Verdana"/>
          <w:sz w:val="20"/>
          <w:szCs w:val="20"/>
        </w:rPr>
        <w:t>s</w:t>
      </w:r>
      <w:r w:rsidRPr="00802DAB">
        <w:rPr>
          <w:rFonts w:ascii="Verdana" w:cs="Arial" w:hAnsi="Verdana"/>
          <w:sz w:val="20"/>
          <w:szCs w:val="20"/>
        </w:rPr>
        <w:t>. Il est entendu que cette prime n’est versée qu’en cas de présence effective.</w:t>
      </w:r>
    </w:p>
    <w:p w14:paraId="4742AB16" w14:textId="77777777" w:rsidP="00021158" w:rsidR="00021158" w:rsidRDefault="00021158" w:rsidRPr="006538AE">
      <w:pPr>
        <w:spacing w:line="276" w:lineRule="auto"/>
        <w:jc w:val="both"/>
        <w:rPr>
          <w:rFonts w:ascii="Verdana" w:cs="Arial" w:hAnsi="Verdana"/>
          <w:sz w:val="20"/>
          <w:szCs w:val="20"/>
        </w:rPr>
      </w:pPr>
    </w:p>
    <w:p w14:paraId="63AA4102"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Il est convenu que les salariés travaillant selon ce mode d’organisation du travail percevront à ce titre une prime</w:t>
      </w:r>
      <w:r w:rsidR="00D30974" w:rsidRPr="006538AE">
        <w:rPr>
          <w:rFonts w:ascii="Verdana" w:cs="Arial" w:hAnsi="Verdana"/>
          <w:sz w:val="20"/>
          <w:szCs w:val="20"/>
        </w:rPr>
        <w:t xml:space="preserve"> spécifique</w:t>
      </w:r>
      <w:r w:rsidRPr="006538AE">
        <w:rPr>
          <w:rFonts w:ascii="Verdana" w:cs="Arial" w:hAnsi="Verdana"/>
          <w:sz w:val="20"/>
          <w:szCs w:val="20"/>
        </w:rPr>
        <w:t>.</w:t>
      </w:r>
    </w:p>
    <w:p w14:paraId="158CD7A6" w14:textId="77777777" w:rsidP="00021158" w:rsidR="00021158" w:rsidRDefault="00021158" w:rsidRPr="006538AE">
      <w:pPr>
        <w:spacing w:line="276" w:lineRule="auto"/>
        <w:jc w:val="both"/>
        <w:rPr>
          <w:rFonts w:ascii="Verdana" w:cs="Arial" w:hAnsi="Verdana"/>
          <w:sz w:val="20"/>
          <w:szCs w:val="20"/>
        </w:rPr>
      </w:pPr>
    </w:p>
    <w:p w14:paraId="5739C0B0"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Il est expressément prévu que la composition des équipes pourra être modifiée sans que cela ne constitue, pour les salariés, une modification de leur contrat de travail.</w:t>
      </w:r>
    </w:p>
    <w:p w14:paraId="5DA2016B" w14:textId="77777777" w:rsidP="00021158" w:rsidR="00021158" w:rsidRDefault="00021158" w:rsidRPr="006538AE">
      <w:pPr>
        <w:spacing w:line="276" w:lineRule="auto"/>
        <w:jc w:val="both"/>
        <w:rPr>
          <w:rFonts w:ascii="Verdana" w:cs="Arial" w:hAnsi="Verdana"/>
          <w:sz w:val="20"/>
          <w:szCs w:val="20"/>
        </w:rPr>
      </w:pPr>
    </w:p>
    <w:p w14:paraId="2B1D4BC6" w14:textId="28597547" w:rsidP="00021158" w:rsidR="00021158" w:rsidRDefault="00021158">
      <w:pPr>
        <w:spacing w:line="276" w:lineRule="auto"/>
        <w:jc w:val="both"/>
        <w:rPr>
          <w:rFonts w:ascii="Verdana" w:cs="Arial" w:hAnsi="Verdana"/>
          <w:sz w:val="20"/>
          <w:szCs w:val="20"/>
        </w:rPr>
      </w:pPr>
      <w:r w:rsidRPr="006538AE">
        <w:rPr>
          <w:rFonts w:ascii="Verdana" w:cs="Arial" w:hAnsi="Verdana"/>
          <w:sz w:val="20"/>
          <w:szCs w:val="20"/>
        </w:rPr>
        <w:t xml:space="preserve">Dans une telle hypothèse, les salariés seront informés de ce changement </w:t>
      </w:r>
      <w:r w:rsidR="00E43B09">
        <w:rPr>
          <w:rFonts w:ascii="Verdana" w:cs="Arial" w:hAnsi="Verdana"/>
          <w:sz w:val="20"/>
          <w:szCs w:val="20"/>
        </w:rPr>
        <w:t>9</w:t>
      </w:r>
      <w:r w:rsidRPr="006538AE">
        <w:rPr>
          <w:rFonts w:ascii="Verdana" w:cs="Arial" w:hAnsi="Verdana"/>
          <w:sz w:val="20"/>
          <w:szCs w:val="20"/>
        </w:rPr>
        <w:t xml:space="preserve"> jours </w:t>
      </w:r>
      <w:r w:rsidR="006D5ED3">
        <w:rPr>
          <w:rFonts w:ascii="Verdana" w:cs="Arial" w:hAnsi="Verdana"/>
          <w:sz w:val="20"/>
          <w:szCs w:val="20"/>
        </w:rPr>
        <w:t xml:space="preserve">calendaires </w:t>
      </w:r>
      <w:r w:rsidRPr="006538AE">
        <w:rPr>
          <w:rFonts w:ascii="Verdana" w:cs="Arial" w:hAnsi="Verdana"/>
          <w:sz w:val="20"/>
          <w:szCs w:val="20"/>
        </w:rPr>
        <w:t>à l'avance par leur responsable</w:t>
      </w:r>
      <w:r w:rsidR="00274B5F" w:rsidRPr="006538AE">
        <w:rPr>
          <w:rFonts w:ascii="Verdana" w:cs="Arial" w:hAnsi="Verdana"/>
          <w:sz w:val="20"/>
          <w:szCs w:val="20"/>
        </w:rPr>
        <w:t>.</w:t>
      </w:r>
      <w:r w:rsidRPr="006538AE">
        <w:rPr>
          <w:rFonts w:ascii="Verdana" w:cs="Arial" w:hAnsi="Verdana"/>
          <w:sz w:val="20"/>
          <w:szCs w:val="20"/>
        </w:rPr>
        <w:t xml:space="preserve"> </w:t>
      </w:r>
    </w:p>
    <w:p w14:paraId="0AF4E4C9" w14:textId="6FF9AB23" w:rsidP="00021158" w:rsidR="005370F7" w:rsidRDefault="005370F7">
      <w:pPr>
        <w:spacing w:line="276" w:lineRule="auto"/>
        <w:jc w:val="both"/>
        <w:rPr>
          <w:rFonts w:ascii="Verdana" w:cs="Arial" w:hAnsi="Verdana"/>
          <w:sz w:val="20"/>
          <w:szCs w:val="20"/>
        </w:rPr>
      </w:pPr>
    </w:p>
    <w:p w14:paraId="38E7892B" w14:textId="77777777" w:rsidP="00021158" w:rsidR="00021158" w:rsidRDefault="00021158" w:rsidRPr="006538AE">
      <w:pPr>
        <w:pStyle w:val="Paragraphedeliste"/>
        <w:numPr>
          <w:ilvl w:val="0"/>
          <w:numId w:val="14"/>
        </w:numPr>
        <w:spacing w:line="276" w:lineRule="auto"/>
        <w:jc w:val="both"/>
        <w:rPr>
          <w:rFonts w:ascii="Verdana" w:cs="Arial" w:hAnsi="Verdana"/>
          <w:b/>
          <w:bCs/>
          <w:sz w:val="20"/>
          <w:szCs w:val="20"/>
          <w:u w:val="single"/>
        </w:rPr>
      </w:pPr>
      <w:r w:rsidRPr="006538AE">
        <w:rPr>
          <w:rFonts w:ascii="Verdana" w:cs="Arial" w:hAnsi="Verdana"/>
          <w:b/>
          <w:bCs/>
          <w:sz w:val="20"/>
          <w:szCs w:val="20"/>
          <w:u w:val="single"/>
        </w:rPr>
        <w:t>Personnel de production en journée</w:t>
      </w:r>
      <w:r w:rsidRPr="006538AE">
        <w:rPr>
          <w:rFonts w:ascii="Verdana" w:cs="Arial" w:hAnsi="Verdana"/>
          <w:b/>
          <w:bCs/>
          <w:sz w:val="20"/>
          <w:szCs w:val="20"/>
        </w:rPr>
        <w:t> :</w:t>
      </w:r>
    </w:p>
    <w:p w14:paraId="25861ACD" w14:textId="77777777" w:rsidP="00021158" w:rsidR="00021158" w:rsidRDefault="00021158" w:rsidRPr="006538AE">
      <w:pPr>
        <w:spacing w:line="276" w:lineRule="auto"/>
        <w:jc w:val="both"/>
        <w:rPr>
          <w:rFonts w:ascii="Verdana" w:cs="Arial" w:hAnsi="Verdana"/>
          <w:b/>
          <w:bCs/>
          <w:sz w:val="20"/>
          <w:szCs w:val="20"/>
          <w:u w:val="single"/>
        </w:rPr>
      </w:pPr>
    </w:p>
    <w:p w14:paraId="5074C068" w14:textId="7284AEAB" w:rsidP="00021158" w:rsidR="00021158" w:rsidRDefault="00FA3A85" w:rsidRPr="006538AE">
      <w:pPr>
        <w:spacing w:line="276" w:lineRule="auto"/>
        <w:jc w:val="both"/>
        <w:rPr>
          <w:rFonts w:ascii="Verdana" w:cs="Arial" w:hAnsi="Verdana"/>
          <w:sz w:val="20"/>
          <w:szCs w:val="20"/>
        </w:rPr>
      </w:pPr>
      <w:r>
        <w:rPr>
          <w:rFonts w:ascii="Verdana" w:cs="Arial" w:hAnsi="Verdana"/>
          <w:sz w:val="20"/>
          <w:szCs w:val="20"/>
        </w:rPr>
        <w:t>Les horaires du personnel en production de journée sont déterminés comme suit :</w:t>
      </w:r>
    </w:p>
    <w:p w14:paraId="6EBBB74A" w14:textId="6CBAB179" w:rsidP="00021158" w:rsidR="00E45676" w:rsidRDefault="00E45676">
      <w:pPr>
        <w:spacing w:line="276" w:lineRule="auto"/>
        <w:jc w:val="both"/>
        <w:rPr>
          <w:rFonts w:ascii="Verdana" w:cs="Arial" w:hAnsi="Verdana"/>
          <w:sz w:val="20"/>
          <w:szCs w:val="20"/>
        </w:rPr>
      </w:pPr>
    </w:p>
    <w:tbl>
      <w:tblPr>
        <w:tblW w:type="dxa" w:w="10060"/>
        <w:tblCellMar>
          <w:left w:type="dxa" w:w="70"/>
          <w:right w:type="dxa" w:w="70"/>
        </w:tblCellMar>
        <w:tblLook w:firstColumn="1" w:firstRow="1" w:lastColumn="0" w:lastRow="0" w:noHBand="0" w:noVBand="1" w:val="04A0"/>
      </w:tblPr>
      <w:tblGrid>
        <w:gridCol w:w="1177"/>
        <w:gridCol w:w="1232"/>
        <w:gridCol w:w="1616"/>
        <w:gridCol w:w="1640"/>
        <w:gridCol w:w="1843"/>
        <w:gridCol w:w="2552"/>
      </w:tblGrid>
      <w:tr w14:paraId="0BA3E925" w14:textId="77777777" w:rsidR="00E45676" w:rsidRPr="00E45676" w:rsidTr="00CA045B">
        <w:trPr>
          <w:trHeight w:val="300"/>
        </w:trPr>
        <w:tc>
          <w:tcPr>
            <w:tcW w:type="dxa" w:w="10060"/>
            <w:gridSpan w:val="6"/>
            <w:tcBorders>
              <w:top w:color="auto" w:space="0" w:sz="4" w:val="single"/>
              <w:left w:color="auto" w:space="0" w:sz="4" w:val="single"/>
              <w:bottom w:color="auto" w:space="0" w:sz="4" w:val="single"/>
              <w:right w:color="auto" w:space="0" w:sz="4" w:val="single"/>
            </w:tcBorders>
            <w:shd w:color="auto" w:fill="auto" w:val="clear"/>
            <w:vAlign w:val="center"/>
            <w:hideMark/>
          </w:tcPr>
          <w:p w14:paraId="5FEC69CE" w14:textId="31A3FF7C" w:rsidP="00E45676" w:rsidR="00E45676" w:rsidRDefault="00CA045B" w:rsidRPr="00E45676">
            <w:pPr>
              <w:jc w:val="center"/>
              <w:rPr>
                <w:rFonts w:ascii="Verdana" w:cs="Calibri" w:eastAsia="Times New Roman" w:hAnsi="Verdana"/>
                <w:b/>
                <w:bCs/>
                <w:color w:val="000000"/>
                <w:sz w:val="18"/>
                <w:szCs w:val="18"/>
                <w:lang w:eastAsia="fr-FR"/>
              </w:rPr>
            </w:pPr>
            <w:r>
              <w:rPr>
                <w:rFonts w:ascii="Verdana" w:cs="Calibri" w:eastAsia="Times New Roman" w:hAnsi="Verdana"/>
                <w:b/>
                <w:bCs/>
                <w:color w:val="000000"/>
                <w:sz w:val="18"/>
                <w:szCs w:val="18"/>
                <w:lang w:eastAsia="fr-FR"/>
              </w:rPr>
              <w:t>R</w:t>
            </w:r>
            <w:r w:rsidR="00E45676" w:rsidRPr="00E45676">
              <w:rPr>
                <w:rFonts w:ascii="Verdana" w:cs="Calibri" w:eastAsia="Times New Roman" w:hAnsi="Verdana"/>
                <w:b/>
                <w:bCs/>
                <w:color w:val="000000"/>
                <w:sz w:val="18"/>
                <w:szCs w:val="18"/>
                <w:lang w:eastAsia="fr-FR"/>
              </w:rPr>
              <w:t>edressage</w:t>
            </w:r>
          </w:p>
        </w:tc>
      </w:tr>
      <w:tr w14:paraId="618A8840" w14:textId="77777777" w:rsidR="00E45676" w:rsidRPr="00E45676" w:rsidTr="00CA045B">
        <w:trPr>
          <w:trHeight w:val="675"/>
        </w:trPr>
        <w:tc>
          <w:tcPr>
            <w:tcW w:type="dxa" w:w="1177"/>
            <w:tcBorders>
              <w:top w:val="nil"/>
              <w:left w:color="auto" w:space="0" w:sz="4" w:val="single"/>
              <w:bottom w:color="auto" w:space="0" w:sz="4" w:val="single"/>
              <w:right w:color="auto" w:space="0" w:sz="4" w:val="single"/>
            </w:tcBorders>
            <w:shd w:color="000000" w:fill="1AE266" w:val="clear"/>
            <w:vAlign w:val="center"/>
            <w:hideMark/>
          </w:tcPr>
          <w:p w14:paraId="2A33EABD"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Jour</w:t>
            </w:r>
          </w:p>
        </w:tc>
        <w:tc>
          <w:tcPr>
            <w:tcW w:type="dxa" w:w="1232"/>
            <w:tcBorders>
              <w:top w:val="nil"/>
              <w:left w:val="nil"/>
              <w:bottom w:color="auto" w:space="0" w:sz="4" w:val="single"/>
              <w:right w:color="auto" w:space="0" w:sz="4" w:val="single"/>
            </w:tcBorders>
            <w:shd w:color="000000" w:fill="1AE266" w:val="clear"/>
            <w:vAlign w:val="center"/>
            <w:hideMark/>
          </w:tcPr>
          <w:p w14:paraId="24C11447"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Heure d'embauche matin</w:t>
            </w:r>
          </w:p>
        </w:tc>
        <w:tc>
          <w:tcPr>
            <w:tcW w:type="dxa" w:w="1616"/>
            <w:tcBorders>
              <w:top w:val="nil"/>
              <w:left w:val="nil"/>
              <w:bottom w:color="auto" w:space="0" w:sz="4" w:val="single"/>
              <w:right w:color="auto" w:space="0" w:sz="4" w:val="single"/>
            </w:tcBorders>
            <w:shd w:color="000000" w:fill="1AE266" w:val="clear"/>
            <w:vAlign w:val="center"/>
            <w:hideMark/>
          </w:tcPr>
          <w:p w14:paraId="1E33A370"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Heure de débauche après-midi</w:t>
            </w:r>
          </w:p>
        </w:tc>
        <w:tc>
          <w:tcPr>
            <w:tcW w:type="dxa" w:w="1640"/>
            <w:tcBorders>
              <w:top w:val="nil"/>
              <w:left w:val="nil"/>
              <w:bottom w:color="auto" w:space="0" w:sz="4" w:val="single"/>
              <w:right w:color="auto" w:space="0" w:sz="4" w:val="single"/>
            </w:tcBorders>
            <w:shd w:color="000000" w:fill="1AE266" w:val="clear"/>
            <w:vAlign w:val="center"/>
            <w:hideMark/>
          </w:tcPr>
          <w:p w14:paraId="3E11C9A4"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Temps de présence</w:t>
            </w:r>
          </w:p>
        </w:tc>
        <w:tc>
          <w:tcPr>
            <w:tcW w:type="dxa" w:w="1843"/>
            <w:tcBorders>
              <w:top w:val="nil"/>
              <w:left w:val="nil"/>
              <w:bottom w:color="auto" w:space="0" w:sz="4" w:val="single"/>
              <w:right w:color="auto" w:space="0" w:sz="4" w:val="single"/>
            </w:tcBorders>
            <w:shd w:color="000000" w:fill="1AE266" w:val="clear"/>
            <w:vAlign w:val="center"/>
            <w:hideMark/>
          </w:tcPr>
          <w:p w14:paraId="4B717D22"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Pause obligatoire</w:t>
            </w:r>
          </w:p>
        </w:tc>
        <w:tc>
          <w:tcPr>
            <w:tcW w:type="dxa" w:w="2552"/>
            <w:tcBorders>
              <w:top w:val="nil"/>
              <w:left w:val="nil"/>
              <w:bottom w:color="auto" w:space="0" w:sz="4" w:val="single"/>
              <w:right w:color="auto" w:space="0" w:sz="4" w:val="single"/>
            </w:tcBorders>
            <w:shd w:color="000000" w:fill="1AE266" w:val="clear"/>
            <w:vAlign w:val="center"/>
            <w:hideMark/>
          </w:tcPr>
          <w:p w14:paraId="5BDA520C"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Temps travaillé</w:t>
            </w:r>
          </w:p>
        </w:tc>
      </w:tr>
      <w:tr w14:paraId="7612F2E7" w14:textId="77777777" w:rsidR="0009499F" w:rsidRPr="00E45676" w:rsidTr="00CA045B">
        <w:trPr>
          <w:trHeight w:val="300"/>
        </w:trPr>
        <w:tc>
          <w:tcPr>
            <w:tcW w:type="dxa" w:w="1177"/>
            <w:tcBorders>
              <w:top w:val="nil"/>
              <w:left w:color="auto" w:space="0" w:sz="4" w:val="single"/>
              <w:bottom w:color="auto" w:space="0" w:sz="4" w:val="single"/>
              <w:right w:color="auto" w:space="0" w:sz="4" w:val="single"/>
            </w:tcBorders>
            <w:shd w:color="auto" w:fill="auto" w:val="clear"/>
            <w:vAlign w:val="center"/>
            <w:hideMark/>
          </w:tcPr>
          <w:p w14:paraId="1A99DCB0"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Lundi</w:t>
            </w:r>
          </w:p>
        </w:tc>
        <w:tc>
          <w:tcPr>
            <w:tcW w:type="dxa" w:w="1232"/>
            <w:tcBorders>
              <w:top w:val="nil"/>
              <w:left w:val="nil"/>
              <w:bottom w:color="auto" w:space="0" w:sz="4" w:val="single"/>
              <w:right w:color="auto" w:space="0" w:sz="4" w:val="single"/>
            </w:tcBorders>
            <w:shd w:color="auto" w:fill="auto" w:val="clear"/>
            <w:vAlign w:val="center"/>
            <w:hideMark/>
          </w:tcPr>
          <w:p w14:paraId="1BB412D2"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06:00</w:t>
            </w:r>
          </w:p>
        </w:tc>
        <w:tc>
          <w:tcPr>
            <w:tcW w:type="dxa" w:w="1616"/>
            <w:tcBorders>
              <w:top w:val="nil"/>
              <w:left w:val="nil"/>
              <w:bottom w:color="auto" w:space="0" w:sz="4" w:val="single"/>
              <w:right w:color="auto" w:space="0" w:sz="4" w:val="single"/>
            </w:tcBorders>
            <w:shd w:color="auto" w:fill="auto" w:val="clear"/>
            <w:vAlign w:val="center"/>
            <w:hideMark/>
          </w:tcPr>
          <w:p w14:paraId="6642D5AF"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15:15</w:t>
            </w:r>
          </w:p>
        </w:tc>
        <w:tc>
          <w:tcPr>
            <w:tcW w:type="dxa" w:w="1640"/>
            <w:tcBorders>
              <w:top w:val="nil"/>
              <w:left w:val="nil"/>
              <w:bottom w:color="auto" w:space="0" w:sz="4" w:val="single"/>
              <w:right w:color="auto" w:space="0" w:sz="4" w:val="single"/>
            </w:tcBorders>
            <w:shd w:color="auto" w:fill="auto" w:val="clear"/>
            <w:vAlign w:val="center"/>
            <w:hideMark/>
          </w:tcPr>
          <w:p w14:paraId="2D0C7AC9"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9h15min</w:t>
            </w:r>
          </w:p>
        </w:tc>
        <w:tc>
          <w:tcPr>
            <w:tcW w:type="dxa" w:w="1843"/>
            <w:tcBorders>
              <w:top w:val="nil"/>
              <w:left w:val="nil"/>
              <w:bottom w:color="auto" w:space="0" w:sz="4" w:val="single"/>
              <w:right w:color="auto" w:space="0" w:sz="4" w:val="single"/>
            </w:tcBorders>
            <w:shd w:color="auto" w:fill="auto" w:val="clear"/>
            <w:vAlign w:val="center"/>
            <w:hideMark/>
          </w:tcPr>
          <w:p w14:paraId="52CF2D30"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01:00</w:t>
            </w:r>
          </w:p>
        </w:tc>
        <w:tc>
          <w:tcPr>
            <w:tcW w:type="dxa" w:w="2552"/>
            <w:tcBorders>
              <w:top w:val="nil"/>
              <w:left w:val="nil"/>
              <w:bottom w:color="auto" w:space="0" w:sz="4" w:val="single"/>
              <w:right w:color="auto" w:space="0" w:sz="4" w:val="single"/>
            </w:tcBorders>
            <w:shd w:color="000000" w:fill="FFFFFF" w:val="clear"/>
            <w:vAlign w:val="center"/>
            <w:hideMark/>
          </w:tcPr>
          <w:p w14:paraId="71055ECE" w14:textId="593B1F2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w:t>
            </w:r>
            <w:r>
              <w:rPr>
                <w:rFonts w:ascii="Verdana" w:cs="Calibri" w:eastAsia="Times New Roman" w:hAnsi="Verdana"/>
                <w:color w:val="000000"/>
                <w:sz w:val="16"/>
                <w:szCs w:val="16"/>
                <w:lang w:eastAsia="fr-FR"/>
              </w:rPr>
              <w:t>1</w:t>
            </w:r>
            <w:r w:rsidRPr="00E45676">
              <w:rPr>
                <w:rFonts w:ascii="Verdana" w:cs="Calibri" w:eastAsia="Times New Roman" w:hAnsi="Verdana"/>
                <w:color w:val="000000"/>
                <w:sz w:val="16"/>
                <w:szCs w:val="16"/>
                <w:lang w:eastAsia="fr-FR"/>
              </w:rPr>
              <w:t>5min</w:t>
            </w:r>
          </w:p>
        </w:tc>
      </w:tr>
      <w:tr w14:paraId="440082A8" w14:textId="77777777" w:rsidR="0009499F" w:rsidRPr="00E45676" w:rsidTr="00CA045B">
        <w:trPr>
          <w:trHeight w:val="300"/>
        </w:trPr>
        <w:tc>
          <w:tcPr>
            <w:tcW w:type="dxa" w:w="1177"/>
            <w:tcBorders>
              <w:top w:val="nil"/>
              <w:left w:color="auto" w:space="0" w:sz="4" w:val="single"/>
              <w:bottom w:color="auto" w:space="0" w:sz="4" w:val="single"/>
              <w:right w:color="auto" w:space="0" w:sz="4" w:val="single"/>
            </w:tcBorders>
            <w:shd w:color="auto" w:fill="auto" w:val="clear"/>
            <w:vAlign w:val="center"/>
            <w:hideMark/>
          </w:tcPr>
          <w:p w14:paraId="4FFD81AD"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Mardi</w:t>
            </w:r>
          </w:p>
        </w:tc>
        <w:tc>
          <w:tcPr>
            <w:tcW w:type="dxa" w:w="1232"/>
            <w:tcBorders>
              <w:top w:val="nil"/>
              <w:left w:val="nil"/>
              <w:bottom w:color="auto" w:space="0" w:sz="4" w:val="single"/>
              <w:right w:color="auto" w:space="0" w:sz="4" w:val="single"/>
            </w:tcBorders>
            <w:shd w:color="auto" w:fill="auto" w:val="clear"/>
            <w:vAlign w:val="center"/>
            <w:hideMark/>
          </w:tcPr>
          <w:p w14:paraId="4B64AA21"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06:00</w:t>
            </w:r>
          </w:p>
        </w:tc>
        <w:tc>
          <w:tcPr>
            <w:tcW w:type="dxa" w:w="1616"/>
            <w:tcBorders>
              <w:top w:val="nil"/>
              <w:left w:val="nil"/>
              <w:bottom w:color="auto" w:space="0" w:sz="4" w:val="single"/>
              <w:right w:color="auto" w:space="0" w:sz="4" w:val="single"/>
            </w:tcBorders>
            <w:shd w:color="auto" w:fill="auto" w:val="clear"/>
            <w:vAlign w:val="center"/>
            <w:hideMark/>
          </w:tcPr>
          <w:p w14:paraId="6FDF9D7C"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15:15</w:t>
            </w:r>
          </w:p>
        </w:tc>
        <w:tc>
          <w:tcPr>
            <w:tcW w:type="dxa" w:w="1640"/>
            <w:tcBorders>
              <w:top w:val="nil"/>
              <w:left w:val="nil"/>
              <w:bottom w:color="auto" w:space="0" w:sz="4" w:val="single"/>
              <w:right w:color="auto" w:space="0" w:sz="4" w:val="single"/>
            </w:tcBorders>
            <w:shd w:color="auto" w:fill="auto" w:val="clear"/>
            <w:vAlign w:val="center"/>
            <w:hideMark/>
          </w:tcPr>
          <w:p w14:paraId="70A994A8"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9h15min</w:t>
            </w:r>
          </w:p>
        </w:tc>
        <w:tc>
          <w:tcPr>
            <w:tcW w:type="dxa" w:w="1843"/>
            <w:tcBorders>
              <w:top w:val="nil"/>
              <w:left w:val="nil"/>
              <w:bottom w:color="auto" w:space="0" w:sz="4" w:val="single"/>
              <w:right w:color="auto" w:space="0" w:sz="4" w:val="single"/>
            </w:tcBorders>
            <w:shd w:color="auto" w:fill="auto" w:val="clear"/>
            <w:vAlign w:val="center"/>
            <w:hideMark/>
          </w:tcPr>
          <w:p w14:paraId="34B8DF8D"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01:00</w:t>
            </w:r>
          </w:p>
        </w:tc>
        <w:tc>
          <w:tcPr>
            <w:tcW w:type="dxa" w:w="2552"/>
            <w:tcBorders>
              <w:top w:val="nil"/>
              <w:left w:val="nil"/>
              <w:bottom w:color="auto" w:space="0" w:sz="4" w:val="single"/>
              <w:right w:color="auto" w:space="0" w:sz="4" w:val="single"/>
            </w:tcBorders>
            <w:shd w:color="000000" w:fill="FFFFFF" w:val="clear"/>
            <w:vAlign w:val="center"/>
            <w:hideMark/>
          </w:tcPr>
          <w:p w14:paraId="3364FB11" w14:textId="0EFF2EFA"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w:t>
            </w:r>
            <w:r>
              <w:rPr>
                <w:rFonts w:ascii="Verdana" w:cs="Calibri" w:eastAsia="Times New Roman" w:hAnsi="Verdana"/>
                <w:color w:val="000000"/>
                <w:sz w:val="16"/>
                <w:szCs w:val="16"/>
                <w:lang w:eastAsia="fr-FR"/>
              </w:rPr>
              <w:t>1</w:t>
            </w:r>
            <w:r w:rsidRPr="00E45676">
              <w:rPr>
                <w:rFonts w:ascii="Verdana" w:cs="Calibri" w:eastAsia="Times New Roman" w:hAnsi="Verdana"/>
                <w:color w:val="000000"/>
                <w:sz w:val="16"/>
                <w:szCs w:val="16"/>
                <w:lang w:eastAsia="fr-FR"/>
              </w:rPr>
              <w:t>5min</w:t>
            </w:r>
          </w:p>
        </w:tc>
      </w:tr>
      <w:tr w14:paraId="4884F85B" w14:textId="77777777" w:rsidR="0009499F" w:rsidRPr="00E45676" w:rsidTr="00CA045B">
        <w:trPr>
          <w:trHeight w:val="300"/>
        </w:trPr>
        <w:tc>
          <w:tcPr>
            <w:tcW w:type="dxa" w:w="1177"/>
            <w:tcBorders>
              <w:top w:val="nil"/>
              <w:left w:color="auto" w:space="0" w:sz="4" w:val="single"/>
              <w:bottom w:color="auto" w:space="0" w:sz="4" w:val="single"/>
              <w:right w:color="auto" w:space="0" w:sz="4" w:val="single"/>
            </w:tcBorders>
            <w:shd w:color="auto" w:fill="auto" w:val="clear"/>
            <w:vAlign w:val="center"/>
            <w:hideMark/>
          </w:tcPr>
          <w:p w14:paraId="62A14BCF"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Mercredi</w:t>
            </w:r>
          </w:p>
        </w:tc>
        <w:tc>
          <w:tcPr>
            <w:tcW w:type="dxa" w:w="1232"/>
            <w:tcBorders>
              <w:top w:val="nil"/>
              <w:left w:val="nil"/>
              <w:bottom w:color="auto" w:space="0" w:sz="4" w:val="single"/>
              <w:right w:color="auto" w:space="0" w:sz="4" w:val="single"/>
            </w:tcBorders>
            <w:shd w:color="auto" w:fill="auto" w:val="clear"/>
            <w:vAlign w:val="center"/>
            <w:hideMark/>
          </w:tcPr>
          <w:p w14:paraId="60E629CD"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06:00</w:t>
            </w:r>
          </w:p>
        </w:tc>
        <w:tc>
          <w:tcPr>
            <w:tcW w:type="dxa" w:w="1616"/>
            <w:tcBorders>
              <w:top w:val="nil"/>
              <w:left w:val="nil"/>
              <w:bottom w:color="auto" w:space="0" w:sz="4" w:val="single"/>
              <w:right w:color="auto" w:space="0" w:sz="4" w:val="single"/>
            </w:tcBorders>
            <w:shd w:color="auto" w:fill="auto" w:val="clear"/>
            <w:vAlign w:val="center"/>
            <w:hideMark/>
          </w:tcPr>
          <w:p w14:paraId="78DE82FF"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15:15</w:t>
            </w:r>
          </w:p>
        </w:tc>
        <w:tc>
          <w:tcPr>
            <w:tcW w:type="dxa" w:w="1640"/>
            <w:tcBorders>
              <w:top w:val="nil"/>
              <w:left w:val="nil"/>
              <w:bottom w:color="auto" w:space="0" w:sz="4" w:val="single"/>
              <w:right w:color="auto" w:space="0" w:sz="4" w:val="single"/>
            </w:tcBorders>
            <w:shd w:color="auto" w:fill="auto" w:val="clear"/>
            <w:vAlign w:val="center"/>
            <w:hideMark/>
          </w:tcPr>
          <w:p w14:paraId="0B547590"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9h15min</w:t>
            </w:r>
          </w:p>
        </w:tc>
        <w:tc>
          <w:tcPr>
            <w:tcW w:type="dxa" w:w="1843"/>
            <w:tcBorders>
              <w:top w:val="nil"/>
              <w:left w:val="nil"/>
              <w:bottom w:color="auto" w:space="0" w:sz="4" w:val="single"/>
              <w:right w:color="auto" w:space="0" w:sz="4" w:val="single"/>
            </w:tcBorders>
            <w:shd w:color="auto" w:fill="auto" w:val="clear"/>
            <w:vAlign w:val="center"/>
            <w:hideMark/>
          </w:tcPr>
          <w:p w14:paraId="422ED1C8"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01:00</w:t>
            </w:r>
          </w:p>
        </w:tc>
        <w:tc>
          <w:tcPr>
            <w:tcW w:type="dxa" w:w="2552"/>
            <w:tcBorders>
              <w:top w:val="nil"/>
              <w:left w:val="nil"/>
              <w:bottom w:color="auto" w:space="0" w:sz="4" w:val="single"/>
              <w:right w:color="auto" w:space="0" w:sz="4" w:val="single"/>
            </w:tcBorders>
            <w:shd w:color="000000" w:fill="FFFFFF" w:val="clear"/>
            <w:vAlign w:val="center"/>
            <w:hideMark/>
          </w:tcPr>
          <w:p w14:paraId="1932AF8A" w14:textId="6DDB5E63" w:rsidP="0009499F" w:rsidR="0009499F" w:rsidRDefault="0009499F" w:rsidRPr="00E45676">
            <w:pPr>
              <w:jc w:val="center"/>
              <w:rPr>
                <w:rFonts w:ascii="Verdana" w:cs="Calibri" w:eastAsia="Times New Roman" w:hAnsi="Verdana"/>
                <w:color w:val="000000"/>
                <w:sz w:val="16"/>
                <w:szCs w:val="16"/>
                <w:lang w:eastAsia="fr-FR"/>
              </w:rPr>
            </w:pPr>
            <w:r w:rsidRPr="001F2834">
              <w:rPr>
                <w:rFonts w:ascii="Verdana" w:cs="Calibri" w:eastAsia="Times New Roman" w:hAnsi="Verdana"/>
                <w:color w:val="000000"/>
                <w:sz w:val="16"/>
                <w:szCs w:val="16"/>
                <w:lang w:eastAsia="fr-FR"/>
              </w:rPr>
              <w:t>8h15min</w:t>
            </w:r>
          </w:p>
        </w:tc>
      </w:tr>
      <w:tr w14:paraId="4764285C" w14:textId="77777777" w:rsidR="0009499F" w:rsidRPr="00E45676" w:rsidTr="00CA045B">
        <w:trPr>
          <w:trHeight w:val="300"/>
        </w:trPr>
        <w:tc>
          <w:tcPr>
            <w:tcW w:type="dxa" w:w="1177"/>
            <w:tcBorders>
              <w:top w:val="nil"/>
              <w:left w:color="auto" w:space="0" w:sz="4" w:val="single"/>
              <w:bottom w:color="auto" w:space="0" w:sz="4" w:val="single"/>
              <w:right w:color="auto" w:space="0" w:sz="4" w:val="single"/>
            </w:tcBorders>
            <w:shd w:color="auto" w:fill="auto" w:val="clear"/>
            <w:vAlign w:val="center"/>
            <w:hideMark/>
          </w:tcPr>
          <w:p w14:paraId="30388FE1"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Jeudi</w:t>
            </w:r>
          </w:p>
        </w:tc>
        <w:tc>
          <w:tcPr>
            <w:tcW w:type="dxa" w:w="1232"/>
            <w:tcBorders>
              <w:top w:val="nil"/>
              <w:left w:val="nil"/>
              <w:bottom w:color="auto" w:space="0" w:sz="4" w:val="single"/>
              <w:right w:color="auto" w:space="0" w:sz="4" w:val="single"/>
            </w:tcBorders>
            <w:shd w:color="auto" w:fill="auto" w:val="clear"/>
            <w:vAlign w:val="center"/>
            <w:hideMark/>
          </w:tcPr>
          <w:p w14:paraId="04F475E5"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06:00</w:t>
            </w:r>
          </w:p>
        </w:tc>
        <w:tc>
          <w:tcPr>
            <w:tcW w:type="dxa" w:w="1616"/>
            <w:tcBorders>
              <w:top w:val="nil"/>
              <w:left w:val="nil"/>
              <w:bottom w:color="auto" w:space="0" w:sz="4" w:val="single"/>
              <w:right w:color="auto" w:space="0" w:sz="4" w:val="single"/>
            </w:tcBorders>
            <w:shd w:color="auto" w:fill="auto" w:val="clear"/>
            <w:vAlign w:val="center"/>
            <w:hideMark/>
          </w:tcPr>
          <w:p w14:paraId="315B8CC9"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15:15</w:t>
            </w:r>
          </w:p>
        </w:tc>
        <w:tc>
          <w:tcPr>
            <w:tcW w:type="dxa" w:w="1640"/>
            <w:tcBorders>
              <w:top w:val="nil"/>
              <w:left w:val="nil"/>
              <w:bottom w:color="auto" w:space="0" w:sz="4" w:val="single"/>
              <w:right w:color="auto" w:space="0" w:sz="4" w:val="single"/>
            </w:tcBorders>
            <w:shd w:color="auto" w:fill="auto" w:val="clear"/>
            <w:vAlign w:val="center"/>
            <w:hideMark/>
          </w:tcPr>
          <w:p w14:paraId="2034D682"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9h15min</w:t>
            </w:r>
          </w:p>
        </w:tc>
        <w:tc>
          <w:tcPr>
            <w:tcW w:type="dxa" w:w="1843"/>
            <w:tcBorders>
              <w:top w:val="nil"/>
              <w:left w:val="nil"/>
              <w:bottom w:color="auto" w:space="0" w:sz="4" w:val="single"/>
              <w:right w:color="auto" w:space="0" w:sz="4" w:val="single"/>
            </w:tcBorders>
            <w:shd w:color="auto" w:fill="auto" w:val="clear"/>
            <w:vAlign w:val="center"/>
            <w:hideMark/>
          </w:tcPr>
          <w:p w14:paraId="26160AC0"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01:00</w:t>
            </w:r>
          </w:p>
        </w:tc>
        <w:tc>
          <w:tcPr>
            <w:tcW w:type="dxa" w:w="2552"/>
            <w:tcBorders>
              <w:top w:val="nil"/>
              <w:left w:val="nil"/>
              <w:bottom w:color="auto" w:space="0" w:sz="4" w:val="single"/>
              <w:right w:color="auto" w:space="0" w:sz="4" w:val="single"/>
            </w:tcBorders>
            <w:shd w:color="000000" w:fill="FFFFFF" w:val="clear"/>
            <w:vAlign w:val="center"/>
            <w:hideMark/>
          </w:tcPr>
          <w:p w14:paraId="36A73334" w14:textId="6D7450EB" w:rsidP="0009499F" w:rsidR="0009499F" w:rsidRDefault="0009499F" w:rsidRPr="00E45676">
            <w:pPr>
              <w:jc w:val="center"/>
              <w:rPr>
                <w:rFonts w:ascii="Verdana" w:cs="Calibri" w:eastAsia="Times New Roman" w:hAnsi="Verdana"/>
                <w:color w:val="000000"/>
                <w:sz w:val="16"/>
                <w:szCs w:val="16"/>
                <w:lang w:eastAsia="fr-FR"/>
              </w:rPr>
            </w:pPr>
            <w:r w:rsidRPr="001F2834">
              <w:rPr>
                <w:rFonts w:ascii="Verdana" w:cs="Calibri" w:eastAsia="Times New Roman" w:hAnsi="Verdana"/>
                <w:color w:val="000000"/>
                <w:sz w:val="16"/>
                <w:szCs w:val="16"/>
                <w:lang w:eastAsia="fr-FR"/>
              </w:rPr>
              <w:t>8h15min</w:t>
            </w:r>
          </w:p>
        </w:tc>
      </w:tr>
      <w:tr w14:paraId="3D651335" w14:textId="77777777" w:rsidR="0009499F" w:rsidRPr="00E45676" w:rsidTr="00CA045B">
        <w:trPr>
          <w:trHeight w:val="300"/>
        </w:trPr>
        <w:tc>
          <w:tcPr>
            <w:tcW w:type="dxa" w:w="1177"/>
            <w:tcBorders>
              <w:top w:val="nil"/>
              <w:left w:color="auto" w:space="0" w:sz="4" w:val="single"/>
              <w:bottom w:color="auto" w:space="0" w:sz="4" w:val="single"/>
              <w:right w:color="auto" w:space="0" w:sz="4" w:val="single"/>
            </w:tcBorders>
            <w:shd w:color="auto" w:fill="auto" w:val="clear"/>
            <w:vAlign w:val="center"/>
            <w:hideMark/>
          </w:tcPr>
          <w:p w14:paraId="686D1C6C"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Vendredi</w:t>
            </w:r>
          </w:p>
        </w:tc>
        <w:tc>
          <w:tcPr>
            <w:tcW w:type="dxa" w:w="1232"/>
            <w:tcBorders>
              <w:top w:val="nil"/>
              <w:left w:val="nil"/>
              <w:bottom w:color="auto" w:space="0" w:sz="4" w:val="single"/>
              <w:right w:color="auto" w:space="0" w:sz="4" w:val="single"/>
            </w:tcBorders>
            <w:shd w:color="auto" w:fill="auto" w:val="clear"/>
            <w:vAlign w:val="center"/>
            <w:hideMark/>
          </w:tcPr>
          <w:p w14:paraId="3CE8549E"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06:00</w:t>
            </w:r>
          </w:p>
        </w:tc>
        <w:tc>
          <w:tcPr>
            <w:tcW w:type="dxa" w:w="1616"/>
            <w:tcBorders>
              <w:top w:val="nil"/>
              <w:left w:val="nil"/>
              <w:bottom w:color="auto" w:space="0" w:sz="4" w:val="single"/>
              <w:right w:color="auto" w:space="0" w:sz="4" w:val="single"/>
            </w:tcBorders>
            <w:shd w:color="auto" w:fill="auto" w:val="clear"/>
            <w:vAlign w:val="center"/>
            <w:hideMark/>
          </w:tcPr>
          <w:p w14:paraId="38031521"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12:00</w:t>
            </w:r>
          </w:p>
        </w:tc>
        <w:tc>
          <w:tcPr>
            <w:tcW w:type="dxa" w:w="1640"/>
            <w:tcBorders>
              <w:top w:val="nil"/>
              <w:left w:val="nil"/>
              <w:bottom w:color="auto" w:space="0" w:sz="4" w:val="single"/>
              <w:right w:color="auto" w:space="0" w:sz="4" w:val="single"/>
            </w:tcBorders>
            <w:shd w:color="auto" w:fill="auto" w:val="clear"/>
            <w:vAlign w:val="center"/>
            <w:hideMark/>
          </w:tcPr>
          <w:p w14:paraId="694E63C2" w14:textId="67B461F8"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6h</w:t>
            </w:r>
            <w:r>
              <w:rPr>
                <w:rFonts w:ascii="Verdana" w:cs="Calibri" w:eastAsia="Times New Roman" w:hAnsi="Verdana"/>
                <w:color w:val="000000"/>
                <w:sz w:val="16"/>
                <w:szCs w:val="16"/>
                <w:lang w:eastAsia="fr-FR"/>
              </w:rPr>
              <w:t>0</w:t>
            </w:r>
            <w:r w:rsidRPr="00E45676">
              <w:rPr>
                <w:rFonts w:ascii="Verdana" w:cs="Calibri" w:eastAsia="Times New Roman" w:hAnsi="Verdana"/>
                <w:color w:val="000000"/>
                <w:sz w:val="16"/>
                <w:szCs w:val="16"/>
                <w:lang w:eastAsia="fr-FR"/>
              </w:rPr>
              <w:t>0min</w:t>
            </w:r>
          </w:p>
        </w:tc>
        <w:tc>
          <w:tcPr>
            <w:tcW w:type="dxa" w:w="1843"/>
            <w:tcBorders>
              <w:top w:val="nil"/>
              <w:left w:val="nil"/>
              <w:bottom w:color="auto" w:space="0" w:sz="4" w:val="single"/>
              <w:right w:color="auto" w:space="0" w:sz="4" w:val="single"/>
            </w:tcBorders>
            <w:shd w:color="auto" w:fill="auto" w:val="clear"/>
            <w:vAlign w:val="center"/>
            <w:hideMark/>
          </w:tcPr>
          <w:p w14:paraId="7F560255"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00:00</w:t>
            </w:r>
          </w:p>
        </w:tc>
        <w:tc>
          <w:tcPr>
            <w:tcW w:type="dxa" w:w="2552"/>
            <w:tcBorders>
              <w:top w:val="nil"/>
              <w:left w:val="nil"/>
              <w:bottom w:color="auto" w:space="0" w:sz="4" w:val="single"/>
              <w:right w:color="auto" w:space="0" w:sz="4" w:val="single"/>
            </w:tcBorders>
            <w:shd w:color="000000" w:fill="FFFFFF" w:val="clear"/>
            <w:vAlign w:val="center"/>
            <w:hideMark/>
          </w:tcPr>
          <w:p w14:paraId="21A4768F" w14:textId="2017680D"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6h0</w:t>
            </w:r>
            <w:r>
              <w:rPr>
                <w:rFonts w:ascii="Verdana" w:cs="Calibri" w:eastAsia="Times New Roman" w:hAnsi="Verdana"/>
                <w:color w:val="000000"/>
                <w:sz w:val="16"/>
                <w:szCs w:val="16"/>
                <w:lang w:eastAsia="fr-FR"/>
              </w:rPr>
              <w:t>0</w:t>
            </w:r>
            <w:r w:rsidRPr="00E45676">
              <w:rPr>
                <w:rFonts w:ascii="Verdana" w:cs="Calibri" w:eastAsia="Times New Roman" w:hAnsi="Verdana"/>
                <w:color w:val="000000"/>
                <w:sz w:val="16"/>
                <w:szCs w:val="16"/>
                <w:lang w:eastAsia="fr-FR"/>
              </w:rPr>
              <w:t>min</w:t>
            </w:r>
          </w:p>
        </w:tc>
      </w:tr>
      <w:tr w14:paraId="06A4C598" w14:textId="77777777" w:rsidR="00E45676" w:rsidRPr="00E45676" w:rsidTr="00CA045B">
        <w:trPr>
          <w:trHeight w:val="300"/>
        </w:trPr>
        <w:tc>
          <w:tcPr>
            <w:tcW w:type="dxa" w:w="10060"/>
            <w:gridSpan w:val="6"/>
            <w:tcBorders>
              <w:top w:color="auto" w:space="0" w:sz="4" w:val="single"/>
              <w:left w:color="auto" w:space="0" w:sz="4" w:val="single"/>
              <w:bottom w:color="auto" w:space="0" w:sz="4" w:val="single"/>
              <w:right w:color="auto" w:space="0" w:sz="4" w:val="single"/>
            </w:tcBorders>
            <w:shd w:color="000000" w:fill="1A9BFC" w:val="clear"/>
            <w:vAlign w:val="center"/>
            <w:hideMark/>
          </w:tcPr>
          <w:p w14:paraId="699EA820" w14:textId="77777777" w:rsidP="00E45676" w:rsidR="00E45676" w:rsidRDefault="00E45676" w:rsidRPr="00E45676">
            <w:pPr>
              <w:jc w:val="center"/>
              <w:rPr>
                <w:rFonts w:ascii="Verdana" w:cs="Calibri" w:eastAsia="Times New Roman" w:hAnsi="Verdana"/>
                <w:b/>
                <w:bCs/>
                <w:sz w:val="16"/>
                <w:szCs w:val="16"/>
                <w:lang w:eastAsia="fr-FR"/>
              </w:rPr>
            </w:pPr>
            <w:r w:rsidRPr="00E45676">
              <w:rPr>
                <w:rFonts w:ascii="Verdana" w:cs="Calibri" w:eastAsia="Times New Roman" w:hAnsi="Verdana"/>
                <w:b/>
                <w:bCs/>
                <w:sz w:val="16"/>
                <w:szCs w:val="16"/>
                <w:lang w:eastAsia="fr-FR"/>
              </w:rPr>
              <w:t> </w:t>
            </w:r>
          </w:p>
        </w:tc>
      </w:tr>
      <w:tr w14:paraId="3742928A" w14:textId="77777777" w:rsidR="00E45676" w:rsidRPr="00E45676" w:rsidTr="00CA045B">
        <w:trPr>
          <w:trHeight w:val="675"/>
        </w:trPr>
        <w:tc>
          <w:tcPr>
            <w:tcW w:type="dxa" w:w="4025"/>
            <w:gridSpan w:val="3"/>
            <w:tcBorders>
              <w:top w:color="auto" w:space="0" w:sz="4" w:val="single"/>
              <w:left w:color="auto" w:space="0" w:sz="4" w:val="single"/>
              <w:bottom w:color="auto" w:space="0" w:sz="4" w:val="single"/>
              <w:right w:color="auto" w:space="0" w:sz="4" w:val="single"/>
            </w:tcBorders>
            <w:shd w:color="auto" w:fill="auto" w:val="clear"/>
            <w:vAlign w:val="center"/>
            <w:hideMark/>
          </w:tcPr>
          <w:p w14:paraId="7A3D1642" w14:textId="77777777" w:rsidP="00E45676" w:rsidR="00E45676" w:rsidRDefault="00E45676" w:rsidRPr="00E45676">
            <w:pPr>
              <w:jc w:val="center"/>
              <w:rPr>
                <w:rFonts w:ascii="Verdana" w:cs="Calibri" w:eastAsia="Times New Roman" w:hAnsi="Verdana"/>
                <w:b/>
                <w:bCs/>
                <w:color w:val="000000"/>
                <w:sz w:val="16"/>
                <w:szCs w:val="16"/>
                <w:lang w:eastAsia="fr-FR"/>
              </w:rPr>
            </w:pPr>
            <w:r w:rsidRPr="00E45676">
              <w:rPr>
                <w:rFonts w:ascii="Verdana" w:cs="Calibri" w:eastAsia="Times New Roman" w:hAnsi="Verdana"/>
                <w:b/>
                <w:bCs/>
                <w:color w:val="000000"/>
                <w:sz w:val="16"/>
                <w:szCs w:val="16"/>
                <w:lang w:eastAsia="fr-FR"/>
              </w:rPr>
              <w:t>Amplitude horaire avec pause obligatoire</w:t>
            </w:r>
          </w:p>
        </w:tc>
        <w:tc>
          <w:tcPr>
            <w:tcW w:type="dxa" w:w="3483"/>
            <w:gridSpan w:val="2"/>
            <w:tcBorders>
              <w:top w:color="auto" w:space="0" w:sz="4" w:val="single"/>
              <w:left w:val="nil"/>
              <w:bottom w:color="auto" w:space="0" w:sz="4" w:val="single"/>
              <w:right w:color="auto" w:space="0" w:sz="4" w:val="single"/>
            </w:tcBorders>
            <w:shd w:color="auto" w:fill="auto" w:val="clear"/>
            <w:noWrap/>
            <w:vAlign w:val="center"/>
            <w:hideMark/>
          </w:tcPr>
          <w:p w14:paraId="148BCB1B" w14:textId="77777777" w:rsidP="00E45676" w:rsidR="00E45676" w:rsidRDefault="00E45676" w:rsidRPr="00E45676">
            <w:pPr>
              <w:jc w:val="center"/>
              <w:rPr>
                <w:rFonts w:ascii="Verdana" w:cs="Calibri" w:eastAsia="Times New Roman" w:hAnsi="Verdana"/>
                <w:b/>
                <w:bCs/>
                <w:color w:val="000000"/>
                <w:sz w:val="16"/>
                <w:szCs w:val="16"/>
                <w:lang w:eastAsia="fr-FR"/>
              </w:rPr>
            </w:pPr>
            <w:r w:rsidRPr="00E45676">
              <w:rPr>
                <w:rFonts w:ascii="Verdana" w:cs="Calibri" w:eastAsia="Times New Roman" w:hAnsi="Verdana"/>
                <w:b/>
                <w:bCs/>
                <w:color w:val="000000"/>
                <w:sz w:val="16"/>
                <w:szCs w:val="16"/>
                <w:lang w:eastAsia="fr-FR"/>
              </w:rPr>
              <w:t>Temps réellement travaillé</w:t>
            </w:r>
          </w:p>
        </w:tc>
        <w:tc>
          <w:tcPr>
            <w:tcW w:type="dxa" w:w="2552"/>
            <w:tcBorders>
              <w:top w:val="nil"/>
              <w:left w:val="nil"/>
              <w:bottom w:color="auto" w:space="0" w:sz="4" w:val="single"/>
              <w:right w:color="auto" w:space="0" w:sz="4" w:val="single"/>
            </w:tcBorders>
            <w:shd w:color="auto" w:fill="auto" w:val="clear"/>
            <w:vAlign w:val="center"/>
            <w:hideMark/>
          </w:tcPr>
          <w:p w14:paraId="51FB784A" w14:textId="77777777" w:rsidP="00E45676" w:rsidR="00E45676" w:rsidRDefault="00E45676" w:rsidRPr="0009499F">
            <w:pPr>
              <w:jc w:val="center"/>
              <w:rPr>
                <w:rFonts w:ascii="Verdana" w:cs="Calibri" w:eastAsia="Times New Roman" w:hAnsi="Verdana"/>
                <w:b/>
                <w:bCs/>
                <w:color w:val="000000"/>
                <w:sz w:val="16"/>
                <w:szCs w:val="16"/>
                <w:lang w:eastAsia="fr-FR"/>
              </w:rPr>
            </w:pPr>
            <w:r w:rsidRPr="0009499F">
              <w:rPr>
                <w:rFonts w:ascii="Verdana" w:cs="Calibri" w:eastAsia="Times New Roman" w:hAnsi="Verdana"/>
                <w:b/>
                <w:bCs/>
                <w:color w:val="000000"/>
                <w:sz w:val="16"/>
                <w:szCs w:val="16"/>
                <w:lang w:eastAsia="fr-FR"/>
              </w:rPr>
              <w:t>Temps de pause obligatoire</w:t>
            </w:r>
          </w:p>
        </w:tc>
      </w:tr>
      <w:tr w14:paraId="2F96D9E1" w14:textId="77777777" w:rsidR="00C65773" w:rsidRPr="00E45676" w:rsidTr="00CA045B">
        <w:trPr>
          <w:trHeight w:val="397"/>
        </w:trPr>
        <w:tc>
          <w:tcPr>
            <w:tcW w:type="dxa" w:w="4025"/>
            <w:gridSpan w:val="3"/>
            <w:tcBorders>
              <w:top w:color="auto" w:space="0" w:sz="4" w:val="single"/>
              <w:left w:color="auto" w:space="0" w:sz="4" w:val="single"/>
              <w:bottom w:color="auto" w:space="0" w:sz="4" w:val="single"/>
              <w:right w:color="auto" w:space="0" w:sz="4" w:val="single"/>
            </w:tcBorders>
            <w:shd w:color="auto" w:fill="auto" w:val="clear"/>
            <w:vAlign w:val="center"/>
          </w:tcPr>
          <w:p w14:paraId="1E5DE02A" w14:textId="3FEBD069" w:rsidP="00E45676" w:rsidR="00C65773" w:rsidRDefault="00C65773" w:rsidRPr="00E45676">
            <w:pPr>
              <w:jc w:val="center"/>
              <w:rPr>
                <w:rFonts w:ascii="Verdana" w:cs="Calibri" w:eastAsia="Times New Roman" w:hAnsi="Verdana"/>
                <w:b/>
                <w:bCs/>
                <w:color w:val="000000"/>
                <w:sz w:val="16"/>
                <w:szCs w:val="16"/>
                <w:lang w:eastAsia="fr-FR"/>
              </w:rPr>
            </w:pPr>
            <w:r w:rsidRPr="00E45676">
              <w:rPr>
                <w:rFonts w:ascii="Verdana" w:cs="Calibri" w:eastAsia="Times New Roman" w:hAnsi="Verdana"/>
                <w:color w:val="000000"/>
                <w:sz w:val="16"/>
                <w:szCs w:val="16"/>
                <w:lang w:eastAsia="fr-FR"/>
              </w:rPr>
              <w:t>4</w:t>
            </w:r>
            <w:r>
              <w:rPr>
                <w:rFonts w:ascii="Verdana" w:cs="Calibri" w:eastAsia="Times New Roman" w:hAnsi="Verdana"/>
                <w:color w:val="000000"/>
                <w:sz w:val="16"/>
                <w:szCs w:val="16"/>
                <w:lang w:eastAsia="fr-FR"/>
              </w:rPr>
              <w:t>3</w:t>
            </w:r>
            <w:r w:rsidRPr="00E45676">
              <w:rPr>
                <w:rFonts w:ascii="Verdana" w:cs="Calibri" w:eastAsia="Times New Roman" w:hAnsi="Verdana"/>
                <w:color w:val="000000"/>
                <w:sz w:val="16"/>
                <w:szCs w:val="16"/>
                <w:lang w:eastAsia="fr-FR"/>
              </w:rPr>
              <w:t>:00</w:t>
            </w:r>
          </w:p>
        </w:tc>
        <w:tc>
          <w:tcPr>
            <w:tcW w:type="dxa" w:w="3483"/>
            <w:gridSpan w:val="2"/>
            <w:tcBorders>
              <w:top w:color="auto" w:space="0" w:sz="4" w:val="single"/>
              <w:left w:val="nil"/>
              <w:bottom w:color="auto" w:space="0" w:sz="4" w:val="single"/>
              <w:right w:color="auto" w:space="0" w:sz="4" w:val="single"/>
            </w:tcBorders>
            <w:shd w:color="auto" w:fill="auto" w:val="clear"/>
            <w:noWrap/>
            <w:vAlign w:val="center"/>
          </w:tcPr>
          <w:p w14:paraId="126D6601" w14:textId="2F21BE6C" w:rsidP="00E45676" w:rsidR="00C65773" w:rsidRDefault="00C65773" w:rsidRPr="00E45676">
            <w:pPr>
              <w:jc w:val="center"/>
              <w:rPr>
                <w:rFonts w:ascii="Verdana" w:cs="Calibri" w:eastAsia="Times New Roman" w:hAnsi="Verdana"/>
                <w:b/>
                <w:bCs/>
                <w:color w:val="000000"/>
                <w:sz w:val="16"/>
                <w:szCs w:val="16"/>
                <w:lang w:eastAsia="fr-FR"/>
              </w:rPr>
            </w:pPr>
            <w:r w:rsidRPr="00E45676">
              <w:rPr>
                <w:rFonts w:ascii="Verdana" w:cs="Calibri" w:eastAsia="Times New Roman" w:hAnsi="Verdana"/>
                <w:color w:val="000000"/>
                <w:sz w:val="16"/>
                <w:szCs w:val="16"/>
                <w:lang w:eastAsia="fr-FR"/>
              </w:rPr>
              <w:t>39:00</w:t>
            </w:r>
          </w:p>
        </w:tc>
        <w:tc>
          <w:tcPr>
            <w:tcW w:type="dxa" w:w="2552"/>
            <w:tcBorders>
              <w:top w:val="nil"/>
              <w:left w:val="nil"/>
              <w:bottom w:color="auto" w:space="0" w:sz="4" w:val="single"/>
              <w:right w:color="auto" w:space="0" w:sz="4" w:val="single"/>
            </w:tcBorders>
            <w:shd w:color="auto" w:fill="auto" w:val="clear"/>
            <w:vAlign w:val="center"/>
          </w:tcPr>
          <w:p w14:paraId="09EEF76D" w14:textId="5F80B195" w:rsidP="00E45676" w:rsidR="00C65773" w:rsidRDefault="00C65773" w:rsidRPr="00E45676">
            <w:pPr>
              <w:jc w:val="center"/>
              <w:rPr>
                <w:rFonts w:ascii="Verdana" w:cs="Calibri" w:eastAsia="Times New Roman" w:hAnsi="Verdana"/>
                <w:b/>
                <w:bCs/>
                <w:color w:val="000000"/>
                <w:sz w:val="18"/>
                <w:szCs w:val="18"/>
                <w:lang w:eastAsia="fr-FR"/>
              </w:rPr>
            </w:pPr>
            <w:r>
              <w:rPr>
                <w:rFonts w:ascii="Verdana" w:cs="Calibri" w:eastAsia="Times New Roman" w:hAnsi="Verdana"/>
                <w:color w:val="000000"/>
                <w:sz w:val="16"/>
                <w:szCs w:val="16"/>
                <w:lang w:eastAsia="fr-FR"/>
              </w:rPr>
              <w:t>4</w:t>
            </w:r>
            <w:r w:rsidRPr="00E45676">
              <w:rPr>
                <w:rFonts w:ascii="Verdana" w:cs="Calibri" w:eastAsia="Times New Roman" w:hAnsi="Verdana"/>
                <w:color w:val="000000"/>
                <w:sz w:val="16"/>
                <w:szCs w:val="16"/>
                <w:lang w:eastAsia="fr-FR"/>
              </w:rPr>
              <w:t>:00</w:t>
            </w:r>
          </w:p>
        </w:tc>
      </w:tr>
    </w:tbl>
    <w:p w14:paraId="07B71964" w14:textId="1655C974" w:rsidP="00021158" w:rsidR="003549BD" w:rsidRDefault="003549BD">
      <w:pPr>
        <w:spacing w:line="276" w:lineRule="auto"/>
        <w:jc w:val="both"/>
        <w:rPr>
          <w:rFonts w:ascii="Verdana" w:cs="Arial" w:hAnsi="Verdana"/>
          <w:sz w:val="20"/>
          <w:szCs w:val="20"/>
        </w:rPr>
      </w:pPr>
    </w:p>
    <w:p w14:paraId="508F7ECE" w14:textId="36599288" w:rsidP="00FA3A85" w:rsidR="00FA3A85" w:rsidRDefault="00FA3A85">
      <w:pPr>
        <w:spacing w:line="276" w:lineRule="auto"/>
        <w:jc w:val="both"/>
        <w:rPr>
          <w:rFonts w:ascii="Verdana" w:cs="Arial" w:hAnsi="Verdana"/>
          <w:color w:themeColor="text1" w:val="000000"/>
          <w:sz w:val="20"/>
          <w:szCs w:val="20"/>
        </w:rPr>
      </w:pPr>
      <w:r w:rsidRPr="00802DAB">
        <w:rPr>
          <w:rFonts w:ascii="Verdana" w:cs="Arial" w:hAnsi="Verdana"/>
          <w:sz w:val="20"/>
          <w:szCs w:val="20"/>
        </w:rPr>
        <w:t xml:space="preserve">L’amplitude de </w:t>
      </w:r>
      <w:r>
        <w:rPr>
          <w:rFonts w:ascii="Verdana" w:cs="Arial" w:hAnsi="Verdana"/>
          <w:sz w:val="20"/>
          <w:szCs w:val="20"/>
        </w:rPr>
        <w:t>43</w:t>
      </w:r>
      <w:r w:rsidRPr="00802DAB">
        <w:rPr>
          <w:rFonts w:ascii="Verdana" w:cs="Arial" w:hAnsi="Verdana"/>
          <w:sz w:val="20"/>
          <w:szCs w:val="20"/>
        </w:rPr>
        <w:t xml:space="preserve"> h </w:t>
      </w:r>
      <w:r>
        <w:rPr>
          <w:rFonts w:ascii="Verdana" w:cs="Arial" w:hAnsi="Verdana"/>
          <w:sz w:val="20"/>
          <w:szCs w:val="20"/>
        </w:rPr>
        <w:t>00</w:t>
      </w:r>
      <w:r w:rsidRPr="00802DAB">
        <w:rPr>
          <w:rFonts w:ascii="Verdana" w:cs="Arial" w:hAnsi="Verdana"/>
          <w:sz w:val="20"/>
          <w:szCs w:val="20"/>
        </w:rPr>
        <w:t xml:space="preserve"> </w:t>
      </w:r>
      <w:r w:rsidRPr="008F10C2">
        <w:rPr>
          <w:rFonts w:ascii="Verdana" w:cs="Arial" w:hAnsi="Verdana"/>
          <w:sz w:val="20"/>
          <w:szCs w:val="20"/>
        </w:rPr>
        <w:t>comprend une</w:t>
      </w:r>
      <w:r w:rsidRPr="008F10C2">
        <w:rPr>
          <w:rFonts w:ascii="Verdana" w:cs="Arial" w:hAnsi="Verdana"/>
          <w:color w:themeColor="text1" w:val="000000"/>
          <w:sz w:val="20"/>
          <w:szCs w:val="20"/>
        </w:rPr>
        <w:t xml:space="preserve"> pause </w:t>
      </w:r>
      <w:r w:rsidR="00A51D95">
        <w:rPr>
          <w:rFonts w:ascii="Verdana" w:cs="Arial" w:hAnsi="Verdana"/>
          <w:color w:themeColor="text1" w:val="000000"/>
          <w:sz w:val="20"/>
          <w:szCs w:val="20"/>
        </w:rPr>
        <w:t xml:space="preserve">journalière </w:t>
      </w:r>
      <w:r w:rsidRPr="008F10C2">
        <w:rPr>
          <w:rFonts w:ascii="Verdana" w:cs="Arial" w:hAnsi="Verdana"/>
          <w:color w:themeColor="text1" w:val="000000"/>
          <w:sz w:val="20"/>
          <w:szCs w:val="20"/>
        </w:rPr>
        <w:t>obligatoire d</w:t>
      </w:r>
      <w:r w:rsidR="00C65773">
        <w:rPr>
          <w:rFonts w:ascii="Verdana" w:cs="Arial" w:hAnsi="Verdana"/>
          <w:color w:themeColor="text1" w:val="000000"/>
          <w:sz w:val="20"/>
          <w:szCs w:val="20"/>
        </w:rPr>
        <w:t>’une heure</w:t>
      </w:r>
      <w:r w:rsidRPr="008F10C2">
        <w:rPr>
          <w:rFonts w:ascii="Verdana" w:cs="Arial" w:hAnsi="Verdana"/>
          <w:color w:themeColor="text1" w:val="000000"/>
          <w:sz w:val="20"/>
          <w:szCs w:val="20"/>
        </w:rPr>
        <w:t>.</w:t>
      </w:r>
    </w:p>
    <w:p w14:paraId="31770C03" w14:textId="2E4B6AB4" w:rsidP="00CA045B" w:rsidR="00CA045B" w:rsidRDefault="00FA3A85" w:rsidRPr="008F10C2">
      <w:pPr>
        <w:spacing w:line="276" w:lineRule="auto"/>
        <w:jc w:val="both"/>
        <w:rPr>
          <w:rFonts w:ascii="Verdana" w:cs="Arial" w:hAnsi="Verdana"/>
          <w:color w:themeColor="text1" w:val="000000"/>
          <w:sz w:val="20"/>
          <w:szCs w:val="20"/>
        </w:rPr>
      </w:pPr>
      <w:r>
        <w:rPr>
          <w:rFonts w:ascii="Verdana" w:cs="Arial" w:hAnsi="Verdana"/>
          <w:color w:themeColor="text1" w:val="000000"/>
          <w:sz w:val="20"/>
          <w:szCs w:val="20"/>
        </w:rPr>
        <w:t xml:space="preserve">Pour les salariés optant pour la prise des pauses facultatives l’amplitude horaire est de 44 h 30 comprenant </w:t>
      </w:r>
      <w:r w:rsidR="00A51D95">
        <w:rPr>
          <w:rFonts w:ascii="Verdana" w:cs="Arial" w:hAnsi="Verdana"/>
          <w:color w:themeColor="text1" w:val="000000"/>
          <w:sz w:val="20"/>
          <w:szCs w:val="20"/>
        </w:rPr>
        <w:t>la</w:t>
      </w:r>
      <w:r>
        <w:rPr>
          <w:rFonts w:ascii="Verdana" w:cs="Arial" w:hAnsi="Verdana"/>
          <w:color w:themeColor="text1" w:val="000000"/>
          <w:sz w:val="20"/>
          <w:szCs w:val="20"/>
        </w:rPr>
        <w:t xml:space="preserve"> pause</w:t>
      </w:r>
      <w:r w:rsidR="00A51D95">
        <w:rPr>
          <w:rFonts w:ascii="Verdana" w:cs="Arial" w:hAnsi="Verdana"/>
          <w:color w:themeColor="text1" w:val="000000"/>
          <w:sz w:val="20"/>
          <w:szCs w:val="20"/>
        </w:rPr>
        <w:t xml:space="preserve"> journalière</w:t>
      </w:r>
      <w:r>
        <w:rPr>
          <w:rFonts w:ascii="Verdana" w:cs="Arial" w:hAnsi="Verdana"/>
          <w:color w:themeColor="text1" w:val="000000"/>
          <w:sz w:val="20"/>
          <w:szCs w:val="20"/>
        </w:rPr>
        <w:t xml:space="preserve"> obligatoire d</w:t>
      </w:r>
      <w:r w:rsidR="00C65773">
        <w:rPr>
          <w:rFonts w:ascii="Verdana" w:cs="Arial" w:hAnsi="Verdana"/>
          <w:color w:themeColor="text1" w:val="000000"/>
          <w:sz w:val="20"/>
          <w:szCs w:val="20"/>
        </w:rPr>
        <w:t xml:space="preserve">’une </w:t>
      </w:r>
      <w:r w:rsidR="00C65773" w:rsidRPr="00A51D95">
        <w:rPr>
          <w:rFonts w:ascii="Verdana" w:cs="Arial" w:hAnsi="Verdana"/>
          <w:color w:themeColor="text1" w:val="000000"/>
          <w:sz w:val="20"/>
          <w:szCs w:val="20"/>
        </w:rPr>
        <w:t xml:space="preserve">heure </w:t>
      </w:r>
      <w:r w:rsidR="00CA045B" w:rsidRPr="00A51D95">
        <w:rPr>
          <w:rFonts w:ascii="Verdana" w:cs="Arial" w:hAnsi="Verdana"/>
          <w:color w:themeColor="text1" w:val="000000"/>
          <w:sz w:val="20"/>
          <w:szCs w:val="20"/>
        </w:rPr>
        <w:t>et une pause facultative de 20 minutes par jour</w:t>
      </w:r>
      <w:r w:rsidR="00A51D95" w:rsidRPr="00A51D95">
        <w:rPr>
          <w:rFonts w:ascii="Verdana" w:cs="Arial" w:hAnsi="Verdana"/>
          <w:color w:themeColor="text1" w:val="000000"/>
          <w:sz w:val="20"/>
          <w:szCs w:val="20"/>
        </w:rPr>
        <w:t xml:space="preserve"> (</w:t>
      </w:r>
      <w:r w:rsidR="00CA045B" w:rsidRPr="00A51D95">
        <w:rPr>
          <w:rFonts w:ascii="Verdana" w:cs="Arial" w:hAnsi="Verdana"/>
          <w:color w:themeColor="text1" w:val="000000"/>
          <w:sz w:val="20"/>
          <w:szCs w:val="20"/>
        </w:rPr>
        <w:t xml:space="preserve">soit 10 minutes </w:t>
      </w:r>
      <w:r w:rsidR="00A51D95" w:rsidRPr="00A51D95">
        <w:rPr>
          <w:rFonts w:ascii="Verdana" w:cs="Arial" w:hAnsi="Verdana"/>
          <w:color w:themeColor="text1" w:val="000000"/>
          <w:sz w:val="20"/>
          <w:szCs w:val="20"/>
        </w:rPr>
        <w:t>précédant</w:t>
      </w:r>
      <w:r w:rsidR="00CA045B" w:rsidRPr="00A51D95">
        <w:rPr>
          <w:rFonts w:ascii="Verdana" w:cs="Arial" w:hAnsi="Verdana"/>
          <w:color w:themeColor="text1" w:val="000000"/>
          <w:sz w:val="20"/>
          <w:szCs w:val="20"/>
        </w:rPr>
        <w:t xml:space="preserve"> la pause obligatoire et 10 minutes après </w:t>
      </w:r>
      <w:r w:rsidR="00A51D95" w:rsidRPr="00A51D95">
        <w:rPr>
          <w:rFonts w:ascii="Verdana" w:cs="Arial" w:hAnsi="Verdana"/>
          <w:color w:themeColor="text1" w:val="000000"/>
          <w:sz w:val="20"/>
          <w:szCs w:val="20"/>
        </w:rPr>
        <w:t xml:space="preserve">celle-ci) </w:t>
      </w:r>
      <w:r w:rsidR="00CA045B" w:rsidRPr="00A51D95">
        <w:rPr>
          <w:rFonts w:ascii="Verdana" w:cs="Arial" w:hAnsi="Verdana"/>
          <w:color w:themeColor="text1" w:val="000000"/>
          <w:sz w:val="20"/>
          <w:szCs w:val="20"/>
        </w:rPr>
        <w:t>et</w:t>
      </w:r>
      <w:r w:rsidR="00CA045B" w:rsidRPr="00CA045B">
        <w:rPr>
          <w:rFonts w:ascii="Verdana" w:cs="Arial" w:hAnsi="Verdana"/>
          <w:color w:themeColor="text1" w:val="000000"/>
          <w:sz w:val="20"/>
          <w:szCs w:val="20"/>
        </w:rPr>
        <w:t xml:space="preserve"> </w:t>
      </w:r>
      <w:r w:rsidR="00CA045B">
        <w:rPr>
          <w:rFonts w:ascii="Verdana" w:cs="Arial" w:hAnsi="Verdana"/>
          <w:color w:themeColor="text1" w:val="000000"/>
          <w:sz w:val="20"/>
          <w:szCs w:val="20"/>
        </w:rPr>
        <w:t xml:space="preserve">seulement </w:t>
      </w:r>
      <w:r w:rsidR="00CA045B" w:rsidRPr="00CA045B">
        <w:rPr>
          <w:rFonts w:ascii="Verdana" w:cs="Arial" w:hAnsi="Verdana"/>
          <w:color w:themeColor="text1" w:val="000000"/>
          <w:sz w:val="20"/>
          <w:szCs w:val="20"/>
        </w:rPr>
        <w:t>10 minutes, le vendredi.</w:t>
      </w:r>
    </w:p>
    <w:p w14:paraId="2CA36684" w14:textId="3E572D71" w:rsidP="00FA3A85" w:rsidR="00FA3A85" w:rsidRDefault="00FA3A85" w:rsidRPr="00802DAB">
      <w:pPr>
        <w:spacing w:line="276" w:lineRule="auto"/>
        <w:jc w:val="both"/>
        <w:rPr>
          <w:rFonts w:ascii="Verdana" w:cs="Arial" w:hAnsi="Verdana"/>
          <w:sz w:val="20"/>
          <w:szCs w:val="20"/>
        </w:rPr>
      </w:pPr>
    </w:p>
    <w:p w14:paraId="13A0B258" w14:textId="77777777" w:rsidP="00FA3A85" w:rsidR="00FA3A85" w:rsidRDefault="00FA3A85">
      <w:pPr>
        <w:spacing w:line="276" w:lineRule="auto"/>
        <w:jc w:val="both"/>
        <w:rPr>
          <w:rFonts w:ascii="Verdana" w:cs="Arial" w:hAnsi="Verdana"/>
          <w:color w:val="FF0000"/>
          <w:sz w:val="20"/>
          <w:szCs w:val="20"/>
        </w:rPr>
      </w:pPr>
      <w:r w:rsidRPr="00802DAB">
        <w:rPr>
          <w:rFonts w:ascii="Verdana" w:cs="Arial" w:hAnsi="Verdana"/>
          <w:sz w:val="20"/>
          <w:szCs w:val="20"/>
        </w:rPr>
        <w:t>Le temps de pause n’est pas assimilé à du temps de travail effectif et ne donnera lieu à aucune rémunératio</w:t>
      </w:r>
      <w:r w:rsidRPr="005F4D18">
        <w:rPr>
          <w:rFonts w:ascii="Verdana" w:cs="Arial" w:hAnsi="Verdana"/>
          <w:sz w:val="20"/>
          <w:szCs w:val="20"/>
        </w:rPr>
        <w:t>n.</w:t>
      </w:r>
    </w:p>
    <w:p w14:paraId="16E68C06" w14:textId="77777777" w:rsidP="00FA3A85" w:rsidR="00FA3A85" w:rsidRDefault="00FA3A85">
      <w:pPr>
        <w:spacing w:line="276" w:lineRule="auto"/>
        <w:jc w:val="both"/>
        <w:rPr>
          <w:rFonts w:ascii="Verdana" w:cs="Arial" w:hAnsi="Verdana"/>
          <w:sz w:val="20"/>
          <w:szCs w:val="20"/>
        </w:rPr>
      </w:pPr>
    </w:p>
    <w:p w14:paraId="2596828C" w14:textId="1E4956E1" w:rsidP="00FA3A85" w:rsidR="00FA3A85" w:rsidRDefault="00FA3A85">
      <w:pPr>
        <w:spacing w:line="276" w:lineRule="auto"/>
        <w:jc w:val="both"/>
        <w:rPr>
          <w:rFonts w:ascii="Verdana" w:cs="Arial" w:hAnsi="Verdana"/>
          <w:color w:val="FF0000"/>
          <w:sz w:val="20"/>
          <w:szCs w:val="20"/>
        </w:rPr>
      </w:pPr>
      <w:r w:rsidRPr="006538AE">
        <w:rPr>
          <w:rFonts w:ascii="Verdana" w:cs="Arial" w:hAnsi="Verdana"/>
          <w:sz w:val="20"/>
          <w:szCs w:val="20"/>
        </w:rPr>
        <w:t>Le temps d’habillage, de déshabillage et de douche</w:t>
      </w:r>
      <w:r w:rsidR="00A51D95">
        <w:rPr>
          <w:rFonts w:ascii="Verdana" w:cs="Arial" w:hAnsi="Verdana"/>
          <w:sz w:val="20"/>
          <w:szCs w:val="20"/>
        </w:rPr>
        <w:t>,</w:t>
      </w:r>
      <w:r w:rsidRPr="006538AE">
        <w:rPr>
          <w:rFonts w:ascii="Verdana" w:cs="Arial" w:hAnsi="Verdana"/>
          <w:sz w:val="20"/>
          <w:szCs w:val="20"/>
        </w:rPr>
        <w:t xml:space="preserve"> n’</w:t>
      </w:r>
      <w:r>
        <w:rPr>
          <w:rFonts w:ascii="Verdana" w:cs="Arial" w:hAnsi="Verdana"/>
          <w:sz w:val="20"/>
          <w:szCs w:val="20"/>
        </w:rPr>
        <w:t>étant</w:t>
      </w:r>
      <w:r w:rsidRPr="006538AE">
        <w:rPr>
          <w:rFonts w:ascii="Verdana" w:cs="Arial" w:hAnsi="Verdana"/>
          <w:sz w:val="20"/>
          <w:szCs w:val="20"/>
        </w:rPr>
        <w:t xml:space="preserve"> pas assimilé à du temps de travail effectif donnera lieu à rémunération.</w:t>
      </w:r>
      <w:r w:rsidRPr="006538AE">
        <w:rPr>
          <w:rFonts w:ascii="Verdana" w:cs="Arial" w:hAnsi="Verdana"/>
          <w:color w:val="FF0000"/>
          <w:sz w:val="20"/>
          <w:szCs w:val="20"/>
        </w:rPr>
        <w:t xml:space="preserve">    </w:t>
      </w:r>
    </w:p>
    <w:p w14:paraId="1A1AE976" w14:textId="77777777" w:rsidP="00FA3A85" w:rsidR="00FA3A85" w:rsidRDefault="00FA3A85" w:rsidRPr="006538AE">
      <w:pPr>
        <w:spacing w:line="276" w:lineRule="auto"/>
        <w:jc w:val="both"/>
        <w:rPr>
          <w:rFonts w:ascii="Verdana" w:cs="Arial" w:hAnsi="Verdana"/>
          <w:color w:val="FF0000"/>
          <w:sz w:val="20"/>
          <w:szCs w:val="20"/>
        </w:rPr>
      </w:pPr>
      <w:r w:rsidRPr="006538AE">
        <w:rPr>
          <w:rFonts w:ascii="Verdana" w:cs="Arial" w:hAnsi="Verdana"/>
          <w:color w:val="FF0000"/>
          <w:sz w:val="20"/>
          <w:szCs w:val="20"/>
        </w:rPr>
        <w:t xml:space="preserve">                    </w:t>
      </w:r>
    </w:p>
    <w:p w14:paraId="157B1AFA" w14:textId="77777777" w:rsidP="00FA3A85" w:rsidR="00FA3A85" w:rsidRDefault="00FA3A85" w:rsidRPr="006538AE">
      <w:pPr>
        <w:spacing w:line="276" w:lineRule="auto"/>
        <w:jc w:val="both"/>
        <w:rPr>
          <w:rFonts w:ascii="Verdana" w:cs="Arial" w:hAnsi="Verdana"/>
          <w:color w:val="FF0000"/>
          <w:sz w:val="20"/>
          <w:szCs w:val="20"/>
        </w:rPr>
      </w:pPr>
      <w:r w:rsidRPr="00802DAB">
        <w:rPr>
          <w:rFonts w:ascii="Verdana" w:cs="Arial" w:hAnsi="Verdana"/>
          <w:sz w:val="20"/>
          <w:szCs w:val="20"/>
        </w:rPr>
        <w:t>Cette rémunération se fera sous forme d’une prime journalière d’un montant de 3€ bruts. Il est entendu que cette prime n’est versée qu’en cas de présence effective.</w:t>
      </w:r>
    </w:p>
    <w:p w14:paraId="1B172292" w14:textId="26B4E33C" w:rsidP="007D199C" w:rsidR="00FA3A85" w:rsidRDefault="00FA3A85">
      <w:pPr>
        <w:spacing w:line="276" w:lineRule="auto"/>
        <w:jc w:val="both"/>
        <w:rPr>
          <w:rFonts w:ascii="Verdana" w:cs="Arial" w:hAnsi="Verdana"/>
          <w:sz w:val="20"/>
          <w:szCs w:val="20"/>
        </w:rPr>
      </w:pPr>
    </w:p>
    <w:tbl>
      <w:tblPr>
        <w:tblW w:type="dxa" w:w="9918"/>
        <w:tblCellMar>
          <w:left w:type="dxa" w:w="70"/>
          <w:right w:type="dxa" w:w="70"/>
        </w:tblCellMar>
        <w:tblLook w:firstColumn="1" w:firstRow="1" w:lastColumn="0" w:lastRow="0" w:noHBand="0" w:noVBand="1" w:val="04A0"/>
      </w:tblPr>
      <w:tblGrid>
        <w:gridCol w:w="1271"/>
        <w:gridCol w:w="1232"/>
        <w:gridCol w:w="1603"/>
        <w:gridCol w:w="1559"/>
        <w:gridCol w:w="1843"/>
        <w:gridCol w:w="2410"/>
      </w:tblGrid>
      <w:tr w14:paraId="675A79A2" w14:textId="77777777" w:rsidR="005F4D18" w:rsidRPr="005F4D18" w:rsidTr="00CA045B">
        <w:trPr>
          <w:trHeight w:val="300"/>
        </w:trPr>
        <w:tc>
          <w:tcPr>
            <w:tcW w:type="dxa" w:w="9918"/>
            <w:gridSpan w:val="6"/>
            <w:tcBorders>
              <w:top w:color="auto" w:space="0" w:sz="4" w:val="single"/>
              <w:left w:color="auto" w:space="0" w:sz="4" w:val="single"/>
              <w:bottom w:color="auto" w:space="0" w:sz="4" w:val="single"/>
              <w:right w:color="auto" w:space="0" w:sz="4" w:val="single"/>
            </w:tcBorders>
            <w:shd w:color="auto" w:fill="auto" w:val="clear"/>
            <w:vAlign w:val="center"/>
            <w:hideMark/>
          </w:tcPr>
          <w:p w14:paraId="75520A1A" w14:textId="41462495" w:rsidP="005F4D18" w:rsidR="005F4D18" w:rsidRDefault="005F4D18" w:rsidRPr="005F4D18">
            <w:pPr>
              <w:jc w:val="center"/>
              <w:rPr>
                <w:rFonts w:ascii="Verdana" w:cs="Calibri" w:eastAsia="Times New Roman" w:hAnsi="Verdana"/>
                <w:b/>
                <w:bCs/>
                <w:color w:val="000000"/>
                <w:sz w:val="18"/>
                <w:szCs w:val="18"/>
                <w:lang w:eastAsia="fr-FR"/>
              </w:rPr>
            </w:pPr>
            <w:r w:rsidRPr="00E45676">
              <w:rPr>
                <w:rFonts w:ascii="Verdana" w:cs="Calibri" w:eastAsia="Times New Roman" w:hAnsi="Verdana"/>
                <w:b/>
                <w:bCs/>
                <w:color w:val="000000"/>
                <w:sz w:val="18"/>
                <w:szCs w:val="18"/>
                <w:lang w:eastAsia="fr-FR"/>
              </w:rPr>
              <w:lastRenderedPageBreak/>
              <w:t>Fonderie</w:t>
            </w:r>
            <w:r w:rsidRPr="005F4D18">
              <w:rPr>
                <w:rFonts w:ascii="Verdana" w:cs="Calibri" w:eastAsia="Times New Roman" w:hAnsi="Verdana"/>
                <w:b/>
                <w:bCs/>
                <w:color w:val="000000"/>
                <w:sz w:val="18"/>
                <w:szCs w:val="18"/>
                <w:lang w:eastAsia="fr-FR"/>
              </w:rPr>
              <w:t xml:space="preserve"> </w:t>
            </w:r>
            <w:r>
              <w:rPr>
                <w:rFonts w:ascii="Verdana" w:cs="Calibri" w:eastAsia="Times New Roman" w:hAnsi="Verdana"/>
                <w:b/>
                <w:bCs/>
                <w:color w:val="000000"/>
                <w:sz w:val="18"/>
                <w:szCs w:val="18"/>
                <w:lang w:eastAsia="fr-FR"/>
              </w:rPr>
              <w:t xml:space="preserve">- </w:t>
            </w:r>
            <w:r w:rsidRPr="00E45676">
              <w:rPr>
                <w:rFonts w:ascii="Verdana" w:cs="Calibri" w:eastAsia="Times New Roman" w:hAnsi="Verdana"/>
                <w:b/>
                <w:bCs/>
                <w:color w:val="000000"/>
                <w:sz w:val="18"/>
                <w:szCs w:val="18"/>
                <w:lang w:eastAsia="fr-FR"/>
              </w:rPr>
              <w:t>Parachèvement</w:t>
            </w:r>
            <w:r w:rsidRPr="005F4D18">
              <w:rPr>
                <w:rFonts w:ascii="Verdana" w:cs="Calibri" w:eastAsia="Times New Roman" w:hAnsi="Verdana"/>
                <w:b/>
                <w:bCs/>
                <w:color w:val="000000"/>
                <w:sz w:val="18"/>
                <w:szCs w:val="18"/>
                <w:lang w:eastAsia="fr-FR"/>
              </w:rPr>
              <w:t xml:space="preserve"> </w:t>
            </w:r>
            <w:r>
              <w:rPr>
                <w:rFonts w:ascii="Verdana" w:cs="Calibri" w:eastAsia="Times New Roman" w:hAnsi="Verdana"/>
                <w:b/>
                <w:bCs/>
                <w:color w:val="000000"/>
                <w:sz w:val="18"/>
                <w:szCs w:val="18"/>
                <w:lang w:eastAsia="fr-FR"/>
              </w:rPr>
              <w:t xml:space="preserve">- </w:t>
            </w:r>
            <w:r w:rsidR="00BD7D00">
              <w:rPr>
                <w:rFonts w:ascii="Verdana" w:cs="Calibri" w:eastAsia="Times New Roman" w:hAnsi="Verdana"/>
                <w:b/>
                <w:bCs/>
                <w:color w:val="000000"/>
                <w:sz w:val="18"/>
                <w:szCs w:val="18"/>
                <w:lang w:eastAsia="fr-FR"/>
              </w:rPr>
              <w:t>C</w:t>
            </w:r>
            <w:r w:rsidRPr="005F4D18">
              <w:rPr>
                <w:rFonts w:ascii="Verdana" w:cs="Calibri" w:eastAsia="Times New Roman" w:hAnsi="Verdana"/>
                <w:b/>
                <w:bCs/>
                <w:color w:val="000000"/>
                <w:sz w:val="18"/>
                <w:szCs w:val="18"/>
                <w:lang w:eastAsia="fr-FR"/>
              </w:rPr>
              <w:t>ontrôle - Expéditions</w:t>
            </w:r>
            <w:r w:rsidR="00497748">
              <w:rPr>
                <w:rFonts w:ascii="Verdana" w:cs="Calibri" w:eastAsia="Times New Roman" w:hAnsi="Verdana"/>
                <w:b/>
                <w:bCs/>
                <w:color w:val="000000"/>
                <w:sz w:val="18"/>
                <w:szCs w:val="18"/>
                <w:lang w:eastAsia="fr-FR"/>
              </w:rPr>
              <w:t xml:space="preserve"> - Maintenance</w:t>
            </w:r>
          </w:p>
        </w:tc>
      </w:tr>
      <w:tr w14:paraId="58C91759" w14:textId="77777777" w:rsidR="005F4D18" w:rsidRPr="005F4D18" w:rsidTr="00CA045B">
        <w:trPr>
          <w:trHeight w:val="675"/>
        </w:trPr>
        <w:tc>
          <w:tcPr>
            <w:tcW w:type="dxa" w:w="1271"/>
            <w:tcBorders>
              <w:top w:val="nil"/>
              <w:left w:color="auto" w:space="0" w:sz="4" w:val="single"/>
              <w:bottom w:color="auto" w:space="0" w:sz="4" w:val="single"/>
              <w:right w:color="auto" w:space="0" w:sz="4" w:val="single"/>
            </w:tcBorders>
            <w:shd w:color="000000" w:fill="1AE266" w:val="clear"/>
            <w:vAlign w:val="center"/>
            <w:hideMark/>
          </w:tcPr>
          <w:p w14:paraId="14F9352A" w14:textId="77777777" w:rsidP="005F4D18" w:rsidR="005F4D18" w:rsidRDefault="005F4D18" w:rsidRPr="005F4D18">
            <w:pPr>
              <w:jc w:val="center"/>
              <w:rPr>
                <w:rFonts w:ascii="Verdana" w:cs="Calibri" w:eastAsia="Times New Roman" w:hAnsi="Verdana"/>
                <w:sz w:val="18"/>
                <w:szCs w:val="18"/>
                <w:lang w:eastAsia="fr-FR"/>
              </w:rPr>
            </w:pPr>
            <w:r w:rsidRPr="005F4D18">
              <w:rPr>
                <w:rFonts w:ascii="Verdana" w:cs="Calibri" w:eastAsia="Times New Roman" w:hAnsi="Verdana"/>
                <w:sz w:val="18"/>
                <w:szCs w:val="18"/>
                <w:lang w:eastAsia="fr-FR"/>
              </w:rPr>
              <w:t>Jour</w:t>
            </w:r>
          </w:p>
        </w:tc>
        <w:tc>
          <w:tcPr>
            <w:tcW w:type="dxa" w:w="1161"/>
            <w:tcBorders>
              <w:top w:val="nil"/>
              <w:left w:val="nil"/>
              <w:bottom w:color="auto" w:space="0" w:sz="4" w:val="single"/>
              <w:right w:color="auto" w:space="0" w:sz="4" w:val="single"/>
            </w:tcBorders>
            <w:shd w:color="000000" w:fill="1AE266" w:val="clear"/>
            <w:vAlign w:val="center"/>
            <w:hideMark/>
          </w:tcPr>
          <w:p w14:paraId="377942A8" w14:textId="77777777" w:rsidP="005F4D18" w:rsidR="005F4D18" w:rsidRDefault="005F4D18" w:rsidRPr="005F4D18">
            <w:pPr>
              <w:jc w:val="center"/>
              <w:rPr>
                <w:rFonts w:ascii="Verdana" w:cs="Calibri" w:eastAsia="Times New Roman" w:hAnsi="Verdana"/>
                <w:sz w:val="18"/>
                <w:szCs w:val="18"/>
                <w:lang w:eastAsia="fr-FR"/>
              </w:rPr>
            </w:pPr>
            <w:r w:rsidRPr="005F4D18">
              <w:rPr>
                <w:rFonts w:ascii="Verdana" w:cs="Calibri" w:eastAsia="Times New Roman" w:hAnsi="Verdana"/>
                <w:sz w:val="18"/>
                <w:szCs w:val="18"/>
                <w:lang w:eastAsia="fr-FR"/>
              </w:rPr>
              <w:t>Heure d'embauche matin</w:t>
            </w:r>
          </w:p>
        </w:tc>
        <w:tc>
          <w:tcPr>
            <w:tcW w:type="dxa" w:w="1674"/>
            <w:tcBorders>
              <w:top w:val="nil"/>
              <w:left w:val="nil"/>
              <w:bottom w:color="auto" w:space="0" w:sz="4" w:val="single"/>
              <w:right w:color="auto" w:space="0" w:sz="4" w:val="single"/>
            </w:tcBorders>
            <w:shd w:color="000000" w:fill="1AE266" w:val="clear"/>
            <w:vAlign w:val="center"/>
            <w:hideMark/>
          </w:tcPr>
          <w:p w14:paraId="41FEFBED" w14:textId="77777777" w:rsidP="005F4D18" w:rsidR="005F4D18" w:rsidRDefault="005F4D18" w:rsidRPr="005F4D18">
            <w:pPr>
              <w:jc w:val="center"/>
              <w:rPr>
                <w:rFonts w:ascii="Verdana" w:cs="Calibri" w:eastAsia="Times New Roman" w:hAnsi="Verdana"/>
                <w:sz w:val="18"/>
                <w:szCs w:val="18"/>
                <w:lang w:eastAsia="fr-FR"/>
              </w:rPr>
            </w:pPr>
            <w:r w:rsidRPr="005F4D18">
              <w:rPr>
                <w:rFonts w:ascii="Verdana" w:cs="Calibri" w:eastAsia="Times New Roman" w:hAnsi="Verdana"/>
                <w:sz w:val="18"/>
                <w:szCs w:val="18"/>
                <w:lang w:eastAsia="fr-FR"/>
              </w:rPr>
              <w:t>Heure de débauche après-midi</w:t>
            </w:r>
          </w:p>
        </w:tc>
        <w:tc>
          <w:tcPr>
            <w:tcW w:type="dxa" w:w="1559"/>
            <w:tcBorders>
              <w:top w:val="nil"/>
              <w:left w:val="nil"/>
              <w:bottom w:color="auto" w:space="0" w:sz="4" w:val="single"/>
              <w:right w:color="auto" w:space="0" w:sz="4" w:val="single"/>
            </w:tcBorders>
            <w:shd w:color="000000" w:fill="1AE266" w:val="clear"/>
            <w:vAlign w:val="center"/>
            <w:hideMark/>
          </w:tcPr>
          <w:p w14:paraId="6E138537" w14:textId="77777777" w:rsidP="005F4D18" w:rsidR="005F4D18" w:rsidRDefault="005F4D18" w:rsidRPr="005F4D18">
            <w:pPr>
              <w:jc w:val="center"/>
              <w:rPr>
                <w:rFonts w:ascii="Verdana" w:cs="Calibri" w:eastAsia="Times New Roman" w:hAnsi="Verdana"/>
                <w:sz w:val="18"/>
                <w:szCs w:val="18"/>
                <w:lang w:eastAsia="fr-FR"/>
              </w:rPr>
            </w:pPr>
            <w:r w:rsidRPr="005F4D18">
              <w:rPr>
                <w:rFonts w:ascii="Verdana" w:cs="Calibri" w:eastAsia="Times New Roman" w:hAnsi="Verdana"/>
                <w:sz w:val="18"/>
                <w:szCs w:val="18"/>
                <w:lang w:eastAsia="fr-FR"/>
              </w:rPr>
              <w:t>Temps de présence</w:t>
            </w:r>
          </w:p>
        </w:tc>
        <w:tc>
          <w:tcPr>
            <w:tcW w:type="dxa" w:w="1843"/>
            <w:tcBorders>
              <w:top w:val="nil"/>
              <w:left w:val="nil"/>
              <w:bottom w:color="auto" w:space="0" w:sz="4" w:val="single"/>
              <w:right w:color="auto" w:space="0" w:sz="4" w:val="single"/>
            </w:tcBorders>
            <w:shd w:color="000000" w:fill="1AE266" w:val="clear"/>
            <w:vAlign w:val="center"/>
            <w:hideMark/>
          </w:tcPr>
          <w:p w14:paraId="7DEA922D" w14:textId="77777777" w:rsidP="005F4D18" w:rsidR="005F4D18" w:rsidRDefault="005F4D18" w:rsidRPr="005F4D18">
            <w:pPr>
              <w:jc w:val="center"/>
              <w:rPr>
                <w:rFonts w:ascii="Verdana" w:cs="Calibri" w:eastAsia="Times New Roman" w:hAnsi="Verdana"/>
                <w:sz w:val="18"/>
                <w:szCs w:val="18"/>
                <w:lang w:eastAsia="fr-FR"/>
              </w:rPr>
            </w:pPr>
            <w:r w:rsidRPr="005F4D18">
              <w:rPr>
                <w:rFonts w:ascii="Verdana" w:cs="Calibri" w:eastAsia="Times New Roman" w:hAnsi="Verdana"/>
                <w:sz w:val="18"/>
                <w:szCs w:val="18"/>
                <w:lang w:eastAsia="fr-FR"/>
              </w:rPr>
              <w:t>Pause obligatoire</w:t>
            </w:r>
          </w:p>
        </w:tc>
        <w:tc>
          <w:tcPr>
            <w:tcW w:type="dxa" w:w="2410"/>
            <w:tcBorders>
              <w:top w:val="nil"/>
              <w:left w:val="nil"/>
              <w:bottom w:color="auto" w:space="0" w:sz="4" w:val="single"/>
              <w:right w:color="auto" w:space="0" w:sz="4" w:val="single"/>
            </w:tcBorders>
            <w:shd w:color="000000" w:fill="1AE266" w:val="clear"/>
            <w:vAlign w:val="center"/>
            <w:hideMark/>
          </w:tcPr>
          <w:p w14:paraId="2AF6CAA6" w14:textId="77777777" w:rsidP="005F4D18" w:rsidR="005F4D18" w:rsidRDefault="005F4D18" w:rsidRPr="005F4D18">
            <w:pPr>
              <w:jc w:val="center"/>
              <w:rPr>
                <w:rFonts w:ascii="Verdana" w:cs="Calibri" w:eastAsia="Times New Roman" w:hAnsi="Verdana"/>
                <w:sz w:val="18"/>
                <w:szCs w:val="18"/>
                <w:lang w:eastAsia="fr-FR"/>
              </w:rPr>
            </w:pPr>
            <w:r w:rsidRPr="005F4D18">
              <w:rPr>
                <w:rFonts w:ascii="Verdana" w:cs="Calibri" w:eastAsia="Times New Roman" w:hAnsi="Verdana"/>
                <w:sz w:val="18"/>
                <w:szCs w:val="18"/>
                <w:lang w:eastAsia="fr-FR"/>
              </w:rPr>
              <w:t>Temps travaillé</w:t>
            </w:r>
          </w:p>
        </w:tc>
      </w:tr>
      <w:tr w14:paraId="6DB96C1A" w14:textId="77777777" w:rsidR="0009499F" w:rsidRPr="005F4D18" w:rsidTr="00CA045B">
        <w:trPr>
          <w:trHeight w:val="300"/>
        </w:trPr>
        <w:tc>
          <w:tcPr>
            <w:tcW w:type="dxa" w:w="1271"/>
            <w:tcBorders>
              <w:top w:val="nil"/>
              <w:left w:color="auto" w:space="0" w:sz="4" w:val="single"/>
              <w:bottom w:color="auto" w:space="0" w:sz="4" w:val="single"/>
              <w:right w:color="auto" w:space="0" w:sz="4" w:val="single"/>
            </w:tcBorders>
            <w:shd w:color="auto" w:fill="auto" w:val="clear"/>
            <w:vAlign w:val="center"/>
            <w:hideMark/>
          </w:tcPr>
          <w:p w14:paraId="35919164"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Lundi</w:t>
            </w:r>
          </w:p>
        </w:tc>
        <w:tc>
          <w:tcPr>
            <w:tcW w:type="dxa" w:w="1161"/>
            <w:tcBorders>
              <w:top w:val="nil"/>
              <w:left w:val="nil"/>
              <w:bottom w:color="auto" w:space="0" w:sz="4" w:val="single"/>
              <w:right w:color="auto" w:space="0" w:sz="4" w:val="single"/>
            </w:tcBorders>
            <w:shd w:color="auto" w:fill="auto" w:val="clear"/>
            <w:vAlign w:val="center"/>
            <w:hideMark/>
          </w:tcPr>
          <w:p w14:paraId="2C837DEC"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06:00</w:t>
            </w:r>
          </w:p>
        </w:tc>
        <w:tc>
          <w:tcPr>
            <w:tcW w:type="dxa" w:w="1674"/>
            <w:tcBorders>
              <w:top w:val="nil"/>
              <w:left w:val="nil"/>
              <w:bottom w:color="auto" w:space="0" w:sz="4" w:val="single"/>
              <w:right w:color="auto" w:space="0" w:sz="4" w:val="single"/>
            </w:tcBorders>
            <w:shd w:color="auto" w:fill="auto" w:val="clear"/>
            <w:vAlign w:val="center"/>
            <w:hideMark/>
          </w:tcPr>
          <w:p w14:paraId="4B82A358"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14:45</w:t>
            </w:r>
          </w:p>
        </w:tc>
        <w:tc>
          <w:tcPr>
            <w:tcW w:type="dxa" w:w="1559"/>
            <w:tcBorders>
              <w:top w:val="nil"/>
              <w:left w:val="nil"/>
              <w:bottom w:color="auto" w:space="0" w:sz="4" w:val="single"/>
              <w:right w:color="auto" w:space="0" w:sz="4" w:val="single"/>
            </w:tcBorders>
            <w:shd w:color="auto" w:fill="auto" w:val="clear"/>
            <w:vAlign w:val="center"/>
            <w:hideMark/>
          </w:tcPr>
          <w:p w14:paraId="6DC15449"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2CCB753F"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145DCE20" w14:textId="4D98BB97" w:rsidP="0009499F" w:rsidR="0009499F" w:rsidRDefault="0009499F" w:rsidRPr="005F4D18">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w:t>
            </w:r>
            <w:r>
              <w:rPr>
                <w:rFonts w:ascii="Verdana" w:cs="Calibri" w:eastAsia="Times New Roman" w:hAnsi="Verdana"/>
                <w:color w:val="000000"/>
                <w:sz w:val="16"/>
                <w:szCs w:val="16"/>
                <w:lang w:eastAsia="fr-FR"/>
              </w:rPr>
              <w:t>1</w:t>
            </w:r>
            <w:r w:rsidRPr="00E45676">
              <w:rPr>
                <w:rFonts w:ascii="Verdana" w:cs="Calibri" w:eastAsia="Times New Roman" w:hAnsi="Verdana"/>
                <w:color w:val="000000"/>
                <w:sz w:val="16"/>
                <w:szCs w:val="16"/>
                <w:lang w:eastAsia="fr-FR"/>
              </w:rPr>
              <w:t>5min</w:t>
            </w:r>
          </w:p>
        </w:tc>
      </w:tr>
      <w:tr w14:paraId="153AA836" w14:textId="77777777" w:rsidR="0009499F" w:rsidRPr="005F4D18" w:rsidTr="00CA045B">
        <w:trPr>
          <w:trHeight w:val="300"/>
        </w:trPr>
        <w:tc>
          <w:tcPr>
            <w:tcW w:type="dxa" w:w="1271"/>
            <w:tcBorders>
              <w:top w:val="nil"/>
              <w:left w:color="auto" w:space="0" w:sz="4" w:val="single"/>
              <w:bottom w:color="auto" w:space="0" w:sz="4" w:val="single"/>
              <w:right w:color="auto" w:space="0" w:sz="4" w:val="single"/>
            </w:tcBorders>
            <w:shd w:color="auto" w:fill="auto" w:val="clear"/>
            <w:vAlign w:val="center"/>
            <w:hideMark/>
          </w:tcPr>
          <w:p w14:paraId="7D751069"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Mardi</w:t>
            </w:r>
          </w:p>
        </w:tc>
        <w:tc>
          <w:tcPr>
            <w:tcW w:type="dxa" w:w="1161"/>
            <w:tcBorders>
              <w:top w:val="nil"/>
              <w:left w:val="nil"/>
              <w:bottom w:color="auto" w:space="0" w:sz="4" w:val="single"/>
              <w:right w:color="auto" w:space="0" w:sz="4" w:val="single"/>
            </w:tcBorders>
            <w:shd w:color="auto" w:fill="auto" w:val="clear"/>
            <w:vAlign w:val="center"/>
            <w:hideMark/>
          </w:tcPr>
          <w:p w14:paraId="0F038CCD"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06:00</w:t>
            </w:r>
          </w:p>
        </w:tc>
        <w:tc>
          <w:tcPr>
            <w:tcW w:type="dxa" w:w="1674"/>
            <w:tcBorders>
              <w:top w:val="nil"/>
              <w:left w:val="nil"/>
              <w:bottom w:color="auto" w:space="0" w:sz="4" w:val="single"/>
              <w:right w:color="auto" w:space="0" w:sz="4" w:val="single"/>
            </w:tcBorders>
            <w:shd w:color="auto" w:fill="auto" w:val="clear"/>
            <w:vAlign w:val="center"/>
            <w:hideMark/>
          </w:tcPr>
          <w:p w14:paraId="163D434E"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14:45</w:t>
            </w:r>
          </w:p>
        </w:tc>
        <w:tc>
          <w:tcPr>
            <w:tcW w:type="dxa" w:w="1559"/>
            <w:tcBorders>
              <w:top w:val="nil"/>
              <w:left w:val="nil"/>
              <w:bottom w:color="auto" w:space="0" w:sz="4" w:val="single"/>
              <w:right w:color="auto" w:space="0" w:sz="4" w:val="single"/>
            </w:tcBorders>
            <w:shd w:color="auto" w:fill="auto" w:val="clear"/>
            <w:vAlign w:val="center"/>
            <w:hideMark/>
          </w:tcPr>
          <w:p w14:paraId="474BCEF8"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424FCC72"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0A630EC7" w14:textId="6F711FB6" w:rsidP="0009499F" w:rsidR="0009499F" w:rsidRDefault="0009499F" w:rsidRPr="005F4D18">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w:t>
            </w:r>
            <w:r>
              <w:rPr>
                <w:rFonts w:ascii="Verdana" w:cs="Calibri" w:eastAsia="Times New Roman" w:hAnsi="Verdana"/>
                <w:color w:val="000000"/>
                <w:sz w:val="16"/>
                <w:szCs w:val="16"/>
                <w:lang w:eastAsia="fr-FR"/>
              </w:rPr>
              <w:t>1</w:t>
            </w:r>
            <w:r w:rsidRPr="00E45676">
              <w:rPr>
                <w:rFonts w:ascii="Verdana" w:cs="Calibri" w:eastAsia="Times New Roman" w:hAnsi="Verdana"/>
                <w:color w:val="000000"/>
                <w:sz w:val="16"/>
                <w:szCs w:val="16"/>
                <w:lang w:eastAsia="fr-FR"/>
              </w:rPr>
              <w:t>5min</w:t>
            </w:r>
          </w:p>
        </w:tc>
      </w:tr>
      <w:tr w14:paraId="497AE0CD" w14:textId="77777777" w:rsidR="0009499F" w:rsidRPr="005F4D18" w:rsidTr="00CA045B">
        <w:trPr>
          <w:trHeight w:val="300"/>
        </w:trPr>
        <w:tc>
          <w:tcPr>
            <w:tcW w:type="dxa" w:w="1271"/>
            <w:tcBorders>
              <w:top w:val="nil"/>
              <w:left w:color="auto" w:space="0" w:sz="4" w:val="single"/>
              <w:bottom w:color="auto" w:space="0" w:sz="4" w:val="single"/>
              <w:right w:color="auto" w:space="0" w:sz="4" w:val="single"/>
            </w:tcBorders>
            <w:shd w:color="auto" w:fill="auto" w:val="clear"/>
            <w:vAlign w:val="center"/>
            <w:hideMark/>
          </w:tcPr>
          <w:p w14:paraId="0653D0C6"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Mercredi</w:t>
            </w:r>
          </w:p>
        </w:tc>
        <w:tc>
          <w:tcPr>
            <w:tcW w:type="dxa" w:w="1161"/>
            <w:tcBorders>
              <w:top w:val="nil"/>
              <w:left w:val="nil"/>
              <w:bottom w:color="auto" w:space="0" w:sz="4" w:val="single"/>
              <w:right w:color="auto" w:space="0" w:sz="4" w:val="single"/>
            </w:tcBorders>
            <w:shd w:color="auto" w:fill="auto" w:val="clear"/>
            <w:vAlign w:val="center"/>
            <w:hideMark/>
          </w:tcPr>
          <w:p w14:paraId="587CF566"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06:00</w:t>
            </w:r>
          </w:p>
        </w:tc>
        <w:tc>
          <w:tcPr>
            <w:tcW w:type="dxa" w:w="1674"/>
            <w:tcBorders>
              <w:top w:val="nil"/>
              <w:left w:val="nil"/>
              <w:bottom w:color="auto" w:space="0" w:sz="4" w:val="single"/>
              <w:right w:color="auto" w:space="0" w:sz="4" w:val="single"/>
            </w:tcBorders>
            <w:shd w:color="auto" w:fill="auto" w:val="clear"/>
            <w:vAlign w:val="center"/>
            <w:hideMark/>
          </w:tcPr>
          <w:p w14:paraId="4CDF301B"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14:45</w:t>
            </w:r>
          </w:p>
        </w:tc>
        <w:tc>
          <w:tcPr>
            <w:tcW w:type="dxa" w:w="1559"/>
            <w:tcBorders>
              <w:top w:val="nil"/>
              <w:left w:val="nil"/>
              <w:bottom w:color="auto" w:space="0" w:sz="4" w:val="single"/>
              <w:right w:color="auto" w:space="0" w:sz="4" w:val="single"/>
            </w:tcBorders>
            <w:shd w:color="auto" w:fill="auto" w:val="clear"/>
            <w:vAlign w:val="center"/>
            <w:hideMark/>
          </w:tcPr>
          <w:p w14:paraId="294564C9"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663838DA"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15E9E820" w14:textId="17BBE193" w:rsidP="0009499F" w:rsidR="0009499F" w:rsidRDefault="0009499F" w:rsidRPr="005F4D18">
            <w:pPr>
              <w:jc w:val="center"/>
              <w:rPr>
                <w:rFonts w:ascii="Verdana" w:cs="Calibri" w:eastAsia="Times New Roman" w:hAnsi="Verdana"/>
                <w:color w:val="000000"/>
                <w:sz w:val="16"/>
                <w:szCs w:val="16"/>
                <w:lang w:eastAsia="fr-FR"/>
              </w:rPr>
            </w:pPr>
            <w:r w:rsidRPr="001F2834">
              <w:rPr>
                <w:rFonts w:ascii="Verdana" w:cs="Calibri" w:eastAsia="Times New Roman" w:hAnsi="Verdana"/>
                <w:color w:val="000000"/>
                <w:sz w:val="16"/>
                <w:szCs w:val="16"/>
                <w:lang w:eastAsia="fr-FR"/>
              </w:rPr>
              <w:t>8h15min</w:t>
            </w:r>
          </w:p>
        </w:tc>
      </w:tr>
      <w:tr w14:paraId="7F06F367" w14:textId="77777777" w:rsidR="0009499F" w:rsidRPr="005F4D18" w:rsidTr="00CA045B">
        <w:trPr>
          <w:trHeight w:val="300"/>
        </w:trPr>
        <w:tc>
          <w:tcPr>
            <w:tcW w:type="dxa" w:w="1271"/>
            <w:tcBorders>
              <w:top w:val="nil"/>
              <w:left w:color="auto" w:space="0" w:sz="4" w:val="single"/>
              <w:bottom w:color="auto" w:space="0" w:sz="4" w:val="single"/>
              <w:right w:color="auto" w:space="0" w:sz="4" w:val="single"/>
            </w:tcBorders>
            <w:shd w:color="auto" w:fill="auto" w:val="clear"/>
            <w:vAlign w:val="center"/>
            <w:hideMark/>
          </w:tcPr>
          <w:p w14:paraId="0A0EF5C3"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Jeudi</w:t>
            </w:r>
          </w:p>
        </w:tc>
        <w:tc>
          <w:tcPr>
            <w:tcW w:type="dxa" w:w="1161"/>
            <w:tcBorders>
              <w:top w:val="nil"/>
              <w:left w:val="nil"/>
              <w:bottom w:color="auto" w:space="0" w:sz="4" w:val="single"/>
              <w:right w:color="auto" w:space="0" w:sz="4" w:val="single"/>
            </w:tcBorders>
            <w:shd w:color="auto" w:fill="auto" w:val="clear"/>
            <w:vAlign w:val="center"/>
            <w:hideMark/>
          </w:tcPr>
          <w:p w14:paraId="7AF6F2C8"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06:00</w:t>
            </w:r>
          </w:p>
        </w:tc>
        <w:tc>
          <w:tcPr>
            <w:tcW w:type="dxa" w:w="1674"/>
            <w:tcBorders>
              <w:top w:val="nil"/>
              <w:left w:val="nil"/>
              <w:bottom w:color="auto" w:space="0" w:sz="4" w:val="single"/>
              <w:right w:color="auto" w:space="0" w:sz="4" w:val="single"/>
            </w:tcBorders>
            <w:shd w:color="auto" w:fill="auto" w:val="clear"/>
            <w:vAlign w:val="center"/>
            <w:hideMark/>
          </w:tcPr>
          <w:p w14:paraId="6ECCE4A8"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14:45</w:t>
            </w:r>
          </w:p>
        </w:tc>
        <w:tc>
          <w:tcPr>
            <w:tcW w:type="dxa" w:w="1559"/>
            <w:tcBorders>
              <w:top w:val="nil"/>
              <w:left w:val="nil"/>
              <w:bottom w:color="auto" w:space="0" w:sz="4" w:val="single"/>
              <w:right w:color="auto" w:space="0" w:sz="4" w:val="single"/>
            </w:tcBorders>
            <w:shd w:color="auto" w:fill="auto" w:val="clear"/>
            <w:vAlign w:val="center"/>
            <w:hideMark/>
          </w:tcPr>
          <w:p w14:paraId="456CE091"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7CEFE4ED"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1A2E5887" w14:textId="5533E278" w:rsidP="0009499F" w:rsidR="0009499F" w:rsidRDefault="0009499F" w:rsidRPr="005F4D18">
            <w:pPr>
              <w:jc w:val="center"/>
              <w:rPr>
                <w:rFonts w:ascii="Verdana" w:cs="Calibri" w:eastAsia="Times New Roman" w:hAnsi="Verdana"/>
                <w:color w:val="000000"/>
                <w:sz w:val="16"/>
                <w:szCs w:val="16"/>
                <w:lang w:eastAsia="fr-FR"/>
              </w:rPr>
            </w:pPr>
            <w:r w:rsidRPr="001F2834">
              <w:rPr>
                <w:rFonts w:ascii="Verdana" w:cs="Calibri" w:eastAsia="Times New Roman" w:hAnsi="Verdana"/>
                <w:color w:val="000000"/>
                <w:sz w:val="16"/>
                <w:szCs w:val="16"/>
                <w:lang w:eastAsia="fr-FR"/>
              </w:rPr>
              <w:t>8h15min</w:t>
            </w:r>
          </w:p>
        </w:tc>
      </w:tr>
      <w:tr w14:paraId="7578D5E6" w14:textId="77777777" w:rsidR="0009499F" w:rsidRPr="005F4D18" w:rsidTr="00CA045B">
        <w:trPr>
          <w:trHeight w:val="300"/>
        </w:trPr>
        <w:tc>
          <w:tcPr>
            <w:tcW w:type="dxa" w:w="1271"/>
            <w:tcBorders>
              <w:top w:val="nil"/>
              <w:left w:color="auto" w:space="0" w:sz="4" w:val="single"/>
              <w:bottom w:color="auto" w:space="0" w:sz="4" w:val="single"/>
              <w:right w:color="auto" w:space="0" w:sz="4" w:val="single"/>
            </w:tcBorders>
            <w:shd w:color="auto" w:fill="auto" w:val="clear"/>
            <w:vAlign w:val="center"/>
            <w:hideMark/>
          </w:tcPr>
          <w:p w14:paraId="48B4B7BE"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Vendredi</w:t>
            </w:r>
          </w:p>
        </w:tc>
        <w:tc>
          <w:tcPr>
            <w:tcW w:type="dxa" w:w="1161"/>
            <w:tcBorders>
              <w:top w:val="nil"/>
              <w:left w:val="nil"/>
              <w:bottom w:color="auto" w:space="0" w:sz="4" w:val="single"/>
              <w:right w:color="auto" w:space="0" w:sz="4" w:val="single"/>
            </w:tcBorders>
            <w:shd w:color="auto" w:fill="auto" w:val="clear"/>
            <w:vAlign w:val="center"/>
            <w:hideMark/>
          </w:tcPr>
          <w:p w14:paraId="57F9E1A4"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06:00</w:t>
            </w:r>
          </w:p>
        </w:tc>
        <w:tc>
          <w:tcPr>
            <w:tcW w:type="dxa" w:w="1674"/>
            <w:tcBorders>
              <w:top w:val="nil"/>
              <w:left w:val="nil"/>
              <w:bottom w:color="auto" w:space="0" w:sz="4" w:val="single"/>
              <w:right w:color="auto" w:space="0" w:sz="4" w:val="single"/>
            </w:tcBorders>
            <w:shd w:color="auto" w:fill="auto" w:val="clear"/>
            <w:vAlign w:val="center"/>
            <w:hideMark/>
          </w:tcPr>
          <w:p w14:paraId="285246D1"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12:00</w:t>
            </w:r>
          </w:p>
        </w:tc>
        <w:tc>
          <w:tcPr>
            <w:tcW w:type="dxa" w:w="1559"/>
            <w:tcBorders>
              <w:top w:val="nil"/>
              <w:left w:val="nil"/>
              <w:bottom w:color="auto" w:space="0" w:sz="4" w:val="single"/>
              <w:right w:color="auto" w:space="0" w:sz="4" w:val="single"/>
            </w:tcBorders>
            <w:shd w:color="auto" w:fill="auto" w:val="clear"/>
            <w:vAlign w:val="center"/>
            <w:hideMark/>
          </w:tcPr>
          <w:p w14:paraId="77738B86" w14:textId="58A5B242"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6h0</w:t>
            </w:r>
            <w:r>
              <w:rPr>
                <w:rFonts w:ascii="Verdana" w:cs="Calibri" w:eastAsia="Times New Roman" w:hAnsi="Verdana"/>
                <w:color w:val="000000"/>
                <w:sz w:val="16"/>
                <w:szCs w:val="16"/>
                <w:lang w:eastAsia="fr-FR"/>
              </w:rPr>
              <w:t>0</w:t>
            </w:r>
            <w:r w:rsidRPr="005F4D18">
              <w:rPr>
                <w:rFonts w:ascii="Verdana" w:cs="Calibri" w:eastAsia="Times New Roman" w:hAnsi="Verdana"/>
                <w:color w:val="000000"/>
                <w:sz w:val="16"/>
                <w:szCs w:val="16"/>
                <w:lang w:eastAsia="fr-FR"/>
              </w:rPr>
              <w:t>min</w:t>
            </w:r>
          </w:p>
        </w:tc>
        <w:tc>
          <w:tcPr>
            <w:tcW w:type="dxa" w:w="1843"/>
            <w:tcBorders>
              <w:top w:val="nil"/>
              <w:left w:val="nil"/>
              <w:bottom w:color="auto" w:space="0" w:sz="4" w:val="single"/>
              <w:right w:color="auto" w:space="0" w:sz="4" w:val="single"/>
            </w:tcBorders>
            <w:shd w:color="auto" w:fill="auto" w:val="clear"/>
            <w:vAlign w:val="center"/>
            <w:hideMark/>
          </w:tcPr>
          <w:p w14:paraId="26BC9E73" w14:textId="77777777" w:rsidP="0009499F" w:rsidR="0009499F" w:rsidRDefault="0009499F"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00:00</w:t>
            </w:r>
          </w:p>
        </w:tc>
        <w:tc>
          <w:tcPr>
            <w:tcW w:type="dxa" w:w="2410"/>
            <w:tcBorders>
              <w:top w:val="nil"/>
              <w:left w:val="nil"/>
              <w:bottom w:color="auto" w:space="0" w:sz="4" w:val="single"/>
              <w:right w:color="auto" w:space="0" w:sz="4" w:val="single"/>
            </w:tcBorders>
            <w:shd w:color="000000" w:fill="FFFFFF" w:val="clear"/>
            <w:vAlign w:val="center"/>
            <w:hideMark/>
          </w:tcPr>
          <w:p w14:paraId="2D17648A" w14:textId="5CB00E09" w:rsidP="0009499F" w:rsidR="0009499F" w:rsidRDefault="0009499F" w:rsidRPr="005F4D18">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6h0</w:t>
            </w:r>
            <w:r>
              <w:rPr>
                <w:rFonts w:ascii="Verdana" w:cs="Calibri" w:eastAsia="Times New Roman" w:hAnsi="Verdana"/>
                <w:color w:val="000000"/>
                <w:sz w:val="16"/>
                <w:szCs w:val="16"/>
                <w:lang w:eastAsia="fr-FR"/>
              </w:rPr>
              <w:t>0</w:t>
            </w:r>
            <w:r w:rsidRPr="00E45676">
              <w:rPr>
                <w:rFonts w:ascii="Verdana" w:cs="Calibri" w:eastAsia="Times New Roman" w:hAnsi="Verdana"/>
                <w:color w:val="000000"/>
                <w:sz w:val="16"/>
                <w:szCs w:val="16"/>
                <w:lang w:eastAsia="fr-FR"/>
              </w:rPr>
              <w:t>min</w:t>
            </w:r>
          </w:p>
        </w:tc>
      </w:tr>
      <w:tr w14:paraId="639F974F" w14:textId="77777777" w:rsidR="005F4D18" w:rsidRPr="005F4D18" w:rsidTr="00CA045B">
        <w:trPr>
          <w:trHeight w:val="300"/>
        </w:trPr>
        <w:tc>
          <w:tcPr>
            <w:tcW w:type="dxa" w:w="9918"/>
            <w:gridSpan w:val="6"/>
            <w:tcBorders>
              <w:top w:color="auto" w:space="0" w:sz="4" w:val="single"/>
              <w:left w:color="auto" w:space="0" w:sz="4" w:val="single"/>
              <w:bottom w:color="auto" w:space="0" w:sz="4" w:val="single"/>
              <w:right w:color="auto" w:space="0" w:sz="4" w:val="single"/>
            </w:tcBorders>
            <w:shd w:color="000000" w:fill="1A9BFC" w:val="clear"/>
            <w:vAlign w:val="center"/>
            <w:hideMark/>
          </w:tcPr>
          <w:p w14:paraId="37B2DB9B" w14:textId="77777777" w:rsidP="005F4D18" w:rsidR="005F4D18" w:rsidRDefault="005F4D18" w:rsidRPr="005F4D18">
            <w:pPr>
              <w:jc w:val="center"/>
              <w:rPr>
                <w:rFonts w:ascii="Verdana" w:cs="Calibri" w:eastAsia="Times New Roman" w:hAnsi="Verdana"/>
                <w:b/>
                <w:bCs/>
                <w:sz w:val="16"/>
                <w:szCs w:val="16"/>
                <w:lang w:eastAsia="fr-FR"/>
              </w:rPr>
            </w:pPr>
            <w:r w:rsidRPr="005F4D18">
              <w:rPr>
                <w:rFonts w:ascii="Verdana" w:cs="Calibri" w:eastAsia="Times New Roman" w:hAnsi="Verdana"/>
                <w:b/>
                <w:bCs/>
                <w:sz w:val="16"/>
                <w:szCs w:val="16"/>
                <w:lang w:eastAsia="fr-FR"/>
              </w:rPr>
              <w:t> </w:t>
            </w:r>
          </w:p>
        </w:tc>
      </w:tr>
      <w:tr w14:paraId="20CABE4B" w14:textId="77777777" w:rsidR="005F4D18" w:rsidRPr="005F4D18" w:rsidTr="00CA045B">
        <w:trPr>
          <w:trHeight w:val="675"/>
        </w:trPr>
        <w:tc>
          <w:tcPr>
            <w:tcW w:type="dxa" w:w="4106"/>
            <w:gridSpan w:val="3"/>
            <w:tcBorders>
              <w:top w:color="auto" w:space="0" w:sz="4" w:val="single"/>
              <w:left w:color="auto" w:space="0" w:sz="4" w:val="single"/>
              <w:bottom w:color="auto" w:space="0" w:sz="4" w:val="single"/>
              <w:right w:color="auto" w:space="0" w:sz="4" w:val="single"/>
            </w:tcBorders>
            <w:shd w:color="auto" w:fill="auto" w:val="clear"/>
            <w:vAlign w:val="center"/>
            <w:hideMark/>
          </w:tcPr>
          <w:p w14:paraId="7C7C8EE8" w14:textId="77777777" w:rsidP="005F4D18" w:rsidR="005F4D18" w:rsidRDefault="005F4D18" w:rsidRPr="005F4D18">
            <w:pPr>
              <w:jc w:val="center"/>
              <w:rPr>
                <w:rFonts w:ascii="Verdana" w:cs="Calibri" w:eastAsia="Times New Roman" w:hAnsi="Verdana"/>
                <w:b/>
                <w:bCs/>
                <w:color w:val="000000"/>
                <w:sz w:val="16"/>
                <w:szCs w:val="16"/>
                <w:lang w:eastAsia="fr-FR"/>
              </w:rPr>
            </w:pPr>
            <w:r w:rsidRPr="005F4D18">
              <w:rPr>
                <w:rFonts w:ascii="Verdana" w:cs="Calibri" w:eastAsia="Times New Roman" w:hAnsi="Verdana"/>
                <w:b/>
                <w:bCs/>
                <w:color w:val="000000"/>
                <w:sz w:val="16"/>
                <w:szCs w:val="16"/>
                <w:lang w:eastAsia="fr-FR"/>
              </w:rPr>
              <w:t>Amplitude horaire avec pause obligatoire</w:t>
            </w:r>
          </w:p>
        </w:tc>
        <w:tc>
          <w:tcPr>
            <w:tcW w:type="dxa" w:w="3402"/>
            <w:gridSpan w:val="2"/>
            <w:tcBorders>
              <w:top w:color="auto" w:space="0" w:sz="4" w:val="single"/>
              <w:left w:val="nil"/>
              <w:bottom w:color="auto" w:space="0" w:sz="4" w:val="single"/>
              <w:right w:color="auto" w:space="0" w:sz="4" w:val="single"/>
            </w:tcBorders>
            <w:shd w:color="auto" w:fill="auto" w:val="clear"/>
            <w:noWrap/>
            <w:vAlign w:val="center"/>
            <w:hideMark/>
          </w:tcPr>
          <w:p w14:paraId="518358FC" w14:textId="77777777" w:rsidP="005F4D18" w:rsidR="005F4D18" w:rsidRDefault="005F4D18" w:rsidRPr="005F4D18">
            <w:pPr>
              <w:jc w:val="center"/>
              <w:rPr>
                <w:rFonts w:ascii="Verdana" w:cs="Calibri" w:eastAsia="Times New Roman" w:hAnsi="Verdana"/>
                <w:b/>
                <w:bCs/>
                <w:color w:val="000000"/>
                <w:sz w:val="16"/>
                <w:szCs w:val="16"/>
                <w:lang w:eastAsia="fr-FR"/>
              </w:rPr>
            </w:pPr>
            <w:r w:rsidRPr="005F4D18">
              <w:rPr>
                <w:rFonts w:ascii="Verdana" w:cs="Calibri" w:eastAsia="Times New Roman" w:hAnsi="Verdana"/>
                <w:b/>
                <w:bCs/>
                <w:color w:val="000000"/>
                <w:sz w:val="16"/>
                <w:szCs w:val="16"/>
                <w:lang w:eastAsia="fr-FR"/>
              </w:rPr>
              <w:t>Temps réellement travaillé</w:t>
            </w:r>
          </w:p>
        </w:tc>
        <w:tc>
          <w:tcPr>
            <w:tcW w:type="dxa" w:w="2410"/>
            <w:tcBorders>
              <w:top w:val="nil"/>
              <w:left w:val="nil"/>
              <w:bottom w:color="auto" w:space="0" w:sz="4" w:val="single"/>
              <w:right w:color="auto" w:space="0" w:sz="4" w:val="single"/>
            </w:tcBorders>
            <w:shd w:color="auto" w:fill="auto" w:val="clear"/>
            <w:vAlign w:val="center"/>
            <w:hideMark/>
          </w:tcPr>
          <w:p w14:paraId="36F99B62" w14:textId="77777777" w:rsidP="005F4D18" w:rsidR="005F4D18" w:rsidRDefault="005F4D18" w:rsidRPr="005F4D18">
            <w:pPr>
              <w:jc w:val="center"/>
              <w:rPr>
                <w:rFonts w:ascii="Verdana" w:cs="Calibri" w:eastAsia="Times New Roman" w:hAnsi="Verdana"/>
                <w:b/>
                <w:bCs/>
                <w:color w:val="000000"/>
                <w:sz w:val="16"/>
                <w:szCs w:val="16"/>
                <w:lang w:eastAsia="fr-FR"/>
              </w:rPr>
            </w:pPr>
            <w:r w:rsidRPr="005F4D18">
              <w:rPr>
                <w:rFonts w:ascii="Verdana" w:cs="Calibri" w:eastAsia="Times New Roman" w:hAnsi="Verdana"/>
                <w:b/>
                <w:bCs/>
                <w:color w:val="000000"/>
                <w:sz w:val="16"/>
                <w:szCs w:val="16"/>
                <w:lang w:eastAsia="fr-FR"/>
              </w:rPr>
              <w:t>Temps de pause obligatoire</w:t>
            </w:r>
          </w:p>
        </w:tc>
      </w:tr>
      <w:tr w14:paraId="585EDE2C" w14:textId="77777777" w:rsidR="005F4D18" w:rsidRPr="005F4D18" w:rsidTr="00CA045B">
        <w:trPr>
          <w:trHeight w:val="300"/>
        </w:trPr>
        <w:tc>
          <w:tcPr>
            <w:tcW w:type="dxa" w:w="4106"/>
            <w:gridSpan w:val="3"/>
            <w:tcBorders>
              <w:top w:color="auto" w:space="0" w:sz="4" w:val="single"/>
              <w:left w:color="auto" w:space="0" w:sz="4" w:val="single"/>
              <w:bottom w:color="auto" w:space="0" w:sz="4" w:val="single"/>
              <w:right w:color="auto" w:space="0" w:sz="4" w:val="single"/>
            </w:tcBorders>
            <w:shd w:color="auto" w:fill="auto" w:val="clear"/>
            <w:noWrap/>
            <w:vAlign w:val="center"/>
            <w:hideMark/>
          </w:tcPr>
          <w:p w14:paraId="1CF305DC" w14:textId="77777777" w:rsidP="005F4D18" w:rsidR="005F4D18" w:rsidRDefault="005F4D18"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41:00</w:t>
            </w:r>
          </w:p>
        </w:tc>
        <w:tc>
          <w:tcPr>
            <w:tcW w:type="dxa" w:w="3402"/>
            <w:gridSpan w:val="2"/>
            <w:tcBorders>
              <w:top w:color="auto" w:space="0" w:sz="4" w:val="single"/>
              <w:left w:val="nil"/>
              <w:bottom w:color="auto" w:space="0" w:sz="4" w:val="single"/>
              <w:right w:color="auto" w:space="0" w:sz="4" w:val="single"/>
            </w:tcBorders>
            <w:shd w:color="auto" w:fill="auto" w:val="clear"/>
            <w:noWrap/>
            <w:vAlign w:val="center"/>
            <w:hideMark/>
          </w:tcPr>
          <w:p w14:paraId="32348EC2" w14:textId="77777777" w:rsidP="005F4D18" w:rsidR="005F4D18" w:rsidRDefault="005F4D18"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39:00</w:t>
            </w:r>
          </w:p>
        </w:tc>
        <w:tc>
          <w:tcPr>
            <w:tcW w:type="dxa" w:w="2410"/>
            <w:tcBorders>
              <w:top w:val="nil"/>
              <w:left w:val="nil"/>
              <w:bottom w:color="auto" w:space="0" w:sz="4" w:val="single"/>
              <w:right w:color="auto" w:space="0" w:sz="4" w:val="single"/>
            </w:tcBorders>
            <w:shd w:color="auto" w:fill="auto" w:val="clear"/>
            <w:noWrap/>
            <w:vAlign w:val="center"/>
            <w:hideMark/>
          </w:tcPr>
          <w:p w14:paraId="2555670B" w14:textId="77777777" w:rsidP="005F4D18" w:rsidR="005F4D18" w:rsidRDefault="005F4D18" w:rsidRPr="005F4D18">
            <w:pPr>
              <w:jc w:val="center"/>
              <w:rPr>
                <w:rFonts w:ascii="Verdana" w:cs="Calibri" w:eastAsia="Times New Roman" w:hAnsi="Verdana"/>
                <w:color w:val="000000"/>
                <w:sz w:val="16"/>
                <w:szCs w:val="16"/>
                <w:lang w:eastAsia="fr-FR"/>
              </w:rPr>
            </w:pPr>
            <w:r w:rsidRPr="005F4D18">
              <w:rPr>
                <w:rFonts w:ascii="Verdana" w:cs="Calibri" w:eastAsia="Times New Roman" w:hAnsi="Verdana"/>
                <w:color w:val="000000"/>
                <w:sz w:val="16"/>
                <w:szCs w:val="16"/>
                <w:lang w:eastAsia="fr-FR"/>
              </w:rPr>
              <w:t>2:00</w:t>
            </w:r>
          </w:p>
        </w:tc>
      </w:tr>
    </w:tbl>
    <w:p w14:paraId="047E396F" w14:textId="79AC4BC1" w:rsidP="007D199C" w:rsidR="003549BD" w:rsidRDefault="003549BD">
      <w:pPr>
        <w:spacing w:line="276" w:lineRule="auto"/>
        <w:jc w:val="both"/>
        <w:rPr>
          <w:rFonts w:ascii="Verdana" w:cs="Arial" w:hAnsi="Verdana"/>
          <w:sz w:val="20"/>
          <w:szCs w:val="20"/>
        </w:rPr>
      </w:pPr>
    </w:p>
    <w:p w14:paraId="61960584" w14:textId="5EBC2313" w:rsidP="00FA3A85" w:rsidR="00FA3A85" w:rsidRDefault="00FA3A85">
      <w:pPr>
        <w:spacing w:line="276" w:lineRule="auto"/>
        <w:jc w:val="both"/>
        <w:rPr>
          <w:rFonts w:ascii="Verdana" w:cs="Arial" w:hAnsi="Verdana"/>
          <w:color w:themeColor="text1" w:val="000000"/>
          <w:sz w:val="20"/>
          <w:szCs w:val="20"/>
        </w:rPr>
      </w:pPr>
      <w:r w:rsidRPr="00802DAB">
        <w:rPr>
          <w:rFonts w:ascii="Verdana" w:cs="Arial" w:hAnsi="Verdana"/>
          <w:sz w:val="20"/>
          <w:szCs w:val="20"/>
        </w:rPr>
        <w:t xml:space="preserve">L’amplitude de </w:t>
      </w:r>
      <w:r>
        <w:rPr>
          <w:rFonts w:ascii="Verdana" w:cs="Arial" w:hAnsi="Verdana"/>
          <w:sz w:val="20"/>
          <w:szCs w:val="20"/>
        </w:rPr>
        <w:t>41</w:t>
      </w:r>
      <w:r w:rsidRPr="00802DAB">
        <w:rPr>
          <w:rFonts w:ascii="Verdana" w:cs="Arial" w:hAnsi="Verdana"/>
          <w:sz w:val="20"/>
          <w:szCs w:val="20"/>
        </w:rPr>
        <w:t xml:space="preserve"> h </w:t>
      </w:r>
      <w:r>
        <w:rPr>
          <w:rFonts w:ascii="Verdana" w:cs="Arial" w:hAnsi="Verdana"/>
          <w:sz w:val="20"/>
          <w:szCs w:val="20"/>
        </w:rPr>
        <w:t>00</w:t>
      </w:r>
      <w:r w:rsidRPr="00802DAB">
        <w:rPr>
          <w:rFonts w:ascii="Verdana" w:cs="Arial" w:hAnsi="Verdana"/>
          <w:sz w:val="20"/>
          <w:szCs w:val="20"/>
        </w:rPr>
        <w:t xml:space="preserve"> </w:t>
      </w:r>
      <w:r w:rsidRPr="008F10C2">
        <w:rPr>
          <w:rFonts w:ascii="Verdana" w:cs="Arial" w:hAnsi="Verdana"/>
          <w:sz w:val="20"/>
          <w:szCs w:val="20"/>
        </w:rPr>
        <w:t>comprend une</w:t>
      </w:r>
      <w:r w:rsidRPr="008F10C2">
        <w:rPr>
          <w:rFonts w:ascii="Verdana" w:cs="Arial" w:hAnsi="Verdana"/>
          <w:color w:themeColor="text1" w:val="000000"/>
          <w:sz w:val="20"/>
          <w:szCs w:val="20"/>
        </w:rPr>
        <w:t xml:space="preserve"> pause </w:t>
      </w:r>
      <w:r w:rsidR="00A51D95">
        <w:rPr>
          <w:rFonts w:ascii="Verdana" w:cs="Arial" w:hAnsi="Verdana"/>
          <w:color w:themeColor="text1" w:val="000000"/>
          <w:sz w:val="20"/>
          <w:szCs w:val="20"/>
        </w:rPr>
        <w:t xml:space="preserve">journalière </w:t>
      </w:r>
      <w:r w:rsidRPr="008F10C2">
        <w:rPr>
          <w:rFonts w:ascii="Verdana" w:cs="Arial" w:hAnsi="Verdana"/>
          <w:color w:themeColor="text1" w:val="000000"/>
          <w:sz w:val="20"/>
          <w:szCs w:val="20"/>
        </w:rPr>
        <w:t>obligatoire de 30 minutes.</w:t>
      </w:r>
    </w:p>
    <w:p w14:paraId="35ACB98D" w14:textId="556F7F58" w:rsidP="00CA045B" w:rsidR="00CA045B" w:rsidRDefault="00FA3A85" w:rsidRPr="008F10C2">
      <w:pPr>
        <w:spacing w:line="276" w:lineRule="auto"/>
        <w:jc w:val="both"/>
        <w:rPr>
          <w:rFonts w:ascii="Verdana" w:cs="Arial" w:hAnsi="Verdana"/>
          <w:color w:themeColor="text1" w:val="000000"/>
          <w:sz w:val="20"/>
          <w:szCs w:val="20"/>
        </w:rPr>
      </w:pPr>
      <w:r>
        <w:rPr>
          <w:rFonts w:ascii="Verdana" w:cs="Arial" w:hAnsi="Verdana"/>
          <w:color w:themeColor="text1" w:val="000000"/>
          <w:sz w:val="20"/>
          <w:szCs w:val="20"/>
        </w:rPr>
        <w:t xml:space="preserve">Pour les salariés optant pour la prise des pauses facultatives l’amplitude horaire est de 42 h 30 comprenant </w:t>
      </w:r>
      <w:r w:rsidR="00A51D95">
        <w:rPr>
          <w:rFonts w:ascii="Verdana" w:cs="Arial" w:hAnsi="Verdana"/>
          <w:color w:themeColor="text1" w:val="000000"/>
          <w:sz w:val="20"/>
          <w:szCs w:val="20"/>
        </w:rPr>
        <w:t>la</w:t>
      </w:r>
      <w:r>
        <w:rPr>
          <w:rFonts w:ascii="Verdana" w:cs="Arial" w:hAnsi="Verdana"/>
          <w:color w:themeColor="text1" w:val="000000"/>
          <w:sz w:val="20"/>
          <w:szCs w:val="20"/>
        </w:rPr>
        <w:t xml:space="preserve"> pause </w:t>
      </w:r>
      <w:r w:rsidR="00A51D95">
        <w:rPr>
          <w:rFonts w:ascii="Verdana" w:cs="Arial" w:hAnsi="Verdana"/>
          <w:color w:themeColor="text1" w:val="000000"/>
          <w:sz w:val="20"/>
          <w:szCs w:val="20"/>
        </w:rPr>
        <w:t xml:space="preserve">journalière </w:t>
      </w:r>
      <w:r>
        <w:rPr>
          <w:rFonts w:ascii="Verdana" w:cs="Arial" w:hAnsi="Verdana"/>
          <w:color w:themeColor="text1" w:val="000000"/>
          <w:sz w:val="20"/>
          <w:szCs w:val="20"/>
        </w:rPr>
        <w:t xml:space="preserve">obligatoire de 30 minutes </w:t>
      </w:r>
      <w:r w:rsidR="00CA045B" w:rsidRPr="00A51D95">
        <w:rPr>
          <w:rFonts w:ascii="Verdana" w:cs="Arial" w:hAnsi="Verdana"/>
          <w:color w:themeColor="text1" w:val="000000"/>
          <w:sz w:val="20"/>
          <w:szCs w:val="20"/>
        </w:rPr>
        <w:t xml:space="preserve">et une pause facultative de 20 minutes par jour </w:t>
      </w:r>
      <w:r w:rsidR="00A51D95" w:rsidRPr="00A51D95">
        <w:rPr>
          <w:rFonts w:ascii="Verdana" w:cs="Arial" w:hAnsi="Verdana"/>
          <w:color w:themeColor="text1" w:val="000000"/>
          <w:sz w:val="20"/>
          <w:szCs w:val="20"/>
        </w:rPr>
        <w:t>(</w:t>
      </w:r>
      <w:r w:rsidR="00CA045B" w:rsidRPr="00A51D95">
        <w:rPr>
          <w:rFonts w:ascii="Verdana" w:cs="Arial" w:hAnsi="Verdana"/>
          <w:color w:themeColor="text1" w:val="000000"/>
          <w:sz w:val="20"/>
          <w:szCs w:val="20"/>
        </w:rPr>
        <w:t xml:space="preserve">soit 10 minutes </w:t>
      </w:r>
      <w:r w:rsidR="00A51D95" w:rsidRPr="00A51D95">
        <w:rPr>
          <w:rFonts w:ascii="Verdana" w:cs="Arial" w:hAnsi="Verdana"/>
          <w:color w:themeColor="text1" w:val="000000"/>
          <w:sz w:val="20"/>
          <w:szCs w:val="20"/>
        </w:rPr>
        <w:t>précédant</w:t>
      </w:r>
      <w:r w:rsidR="00CA045B" w:rsidRPr="00A51D95">
        <w:rPr>
          <w:rFonts w:ascii="Verdana" w:cs="Arial" w:hAnsi="Verdana"/>
          <w:color w:themeColor="text1" w:val="000000"/>
          <w:sz w:val="20"/>
          <w:szCs w:val="20"/>
        </w:rPr>
        <w:t xml:space="preserve"> la pause obligatoire et 10 minutes après </w:t>
      </w:r>
      <w:r w:rsidR="00A51D95" w:rsidRPr="00A51D95">
        <w:rPr>
          <w:rFonts w:ascii="Verdana" w:cs="Arial" w:hAnsi="Verdana"/>
          <w:color w:themeColor="text1" w:val="000000"/>
          <w:sz w:val="20"/>
          <w:szCs w:val="20"/>
        </w:rPr>
        <w:t xml:space="preserve">celle-ci) </w:t>
      </w:r>
      <w:r w:rsidR="00CA045B" w:rsidRPr="00A51D95">
        <w:rPr>
          <w:rFonts w:ascii="Verdana" w:cs="Arial" w:hAnsi="Verdana"/>
          <w:color w:themeColor="text1" w:val="000000"/>
          <w:sz w:val="20"/>
          <w:szCs w:val="20"/>
        </w:rPr>
        <w:t>et seulement 10 minutes, le vendredi.</w:t>
      </w:r>
    </w:p>
    <w:p w14:paraId="6C9142F2" w14:textId="4A36DC42" w:rsidP="00FA3A85" w:rsidR="00FA3A85" w:rsidRDefault="00FA3A85" w:rsidRPr="00802DAB">
      <w:pPr>
        <w:spacing w:line="276" w:lineRule="auto"/>
        <w:jc w:val="both"/>
        <w:rPr>
          <w:rFonts w:ascii="Verdana" w:cs="Arial" w:hAnsi="Verdana"/>
          <w:sz w:val="20"/>
          <w:szCs w:val="20"/>
        </w:rPr>
      </w:pPr>
    </w:p>
    <w:p w14:paraId="1BC2326E" w14:textId="77777777" w:rsidP="00FA3A85" w:rsidR="00FA3A85" w:rsidRDefault="00FA3A85">
      <w:pPr>
        <w:spacing w:line="276" w:lineRule="auto"/>
        <w:jc w:val="both"/>
        <w:rPr>
          <w:rFonts w:ascii="Verdana" w:cs="Arial" w:hAnsi="Verdana"/>
          <w:color w:val="FF0000"/>
          <w:sz w:val="20"/>
          <w:szCs w:val="20"/>
        </w:rPr>
      </w:pPr>
      <w:r w:rsidRPr="00802DAB">
        <w:rPr>
          <w:rFonts w:ascii="Verdana" w:cs="Arial" w:hAnsi="Verdana"/>
          <w:sz w:val="20"/>
          <w:szCs w:val="20"/>
        </w:rPr>
        <w:t>Le temps de pause n’est pas assimilé à du temps de travail effectif et ne donnera lieu à aucune rémunération</w:t>
      </w:r>
      <w:r w:rsidRPr="005F4D18">
        <w:rPr>
          <w:rFonts w:ascii="Verdana" w:cs="Arial" w:hAnsi="Verdana"/>
          <w:sz w:val="20"/>
          <w:szCs w:val="20"/>
        </w:rPr>
        <w:t>.</w:t>
      </w:r>
    </w:p>
    <w:p w14:paraId="04156AD3" w14:textId="77777777" w:rsidP="00FA3A85" w:rsidR="00FA3A85" w:rsidRDefault="00FA3A85">
      <w:pPr>
        <w:spacing w:line="276" w:lineRule="auto"/>
        <w:jc w:val="both"/>
        <w:rPr>
          <w:rFonts w:ascii="Verdana" w:cs="Arial" w:hAnsi="Verdana"/>
          <w:sz w:val="20"/>
          <w:szCs w:val="20"/>
        </w:rPr>
      </w:pPr>
    </w:p>
    <w:p w14:paraId="44AFD15B" w14:textId="31754469" w:rsidP="00FA3A85" w:rsidR="00FA3A85" w:rsidRDefault="00FA3A85">
      <w:pPr>
        <w:spacing w:line="276" w:lineRule="auto"/>
        <w:jc w:val="both"/>
        <w:rPr>
          <w:rFonts w:ascii="Verdana" w:cs="Arial" w:hAnsi="Verdana"/>
          <w:color w:val="FF0000"/>
          <w:sz w:val="20"/>
          <w:szCs w:val="20"/>
        </w:rPr>
      </w:pPr>
      <w:r w:rsidRPr="006538AE">
        <w:rPr>
          <w:rFonts w:ascii="Verdana" w:cs="Arial" w:hAnsi="Verdana"/>
          <w:sz w:val="20"/>
          <w:szCs w:val="20"/>
        </w:rPr>
        <w:t>Le temps d’habillage, de déshabillage et de douche</w:t>
      </w:r>
      <w:r w:rsidR="00A51D95">
        <w:rPr>
          <w:rFonts w:ascii="Verdana" w:cs="Arial" w:hAnsi="Verdana"/>
          <w:sz w:val="20"/>
          <w:szCs w:val="20"/>
        </w:rPr>
        <w:t>,</w:t>
      </w:r>
      <w:r w:rsidRPr="006538AE">
        <w:rPr>
          <w:rFonts w:ascii="Verdana" w:cs="Arial" w:hAnsi="Verdana"/>
          <w:sz w:val="20"/>
          <w:szCs w:val="20"/>
        </w:rPr>
        <w:t xml:space="preserve"> n’</w:t>
      </w:r>
      <w:r>
        <w:rPr>
          <w:rFonts w:ascii="Verdana" w:cs="Arial" w:hAnsi="Verdana"/>
          <w:sz w:val="20"/>
          <w:szCs w:val="20"/>
        </w:rPr>
        <w:t>étant</w:t>
      </w:r>
      <w:r w:rsidRPr="006538AE">
        <w:rPr>
          <w:rFonts w:ascii="Verdana" w:cs="Arial" w:hAnsi="Verdana"/>
          <w:sz w:val="20"/>
          <w:szCs w:val="20"/>
        </w:rPr>
        <w:t xml:space="preserve"> pas assimilé à du temps de travail effectif donnera lieu à rémunération.</w:t>
      </w:r>
      <w:r w:rsidRPr="006538AE">
        <w:rPr>
          <w:rFonts w:ascii="Verdana" w:cs="Arial" w:hAnsi="Verdana"/>
          <w:color w:val="FF0000"/>
          <w:sz w:val="20"/>
          <w:szCs w:val="20"/>
        </w:rPr>
        <w:t xml:space="preserve">    </w:t>
      </w:r>
    </w:p>
    <w:p w14:paraId="27FF6C72" w14:textId="77777777" w:rsidP="00FA3A85" w:rsidR="00FA3A85" w:rsidRDefault="00FA3A85" w:rsidRPr="006538AE">
      <w:pPr>
        <w:spacing w:line="276" w:lineRule="auto"/>
        <w:jc w:val="both"/>
        <w:rPr>
          <w:rFonts w:ascii="Verdana" w:cs="Arial" w:hAnsi="Verdana"/>
          <w:color w:val="FF0000"/>
          <w:sz w:val="20"/>
          <w:szCs w:val="20"/>
        </w:rPr>
      </w:pPr>
      <w:r w:rsidRPr="006538AE">
        <w:rPr>
          <w:rFonts w:ascii="Verdana" w:cs="Arial" w:hAnsi="Verdana"/>
          <w:color w:val="FF0000"/>
          <w:sz w:val="20"/>
          <w:szCs w:val="20"/>
        </w:rPr>
        <w:t xml:space="preserve">                    </w:t>
      </w:r>
    </w:p>
    <w:p w14:paraId="0CF029D5" w14:textId="77777777" w:rsidP="00FA3A85" w:rsidR="00FA3A85" w:rsidRDefault="00FA3A85" w:rsidRPr="006538AE">
      <w:pPr>
        <w:spacing w:line="276" w:lineRule="auto"/>
        <w:jc w:val="both"/>
        <w:rPr>
          <w:rFonts w:ascii="Verdana" w:cs="Arial" w:hAnsi="Verdana"/>
          <w:color w:val="FF0000"/>
          <w:sz w:val="20"/>
          <w:szCs w:val="20"/>
        </w:rPr>
      </w:pPr>
      <w:r w:rsidRPr="00802DAB">
        <w:rPr>
          <w:rFonts w:ascii="Verdana" w:cs="Arial" w:hAnsi="Verdana"/>
          <w:sz w:val="20"/>
          <w:szCs w:val="20"/>
        </w:rPr>
        <w:t>Cette rémunération se fera sous forme d’une prime journalière d’un montant de 3€ bruts. Il est entendu que cette prime n’est versée qu’en cas de présence effective.</w:t>
      </w:r>
    </w:p>
    <w:p w14:paraId="539EB169" w14:textId="77777777" w:rsidP="006B002F" w:rsidR="00170E97" w:rsidRDefault="00170E97">
      <w:pPr>
        <w:spacing w:line="276" w:lineRule="auto"/>
        <w:jc w:val="both"/>
        <w:rPr>
          <w:rFonts w:ascii="Verdana" w:cs="Arial" w:hAnsi="Verdana"/>
          <w:color w:themeColor="text1" w:val="000000"/>
          <w:sz w:val="20"/>
          <w:szCs w:val="20"/>
          <w:highlight w:val="lightGray"/>
        </w:rPr>
      </w:pPr>
    </w:p>
    <w:tbl>
      <w:tblPr>
        <w:tblW w:type="dxa" w:w="9918"/>
        <w:tblCellMar>
          <w:left w:type="dxa" w:w="70"/>
          <w:right w:type="dxa" w:w="70"/>
        </w:tblCellMar>
        <w:tblLook w:firstColumn="1" w:firstRow="1" w:lastColumn="0" w:lastRow="0" w:noHBand="0" w:noVBand="1" w:val="04A0"/>
      </w:tblPr>
      <w:tblGrid>
        <w:gridCol w:w="1256"/>
        <w:gridCol w:w="1232"/>
        <w:gridCol w:w="59"/>
        <w:gridCol w:w="1559"/>
        <w:gridCol w:w="1559"/>
        <w:gridCol w:w="1843"/>
        <w:gridCol w:w="2410"/>
      </w:tblGrid>
      <w:tr w14:paraId="7BEFBD20" w14:textId="77777777" w:rsidR="00E45676" w:rsidRPr="00E45676" w:rsidTr="00CA045B">
        <w:trPr>
          <w:trHeight w:val="300"/>
        </w:trPr>
        <w:tc>
          <w:tcPr>
            <w:tcW w:type="dxa" w:w="9918"/>
            <w:gridSpan w:val="7"/>
            <w:tcBorders>
              <w:top w:color="auto" w:space="0" w:sz="4" w:val="single"/>
              <w:left w:color="auto" w:space="0" w:sz="4" w:val="single"/>
              <w:bottom w:color="auto" w:space="0" w:sz="4" w:val="single"/>
              <w:right w:color="auto" w:space="0" w:sz="4" w:val="single"/>
            </w:tcBorders>
            <w:shd w:color="auto" w:fill="auto" w:val="clear"/>
            <w:vAlign w:val="center"/>
            <w:hideMark/>
          </w:tcPr>
          <w:p w14:paraId="1E45EF08" w14:textId="4FA7C710" w:rsidP="00E45676" w:rsidR="00E45676" w:rsidRDefault="00E45676" w:rsidRPr="00E45676">
            <w:pPr>
              <w:jc w:val="center"/>
              <w:rPr>
                <w:rFonts w:ascii="Verdana" w:cs="Calibri" w:eastAsia="Times New Roman" w:hAnsi="Verdana"/>
                <w:b/>
                <w:bCs/>
                <w:color w:val="000000"/>
                <w:sz w:val="18"/>
                <w:szCs w:val="18"/>
                <w:lang w:eastAsia="fr-FR"/>
              </w:rPr>
            </w:pPr>
            <w:r w:rsidRPr="00E45676">
              <w:rPr>
                <w:rFonts w:ascii="Verdana" w:cs="Calibri" w:eastAsia="Times New Roman" w:hAnsi="Verdana"/>
                <w:b/>
                <w:bCs/>
                <w:color w:val="000000"/>
                <w:sz w:val="18"/>
                <w:szCs w:val="18"/>
                <w:lang w:eastAsia="fr-FR"/>
              </w:rPr>
              <w:t xml:space="preserve">Horaires </w:t>
            </w:r>
            <w:r w:rsidR="00CA045B">
              <w:rPr>
                <w:rFonts w:ascii="Verdana" w:cs="Calibri" w:eastAsia="Times New Roman" w:hAnsi="Verdana"/>
                <w:b/>
                <w:bCs/>
                <w:color w:val="000000"/>
                <w:sz w:val="18"/>
                <w:szCs w:val="18"/>
                <w:lang w:eastAsia="fr-FR"/>
              </w:rPr>
              <w:t>de</w:t>
            </w:r>
            <w:r w:rsidRPr="00E45676">
              <w:rPr>
                <w:rFonts w:ascii="Verdana" w:cs="Calibri" w:eastAsia="Times New Roman" w:hAnsi="Verdana"/>
                <w:b/>
                <w:bCs/>
                <w:color w:val="000000"/>
                <w:sz w:val="18"/>
                <w:szCs w:val="18"/>
                <w:lang w:eastAsia="fr-FR"/>
              </w:rPr>
              <w:t xml:space="preserve"> production</w:t>
            </w:r>
            <w:r w:rsidR="00CA045B">
              <w:rPr>
                <w:rFonts w:ascii="Verdana" w:cs="Calibri" w:eastAsia="Times New Roman" w:hAnsi="Verdana"/>
                <w:b/>
                <w:bCs/>
                <w:color w:val="000000"/>
                <w:sz w:val="18"/>
                <w:szCs w:val="18"/>
                <w:lang w:eastAsia="fr-FR"/>
              </w:rPr>
              <w:t xml:space="preserve"> </w:t>
            </w:r>
            <w:r w:rsidR="00CA045B" w:rsidRPr="00E45676">
              <w:rPr>
                <w:rFonts w:ascii="Verdana" w:cs="Calibri" w:eastAsia="Times New Roman" w:hAnsi="Verdana"/>
                <w:b/>
                <w:bCs/>
                <w:color w:val="000000"/>
                <w:sz w:val="18"/>
                <w:szCs w:val="18"/>
                <w:lang w:eastAsia="fr-FR"/>
              </w:rPr>
              <w:t>décalés</w:t>
            </w:r>
          </w:p>
        </w:tc>
      </w:tr>
      <w:tr w14:paraId="0ADF669B" w14:textId="77777777" w:rsidR="00E45676" w:rsidRPr="00E45676" w:rsidTr="00717318">
        <w:trPr>
          <w:trHeight w:val="675"/>
        </w:trPr>
        <w:tc>
          <w:tcPr>
            <w:tcW w:type="dxa" w:w="1256"/>
            <w:tcBorders>
              <w:top w:val="nil"/>
              <w:left w:color="auto" w:space="0" w:sz="4" w:val="single"/>
              <w:bottom w:color="auto" w:space="0" w:sz="4" w:val="single"/>
              <w:right w:color="auto" w:space="0" w:sz="4" w:val="single"/>
            </w:tcBorders>
            <w:shd w:color="000000" w:fill="1AE266" w:val="clear"/>
            <w:vAlign w:val="center"/>
            <w:hideMark/>
          </w:tcPr>
          <w:p w14:paraId="37376FCF"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Jour</w:t>
            </w:r>
          </w:p>
        </w:tc>
        <w:tc>
          <w:tcPr>
            <w:tcW w:type="dxa" w:w="1232"/>
            <w:tcBorders>
              <w:top w:val="nil"/>
              <w:left w:val="nil"/>
              <w:bottom w:color="auto" w:space="0" w:sz="4" w:val="single"/>
              <w:right w:color="auto" w:space="0" w:sz="4" w:val="single"/>
            </w:tcBorders>
            <w:shd w:color="000000" w:fill="1AE266" w:val="clear"/>
            <w:vAlign w:val="center"/>
            <w:hideMark/>
          </w:tcPr>
          <w:p w14:paraId="64C9235A"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Heure d'embauche matin</w:t>
            </w:r>
          </w:p>
        </w:tc>
        <w:tc>
          <w:tcPr>
            <w:tcW w:type="dxa" w:w="1618"/>
            <w:gridSpan w:val="2"/>
            <w:tcBorders>
              <w:top w:val="nil"/>
              <w:left w:val="nil"/>
              <w:bottom w:color="auto" w:space="0" w:sz="4" w:val="single"/>
              <w:right w:color="auto" w:space="0" w:sz="4" w:val="single"/>
            </w:tcBorders>
            <w:shd w:color="000000" w:fill="1AE266" w:val="clear"/>
            <w:vAlign w:val="center"/>
            <w:hideMark/>
          </w:tcPr>
          <w:p w14:paraId="135E14A8"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Heure de débauche après-midi</w:t>
            </w:r>
          </w:p>
        </w:tc>
        <w:tc>
          <w:tcPr>
            <w:tcW w:type="dxa" w:w="1559"/>
            <w:tcBorders>
              <w:top w:val="nil"/>
              <w:left w:val="nil"/>
              <w:bottom w:color="auto" w:space="0" w:sz="4" w:val="single"/>
              <w:right w:color="auto" w:space="0" w:sz="4" w:val="single"/>
            </w:tcBorders>
            <w:shd w:color="000000" w:fill="1AE266" w:val="clear"/>
            <w:vAlign w:val="center"/>
            <w:hideMark/>
          </w:tcPr>
          <w:p w14:paraId="1B4B2628"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Temps de présence</w:t>
            </w:r>
          </w:p>
        </w:tc>
        <w:tc>
          <w:tcPr>
            <w:tcW w:type="dxa" w:w="1843"/>
            <w:tcBorders>
              <w:top w:val="nil"/>
              <w:left w:val="nil"/>
              <w:bottom w:color="auto" w:space="0" w:sz="4" w:val="single"/>
              <w:right w:color="auto" w:space="0" w:sz="4" w:val="single"/>
            </w:tcBorders>
            <w:shd w:color="000000" w:fill="1AE266" w:val="clear"/>
            <w:vAlign w:val="center"/>
            <w:hideMark/>
          </w:tcPr>
          <w:p w14:paraId="2D039E0E"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Pause obligatoire</w:t>
            </w:r>
          </w:p>
        </w:tc>
        <w:tc>
          <w:tcPr>
            <w:tcW w:type="dxa" w:w="2410"/>
            <w:tcBorders>
              <w:top w:val="nil"/>
              <w:left w:val="nil"/>
              <w:bottom w:color="auto" w:space="0" w:sz="4" w:val="single"/>
              <w:right w:color="auto" w:space="0" w:sz="4" w:val="single"/>
            </w:tcBorders>
            <w:shd w:color="000000" w:fill="1AE266" w:val="clear"/>
            <w:vAlign w:val="center"/>
            <w:hideMark/>
          </w:tcPr>
          <w:p w14:paraId="7ED34A89" w14:textId="77777777" w:rsidP="00E45676" w:rsidR="00E45676" w:rsidRDefault="00E45676" w:rsidRPr="00E45676">
            <w:pPr>
              <w:jc w:val="center"/>
              <w:rPr>
                <w:rFonts w:ascii="Verdana" w:cs="Calibri" w:eastAsia="Times New Roman" w:hAnsi="Verdana"/>
                <w:sz w:val="18"/>
                <w:szCs w:val="18"/>
                <w:lang w:eastAsia="fr-FR"/>
              </w:rPr>
            </w:pPr>
            <w:r w:rsidRPr="00E45676">
              <w:rPr>
                <w:rFonts w:ascii="Verdana" w:cs="Calibri" w:eastAsia="Times New Roman" w:hAnsi="Verdana"/>
                <w:sz w:val="18"/>
                <w:szCs w:val="18"/>
                <w:lang w:eastAsia="fr-FR"/>
              </w:rPr>
              <w:t>Temps travaillé</w:t>
            </w:r>
          </w:p>
        </w:tc>
      </w:tr>
      <w:tr w14:paraId="51DFD09A" w14:textId="77777777" w:rsidR="0009499F" w:rsidRPr="00E45676" w:rsidTr="00717318">
        <w:trPr>
          <w:trHeight w:val="300"/>
        </w:trPr>
        <w:tc>
          <w:tcPr>
            <w:tcW w:type="dxa" w:w="1256"/>
            <w:tcBorders>
              <w:top w:val="nil"/>
              <w:left w:color="auto" w:space="0" w:sz="4" w:val="single"/>
              <w:bottom w:color="auto" w:space="0" w:sz="4" w:val="single"/>
              <w:right w:color="auto" w:space="0" w:sz="4" w:val="single"/>
            </w:tcBorders>
            <w:shd w:color="auto" w:fill="auto" w:val="clear"/>
            <w:vAlign w:val="center"/>
            <w:hideMark/>
          </w:tcPr>
          <w:p w14:paraId="376FED19"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Lundi</w:t>
            </w:r>
          </w:p>
        </w:tc>
        <w:tc>
          <w:tcPr>
            <w:tcW w:type="dxa" w:w="1291"/>
            <w:gridSpan w:val="2"/>
            <w:tcBorders>
              <w:top w:val="nil"/>
              <w:left w:val="nil"/>
              <w:bottom w:color="auto" w:space="0" w:sz="4" w:val="single"/>
              <w:right w:color="auto" w:space="0" w:sz="4" w:val="single"/>
            </w:tcBorders>
            <w:shd w:color="auto" w:fill="auto" w:val="clear"/>
            <w:vAlign w:val="center"/>
            <w:hideMark/>
          </w:tcPr>
          <w:p w14:paraId="5BE7B90A" w14:textId="1D93FA4D"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08:</w:t>
            </w:r>
            <w:r w:rsidR="00717318">
              <w:rPr>
                <w:rFonts w:ascii="Verdana" w:cs="Calibri" w:eastAsia="Times New Roman" w:hAnsi="Verdana"/>
                <w:color w:val="000000"/>
                <w:sz w:val="16"/>
                <w:szCs w:val="16"/>
                <w:lang w:eastAsia="fr-FR"/>
              </w:rPr>
              <w:t>0</w:t>
            </w:r>
            <w:r w:rsidRPr="00E45676">
              <w:rPr>
                <w:rFonts w:ascii="Verdana" w:cs="Calibri" w:eastAsia="Times New Roman" w:hAnsi="Verdana"/>
                <w:color w:val="000000"/>
                <w:sz w:val="16"/>
                <w:szCs w:val="16"/>
                <w:lang w:eastAsia="fr-FR"/>
              </w:rPr>
              <w:t>0</w:t>
            </w:r>
          </w:p>
        </w:tc>
        <w:tc>
          <w:tcPr>
            <w:tcW w:type="dxa" w:w="1559"/>
            <w:tcBorders>
              <w:top w:val="nil"/>
              <w:left w:val="nil"/>
              <w:bottom w:color="auto" w:space="0" w:sz="4" w:val="single"/>
              <w:right w:color="auto" w:space="0" w:sz="4" w:val="single"/>
            </w:tcBorders>
            <w:shd w:color="auto" w:fill="auto" w:val="clear"/>
            <w:vAlign w:val="center"/>
            <w:hideMark/>
          </w:tcPr>
          <w:p w14:paraId="63B2901E" w14:textId="6C6D02B2"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w:t>
            </w:r>
            <w:r w:rsidR="00717318">
              <w:rPr>
                <w:rFonts w:ascii="Verdana" w:cs="Calibri" w:eastAsia="Times New Roman" w:hAnsi="Verdana"/>
                <w:color w:val="000000"/>
                <w:sz w:val="16"/>
                <w:szCs w:val="16"/>
                <w:lang w:eastAsia="fr-FR"/>
              </w:rPr>
              <w:t>6</w:t>
            </w:r>
            <w:r w:rsidRPr="00E45676">
              <w:rPr>
                <w:rFonts w:ascii="Verdana" w:cs="Calibri" w:eastAsia="Times New Roman" w:hAnsi="Verdana"/>
                <w:color w:val="000000"/>
                <w:sz w:val="16"/>
                <w:szCs w:val="16"/>
                <w:lang w:eastAsia="fr-FR"/>
              </w:rPr>
              <w:t>:</w:t>
            </w:r>
            <w:r w:rsidR="00717318">
              <w:rPr>
                <w:rFonts w:ascii="Verdana" w:cs="Calibri" w:eastAsia="Times New Roman" w:hAnsi="Verdana"/>
                <w:color w:val="000000"/>
                <w:sz w:val="16"/>
                <w:szCs w:val="16"/>
                <w:lang w:eastAsia="fr-FR"/>
              </w:rPr>
              <w:t>4</w:t>
            </w:r>
            <w:r w:rsidRPr="00E45676">
              <w:rPr>
                <w:rFonts w:ascii="Verdana" w:cs="Calibri" w:eastAsia="Times New Roman" w:hAnsi="Verdana"/>
                <w:color w:val="000000"/>
                <w:sz w:val="16"/>
                <w:szCs w:val="16"/>
                <w:lang w:eastAsia="fr-FR"/>
              </w:rPr>
              <w:t>5</w:t>
            </w:r>
          </w:p>
        </w:tc>
        <w:tc>
          <w:tcPr>
            <w:tcW w:type="dxa" w:w="1559"/>
            <w:tcBorders>
              <w:top w:val="nil"/>
              <w:left w:val="nil"/>
              <w:bottom w:color="auto" w:space="0" w:sz="4" w:val="single"/>
              <w:right w:color="auto" w:space="0" w:sz="4" w:val="single"/>
            </w:tcBorders>
            <w:shd w:color="auto" w:fill="auto" w:val="clear"/>
            <w:vAlign w:val="center"/>
            <w:hideMark/>
          </w:tcPr>
          <w:p w14:paraId="544FC6C8"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1389D87A"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2A42706D" w14:textId="1AF770AC"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w:t>
            </w:r>
            <w:r>
              <w:rPr>
                <w:rFonts w:ascii="Verdana" w:cs="Calibri" w:eastAsia="Times New Roman" w:hAnsi="Verdana"/>
                <w:color w:val="000000"/>
                <w:sz w:val="16"/>
                <w:szCs w:val="16"/>
                <w:lang w:eastAsia="fr-FR"/>
              </w:rPr>
              <w:t>1</w:t>
            </w:r>
            <w:r w:rsidRPr="00E45676">
              <w:rPr>
                <w:rFonts w:ascii="Verdana" w:cs="Calibri" w:eastAsia="Times New Roman" w:hAnsi="Verdana"/>
                <w:color w:val="000000"/>
                <w:sz w:val="16"/>
                <w:szCs w:val="16"/>
                <w:lang w:eastAsia="fr-FR"/>
              </w:rPr>
              <w:t>5min</w:t>
            </w:r>
          </w:p>
        </w:tc>
      </w:tr>
      <w:tr w14:paraId="6059D112" w14:textId="77777777" w:rsidR="00717318" w:rsidRPr="00E45676" w:rsidTr="00717318">
        <w:trPr>
          <w:trHeight w:val="300"/>
        </w:trPr>
        <w:tc>
          <w:tcPr>
            <w:tcW w:type="dxa" w:w="1256"/>
            <w:tcBorders>
              <w:top w:val="nil"/>
              <w:left w:color="auto" w:space="0" w:sz="4" w:val="single"/>
              <w:bottom w:color="auto" w:space="0" w:sz="4" w:val="single"/>
              <w:right w:color="auto" w:space="0" w:sz="4" w:val="single"/>
            </w:tcBorders>
            <w:shd w:color="auto" w:fill="auto" w:val="clear"/>
            <w:vAlign w:val="center"/>
            <w:hideMark/>
          </w:tcPr>
          <w:p w14:paraId="125276F8" w14:textId="77777777" w:rsidP="00717318" w:rsidR="00717318" w:rsidRDefault="00717318"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Mardi</w:t>
            </w:r>
          </w:p>
        </w:tc>
        <w:tc>
          <w:tcPr>
            <w:tcW w:type="dxa" w:w="1291"/>
            <w:gridSpan w:val="2"/>
            <w:tcBorders>
              <w:top w:val="nil"/>
              <w:left w:val="nil"/>
              <w:bottom w:color="auto" w:space="0" w:sz="4" w:val="single"/>
              <w:right w:color="auto" w:space="0" w:sz="4" w:val="single"/>
            </w:tcBorders>
            <w:shd w:color="auto" w:fill="auto" w:val="clear"/>
            <w:vAlign w:val="center"/>
            <w:hideMark/>
          </w:tcPr>
          <w:p w14:paraId="00AAC577" w14:textId="0D538294" w:rsidP="00717318" w:rsidR="00717318" w:rsidRDefault="00717318"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08:</w:t>
            </w:r>
            <w:r>
              <w:rPr>
                <w:rFonts w:ascii="Verdana" w:cs="Calibri" w:eastAsia="Times New Roman" w:hAnsi="Verdana"/>
                <w:color w:val="000000"/>
                <w:sz w:val="16"/>
                <w:szCs w:val="16"/>
                <w:lang w:eastAsia="fr-FR"/>
              </w:rPr>
              <w:t>0</w:t>
            </w:r>
            <w:r w:rsidRPr="00E45676">
              <w:rPr>
                <w:rFonts w:ascii="Verdana" w:cs="Calibri" w:eastAsia="Times New Roman" w:hAnsi="Verdana"/>
                <w:color w:val="000000"/>
                <w:sz w:val="16"/>
                <w:szCs w:val="16"/>
                <w:lang w:eastAsia="fr-FR"/>
              </w:rPr>
              <w:t>0</w:t>
            </w:r>
          </w:p>
        </w:tc>
        <w:tc>
          <w:tcPr>
            <w:tcW w:type="dxa" w:w="1559"/>
            <w:tcBorders>
              <w:top w:val="nil"/>
              <w:left w:val="nil"/>
              <w:bottom w:color="auto" w:space="0" w:sz="4" w:val="single"/>
              <w:right w:color="auto" w:space="0" w:sz="4" w:val="single"/>
            </w:tcBorders>
            <w:shd w:color="auto" w:fill="auto" w:val="clear"/>
            <w:hideMark/>
          </w:tcPr>
          <w:p w14:paraId="326610A4" w14:textId="228893F9" w:rsidP="00717318" w:rsidR="00717318" w:rsidRDefault="00717318" w:rsidRPr="00E45676">
            <w:pPr>
              <w:jc w:val="center"/>
              <w:rPr>
                <w:rFonts w:ascii="Verdana" w:cs="Calibri" w:eastAsia="Times New Roman" w:hAnsi="Verdana"/>
                <w:color w:val="000000"/>
                <w:sz w:val="16"/>
                <w:szCs w:val="16"/>
                <w:lang w:eastAsia="fr-FR"/>
              </w:rPr>
            </w:pPr>
            <w:r w:rsidRPr="00DD15BB">
              <w:rPr>
                <w:rFonts w:ascii="Verdana" w:cs="Calibri" w:eastAsia="Times New Roman" w:hAnsi="Verdana"/>
                <w:color w:val="000000"/>
                <w:sz w:val="16"/>
                <w:szCs w:val="16"/>
                <w:lang w:eastAsia="fr-FR"/>
              </w:rPr>
              <w:t>16:45</w:t>
            </w:r>
          </w:p>
        </w:tc>
        <w:tc>
          <w:tcPr>
            <w:tcW w:type="dxa" w:w="1559"/>
            <w:tcBorders>
              <w:top w:val="nil"/>
              <w:left w:val="nil"/>
              <w:bottom w:color="auto" w:space="0" w:sz="4" w:val="single"/>
              <w:right w:color="auto" w:space="0" w:sz="4" w:val="single"/>
            </w:tcBorders>
            <w:shd w:color="auto" w:fill="auto" w:val="clear"/>
            <w:vAlign w:val="center"/>
            <w:hideMark/>
          </w:tcPr>
          <w:p w14:paraId="10993614" w14:textId="77777777" w:rsidP="00717318" w:rsidR="00717318" w:rsidRDefault="00717318"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60BC5BB7" w14:textId="77777777" w:rsidP="00717318" w:rsidR="00717318" w:rsidRDefault="00717318"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351777C0" w14:textId="1B6E5922" w:rsidP="00717318" w:rsidR="00717318" w:rsidRDefault="00717318"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w:t>
            </w:r>
            <w:r>
              <w:rPr>
                <w:rFonts w:ascii="Verdana" w:cs="Calibri" w:eastAsia="Times New Roman" w:hAnsi="Verdana"/>
                <w:color w:val="000000"/>
                <w:sz w:val="16"/>
                <w:szCs w:val="16"/>
                <w:lang w:eastAsia="fr-FR"/>
              </w:rPr>
              <w:t>1</w:t>
            </w:r>
            <w:r w:rsidRPr="00E45676">
              <w:rPr>
                <w:rFonts w:ascii="Verdana" w:cs="Calibri" w:eastAsia="Times New Roman" w:hAnsi="Verdana"/>
                <w:color w:val="000000"/>
                <w:sz w:val="16"/>
                <w:szCs w:val="16"/>
                <w:lang w:eastAsia="fr-FR"/>
              </w:rPr>
              <w:t>5min</w:t>
            </w:r>
          </w:p>
        </w:tc>
      </w:tr>
      <w:tr w14:paraId="46C17A2B" w14:textId="77777777" w:rsidR="00717318" w:rsidRPr="00E45676" w:rsidTr="00717318">
        <w:trPr>
          <w:trHeight w:val="300"/>
        </w:trPr>
        <w:tc>
          <w:tcPr>
            <w:tcW w:type="dxa" w:w="1256"/>
            <w:tcBorders>
              <w:top w:val="nil"/>
              <w:left w:color="auto" w:space="0" w:sz="4" w:val="single"/>
              <w:bottom w:color="auto" w:space="0" w:sz="4" w:val="single"/>
              <w:right w:color="auto" w:space="0" w:sz="4" w:val="single"/>
            </w:tcBorders>
            <w:shd w:color="auto" w:fill="auto" w:val="clear"/>
            <w:vAlign w:val="center"/>
            <w:hideMark/>
          </w:tcPr>
          <w:p w14:paraId="70B694F3" w14:textId="77777777" w:rsidP="00717318" w:rsidR="00717318" w:rsidRDefault="00717318"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Mercredi</w:t>
            </w:r>
          </w:p>
        </w:tc>
        <w:tc>
          <w:tcPr>
            <w:tcW w:type="dxa" w:w="1291"/>
            <w:gridSpan w:val="2"/>
            <w:tcBorders>
              <w:top w:val="nil"/>
              <w:left w:val="nil"/>
              <w:bottom w:color="auto" w:space="0" w:sz="4" w:val="single"/>
              <w:right w:color="auto" w:space="0" w:sz="4" w:val="single"/>
            </w:tcBorders>
            <w:shd w:color="auto" w:fill="auto" w:val="clear"/>
            <w:vAlign w:val="center"/>
            <w:hideMark/>
          </w:tcPr>
          <w:p w14:paraId="277D2052" w14:textId="40B2BFB0" w:rsidP="00717318" w:rsidR="00717318" w:rsidRDefault="00717318"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08:</w:t>
            </w:r>
            <w:r>
              <w:rPr>
                <w:rFonts w:ascii="Verdana" w:cs="Calibri" w:eastAsia="Times New Roman" w:hAnsi="Verdana"/>
                <w:color w:val="000000"/>
                <w:sz w:val="16"/>
                <w:szCs w:val="16"/>
                <w:lang w:eastAsia="fr-FR"/>
              </w:rPr>
              <w:t>0</w:t>
            </w:r>
            <w:r w:rsidRPr="00E45676">
              <w:rPr>
                <w:rFonts w:ascii="Verdana" w:cs="Calibri" w:eastAsia="Times New Roman" w:hAnsi="Verdana"/>
                <w:color w:val="000000"/>
                <w:sz w:val="16"/>
                <w:szCs w:val="16"/>
                <w:lang w:eastAsia="fr-FR"/>
              </w:rPr>
              <w:t>0</w:t>
            </w:r>
          </w:p>
        </w:tc>
        <w:tc>
          <w:tcPr>
            <w:tcW w:type="dxa" w:w="1559"/>
            <w:tcBorders>
              <w:top w:val="nil"/>
              <w:left w:val="nil"/>
              <w:bottom w:color="auto" w:space="0" w:sz="4" w:val="single"/>
              <w:right w:color="auto" w:space="0" w:sz="4" w:val="single"/>
            </w:tcBorders>
            <w:shd w:color="auto" w:fill="auto" w:val="clear"/>
            <w:hideMark/>
          </w:tcPr>
          <w:p w14:paraId="064DAEF4" w14:textId="0BAC4C2B" w:rsidP="00717318" w:rsidR="00717318" w:rsidRDefault="00717318" w:rsidRPr="00E45676">
            <w:pPr>
              <w:jc w:val="center"/>
              <w:rPr>
                <w:rFonts w:ascii="Verdana" w:cs="Calibri" w:eastAsia="Times New Roman" w:hAnsi="Verdana"/>
                <w:color w:val="000000"/>
                <w:sz w:val="16"/>
                <w:szCs w:val="16"/>
                <w:lang w:eastAsia="fr-FR"/>
              </w:rPr>
            </w:pPr>
            <w:r w:rsidRPr="00DD15BB">
              <w:rPr>
                <w:rFonts w:ascii="Verdana" w:cs="Calibri" w:eastAsia="Times New Roman" w:hAnsi="Verdana"/>
                <w:color w:val="000000"/>
                <w:sz w:val="16"/>
                <w:szCs w:val="16"/>
                <w:lang w:eastAsia="fr-FR"/>
              </w:rPr>
              <w:t>16:45</w:t>
            </w:r>
          </w:p>
        </w:tc>
        <w:tc>
          <w:tcPr>
            <w:tcW w:type="dxa" w:w="1559"/>
            <w:tcBorders>
              <w:top w:val="nil"/>
              <w:left w:val="nil"/>
              <w:bottom w:color="auto" w:space="0" w:sz="4" w:val="single"/>
              <w:right w:color="auto" w:space="0" w:sz="4" w:val="single"/>
            </w:tcBorders>
            <w:shd w:color="auto" w:fill="auto" w:val="clear"/>
            <w:vAlign w:val="center"/>
            <w:hideMark/>
          </w:tcPr>
          <w:p w14:paraId="6D3D6CDA" w14:textId="77777777" w:rsidP="00717318" w:rsidR="00717318" w:rsidRDefault="00717318"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6885D975" w14:textId="77777777" w:rsidP="00717318" w:rsidR="00717318" w:rsidRDefault="00717318"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71F45DDA" w14:textId="7FCBC7D7" w:rsidP="00717318" w:rsidR="00717318" w:rsidRDefault="00717318" w:rsidRPr="00E45676">
            <w:pPr>
              <w:jc w:val="center"/>
              <w:rPr>
                <w:rFonts w:ascii="Verdana" w:cs="Calibri" w:eastAsia="Times New Roman" w:hAnsi="Verdana"/>
                <w:color w:val="000000"/>
                <w:sz w:val="16"/>
                <w:szCs w:val="16"/>
                <w:lang w:eastAsia="fr-FR"/>
              </w:rPr>
            </w:pPr>
            <w:r w:rsidRPr="001F2834">
              <w:rPr>
                <w:rFonts w:ascii="Verdana" w:cs="Calibri" w:eastAsia="Times New Roman" w:hAnsi="Verdana"/>
                <w:color w:val="000000"/>
                <w:sz w:val="16"/>
                <w:szCs w:val="16"/>
                <w:lang w:eastAsia="fr-FR"/>
              </w:rPr>
              <w:t>8h15min</w:t>
            </w:r>
          </w:p>
        </w:tc>
      </w:tr>
      <w:tr w14:paraId="777136D9" w14:textId="77777777" w:rsidR="00717318" w:rsidRPr="00E45676" w:rsidTr="00717318">
        <w:trPr>
          <w:trHeight w:val="300"/>
        </w:trPr>
        <w:tc>
          <w:tcPr>
            <w:tcW w:type="dxa" w:w="1256"/>
            <w:tcBorders>
              <w:top w:val="nil"/>
              <w:left w:color="auto" w:space="0" w:sz="4" w:val="single"/>
              <w:bottom w:color="auto" w:space="0" w:sz="4" w:val="single"/>
              <w:right w:color="auto" w:space="0" w:sz="4" w:val="single"/>
            </w:tcBorders>
            <w:shd w:color="auto" w:fill="auto" w:val="clear"/>
            <w:vAlign w:val="center"/>
            <w:hideMark/>
          </w:tcPr>
          <w:p w14:paraId="077894C6" w14:textId="77777777" w:rsidP="00717318" w:rsidR="00717318" w:rsidRDefault="00717318"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Jeudi</w:t>
            </w:r>
          </w:p>
        </w:tc>
        <w:tc>
          <w:tcPr>
            <w:tcW w:type="dxa" w:w="1291"/>
            <w:gridSpan w:val="2"/>
            <w:tcBorders>
              <w:top w:val="nil"/>
              <w:left w:val="nil"/>
              <w:bottom w:color="auto" w:space="0" w:sz="4" w:val="single"/>
              <w:right w:color="auto" w:space="0" w:sz="4" w:val="single"/>
            </w:tcBorders>
            <w:shd w:color="auto" w:fill="auto" w:val="clear"/>
            <w:vAlign w:val="center"/>
            <w:hideMark/>
          </w:tcPr>
          <w:p w14:paraId="37F0188B" w14:textId="0BF115DC" w:rsidP="00717318" w:rsidR="00717318" w:rsidRDefault="00717318"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08:</w:t>
            </w:r>
            <w:r>
              <w:rPr>
                <w:rFonts w:ascii="Verdana" w:cs="Calibri" w:eastAsia="Times New Roman" w:hAnsi="Verdana"/>
                <w:color w:val="000000"/>
                <w:sz w:val="16"/>
                <w:szCs w:val="16"/>
                <w:lang w:eastAsia="fr-FR"/>
              </w:rPr>
              <w:t>0</w:t>
            </w:r>
            <w:r w:rsidRPr="00E45676">
              <w:rPr>
                <w:rFonts w:ascii="Verdana" w:cs="Calibri" w:eastAsia="Times New Roman" w:hAnsi="Verdana"/>
                <w:color w:val="000000"/>
                <w:sz w:val="16"/>
                <w:szCs w:val="16"/>
                <w:lang w:eastAsia="fr-FR"/>
              </w:rPr>
              <w:t>0</w:t>
            </w:r>
          </w:p>
        </w:tc>
        <w:tc>
          <w:tcPr>
            <w:tcW w:type="dxa" w:w="1559"/>
            <w:tcBorders>
              <w:top w:val="nil"/>
              <w:left w:val="nil"/>
              <w:bottom w:color="auto" w:space="0" w:sz="4" w:val="single"/>
              <w:right w:color="auto" w:space="0" w:sz="4" w:val="single"/>
            </w:tcBorders>
            <w:shd w:color="auto" w:fill="auto" w:val="clear"/>
            <w:hideMark/>
          </w:tcPr>
          <w:p w14:paraId="10EA5135" w14:textId="5D6A90C9" w:rsidP="00717318" w:rsidR="00717318" w:rsidRDefault="00717318" w:rsidRPr="00E45676">
            <w:pPr>
              <w:jc w:val="center"/>
              <w:rPr>
                <w:rFonts w:ascii="Verdana" w:cs="Calibri" w:eastAsia="Times New Roman" w:hAnsi="Verdana"/>
                <w:color w:val="000000"/>
                <w:sz w:val="16"/>
                <w:szCs w:val="16"/>
                <w:lang w:eastAsia="fr-FR"/>
              </w:rPr>
            </w:pPr>
            <w:r w:rsidRPr="00DD15BB">
              <w:rPr>
                <w:rFonts w:ascii="Verdana" w:cs="Calibri" w:eastAsia="Times New Roman" w:hAnsi="Verdana"/>
                <w:color w:val="000000"/>
                <w:sz w:val="16"/>
                <w:szCs w:val="16"/>
                <w:lang w:eastAsia="fr-FR"/>
              </w:rPr>
              <w:t>16:45</w:t>
            </w:r>
          </w:p>
        </w:tc>
        <w:tc>
          <w:tcPr>
            <w:tcW w:type="dxa" w:w="1559"/>
            <w:tcBorders>
              <w:top w:val="nil"/>
              <w:left w:val="nil"/>
              <w:bottom w:color="auto" w:space="0" w:sz="4" w:val="single"/>
              <w:right w:color="auto" w:space="0" w:sz="4" w:val="single"/>
            </w:tcBorders>
            <w:shd w:color="auto" w:fill="auto" w:val="clear"/>
            <w:vAlign w:val="center"/>
            <w:hideMark/>
          </w:tcPr>
          <w:p w14:paraId="083A2763" w14:textId="77777777" w:rsidP="00717318" w:rsidR="00717318" w:rsidRDefault="00717318"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8h45min</w:t>
            </w:r>
          </w:p>
        </w:tc>
        <w:tc>
          <w:tcPr>
            <w:tcW w:type="dxa" w:w="1843"/>
            <w:tcBorders>
              <w:top w:val="nil"/>
              <w:left w:val="nil"/>
              <w:bottom w:color="auto" w:space="0" w:sz="4" w:val="single"/>
              <w:right w:color="auto" w:space="0" w:sz="4" w:val="single"/>
            </w:tcBorders>
            <w:shd w:color="auto" w:fill="auto" w:val="clear"/>
            <w:vAlign w:val="center"/>
            <w:hideMark/>
          </w:tcPr>
          <w:p w14:paraId="3A05BF3B" w14:textId="77777777" w:rsidP="00717318" w:rsidR="00717318" w:rsidRDefault="00717318"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00:30</w:t>
            </w:r>
          </w:p>
        </w:tc>
        <w:tc>
          <w:tcPr>
            <w:tcW w:type="dxa" w:w="2410"/>
            <w:tcBorders>
              <w:top w:val="nil"/>
              <w:left w:val="nil"/>
              <w:bottom w:color="auto" w:space="0" w:sz="4" w:val="single"/>
              <w:right w:color="auto" w:space="0" w:sz="4" w:val="single"/>
            </w:tcBorders>
            <w:shd w:color="000000" w:fill="FFFFFF" w:val="clear"/>
            <w:vAlign w:val="center"/>
            <w:hideMark/>
          </w:tcPr>
          <w:p w14:paraId="0986121A" w14:textId="720287FB" w:rsidP="00717318" w:rsidR="00717318" w:rsidRDefault="00717318" w:rsidRPr="00E45676">
            <w:pPr>
              <w:jc w:val="center"/>
              <w:rPr>
                <w:rFonts w:ascii="Verdana" w:cs="Calibri" w:eastAsia="Times New Roman" w:hAnsi="Verdana"/>
                <w:color w:val="000000"/>
                <w:sz w:val="16"/>
                <w:szCs w:val="16"/>
                <w:lang w:eastAsia="fr-FR"/>
              </w:rPr>
            </w:pPr>
            <w:r w:rsidRPr="001F2834">
              <w:rPr>
                <w:rFonts w:ascii="Verdana" w:cs="Calibri" w:eastAsia="Times New Roman" w:hAnsi="Verdana"/>
                <w:color w:val="000000"/>
                <w:sz w:val="16"/>
                <w:szCs w:val="16"/>
                <w:lang w:eastAsia="fr-FR"/>
              </w:rPr>
              <w:t>8h15min</w:t>
            </w:r>
          </w:p>
        </w:tc>
      </w:tr>
      <w:tr w14:paraId="50488C4F" w14:textId="77777777" w:rsidR="0009499F" w:rsidRPr="00E45676" w:rsidTr="00717318">
        <w:trPr>
          <w:trHeight w:val="300"/>
        </w:trPr>
        <w:tc>
          <w:tcPr>
            <w:tcW w:type="dxa" w:w="1256"/>
            <w:tcBorders>
              <w:top w:val="nil"/>
              <w:left w:color="auto" w:space="0" w:sz="4" w:val="single"/>
              <w:bottom w:color="auto" w:space="0" w:sz="4" w:val="single"/>
              <w:right w:color="auto" w:space="0" w:sz="4" w:val="single"/>
            </w:tcBorders>
            <w:shd w:color="auto" w:fill="auto" w:val="clear"/>
            <w:vAlign w:val="center"/>
            <w:hideMark/>
          </w:tcPr>
          <w:p w14:paraId="4D522701"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Vendredi</w:t>
            </w:r>
          </w:p>
        </w:tc>
        <w:tc>
          <w:tcPr>
            <w:tcW w:type="dxa" w:w="1291"/>
            <w:gridSpan w:val="2"/>
            <w:tcBorders>
              <w:top w:val="nil"/>
              <w:left w:val="nil"/>
              <w:bottom w:color="auto" w:space="0" w:sz="4" w:val="single"/>
              <w:right w:color="auto" w:space="0" w:sz="4" w:val="single"/>
            </w:tcBorders>
            <w:shd w:color="auto" w:fill="auto" w:val="clear"/>
            <w:vAlign w:val="center"/>
            <w:hideMark/>
          </w:tcPr>
          <w:p w14:paraId="63AF3B16" w14:textId="4C88F813"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w:t>
            </w:r>
            <w:r w:rsidR="00717318">
              <w:rPr>
                <w:rFonts w:ascii="Verdana" w:cs="Calibri" w:eastAsia="Times New Roman" w:hAnsi="Verdana"/>
                <w:color w:val="000000"/>
                <w:sz w:val="16"/>
                <w:szCs w:val="16"/>
                <w:lang w:eastAsia="fr-FR"/>
              </w:rPr>
              <w:t>8</w:t>
            </w:r>
            <w:r w:rsidRPr="00E45676">
              <w:rPr>
                <w:rFonts w:ascii="Verdana" w:cs="Calibri" w:eastAsia="Times New Roman" w:hAnsi="Verdana"/>
                <w:color w:val="000000"/>
                <w:sz w:val="16"/>
                <w:szCs w:val="16"/>
                <w:lang w:eastAsia="fr-FR"/>
              </w:rPr>
              <w:t>:00</w:t>
            </w:r>
          </w:p>
        </w:tc>
        <w:tc>
          <w:tcPr>
            <w:tcW w:type="dxa" w:w="1559"/>
            <w:tcBorders>
              <w:top w:val="nil"/>
              <w:left w:val="nil"/>
              <w:bottom w:color="auto" w:space="0" w:sz="4" w:val="single"/>
              <w:right w:color="auto" w:space="0" w:sz="4" w:val="single"/>
            </w:tcBorders>
            <w:shd w:color="auto" w:fill="auto" w:val="clear"/>
            <w:vAlign w:val="center"/>
            <w:hideMark/>
          </w:tcPr>
          <w:p w14:paraId="547AA025" w14:textId="05F6A9A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1</w:t>
            </w:r>
            <w:r w:rsidR="00717318">
              <w:rPr>
                <w:rFonts w:ascii="Verdana" w:cs="Calibri" w:eastAsia="Times New Roman" w:hAnsi="Verdana"/>
                <w:color w:val="000000"/>
                <w:sz w:val="16"/>
                <w:szCs w:val="16"/>
                <w:lang w:eastAsia="fr-FR"/>
              </w:rPr>
              <w:t>4</w:t>
            </w:r>
            <w:r w:rsidRPr="00E45676">
              <w:rPr>
                <w:rFonts w:ascii="Verdana" w:cs="Calibri" w:eastAsia="Times New Roman" w:hAnsi="Verdana"/>
                <w:color w:val="000000"/>
                <w:sz w:val="16"/>
                <w:szCs w:val="16"/>
                <w:lang w:eastAsia="fr-FR"/>
              </w:rPr>
              <w:t>:00</w:t>
            </w:r>
          </w:p>
        </w:tc>
        <w:tc>
          <w:tcPr>
            <w:tcW w:type="dxa" w:w="1559"/>
            <w:tcBorders>
              <w:top w:val="nil"/>
              <w:left w:val="nil"/>
              <w:bottom w:color="auto" w:space="0" w:sz="4" w:val="single"/>
              <w:right w:color="auto" w:space="0" w:sz="4" w:val="single"/>
            </w:tcBorders>
            <w:shd w:color="auto" w:fill="auto" w:val="clear"/>
            <w:vAlign w:val="center"/>
            <w:hideMark/>
          </w:tcPr>
          <w:p w14:paraId="7F5E8D85" w14:textId="0E1F58B0"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6h0</w:t>
            </w:r>
            <w:r>
              <w:rPr>
                <w:rFonts w:ascii="Verdana" w:cs="Calibri" w:eastAsia="Times New Roman" w:hAnsi="Verdana"/>
                <w:color w:val="000000"/>
                <w:sz w:val="16"/>
                <w:szCs w:val="16"/>
                <w:lang w:eastAsia="fr-FR"/>
              </w:rPr>
              <w:t>0</w:t>
            </w:r>
            <w:r w:rsidRPr="00E45676">
              <w:rPr>
                <w:rFonts w:ascii="Verdana" w:cs="Calibri" w:eastAsia="Times New Roman" w:hAnsi="Verdana"/>
                <w:color w:val="000000"/>
                <w:sz w:val="16"/>
                <w:szCs w:val="16"/>
                <w:lang w:eastAsia="fr-FR"/>
              </w:rPr>
              <w:t>min</w:t>
            </w:r>
          </w:p>
        </w:tc>
        <w:tc>
          <w:tcPr>
            <w:tcW w:type="dxa" w:w="1843"/>
            <w:tcBorders>
              <w:top w:val="nil"/>
              <w:left w:val="nil"/>
              <w:bottom w:color="auto" w:space="0" w:sz="4" w:val="single"/>
              <w:right w:color="auto" w:space="0" w:sz="4" w:val="single"/>
            </w:tcBorders>
            <w:shd w:color="auto" w:fill="auto" w:val="clear"/>
            <w:vAlign w:val="center"/>
            <w:hideMark/>
          </w:tcPr>
          <w:p w14:paraId="69681E9A" w14:textId="7777777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00:00</w:t>
            </w:r>
          </w:p>
        </w:tc>
        <w:tc>
          <w:tcPr>
            <w:tcW w:type="dxa" w:w="2410"/>
            <w:tcBorders>
              <w:top w:val="nil"/>
              <w:left w:val="nil"/>
              <w:bottom w:color="auto" w:space="0" w:sz="4" w:val="single"/>
              <w:right w:color="auto" w:space="0" w:sz="4" w:val="single"/>
            </w:tcBorders>
            <w:shd w:color="000000" w:fill="FFFFFF" w:val="clear"/>
            <w:vAlign w:val="center"/>
            <w:hideMark/>
          </w:tcPr>
          <w:p w14:paraId="5A6ADA60" w14:textId="163240A7" w:rsidP="0009499F" w:rsidR="0009499F" w:rsidRDefault="0009499F"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6h0</w:t>
            </w:r>
            <w:r>
              <w:rPr>
                <w:rFonts w:ascii="Verdana" w:cs="Calibri" w:eastAsia="Times New Roman" w:hAnsi="Verdana"/>
                <w:color w:val="000000"/>
                <w:sz w:val="16"/>
                <w:szCs w:val="16"/>
                <w:lang w:eastAsia="fr-FR"/>
              </w:rPr>
              <w:t>0</w:t>
            </w:r>
            <w:r w:rsidRPr="00E45676">
              <w:rPr>
                <w:rFonts w:ascii="Verdana" w:cs="Calibri" w:eastAsia="Times New Roman" w:hAnsi="Verdana"/>
                <w:color w:val="000000"/>
                <w:sz w:val="16"/>
                <w:szCs w:val="16"/>
                <w:lang w:eastAsia="fr-FR"/>
              </w:rPr>
              <w:t>min</w:t>
            </w:r>
          </w:p>
        </w:tc>
      </w:tr>
      <w:tr w14:paraId="2C9EF85F" w14:textId="77777777" w:rsidR="0009499F" w:rsidRPr="00E45676" w:rsidTr="00CA045B">
        <w:trPr>
          <w:trHeight w:val="300"/>
        </w:trPr>
        <w:tc>
          <w:tcPr>
            <w:tcW w:type="dxa" w:w="9918"/>
            <w:gridSpan w:val="7"/>
            <w:tcBorders>
              <w:top w:color="auto" w:space="0" w:sz="4" w:val="single"/>
              <w:left w:color="auto" w:space="0" w:sz="4" w:val="single"/>
              <w:bottom w:color="auto" w:space="0" w:sz="4" w:val="single"/>
              <w:right w:color="auto" w:space="0" w:sz="4" w:val="single"/>
            </w:tcBorders>
            <w:shd w:color="000000" w:fill="1A9BFC" w:val="clear"/>
            <w:vAlign w:val="center"/>
            <w:hideMark/>
          </w:tcPr>
          <w:p w14:paraId="0A3BA112" w14:textId="77777777" w:rsidP="0009499F" w:rsidR="0009499F" w:rsidRDefault="0009499F" w:rsidRPr="00E45676">
            <w:pPr>
              <w:jc w:val="center"/>
              <w:rPr>
                <w:rFonts w:ascii="Verdana" w:cs="Calibri" w:eastAsia="Times New Roman" w:hAnsi="Verdana"/>
                <w:b/>
                <w:bCs/>
                <w:sz w:val="16"/>
                <w:szCs w:val="16"/>
                <w:lang w:eastAsia="fr-FR"/>
              </w:rPr>
            </w:pPr>
            <w:r w:rsidRPr="00E45676">
              <w:rPr>
                <w:rFonts w:ascii="Verdana" w:cs="Calibri" w:eastAsia="Times New Roman" w:hAnsi="Verdana"/>
                <w:b/>
                <w:bCs/>
                <w:sz w:val="16"/>
                <w:szCs w:val="16"/>
                <w:lang w:eastAsia="fr-FR"/>
              </w:rPr>
              <w:t> </w:t>
            </w:r>
          </w:p>
        </w:tc>
      </w:tr>
      <w:tr w14:paraId="46F85FA8" w14:textId="77777777" w:rsidR="0009499F" w:rsidRPr="00E45676" w:rsidTr="00CA045B">
        <w:trPr>
          <w:trHeight w:val="533"/>
        </w:trPr>
        <w:tc>
          <w:tcPr>
            <w:tcW w:type="dxa" w:w="2547"/>
            <w:gridSpan w:val="3"/>
            <w:tcBorders>
              <w:top w:color="auto" w:space="0" w:sz="4" w:val="single"/>
              <w:left w:color="auto" w:space="0" w:sz="4" w:val="single"/>
              <w:bottom w:color="auto" w:space="0" w:sz="4" w:val="single"/>
              <w:right w:color="auto" w:space="0" w:sz="4" w:val="single"/>
            </w:tcBorders>
            <w:shd w:color="auto" w:fill="auto" w:val="clear"/>
            <w:vAlign w:val="center"/>
            <w:hideMark/>
          </w:tcPr>
          <w:p w14:paraId="648EA1DA" w14:textId="6CF0472B" w:rsidP="009F128F" w:rsidR="0009499F" w:rsidRDefault="0009499F" w:rsidRPr="00E45676">
            <w:pPr>
              <w:jc w:val="center"/>
              <w:rPr>
                <w:rFonts w:ascii="Verdana" w:cs="Calibri" w:eastAsia="Times New Roman" w:hAnsi="Verdana"/>
                <w:b/>
                <w:bCs/>
                <w:color w:val="000000"/>
                <w:sz w:val="16"/>
                <w:szCs w:val="16"/>
                <w:lang w:eastAsia="fr-FR"/>
              </w:rPr>
            </w:pPr>
            <w:r w:rsidRPr="00E45676">
              <w:rPr>
                <w:rFonts w:ascii="Verdana" w:cs="Calibri" w:eastAsia="Times New Roman" w:hAnsi="Verdana"/>
                <w:b/>
                <w:bCs/>
                <w:color w:val="000000"/>
                <w:sz w:val="16"/>
                <w:szCs w:val="16"/>
                <w:lang w:eastAsia="fr-FR"/>
              </w:rPr>
              <w:t>Amplitude horaire avec pause obligatoire</w:t>
            </w:r>
          </w:p>
        </w:tc>
        <w:tc>
          <w:tcPr>
            <w:tcW w:type="dxa" w:w="4961"/>
            <w:gridSpan w:val="3"/>
            <w:tcBorders>
              <w:top w:val="nil"/>
              <w:left w:val="nil"/>
              <w:bottom w:color="auto" w:space="0" w:sz="4" w:val="single"/>
              <w:right w:color="auto" w:space="0" w:sz="4" w:val="single"/>
            </w:tcBorders>
            <w:shd w:color="auto" w:fill="auto" w:val="clear"/>
            <w:noWrap/>
            <w:vAlign w:val="center"/>
            <w:hideMark/>
          </w:tcPr>
          <w:p w14:paraId="1EF20521" w14:textId="3A3E329D" w:rsidP="009F128F" w:rsidR="0009499F" w:rsidRDefault="0009499F" w:rsidRPr="00E45676">
            <w:pPr>
              <w:jc w:val="center"/>
              <w:rPr>
                <w:rFonts w:ascii="Verdana" w:cs="Calibri" w:eastAsia="Times New Roman" w:hAnsi="Verdana"/>
                <w:b/>
                <w:bCs/>
                <w:color w:val="000000"/>
                <w:sz w:val="16"/>
                <w:szCs w:val="16"/>
                <w:lang w:eastAsia="fr-FR"/>
              </w:rPr>
            </w:pPr>
            <w:r w:rsidRPr="00E45676">
              <w:rPr>
                <w:rFonts w:ascii="Verdana" w:cs="Calibri" w:eastAsia="Times New Roman" w:hAnsi="Verdana"/>
                <w:b/>
                <w:bCs/>
                <w:color w:val="000000"/>
                <w:sz w:val="16"/>
                <w:szCs w:val="16"/>
                <w:lang w:eastAsia="fr-FR"/>
              </w:rPr>
              <w:t>Temps réellement travaillé</w:t>
            </w:r>
          </w:p>
        </w:tc>
        <w:tc>
          <w:tcPr>
            <w:tcW w:type="dxa" w:w="2410"/>
            <w:tcBorders>
              <w:top w:val="nil"/>
              <w:left w:val="nil"/>
              <w:bottom w:color="auto" w:space="0" w:sz="4" w:val="single"/>
              <w:right w:color="auto" w:space="0" w:sz="4" w:val="single"/>
            </w:tcBorders>
            <w:shd w:color="auto" w:fill="auto" w:val="clear"/>
            <w:vAlign w:val="center"/>
            <w:hideMark/>
          </w:tcPr>
          <w:p w14:paraId="45BB8C0B" w14:textId="77777777" w:rsidP="00E45676" w:rsidR="0009499F" w:rsidRDefault="0009499F" w:rsidRPr="009F128F">
            <w:pPr>
              <w:jc w:val="center"/>
              <w:rPr>
                <w:rFonts w:ascii="Verdana" w:cs="Calibri" w:eastAsia="Times New Roman" w:hAnsi="Verdana"/>
                <w:b/>
                <w:bCs/>
                <w:color w:val="000000"/>
                <w:sz w:val="16"/>
                <w:szCs w:val="16"/>
                <w:lang w:eastAsia="fr-FR"/>
              </w:rPr>
            </w:pPr>
            <w:r w:rsidRPr="009F128F">
              <w:rPr>
                <w:rFonts w:ascii="Verdana" w:cs="Calibri" w:eastAsia="Times New Roman" w:hAnsi="Verdana"/>
                <w:b/>
                <w:bCs/>
                <w:color w:val="000000"/>
                <w:sz w:val="16"/>
                <w:szCs w:val="16"/>
                <w:lang w:eastAsia="fr-FR"/>
              </w:rPr>
              <w:t>Temps de pause obligatoire</w:t>
            </w:r>
          </w:p>
        </w:tc>
      </w:tr>
      <w:tr w14:paraId="45D54A3A" w14:textId="77777777" w:rsidR="00E45676" w:rsidRPr="00E45676" w:rsidTr="00CA045B">
        <w:trPr>
          <w:trHeight w:val="300"/>
        </w:trPr>
        <w:tc>
          <w:tcPr>
            <w:tcW w:type="dxa" w:w="2547"/>
            <w:gridSpan w:val="3"/>
            <w:tcBorders>
              <w:top w:color="auto" w:space="0" w:sz="4" w:val="single"/>
              <w:left w:color="auto" w:space="0" w:sz="4" w:val="single"/>
              <w:bottom w:color="auto" w:space="0" w:sz="4" w:val="single"/>
              <w:right w:color="000000" w:space="0" w:sz="4" w:val="single"/>
            </w:tcBorders>
            <w:shd w:color="auto" w:fill="auto" w:val="clear"/>
            <w:noWrap/>
            <w:vAlign w:val="center"/>
            <w:hideMark/>
          </w:tcPr>
          <w:p w14:paraId="417A8BD2" w14:textId="77777777" w:rsidP="00E45676" w:rsidR="00E45676" w:rsidRDefault="00E45676"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41:00</w:t>
            </w:r>
          </w:p>
        </w:tc>
        <w:tc>
          <w:tcPr>
            <w:tcW w:type="dxa" w:w="4961"/>
            <w:gridSpan w:val="3"/>
            <w:tcBorders>
              <w:top w:color="auto" w:space="0" w:sz="4" w:val="single"/>
              <w:left w:val="nil"/>
              <w:bottom w:color="auto" w:space="0" w:sz="4" w:val="single"/>
              <w:right w:color="000000" w:space="0" w:sz="4" w:val="single"/>
            </w:tcBorders>
            <w:shd w:color="auto" w:fill="auto" w:val="clear"/>
            <w:noWrap/>
            <w:vAlign w:val="center"/>
            <w:hideMark/>
          </w:tcPr>
          <w:p w14:paraId="1552BE53" w14:textId="77777777" w:rsidP="00E45676" w:rsidR="00E45676" w:rsidRDefault="00E45676"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39:00</w:t>
            </w:r>
          </w:p>
        </w:tc>
        <w:tc>
          <w:tcPr>
            <w:tcW w:type="dxa" w:w="2410"/>
            <w:tcBorders>
              <w:top w:val="nil"/>
              <w:left w:val="nil"/>
              <w:bottom w:color="auto" w:space="0" w:sz="4" w:val="single"/>
              <w:right w:color="auto" w:space="0" w:sz="4" w:val="single"/>
            </w:tcBorders>
            <w:shd w:color="auto" w:fill="auto" w:val="clear"/>
            <w:noWrap/>
            <w:vAlign w:val="center"/>
            <w:hideMark/>
          </w:tcPr>
          <w:p w14:paraId="225C3120" w14:textId="77777777" w:rsidP="00E45676" w:rsidR="00E45676" w:rsidRDefault="00E45676" w:rsidRPr="00E45676">
            <w:pPr>
              <w:jc w:val="center"/>
              <w:rPr>
                <w:rFonts w:ascii="Verdana" w:cs="Calibri" w:eastAsia="Times New Roman" w:hAnsi="Verdana"/>
                <w:color w:val="000000"/>
                <w:sz w:val="16"/>
                <w:szCs w:val="16"/>
                <w:lang w:eastAsia="fr-FR"/>
              </w:rPr>
            </w:pPr>
            <w:r w:rsidRPr="00E45676">
              <w:rPr>
                <w:rFonts w:ascii="Verdana" w:cs="Calibri" w:eastAsia="Times New Roman" w:hAnsi="Verdana"/>
                <w:color w:val="000000"/>
                <w:sz w:val="16"/>
                <w:szCs w:val="16"/>
                <w:lang w:eastAsia="fr-FR"/>
              </w:rPr>
              <w:t>2:00</w:t>
            </w:r>
          </w:p>
        </w:tc>
      </w:tr>
    </w:tbl>
    <w:p w14:paraId="2342337D" w14:textId="77777777" w:rsidP="00F31589" w:rsidR="003549BD" w:rsidRDefault="003549BD" w:rsidRPr="00F31589">
      <w:pPr>
        <w:spacing w:line="276" w:lineRule="auto"/>
        <w:jc w:val="center"/>
        <w:rPr>
          <w:rFonts w:ascii="Verdana" w:cs="Arial" w:hAnsi="Verdana"/>
          <w:b/>
          <w:color w:themeColor="text1" w:val="000000"/>
          <w:sz w:val="20"/>
          <w:szCs w:val="20"/>
          <w:highlight w:val="lightGray"/>
        </w:rPr>
      </w:pPr>
    </w:p>
    <w:p w14:paraId="1B9B98BE" w14:textId="24439AFF" w:rsidP="00FA3A85" w:rsidR="00FA3A85" w:rsidRDefault="00FA3A85">
      <w:pPr>
        <w:spacing w:line="276" w:lineRule="auto"/>
        <w:jc w:val="both"/>
        <w:rPr>
          <w:rFonts w:ascii="Verdana" w:cs="Arial" w:hAnsi="Verdana"/>
          <w:color w:themeColor="text1" w:val="000000"/>
          <w:sz w:val="20"/>
          <w:szCs w:val="20"/>
        </w:rPr>
      </w:pPr>
      <w:r w:rsidRPr="00802DAB">
        <w:rPr>
          <w:rFonts w:ascii="Verdana" w:cs="Arial" w:hAnsi="Verdana"/>
          <w:sz w:val="20"/>
          <w:szCs w:val="20"/>
        </w:rPr>
        <w:t xml:space="preserve">L’amplitude de </w:t>
      </w:r>
      <w:r>
        <w:rPr>
          <w:rFonts w:ascii="Verdana" w:cs="Arial" w:hAnsi="Verdana"/>
          <w:sz w:val="20"/>
          <w:szCs w:val="20"/>
        </w:rPr>
        <w:t>41</w:t>
      </w:r>
      <w:r w:rsidRPr="00802DAB">
        <w:rPr>
          <w:rFonts w:ascii="Verdana" w:cs="Arial" w:hAnsi="Verdana"/>
          <w:sz w:val="20"/>
          <w:szCs w:val="20"/>
        </w:rPr>
        <w:t xml:space="preserve"> h </w:t>
      </w:r>
      <w:r>
        <w:rPr>
          <w:rFonts w:ascii="Verdana" w:cs="Arial" w:hAnsi="Verdana"/>
          <w:sz w:val="20"/>
          <w:szCs w:val="20"/>
        </w:rPr>
        <w:t>00</w:t>
      </w:r>
      <w:r w:rsidRPr="00802DAB">
        <w:rPr>
          <w:rFonts w:ascii="Verdana" w:cs="Arial" w:hAnsi="Verdana"/>
          <w:sz w:val="20"/>
          <w:szCs w:val="20"/>
        </w:rPr>
        <w:t xml:space="preserve"> </w:t>
      </w:r>
      <w:r w:rsidRPr="008F10C2">
        <w:rPr>
          <w:rFonts w:ascii="Verdana" w:cs="Arial" w:hAnsi="Verdana"/>
          <w:sz w:val="20"/>
          <w:szCs w:val="20"/>
        </w:rPr>
        <w:t>comprend une</w:t>
      </w:r>
      <w:r w:rsidRPr="008F10C2">
        <w:rPr>
          <w:rFonts w:ascii="Verdana" w:cs="Arial" w:hAnsi="Verdana"/>
          <w:color w:themeColor="text1" w:val="000000"/>
          <w:sz w:val="20"/>
          <w:szCs w:val="20"/>
        </w:rPr>
        <w:t xml:space="preserve"> pause </w:t>
      </w:r>
      <w:r w:rsidR="00A51D95">
        <w:rPr>
          <w:rFonts w:ascii="Verdana" w:cs="Arial" w:hAnsi="Verdana"/>
          <w:color w:themeColor="text1" w:val="000000"/>
          <w:sz w:val="20"/>
          <w:szCs w:val="20"/>
        </w:rPr>
        <w:t xml:space="preserve">journalière </w:t>
      </w:r>
      <w:r w:rsidRPr="008F10C2">
        <w:rPr>
          <w:rFonts w:ascii="Verdana" w:cs="Arial" w:hAnsi="Verdana"/>
          <w:color w:themeColor="text1" w:val="000000"/>
          <w:sz w:val="20"/>
          <w:szCs w:val="20"/>
        </w:rPr>
        <w:t>obligatoire de 30 minutes.</w:t>
      </w:r>
    </w:p>
    <w:p w14:paraId="3B3F6F24" w14:textId="76FA69F8" w:rsidP="00FA3A85" w:rsidR="00FA3A85" w:rsidRDefault="00FA3A85" w:rsidRPr="008F10C2">
      <w:pPr>
        <w:spacing w:line="276" w:lineRule="auto"/>
        <w:jc w:val="both"/>
        <w:rPr>
          <w:rFonts w:ascii="Verdana" w:cs="Arial" w:hAnsi="Verdana"/>
          <w:color w:themeColor="text1" w:val="000000"/>
          <w:sz w:val="20"/>
          <w:szCs w:val="20"/>
        </w:rPr>
      </w:pPr>
      <w:r>
        <w:rPr>
          <w:rFonts w:ascii="Verdana" w:cs="Arial" w:hAnsi="Verdana"/>
          <w:color w:themeColor="text1" w:val="000000"/>
          <w:sz w:val="20"/>
          <w:szCs w:val="20"/>
        </w:rPr>
        <w:t xml:space="preserve">Pour les salariés optant pour la prise des pauses facultatives l’amplitude horaire est de 42 h 30 comprenant </w:t>
      </w:r>
      <w:r w:rsidR="00A51D95">
        <w:rPr>
          <w:rFonts w:ascii="Verdana" w:cs="Arial" w:hAnsi="Verdana"/>
          <w:color w:themeColor="text1" w:val="000000"/>
          <w:sz w:val="20"/>
          <w:szCs w:val="20"/>
        </w:rPr>
        <w:t>la</w:t>
      </w:r>
      <w:r>
        <w:rPr>
          <w:rFonts w:ascii="Verdana" w:cs="Arial" w:hAnsi="Verdana"/>
          <w:color w:themeColor="text1" w:val="000000"/>
          <w:sz w:val="20"/>
          <w:szCs w:val="20"/>
        </w:rPr>
        <w:t xml:space="preserve"> pause</w:t>
      </w:r>
      <w:r w:rsidR="00A51D95">
        <w:rPr>
          <w:rFonts w:ascii="Verdana" w:cs="Arial" w:hAnsi="Verdana"/>
          <w:color w:themeColor="text1" w:val="000000"/>
          <w:sz w:val="20"/>
          <w:szCs w:val="20"/>
        </w:rPr>
        <w:t xml:space="preserve"> journalière </w:t>
      </w:r>
      <w:r>
        <w:rPr>
          <w:rFonts w:ascii="Verdana" w:cs="Arial" w:hAnsi="Verdana"/>
          <w:color w:themeColor="text1" w:val="000000"/>
          <w:sz w:val="20"/>
          <w:szCs w:val="20"/>
        </w:rPr>
        <w:t>obligatoire de 30 minutes et une pause facultative de 20 minutes par jour (</w:t>
      </w:r>
      <w:r w:rsidR="00A51D95">
        <w:rPr>
          <w:rFonts w:ascii="Verdana" w:cs="Arial" w:hAnsi="Verdana"/>
          <w:color w:themeColor="text1" w:val="000000"/>
          <w:sz w:val="20"/>
          <w:szCs w:val="20"/>
        </w:rPr>
        <w:t>soit 10 minutes précédant la pause obligatoire et 10 minutes après celle-ci</w:t>
      </w:r>
      <w:r>
        <w:rPr>
          <w:rFonts w:ascii="Verdana" w:cs="Arial" w:hAnsi="Verdana"/>
          <w:color w:themeColor="text1" w:val="000000"/>
          <w:sz w:val="20"/>
          <w:szCs w:val="20"/>
        </w:rPr>
        <w:t xml:space="preserve">) </w:t>
      </w:r>
      <w:r w:rsidR="00640189">
        <w:rPr>
          <w:rFonts w:ascii="Verdana" w:cs="Arial" w:hAnsi="Verdana"/>
          <w:color w:themeColor="text1" w:val="000000"/>
          <w:sz w:val="20"/>
          <w:szCs w:val="20"/>
        </w:rPr>
        <w:t xml:space="preserve">et </w:t>
      </w:r>
      <w:r w:rsidR="00391DF3">
        <w:rPr>
          <w:rFonts w:ascii="Verdana" w:cs="Arial" w:hAnsi="Verdana"/>
          <w:color w:themeColor="text1" w:val="000000"/>
          <w:sz w:val="20"/>
          <w:szCs w:val="20"/>
        </w:rPr>
        <w:t xml:space="preserve">seulement </w:t>
      </w:r>
      <w:r w:rsidR="00640189">
        <w:rPr>
          <w:rFonts w:ascii="Verdana" w:cs="Arial" w:hAnsi="Verdana"/>
          <w:color w:themeColor="text1" w:val="000000"/>
          <w:sz w:val="20"/>
          <w:szCs w:val="20"/>
        </w:rPr>
        <w:t>10 minutes, le vendredi</w:t>
      </w:r>
      <w:r>
        <w:rPr>
          <w:rFonts w:ascii="Verdana" w:cs="Arial" w:hAnsi="Verdana"/>
          <w:color w:themeColor="text1" w:val="000000"/>
          <w:sz w:val="20"/>
          <w:szCs w:val="20"/>
        </w:rPr>
        <w:t>.</w:t>
      </w:r>
    </w:p>
    <w:p w14:paraId="0B9781D0" w14:textId="77777777" w:rsidP="00FA3A85" w:rsidR="00FA3A85" w:rsidRDefault="00FA3A85" w:rsidRPr="00802DAB">
      <w:pPr>
        <w:spacing w:line="276" w:lineRule="auto"/>
        <w:jc w:val="both"/>
        <w:rPr>
          <w:rFonts w:ascii="Verdana" w:cs="Arial" w:hAnsi="Verdana"/>
          <w:sz w:val="20"/>
          <w:szCs w:val="20"/>
        </w:rPr>
      </w:pPr>
    </w:p>
    <w:p w14:paraId="4E5BB1D9" w14:textId="77777777" w:rsidP="00FA3A85" w:rsidR="00FA3A85" w:rsidRDefault="00FA3A85">
      <w:pPr>
        <w:spacing w:line="276" w:lineRule="auto"/>
        <w:jc w:val="both"/>
        <w:rPr>
          <w:rFonts w:ascii="Verdana" w:cs="Arial" w:hAnsi="Verdana"/>
          <w:color w:val="FF0000"/>
          <w:sz w:val="20"/>
          <w:szCs w:val="20"/>
        </w:rPr>
      </w:pPr>
      <w:r w:rsidRPr="00802DAB">
        <w:rPr>
          <w:rFonts w:ascii="Verdana" w:cs="Arial" w:hAnsi="Verdana"/>
          <w:sz w:val="20"/>
          <w:szCs w:val="20"/>
        </w:rPr>
        <w:lastRenderedPageBreak/>
        <w:t>Le temps de pause n’est pas assimilé à du temps de travail effectif et ne donnera lieu à aucune rémunération</w:t>
      </w:r>
      <w:r w:rsidRPr="00640189">
        <w:rPr>
          <w:rFonts w:ascii="Verdana" w:cs="Arial" w:hAnsi="Verdana"/>
          <w:sz w:val="20"/>
          <w:szCs w:val="20"/>
        </w:rPr>
        <w:t>.</w:t>
      </w:r>
    </w:p>
    <w:p w14:paraId="2EC2AEE5" w14:textId="77777777" w:rsidP="00FA3A85" w:rsidR="00FA3A85" w:rsidRDefault="00FA3A85">
      <w:pPr>
        <w:spacing w:line="276" w:lineRule="auto"/>
        <w:jc w:val="both"/>
        <w:rPr>
          <w:rFonts w:ascii="Verdana" w:cs="Arial" w:hAnsi="Verdana"/>
          <w:sz w:val="20"/>
          <w:szCs w:val="20"/>
        </w:rPr>
      </w:pPr>
    </w:p>
    <w:p w14:paraId="7DBC5197" w14:textId="7FC041CF" w:rsidP="00FA3A85" w:rsidR="00FA3A85" w:rsidRDefault="00FA3A85">
      <w:pPr>
        <w:spacing w:line="276" w:lineRule="auto"/>
        <w:jc w:val="both"/>
        <w:rPr>
          <w:rFonts w:ascii="Verdana" w:cs="Arial" w:hAnsi="Verdana"/>
          <w:color w:val="FF0000"/>
          <w:sz w:val="20"/>
          <w:szCs w:val="20"/>
        </w:rPr>
      </w:pPr>
      <w:r w:rsidRPr="006538AE">
        <w:rPr>
          <w:rFonts w:ascii="Verdana" w:cs="Arial" w:hAnsi="Verdana"/>
          <w:sz w:val="20"/>
          <w:szCs w:val="20"/>
        </w:rPr>
        <w:t>Le temps d’habillage, de déshabillage et de douche</w:t>
      </w:r>
      <w:r w:rsidR="00391DF3">
        <w:rPr>
          <w:rFonts w:ascii="Verdana" w:cs="Arial" w:hAnsi="Verdana"/>
          <w:sz w:val="20"/>
          <w:szCs w:val="20"/>
        </w:rPr>
        <w:t>,</w:t>
      </w:r>
      <w:r w:rsidRPr="006538AE">
        <w:rPr>
          <w:rFonts w:ascii="Verdana" w:cs="Arial" w:hAnsi="Verdana"/>
          <w:sz w:val="20"/>
          <w:szCs w:val="20"/>
        </w:rPr>
        <w:t xml:space="preserve"> n’</w:t>
      </w:r>
      <w:r>
        <w:rPr>
          <w:rFonts w:ascii="Verdana" w:cs="Arial" w:hAnsi="Verdana"/>
          <w:sz w:val="20"/>
          <w:szCs w:val="20"/>
        </w:rPr>
        <w:t>étant</w:t>
      </w:r>
      <w:r w:rsidRPr="006538AE">
        <w:rPr>
          <w:rFonts w:ascii="Verdana" w:cs="Arial" w:hAnsi="Verdana"/>
          <w:sz w:val="20"/>
          <w:szCs w:val="20"/>
        </w:rPr>
        <w:t xml:space="preserve"> pas assimilé à du temps de travail effectif donnera lieu à rémunération.</w:t>
      </w:r>
      <w:r w:rsidRPr="006538AE">
        <w:rPr>
          <w:rFonts w:ascii="Verdana" w:cs="Arial" w:hAnsi="Verdana"/>
          <w:color w:val="FF0000"/>
          <w:sz w:val="20"/>
          <w:szCs w:val="20"/>
        </w:rPr>
        <w:t xml:space="preserve">    </w:t>
      </w:r>
    </w:p>
    <w:p w14:paraId="3C931C38" w14:textId="77777777" w:rsidP="00FA3A85" w:rsidR="00FA3A85" w:rsidRDefault="00FA3A85" w:rsidRPr="006538AE">
      <w:pPr>
        <w:spacing w:line="276" w:lineRule="auto"/>
        <w:jc w:val="both"/>
        <w:rPr>
          <w:rFonts w:ascii="Verdana" w:cs="Arial" w:hAnsi="Verdana"/>
          <w:color w:val="FF0000"/>
          <w:sz w:val="20"/>
          <w:szCs w:val="20"/>
        </w:rPr>
      </w:pPr>
      <w:r w:rsidRPr="006538AE">
        <w:rPr>
          <w:rFonts w:ascii="Verdana" w:cs="Arial" w:hAnsi="Verdana"/>
          <w:color w:val="FF0000"/>
          <w:sz w:val="20"/>
          <w:szCs w:val="20"/>
        </w:rPr>
        <w:t xml:space="preserve">                    </w:t>
      </w:r>
    </w:p>
    <w:p w14:paraId="72AE6EAD" w14:textId="77777777" w:rsidP="00FA3A85" w:rsidR="00FA3A85" w:rsidRDefault="00FA3A85" w:rsidRPr="006538AE">
      <w:pPr>
        <w:spacing w:line="276" w:lineRule="auto"/>
        <w:jc w:val="both"/>
        <w:rPr>
          <w:rFonts w:ascii="Verdana" w:cs="Arial" w:hAnsi="Verdana"/>
          <w:color w:val="FF0000"/>
          <w:sz w:val="20"/>
          <w:szCs w:val="20"/>
        </w:rPr>
      </w:pPr>
      <w:r w:rsidRPr="00802DAB">
        <w:rPr>
          <w:rFonts w:ascii="Verdana" w:cs="Arial" w:hAnsi="Verdana"/>
          <w:sz w:val="20"/>
          <w:szCs w:val="20"/>
        </w:rPr>
        <w:t>Cette rémunération se fera sous forme d’une prime journalière d’un montant de 3€ bruts. Il est entendu que cette prime n’est versée qu’en cas de présence effective.</w:t>
      </w:r>
    </w:p>
    <w:p w14:paraId="34178CEB" w14:textId="728C85A1" w:rsidP="00E20770" w:rsidR="00E20770" w:rsidRDefault="00E20770">
      <w:pPr>
        <w:spacing w:line="276" w:lineRule="auto"/>
        <w:jc w:val="both"/>
        <w:rPr>
          <w:rFonts w:ascii="Verdana" w:cs="Arial" w:hAnsi="Verdana"/>
          <w:color w:themeColor="text1" w:val="000000"/>
          <w:sz w:val="20"/>
          <w:szCs w:val="20"/>
          <w:highlight w:val="lightGray"/>
        </w:rPr>
      </w:pPr>
    </w:p>
    <w:p w14:paraId="0A538B42" w14:textId="5B967A30" w:rsidP="00021158" w:rsidR="00021158" w:rsidRDefault="00021158" w:rsidRPr="006538AE">
      <w:pPr>
        <w:pStyle w:val="Paragraphedeliste"/>
        <w:numPr>
          <w:ilvl w:val="0"/>
          <w:numId w:val="14"/>
        </w:numPr>
        <w:spacing w:line="276" w:lineRule="auto"/>
        <w:jc w:val="both"/>
        <w:rPr>
          <w:rFonts w:ascii="Verdana" w:cs="Arial" w:hAnsi="Verdana"/>
          <w:b/>
          <w:bCs/>
          <w:sz w:val="20"/>
          <w:szCs w:val="20"/>
        </w:rPr>
      </w:pPr>
      <w:r w:rsidRPr="006538AE">
        <w:rPr>
          <w:rFonts w:ascii="Verdana" w:cs="Arial" w:hAnsi="Verdana"/>
          <w:b/>
          <w:bCs/>
          <w:sz w:val="20"/>
          <w:szCs w:val="20"/>
          <w:u w:val="single"/>
        </w:rPr>
        <w:t xml:space="preserve">Personnel Administratif intervenant </w:t>
      </w:r>
      <w:r w:rsidR="00C56F8E" w:rsidRPr="006538AE">
        <w:rPr>
          <w:rFonts w:ascii="Verdana" w:cs="Arial" w:hAnsi="Verdana"/>
          <w:b/>
          <w:bCs/>
          <w:sz w:val="20"/>
          <w:szCs w:val="20"/>
          <w:u w:val="single"/>
        </w:rPr>
        <w:t xml:space="preserve">ou non </w:t>
      </w:r>
      <w:r w:rsidRPr="006538AE">
        <w:rPr>
          <w:rFonts w:ascii="Verdana" w:cs="Arial" w:hAnsi="Verdana"/>
          <w:b/>
          <w:bCs/>
          <w:sz w:val="20"/>
          <w:szCs w:val="20"/>
          <w:u w:val="single"/>
        </w:rPr>
        <w:t>en support de la production</w:t>
      </w:r>
      <w:r w:rsidRPr="006538AE">
        <w:rPr>
          <w:rFonts w:ascii="Verdana" w:cs="Arial" w:hAnsi="Verdana"/>
          <w:b/>
          <w:bCs/>
          <w:sz w:val="20"/>
          <w:szCs w:val="20"/>
        </w:rPr>
        <w:t> :</w:t>
      </w:r>
    </w:p>
    <w:p w14:paraId="421219C0" w14:textId="77777777" w:rsidP="00021158" w:rsidR="00021158" w:rsidRDefault="00021158" w:rsidRPr="006538AE">
      <w:pPr>
        <w:spacing w:line="276" w:lineRule="auto"/>
        <w:jc w:val="both"/>
        <w:rPr>
          <w:rFonts w:ascii="Verdana" w:cs="Arial" w:hAnsi="Verdana"/>
          <w:b/>
          <w:bCs/>
          <w:sz w:val="20"/>
          <w:szCs w:val="20"/>
          <w:u w:val="single"/>
        </w:rPr>
      </w:pPr>
    </w:p>
    <w:p w14:paraId="4B72AC1F" w14:textId="30977A1C" w:rsidP="00021158" w:rsidR="00021158" w:rsidRDefault="00021158" w:rsidRPr="006538AE">
      <w:pPr>
        <w:spacing w:line="276" w:lineRule="auto"/>
        <w:jc w:val="both"/>
        <w:rPr>
          <w:rFonts w:ascii="Verdana" w:cs="Arial" w:hAnsi="Verdana"/>
          <w:sz w:val="20"/>
          <w:szCs w:val="20"/>
        </w:rPr>
      </w:pPr>
      <w:bookmarkStart w:id="1" w:name="_Hlk118227549"/>
      <w:r w:rsidRPr="006538AE">
        <w:rPr>
          <w:rFonts w:ascii="Verdana" w:cs="Arial" w:hAnsi="Verdana"/>
          <w:sz w:val="20"/>
          <w:szCs w:val="20"/>
        </w:rPr>
        <w:t>Les parties ont convenu, pour cette catégorie de collaborateurs, de la mise en place d’un système de plages horaires variables et fixes.</w:t>
      </w:r>
    </w:p>
    <w:p w14:paraId="09420525" w14:textId="77777777" w:rsidP="00021158" w:rsidR="00657336" w:rsidRDefault="00657336" w:rsidRPr="006538AE">
      <w:pPr>
        <w:spacing w:line="276" w:lineRule="auto"/>
        <w:jc w:val="both"/>
        <w:rPr>
          <w:rFonts w:ascii="Verdana" w:cs="Arial" w:hAnsi="Verdana"/>
          <w:sz w:val="20"/>
          <w:szCs w:val="20"/>
        </w:rPr>
      </w:pPr>
    </w:p>
    <w:p w14:paraId="44CC14CA"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Les plages variables représentent l’espace de temps à l’intérieur duquel les salariés déterminent librement leurs heures d’arrivée et de sortie en tenant compte des contraintes particulières de leurs services.</w:t>
      </w:r>
    </w:p>
    <w:p w14:paraId="644653A3" w14:textId="77777777" w:rsidP="00021158" w:rsidR="00657336" w:rsidRDefault="00657336" w:rsidRPr="006538AE">
      <w:pPr>
        <w:spacing w:line="276" w:lineRule="auto"/>
        <w:jc w:val="both"/>
        <w:rPr>
          <w:rFonts w:ascii="Verdana" w:cs="Arial" w:hAnsi="Verdana"/>
          <w:sz w:val="20"/>
          <w:szCs w:val="20"/>
        </w:rPr>
      </w:pPr>
    </w:p>
    <w:p w14:paraId="79036E47"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Les plages fixes constituent les périodes de la journée au cours desquelles les salariés sont obligatoirement présents.</w:t>
      </w:r>
    </w:p>
    <w:p w14:paraId="5DDC6283" w14:textId="77777777" w:rsidP="00021158" w:rsidR="00611646" w:rsidRDefault="00611646">
      <w:pPr>
        <w:spacing w:line="276" w:lineRule="auto"/>
        <w:jc w:val="both"/>
        <w:rPr>
          <w:rFonts w:ascii="Verdana" w:cs="Arial" w:hAnsi="Verdana"/>
          <w:sz w:val="20"/>
          <w:szCs w:val="20"/>
        </w:rPr>
      </w:pPr>
    </w:p>
    <w:p w14:paraId="0F0B899E" w14:textId="36112E0C" w:rsidP="00021158" w:rsidR="00021158" w:rsidRDefault="00021158">
      <w:pPr>
        <w:spacing w:after="120" w:line="276" w:lineRule="auto"/>
        <w:jc w:val="both"/>
        <w:rPr>
          <w:rFonts w:ascii="Verdana" w:cs="Arial" w:hAnsi="Verdana"/>
          <w:sz w:val="20"/>
          <w:szCs w:val="20"/>
        </w:rPr>
      </w:pPr>
      <w:r w:rsidRPr="006538AE">
        <w:rPr>
          <w:rFonts w:ascii="Verdana" w:cs="Arial" w:hAnsi="Verdana"/>
          <w:sz w:val="20"/>
          <w:szCs w:val="20"/>
        </w:rPr>
        <w:t>Ces plages sont fixées comme suit, étant précisé qu’au début de la plage horaire variable, un collaborateur au moins devra être à son poste de travail :</w:t>
      </w:r>
    </w:p>
    <w:p w14:paraId="4C205FA5" w14:textId="77777777" w:rsidP="00021158" w:rsidR="00DE13D0" w:rsidRDefault="00DE13D0" w:rsidRPr="006538AE">
      <w:pPr>
        <w:spacing w:after="120" w:line="276" w:lineRule="auto"/>
        <w:jc w:val="both"/>
        <w:rPr>
          <w:rFonts w:ascii="Verdana" w:cs="Arial" w:hAnsi="Verdana"/>
          <w:sz w:val="20"/>
          <w:szCs w:val="20"/>
        </w:rPr>
      </w:pPr>
    </w:p>
    <w:p w14:paraId="0200371E" w14:textId="77777777" w:rsidP="00BC31CD" w:rsidR="00CA045B" w:rsidRDefault="00021158" w:rsidRPr="00391DF3">
      <w:pPr>
        <w:pStyle w:val="Paragraphedeliste"/>
        <w:numPr>
          <w:ilvl w:val="0"/>
          <w:numId w:val="14"/>
        </w:numPr>
        <w:spacing w:after="120" w:line="276" w:lineRule="auto"/>
        <w:ind w:hanging="357" w:left="357"/>
        <w:jc w:val="both"/>
        <w:rPr>
          <w:rFonts w:ascii="Verdana" w:cs="Arial" w:hAnsi="Verdana"/>
          <w:sz w:val="20"/>
          <w:szCs w:val="20"/>
        </w:rPr>
      </w:pPr>
      <w:r w:rsidRPr="00391DF3">
        <w:rPr>
          <w:rFonts w:ascii="Verdana" w:cs="Arial" w:hAnsi="Verdana"/>
          <w:sz w:val="20"/>
          <w:szCs w:val="20"/>
        </w:rPr>
        <w:t>L’embauche devra s’effectuer</w:t>
      </w:r>
      <w:r w:rsidR="00CA045B" w:rsidRPr="00391DF3">
        <w:rPr>
          <w:rFonts w:ascii="Verdana" w:cs="Arial" w:hAnsi="Verdana"/>
          <w:sz w:val="20"/>
          <w:szCs w:val="20"/>
        </w:rPr>
        <w:t>, du lundi au jeudi :</w:t>
      </w:r>
    </w:p>
    <w:p w14:paraId="799E55C5" w14:textId="493D6F1A" w:rsidP="00CA045B" w:rsidR="00CA045B" w:rsidRDefault="00021158" w:rsidRPr="00391DF3">
      <w:pPr>
        <w:pStyle w:val="Paragraphedeliste"/>
        <w:numPr>
          <w:ilvl w:val="0"/>
          <w:numId w:val="66"/>
        </w:numPr>
        <w:spacing w:after="120" w:line="276" w:lineRule="auto"/>
        <w:jc w:val="both"/>
        <w:rPr>
          <w:rFonts w:ascii="Verdana" w:cs="Arial" w:hAnsi="Verdana"/>
          <w:sz w:val="20"/>
          <w:szCs w:val="20"/>
        </w:rPr>
      </w:pPr>
      <w:r w:rsidRPr="00391DF3">
        <w:rPr>
          <w:rFonts w:ascii="Verdana" w:cs="Arial" w:hAnsi="Verdana"/>
          <w:sz w:val="20"/>
          <w:szCs w:val="20"/>
        </w:rPr>
        <w:t xml:space="preserve"> </w:t>
      </w:r>
      <w:r w:rsidR="00CA045B" w:rsidRPr="00391DF3">
        <w:rPr>
          <w:rFonts w:ascii="Verdana" w:cs="Arial" w:hAnsi="Verdana"/>
          <w:sz w:val="20"/>
          <w:szCs w:val="20"/>
        </w:rPr>
        <w:t>E</w:t>
      </w:r>
      <w:r w:rsidR="00BE5F6C" w:rsidRPr="00391DF3">
        <w:rPr>
          <w:rFonts w:ascii="Verdana" w:cs="Arial" w:hAnsi="Verdana"/>
          <w:sz w:val="20"/>
          <w:szCs w:val="20"/>
        </w:rPr>
        <w:t>ntre 08 h 00</w:t>
      </w:r>
      <w:r w:rsidR="0054750F" w:rsidRPr="00391DF3">
        <w:rPr>
          <w:rFonts w:ascii="Verdana" w:cs="Arial" w:hAnsi="Verdana"/>
          <w:sz w:val="20"/>
          <w:szCs w:val="20"/>
        </w:rPr>
        <w:t xml:space="preserve"> au plus tôt</w:t>
      </w:r>
      <w:r w:rsidR="00BE5F6C" w:rsidRPr="00391DF3">
        <w:rPr>
          <w:rFonts w:ascii="Verdana" w:cs="Arial" w:hAnsi="Verdana"/>
          <w:sz w:val="20"/>
          <w:szCs w:val="20"/>
        </w:rPr>
        <w:t xml:space="preserve"> </w:t>
      </w:r>
      <w:r w:rsidRPr="00391DF3">
        <w:rPr>
          <w:rFonts w:ascii="Verdana" w:cs="Arial" w:hAnsi="Verdana"/>
          <w:sz w:val="20"/>
          <w:szCs w:val="20"/>
        </w:rPr>
        <w:t>à 08</w:t>
      </w:r>
      <w:r w:rsidR="00BE5F6C" w:rsidRPr="00391DF3">
        <w:rPr>
          <w:rFonts w:ascii="Verdana" w:cs="Arial" w:hAnsi="Verdana"/>
          <w:sz w:val="20"/>
          <w:szCs w:val="20"/>
        </w:rPr>
        <w:t xml:space="preserve"> </w:t>
      </w:r>
      <w:r w:rsidRPr="00391DF3">
        <w:rPr>
          <w:rFonts w:ascii="Verdana" w:cs="Arial" w:hAnsi="Verdana"/>
          <w:sz w:val="20"/>
          <w:szCs w:val="20"/>
        </w:rPr>
        <w:t>h</w:t>
      </w:r>
      <w:r w:rsidR="00BE5F6C" w:rsidRPr="00391DF3">
        <w:rPr>
          <w:rFonts w:ascii="Verdana" w:cs="Arial" w:hAnsi="Verdana"/>
          <w:sz w:val="20"/>
          <w:szCs w:val="20"/>
        </w:rPr>
        <w:t xml:space="preserve"> </w:t>
      </w:r>
      <w:r w:rsidRPr="00391DF3">
        <w:rPr>
          <w:rFonts w:ascii="Verdana" w:cs="Arial" w:hAnsi="Verdana"/>
          <w:sz w:val="20"/>
          <w:szCs w:val="20"/>
        </w:rPr>
        <w:t xml:space="preserve">30 </w:t>
      </w:r>
      <w:r w:rsidR="0054750F" w:rsidRPr="00391DF3">
        <w:rPr>
          <w:rFonts w:ascii="Verdana" w:cs="Arial" w:hAnsi="Verdana"/>
          <w:sz w:val="20"/>
          <w:szCs w:val="20"/>
        </w:rPr>
        <w:t xml:space="preserve">au plus tard </w:t>
      </w:r>
      <w:r w:rsidRPr="00391DF3">
        <w:rPr>
          <w:rFonts w:ascii="Verdana" w:cs="Arial" w:hAnsi="Verdana"/>
          <w:sz w:val="20"/>
          <w:szCs w:val="20"/>
        </w:rPr>
        <w:t>et la débauche pourra intervenir au plu</w:t>
      </w:r>
      <w:r w:rsidR="00355960" w:rsidRPr="00391DF3">
        <w:rPr>
          <w:rFonts w:ascii="Verdana" w:cs="Arial" w:hAnsi="Verdana"/>
          <w:sz w:val="20"/>
          <w:szCs w:val="20"/>
        </w:rPr>
        <w:t>s</w:t>
      </w:r>
      <w:r w:rsidRPr="00391DF3">
        <w:rPr>
          <w:rFonts w:ascii="Verdana" w:cs="Arial" w:hAnsi="Verdana"/>
          <w:sz w:val="20"/>
          <w:szCs w:val="20"/>
        </w:rPr>
        <w:t xml:space="preserve"> tôt à 16</w:t>
      </w:r>
      <w:r w:rsidR="00BE5F6C" w:rsidRPr="00391DF3">
        <w:rPr>
          <w:rFonts w:ascii="Verdana" w:cs="Arial" w:hAnsi="Verdana"/>
          <w:sz w:val="20"/>
          <w:szCs w:val="20"/>
        </w:rPr>
        <w:t xml:space="preserve"> </w:t>
      </w:r>
      <w:r w:rsidRPr="00391DF3">
        <w:rPr>
          <w:rFonts w:ascii="Verdana" w:cs="Arial" w:hAnsi="Verdana"/>
          <w:sz w:val="20"/>
          <w:szCs w:val="20"/>
        </w:rPr>
        <w:t>h</w:t>
      </w:r>
      <w:r w:rsidR="00BE5F6C" w:rsidRPr="00391DF3">
        <w:rPr>
          <w:rFonts w:ascii="Verdana" w:cs="Arial" w:hAnsi="Verdana"/>
          <w:sz w:val="20"/>
          <w:szCs w:val="20"/>
        </w:rPr>
        <w:t xml:space="preserve"> </w:t>
      </w:r>
      <w:r w:rsidR="00170E97" w:rsidRPr="00391DF3">
        <w:rPr>
          <w:rFonts w:ascii="Verdana" w:cs="Arial" w:hAnsi="Verdana"/>
          <w:sz w:val="20"/>
          <w:szCs w:val="20"/>
        </w:rPr>
        <w:t>45</w:t>
      </w:r>
      <w:r w:rsidR="00B90192" w:rsidRPr="00391DF3">
        <w:rPr>
          <w:rFonts w:ascii="Verdana" w:cs="Arial" w:hAnsi="Verdana"/>
          <w:sz w:val="20"/>
          <w:szCs w:val="20"/>
        </w:rPr>
        <w:t>, pour un total de 8h15 de travail effectif</w:t>
      </w:r>
      <w:r w:rsidR="002137D8" w:rsidRPr="00391DF3">
        <w:rPr>
          <w:rFonts w:ascii="Verdana" w:cs="Arial" w:hAnsi="Verdana"/>
          <w:sz w:val="20"/>
          <w:szCs w:val="20"/>
        </w:rPr>
        <w:t>.</w:t>
      </w:r>
    </w:p>
    <w:p w14:paraId="5968076D" w14:textId="2E0D245B" w:rsidP="00CA045B" w:rsidR="0066294C" w:rsidRDefault="0066294C" w:rsidRPr="00391DF3">
      <w:pPr>
        <w:pStyle w:val="Paragraphedeliste"/>
        <w:numPr>
          <w:ilvl w:val="0"/>
          <w:numId w:val="66"/>
        </w:numPr>
        <w:spacing w:after="120" w:line="276" w:lineRule="auto"/>
        <w:jc w:val="both"/>
        <w:rPr>
          <w:rFonts w:ascii="Verdana" w:cs="Arial" w:hAnsi="Verdana"/>
          <w:sz w:val="20"/>
          <w:szCs w:val="20"/>
        </w:rPr>
      </w:pPr>
      <w:r w:rsidRPr="00391DF3">
        <w:rPr>
          <w:rFonts w:ascii="Verdana" w:cs="Arial" w:hAnsi="Verdana"/>
          <w:sz w:val="20"/>
          <w:szCs w:val="20"/>
        </w:rPr>
        <w:t>Une plage variable est appliquée entre 11h45 et 14h00 lors de la pause méridienne néanmoins celle-ci devra être de 30 minutes minimum obligatoire</w:t>
      </w:r>
      <w:r w:rsidR="00BC31CD" w:rsidRPr="00391DF3">
        <w:rPr>
          <w:rFonts w:ascii="Verdana" w:cs="Arial" w:hAnsi="Verdana"/>
          <w:sz w:val="20"/>
          <w:szCs w:val="20"/>
        </w:rPr>
        <w:t>.</w:t>
      </w:r>
    </w:p>
    <w:p w14:paraId="0623DAAD" w14:textId="06F1C96D" w:rsidP="00BC31CD" w:rsidR="002928D0" w:rsidRDefault="002137D8" w:rsidRPr="00391DF3">
      <w:pPr>
        <w:pStyle w:val="Paragraphedeliste"/>
        <w:numPr>
          <w:ilvl w:val="0"/>
          <w:numId w:val="14"/>
        </w:numPr>
        <w:spacing w:after="120" w:line="276" w:lineRule="auto"/>
        <w:ind w:hanging="357" w:left="357"/>
        <w:jc w:val="both"/>
        <w:rPr>
          <w:rFonts w:ascii="Verdana" w:cs="Arial" w:hAnsi="Verdana"/>
          <w:sz w:val="20"/>
          <w:szCs w:val="20"/>
        </w:rPr>
      </w:pPr>
      <w:r w:rsidRPr="00391DF3">
        <w:rPr>
          <w:rFonts w:ascii="Verdana" w:cs="Arial" w:hAnsi="Verdana"/>
          <w:sz w:val="20"/>
          <w:szCs w:val="20"/>
        </w:rPr>
        <w:t>L’embauche devra s’effectuer</w:t>
      </w:r>
      <w:r w:rsidR="002928D0" w:rsidRPr="00391DF3">
        <w:rPr>
          <w:rFonts w:ascii="Verdana" w:cs="Arial" w:hAnsi="Verdana"/>
          <w:sz w:val="20"/>
          <w:szCs w:val="20"/>
        </w:rPr>
        <w:t>, le vendredi :</w:t>
      </w:r>
    </w:p>
    <w:p w14:paraId="70BE1BEF" w14:textId="54DC1967" w:rsidP="002928D0" w:rsidR="00B90192" w:rsidRDefault="002928D0" w:rsidRPr="00391DF3">
      <w:pPr>
        <w:pStyle w:val="Paragraphedeliste"/>
        <w:numPr>
          <w:ilvl w:val="0"/>
          <w:numId w:val="66"/>
        </w:numPr>
        <w:spacing w:after="120" w:line="276" w:lineRule="auto"/>
        <w:jc w:val="both"/>
        <w:rPr>
          <w:rFonts w:ascii="Verdana" w:cs="Arial" w:hAnsi="Verdana"/>
          <w:sz w:val="20"/>
          <w:szCs w:val="20"/>
        </w:rPr>
      </w:pPr>
      <w:r w:rsidRPr="00391DF3">
        <w:rPr>
          <w:rFonts w:ascii="Verdana" w:cs="Arial" w:hAnsi="Verdana"/>
          <w:sz w:val="20"/>
          <w:szCs w:val="20"/>
        </w:rPr>
        <w:t>E</w:t>
      </w:r>
      <w:r w:rsidR="002137D8" w:rsidRPr="00391DF3">
        <w:rPr>
          <w:rFonts w:ascii="Verdana" w:cs="Arial" w:hAnsi="Verdana"/>
          <w:sz w:val="20"/>
          <w:szCs w:val="20"/>
        </w:rPr>
        <w:t>ntre 07 h 00 au plus tôt à 08 h 30 au plus tard et la débauche pourra intervenir au plus tôt à 1</w:t>
      </w:r>
      <w:r w:rsidR="00857694" w:rsidRPr="00391DF3">
        <w:rPr>
          <w:rFonts w:ascii="Verdana" w:cs="Arial" w:hAnsi="Verdana"/>
          <w:sz w:val="20"/>
          <w:szCs w:val="20"/>
        </w:rPr>
        <w:t>3</w:t>
      </w:r>
      <w:r w:rsidR="002137D8" w:rsidRPr="00391DF3">
        <w:rPr>
          <w:rFonts w:ascii="Verdana" w:cs="Arial" w:hAnsi="Verdana"/>
          <w:sz w:val="20"/>
          <w:szCs w:val="20"/>
        </w:rPr>
        <w:t xml:space="preserve"> h </w:t>
      </w:r>
      <w:r w:rsidR="00857694" w:rsidRPr="00391DF3">
        <w:rPr>
          <w:rFonts w:ascii="Verdana" w:cs="Arial" w:hAnsi="Verdana"/>
          <w:sz w:val="20"/>
          <w:szCs w:val="20"/>
        </w:rPr>
        <w:t>0</w:t>
      </w:r>
      <w:r w:rsidR="002137D8" w:rsidRPr="00391DF3">
        <w:rPr>
          <w:rFonts w:ascii="Verdana" w:cs="Arial" w:hAnsi="Verdana"/>
          <w:sz w:val="20"/>
          <w:szCs w:val="20"/>
        </w:rPr>
        <w:t>0</w:t>
      </w:r>
      <w:r w:rsidR="00B90192" w:rsidRPr="00391DF3">
        <w:rPr>
          <w:rFonts w:ascii="Verdana" w:cs="Arial" w:hAnsi="Verdana"/>
          <w:sz w:val="20"/>
          <w:szCs w:val="20"/>
        </w:rPr>
        <w:t>, pour un total de 6h00 de travail effectif.</w:t>
      </w:r>
    </w:p>
    <w:p w14:paraId="1DCB5958" w14:textId="153458E0" w:rsidP="00021158" w:rsidR="002137D8" w:rsidRDefault="002137D8">
      <w:pPr>
        <w:pStyle w:val="Paragraphedeliste"/>
        <w:spacing w:line="276" w:lineRule="auto"/>
        <w:ind w:left="0"/>
        <w:jc w:val="both"/>
        <w:rPr>
          <w:rFonts w:ascii="Verdana" w:cs="Arial" w:hAnsi="Verdana"/>
          <w:sz w:val="20"/>
          <w:szCs w:val="20"/>
        </w:rPr>
      </w:pPr>
    </w:p>
    <w:p w14:paraId="67E073DC" w14:textId="13A8AE8F" w:rsidP="003360E8" w:rsidR="003360E8" w:rsidRDefault="00021158" w:rsidRPr="006538AE">
      <w:pPr>
        <w:spacing w:line="276" w:lineRule="auto"/>
        <w:jc w:val="both"/>
        <w:rPr>
          <w:rFonts w:ascii="Verdana" w:cs="Arial" w:hAnsi="Verdana"/>
          <w:color w:val="FF0000"/>
          <w:sz w:val="20"/>
          <w:szCs w:val="20"/>
        </w:rPr>
      </w:pPr>
      <w:r w:rsidRPr="00170E97">
        <w:rPr>
          <w:rFonts w:ascii="Verdana" w:cs="Arial" w:hAnsi="Verdana"/>
          <w:color w:themeColor="text1" w:val="000000"/>
          <w:sz w:val="20"/>
          <w:szCs w:val="20"/>
        </w:rPr>
        <w:t xml:space="preserve">Les salariés bénéficieront de </w:t>
      </w:r>
      <w:r w:rsidR="005370F7">
        <w:rPr>
          <w:rFonts w:ascii="Verdana" w:cs="Arial" w:hAnsi="Verdana"/>
          <w:color w:themeColor="text1" w:val="000000"/>
          <w:sz w:val="20"/>
          <w:szCs w:val="20"/>
        </w:rPr>
        <w:t>2</w:t>
      </w:r>
      <w:r w:rsidRPr="00170E97">
        <w:rPr>
          <w:rFonts w:ascii="Verdana" w:cs="Arial" w:hAnsi="Verdana"/>
          <w:color w:themeColor="text1" w:val="000000"/>
          <w:sz w:val="20"/>
          <w:szCs w:val="20"/>
        </w:rPr>
        <w:t>0 minutes de pause</w:t>
      </w:r>
      <w:r w:rsidR="00D604AC" w:rsidRPr="00170E97">
        <w:rPr>
          <w:rFonts w:ascii="Verdana" w:cs="Arial" w:hAnsi="Verdana"/>
          <w:color w:themeColor="text1" w:val="000000"/>
          <w:sz w:val="20"/>
          <w:szCs w:val="20"/>
        </w:rPr>
        <w:t xml:space="preserve"> facultative</w:t>
      </w:r>
      <w:r w:rsidR="00391DF3">
        <w:rPr>
          <w:rFonts w:ascii="Verdana" w:cs="Arial" w:hAnsi="Verdana"/>
          <w:color w:themeColor="text1" w:val="000000"/>
          <w:sz w:val="20"/>
          <w:szCs w:val="20"/>
        </w:rPr>
        <w:t>, par jour</w:t>
      </w:r>
      <w:r w:rsidRPr="00170E97">
        <w:rPr>
          <w:rFonts w:ascii="Verdana" w:cs="Arial" w:hAnsi="Verdana"/>
          <w:color w:themeColor="text1" w:val="000000"/>
          <w:sz w:val="20"/>
          <w:szCs w:val="20"/>
        </w:rPr>
        <w:t>, soit 10 m</w:t>
      </w:r>
      <w:r w:rsidR="00C97A3B">
        <w:rPr>
          <w:rFonts w:ascii="Verdana" w:cs="Arial" w:hAnsi="Verdana"/>
          <w:color w:themeColor="text1" w:val="000000"/>
          <w:sz w:val="20"/>
          <w:szCs w:val="20"/>
        </w:rPr>
        <w:t>i</w:t>
      </w:r>
      <w:r w:rsidRPr="00170E97">
        <w:rPr>
          <w:rFonts w:ascii="Verdana" w:cs="Arial" w:hAnsi="Verdana"/>
          <w:color w:themeColor="text1" w:val="000000"/>
          <w:sz w:val="20"/>
          <w:szCs w:val="20"/>
        </w:rPr>
        <w:t>n</w:t>
      </w:r>
      <w:r w:rsidR="00C97A3B">
        <w:rPr>
          <w:rFonts w:ascii="Verdana" w:cs="Arial" w:hAnsi="Verdana"/>
          <w:color w:themeColor="text1" w:val="000000"/>
          <w:sz w:val="20"/>
          <w:szCs w:val="20"/>
        </w:rPr>
        <w:t>utes</w:t>
      </w:r>
      <w:r w:rsidRPr="00170E97">
        <w:rPr>
          <w:rFonts w:ascii="Verdana" w:cs="Arial" w:hAnsi="Verdana"/>
          <w:color w:themeColor="text1" w:val="000000"/>
          <w:sz w:val="20"/>
          <w:szCs w:val="20"/>
        </w:rPr>
        <w:t xml:space="preserve"> le matin et 10 m</w:t>
      </w:r>
      <w:r w:rsidR="00C97A3B">
        <w:rPr>
          <w:rFonts w:ascii="Verdana" w:cs="Arial" w:hAnsi="Verdana"/>
          <w:color w:themeColor="text1" w:val="000000"/>
          <w:sz w:val="20"/>
          <w:szCs w:val="20"/>
        </w:rPr>
        <w:t>i</w:t>
      </w:r>
      <w:r w:rsidRPr="00170E97">
        <w:rPr>
          <w:rFonts w:ascii="Verdana" w:cs="Arial" w:hAnsi="Verdana"/>
          <w:color w:themeColor="text1" w:val="000000"/>
          <w:sz w:val="20"/>
          <w:szCs w:val="20"/>
        </w:rPr>
        <w:t>n</w:t>
      </w:r>
      <w:r w:rsidR="00C97A3B">
        <w:rPr>
          <w:rFonts w:ascii="Verdana" w:cs="Arial" w:hAnsi="Verdana"/>
          <w:color w:themeColor="text1" w:val="000000"/>
          <w:sz w:val="20"/>
          <w:szCs w:val="20"/>
        </w:rPr>
        <w:t xml:space="preserve">utes </w:t>
      </w:r>
      <w:r w:rsidRPr="00170E97">
        <w:rPr>
          <w:rFonts w:ascii="Verdana" w:cs="Arial" w:hAnsi="Verdana"/>
          <w:color w:themeColor="text1" w:val="000000"/>
          <w:sz w:val="20"/>
          <w:szCs w:val="20"/>
        </w:rPr>
        <w:t>l’après-</w:t>
      </w:r>
      <w:r w:rsidRPr="00CA045B">
        <w:rPr>
          <w:rFonts w:ascii="Verdana" w:cs="Arial" w:hAnsi="Verdana"/>
          <w:color w:themeColor="text1" w:val="000000"/>
          <w:sz w:val="20"/>
          <w:szCs w:val="20"/>
        </w:rPr>
        <w:t>midi</w:t>
      </w:r>
      <w:r w:rsidR="008705F3" w:rsidRPr="00CA045B">
        <w:rPr>
          <w:rFonts w:ascii="Verdana" w:cs="Arial" w:hAnsi="Verdana"/>
          <w:color w:themeColor="text1" w:val="000000"/>
          <w:sz w:val="20"/>
          <w:szCs w:val="20"/>
        </w:rPr>
        <w:t xml:space="preserve"> et seulement 10 minutes le vendredi</w:t>
      </w:r>
      <w:r w:rsidRPr="00CA045B">
        <w:rPr>
          <w:rFonts w:ascii="Verdana" w:cs="Arial" w:hAnsi="Verdana"/>
          <w:color w:themeColor="text1" w:val="000000"/>
          <w:sz w:val="20"/>
          <w:szCs w:val="20"/>
        </w:rPr>
        <w:t>.</w:t>
      </w:r>
      <w:r w:rsidR="00C42676" w:rsidRPr="00170E97">
        <w:rPr>
          <w:rFonts w:ascii="Verdana" w:cs="Arial" w:hAnsi="Verdana"/>
          <w:color w:themeColor="text1" w:val="000000"/>
          <w:sz w:val="20"/>
          <w:szCs w:val="20"/>
        </w:rPr>
        <w:t xml:space="preserve"> </w:t>
      </w:r>
      <w:r w:rsidR="003360E8" w:rsidRPr="00170E97">
        <w:rPr>
          <w:rFonts w:ascii="Verdana" w:cs="Arial" w:hAnsi="Verdana"/>
          <w:sz w:val="20"/>
          <w:szCs w:val="20"/>
        </w:rPr>
        <w:t xml:space="preserve">Le temps de pause </w:t>
      </w:r>
      <w:r w:rsidR="00C97A3B">
        <w:rPr>
          <w:rFonts w:ascii="Verdana" w:cs="Arial" w:hAnsi="Verdana"/>
          <w:sz w:val="20"/>
          <w:szCs w:val="20"/>
        </w:rPr>
        <w:t xml:space="preserve">facultative </w:t>
      </w:r>
      <w:r w:rsidR="00C42676" w:rsidRPr="00170E97">
        <w:rPr>
          <w:rFonts w:ascii="Verdana" w:cs="Arial" w:hAnsi="Verdana"/>
          <w:sz w:val="20"/>
          <w:szCs w:val="20"/>
        </w:rPr>
        <w:t>ne sera pas</w:t>
      </w:r>
      <w:r w:rsidR="003360E8" w:rsidRPr="00170E97">
        <w:rPr>
          <w:rFonts w:ascii="Verdana" w:cs="Arial" w:hAnsi="Verdana"/>
          <w:sz w:val="20"/>
          <w:szCs w:val="20"/>
        </w:rPr>
        <w:t xml:space="preserve"> assimilé à du temps de travail effect</w:t>
      </w:r>
      <w:r w:rsidR="00C42676" w:rsidRPr="00170E97">
        <w:rPr>
          <w:rFonts w:ascii="Verdana" w:cs="Arial" w:hAnsi="Verdana"/>
          <w:sz w:val="20"/>
          <w:szCs w:val="20"/>
        </w:rPr>
        <w:t>if</w:t>
      </w:r>
      <w:r w:rsidR="0054144A" w:rsidRPr="00170E97">
        <w:rPr>
          <w:rFonts w:ascii="Verdana" w:cs="Arial" w:hAnsi="Verdana"/>
          <w:sz w:val="20"/>
          <w:szCs w:val="20"/>
        </w:rPr>
        <w:t xml:space="preserve"> et ne sera pas rémunéré</w:t>
      </w:r>
      <w:r w:rsidR="003360E8" w:rsidRPr="00170E97">
        <w:rPr>
          <w:rFonts w:ascii="Verdana" w:cs="Arial" w:hAnsi="Verdana"/>
          <w:sz w:val="20"/>
          <w:szCs w:val="20"/>
        </w:rPr>
        <w:t>.</w:t>
      </w:r>
    </w:p>
    <w:p w14:paraId="78FD4242" w14:textId="77777777" w:rsidP="00021158" w:rsidR="00AC656E" w:rsidRDefault="00AC656E" w:rsidRPr="006538AE">
      <w:pPr>
        <w:spacing w:line="276" w:lineRule="auto"/>
        <w:jc w:val="both"/>
        <w:rPr>
          <w:rFonts w:ascii="Verdana" w:cs="Arial" w:hAnsi="Verdana"/>
          <w:b/>
          <w:bCs/>
          <w:sz w:val="20"/>
          <w:szCs w:val="20"/>
        </w:rPr>
      </w:pPr>
    </w:p>
    <w:p w14:paraId="26E3DE2E" w14:textId="36DA5C27" w:rsidP="00021158" w:rsidR="00021158" w:rsidRDefault="00021158" w:rsidRPr="006538AE">
      <w:pPr>
        <w:spacing w:line="276" w:lineRule="auto"/>
        <w:jc w:val="both"/>
        <w:rPr>
          <w:rFonts w:ascii="Verdana" w:cs="Arial" w:hAnsi="Verdana"/>
          <w:sz w:val="20"/>
          <w:szCs w:val="20"/>
        </w:rPr>
      </w:pPr>
      <w:r w:rsidRPr="006538AE">
        <w:rPr>
          <w:rFonts w:ascii="Verdana" w:cs="Arial" w:hAnsi="Verdana"/>
          <w:bCs/>
          <w:sz w:val="20"/>
          <w:szCs w:val="20"/>
        </w:rPr>
        <w:t>Il</w:t>
      </w:r>
      <w:r w:rsidRPr="006538AE">
        <w:rPr>
          <w:rFonts w:ascii="Verdana" w:cs="Arial" w:hAnsi="Verdana"/>
          <w:sz w:val="20"/>
          <w:szCs w:val="20"/>
        </w:rPr>
        <w:t xml:space="preserve"> est précisé que la répartition des horaires pourra évoluer en fonction des besoins du service</w:t>
      </w:r>
      <w:r w:rsidR="00D46589" w:rsidRPr="006538AE">
        <w:rPr>
          <w:rFonts w:ascii="Verdana" w:cs="Arial" w:hAnsi="Verdana"/>
          <w:sz w:val="20"/>
          <w:szCs w:val="20"/>
        </w:rPr>
        <w:t xml:space="preserve"> tout en respectant les plages horaires fixes.</w:t>
      </w:r>
    </w:p>
    <w:p w14:paraId="0ECF5C76" w14:textId="77777777" w:rsidP="00021158" w:rsidR="00021158" w:rsidRDefault="00021158" w:rsidRPr="006538AE">
      <w:pPr>
        <w:spacing w:line="276" w:lineRule="auto"/>
        <w:jc w:val="both"/>
        <w:rPr>
          <w:rFonts w:ascii="Verdana" w:cs="Arial" w:hAnsi="Verdana"/>
          <w:sz w:val="20"/>
          <w:szCs w:val="20"/>
        </w:rPr>
      </w:pPr>
    </w:p>
    <w:p w14:paraId="441AD4DD" w14:textId="316E086E"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Dans pareille hypothèse, les salariés concernés seront prévenus par leur hiérarchie sous réserve d’un délai de prévenance de</w:t>
      </w:r>
      <w:r w:rsidR="007C5D6C" w:rsidRPr="006538AE">
        <w:rPr>
          <w:rFonts w:ascii="Verdana" w:cs="Arial" w:hAnsi="Verdana"/>
          <w:sz w:val="20"/>
          <w:szCs w:val="20"/>
        </w:rPr>
        <w:t xml:space="preserve"> </w:t>
      </w:r>
      <w:r w:rsidR="00A46899">
        <w:rPr>
          <w:rFonts w:ascii="Verdana" w:cs="Arial" w:hAnsi="Verdana"/>
          <w:sz w:val="20"/>
          <w:szCs w:val="20"/>
        </w:rPr>
        <w:t>9</w:t>
      </w:r>
      <w:r w:rsidRPr="006538AE">
        <w:rPr>
          <w:rFonts w:ascii="Verdana" w:cs="Arial" w:hAnsi="Verdana"/>
          <w:color w:val="FF0000"/>
          <w:sz w:val="20"/>
          <w:szCs w:val="20"/>
        </w:rPr>
        <w:t xml:space="preserve"> </w:t>
      </w:r>
      <w:r w:rsidRPr="006538AE">
        <w:rPr>
          <w:rFonts w:ascii="Verdana" w:cs="Arial" w:hAnsi="Verdana"/>
          <w:sz w:val="20"/>
          <w:szCs w:val="20"/>
        </w:rPr>
        <w:t>jours</w:t>
      </w:r>
      <w:r w:rsidR="00A46899">
        <w:rPr>
          <w:rFonts w:ascii="Verdana" w:cs="Arial" w:hAnsi="Verdana"/>
          <w:sz w:val="20"/>
          <w:szCs w:val="20"/>
        </w:rPr>
        <w:t xml:space="preserve"> calendaires.</w:t>
      </w:r>
    </w:p>
    <w:bookmarkEnd w:id="1"/>
    <w:p w14:paraId="3B336CA3" w14:textId="798B22D2" w:rsidP="00A50071" w:rsidR="00A50071" w:rsidRDefault="00A50071">
      <w:pPr>
        <w:spacing w:line="276" w:lineRule="auto"/>
        <w:jc w:val="both"/>
        <w:rPr>
          <w:rFonts w:ascii="Verdana" w:cs="Arial" w:hAnsi="Verdana"/>
          <w:sz w:val="20"/>
          <w:szCs w:val="20"/>
        </w:rPr>
      </w:pPr>
    </w:p>
    <w:p w14:paraId="69C3C7A0" w14:textId="16CE305A" w:rsidP="00A50071" w:rsidR="007B0FB2" w:rsidRDefault="007B0FB2">
      <w:pPr>
        <w:spacing w:line="276" w:lineRule="auto"/>
        <w:jc w:val="both"/>
        <w:rPr>
          <w:rFonts w:ascii="Verdana" w:cs="Arial" w:hAnsi="Verdana"/>
          <w:sz w:val="20"/>
          <w:szCs w:val="20"/>
        </w:rPr>
      </w:pPr>
    </w:p>
    <w:p w14:paraId="7F219D65" w14:textId="47A02E71" w:rsidP="00A50071" w:rsidR="007B0FB2" w:rsidRDefault="007B0FB2">
      <w:pPr>
        <w:spacing w:line="276" w:lineRule="auto"/>
        <w:jc w:val="both"/>
        <w:rPr>
          <w:rFonts w:ascii="Verdana" w:cs="Arial" w:hAnsi="Verdana"/>
          <w:sz w:val="20"/>
          <w:szCs w:val="20"/>
        </w:rPr>
      </w:pPr>
    </w:p>
    <w:p w14:paraId="67227D8A" w14:textId="313704D4" w:rsidP="00A50071" w:rsidR="007B0FB2" w:rsidRDefault="007B0FB2">
      <w:pPr>
        <w:spacing w:line="276" w:lineRule="auto"/>
        <w:jc w:val="both"/>
        <w:rPr>
          <w:rFonts w:ascii="Verdana" w:cs="Arial" w:hAnsi="Verdana"/>
          <w:sz w:val="20"/>
          <w:szCs w:val="20"/>
        </w:rPr>
      </w:pPr>
    </w:p>
    <w:p w14:paraId="26C10FDC" w14:textId="77777777" w:rsidP="00A50071" w:rsidR="007B0FB2" w:rsidRDefault="007B0FB2">
      <w:pPr>
        <w:spacing w:line="276" w:lineRule="auto"/>
        <w:jc w:val="both"/>
        <w:rPr>
          <w:rFonts w:ascii="Verdana" w:cs="Arial" w:hAnsi="Verdana"/>
          <w:sz w:val="20"/>
          <w:szCs w:val="20"/>
        </w:rPr>
      </w:pPr>
    </w:p>
    <w:p w14:paraId="48374332" w14:textId="15B1DA7A" w:rsidP="00CE33DB" w:rsidR="00104CA9" w:rsidRDefault="00104CA9" w:rsidRPr="006538AE">
      <w:pPr>
        <w:pStyle w:val="Paragraphedeliste"/>
        <w:numPr>
          <w:ilvl w:val="2"/>
          <w:numId w:val="42"/>
        </w:numPr>
        <w:spacing w:line="276" w:lineRule="auto"/>
        <w:jc w:val="both"/>
        <w:rPr>
          <w:rFonts w:ascii="Verdana" w:cs="Arial" w:hAnsi="Verdana"/>
          <w:b/>
          <w:bCs/>
          <w:sz w:val="20"/>
          <w:szCs w:val="20"/>
        </w:rPr>
      </w:pPr>
      <w:r w:rsidRPr="006538AE">
        <w:rPr>
          <w:rFonts w:ascii="Verdana" w:cs="Arial" w:hAnsi="Verdana"/>
          <w:b/>
          <w:bCs/>
          <w:sz w:val="20"/>
          <w:szCs w:val="20"/>
        </w:rPr>
        <w:lastRenderedPageBreak/>
        <w:t>Modification des horaires de travail</w:t>
      </w:r>
    </w:p>
    <w:p w14:paraId="5B738390" w14:textId="77777777" w:rsidP="00104CA9" w:rsidR="007B0FB2" w:rsidRDefault="007B0FB2">
      <w:pPr>
        <w:spacing w:line="276" w:lineRule="auto"/>
        <w:jc w:val="both"/>
        <w:rPr>
          <w:rFonts w:ascii="Verdana" w:cs="Arial" w:hAnsi="Verdana"/>
          <w:sz w:val="20"/>
          <w:szCs w:val="20"/>
        </w:rPr>
      </w:pPr>
    </w:p>
    <w:p w14:paraId="71E5DBD8" w14:textId="471A6A79" w:rsidP="00104CA9" w:rsidR="00104CA9" w:rsidRDefault="00104CA9" w:rsidRPr="006538AE">
      <w:pPr>
        <w:spacing w:line="276" w:lineRule="auto"/>
        <w:jc w:val="both"/>
        <w:rPr>
          <w:rFonts w:ascii="Verdana" w:cs="Arial" w:hAnsi="Verdana"/>
          <w:sz w:val="20"/>
          <w:szCs w:val="20"/>
        </w:rPr>
      </w:pPr>
      <w:r w:rsidRPr="006538AE">
        <w:rPr>
          <w:rFonts w:ascii="Verdana" w:cs="Arial" w:hAnsi="Verdana"/>
          <w:sz w:val="20"/>
          <w:szCs w:val="20"/>
        </w:rPr>
        <w:t xml:space="preserve">Les horaires ou la durée de travail pourront être modifiés si survient notamment l’une des hypothèses </w:t>
      </w:r>
      <w:r w:rsidR="00CB0E2A">
        <w:rPr>
          <w:rFonts w:ascii="Verdana" w:cs="Arial" w:hAnsi="Verdana"/>
          <w:sz w:val="20"/>
          <w:szCs w:val="20"/>
        </w:rPr>
        <w:br/>
      </w:r>
      <w:r w:rsidRPr="006538AE">
        <w:rPr>
          <w:rFonts w:ascii="Verdana" w:cs="Arial" w:hAnsi="Verdana"/>
          <w:sz w:val="20"/>
          <w:szCs w:val="20"/>
        </w:rPr>
        <w:t>suivantes :</w:t>
      </w:r>
    </w:p>
    <w:p w14:paraId="1A2FEBE0" w14:textId="77777777" w:rsidP="00104CA9" w:rsidR="00104CA9" w:rsidRDefault="00104CA9" w:rsidRPr="006538AE">
      <w:pPr>
        <w:spacing w:line="276" w:lineRule="auto"/>
        <w:jc w:val="both"/>
        <w:rPr>
          <w:rFonts w:ascii="Verdana" w:cs="Arial" w:hAnsi="Verdana"/>
          <w:sz w:val="20"/>
          <w:szCs w:val="20"/>
        </w:rPr>
      </w:pPr>
    </w:p>
    <w:p w14:paraId="3B78B456" w14:textId="77777777" w:rsidP="00104CA9" w:rsidR="00104CA9" w:rsidRDefault="00104CA9" w:rsidRPr="006538AE">
      <w:pPr>
        <w:pStyle w:val="Paragraphedeliste"/>
        <w:numPr>
          <w:ilvl w:val="0"/>
          <w:numId w:val="12"/>
        </w:numPr>
        <w:spacing w:line="276" w:lineRule="auto"/>
        <w:contextualSpacing/>
        <w:jc w:val="both"/>
        <w:rPr>
          <w:rFonts w:ascii="Verdana" w:cs="Arial" w:hAnsi="Verdana"/>
          <w:sz w:val="20"/>
          <w:szCs w:val="20"/>
        </w:rPr>
      </w:pPr>
      <w:r w:rsidRPr="006538AE">
        <w:rPr>
          <w:rFonts w:ascii="Verdana" w:cs="Arial" w:hAnsi="Verdana"/>
          <w:sz w:val="20"/>
          <w:szCs w:val="20"/>
        </w:rPr>
        <w:t>accroissement de l’activité de la société ;</w:t>
      </w:r>
    </w:p>
    <w:p w14:paraId="20AB176B" w14:textId="7CEE2982" w:rsidP="00104CA9" w:rsidR="00104CA9" w:rsidRDefault="00104CA9" w:rsidRPr="006538AE">
      <w:pPr>
        <w:pStyle w:val="Paragraphedeliste"/>
        <w:numPr>
          <w:ilvl w:val="0"/>
          <w:numId w:val="12"/>
        </w:numPr>
        <w:spacing w:line="276" w:lineRule="auto"/>
        <w:contextualSpacing/>
        <w:jc w:val="both"/>
        <w:rPr>
          <w:rFonts w:ascii="Verdana" w:cs="Arial" w:hAnsi="Verdana"/>
          <w:color w:themeColor="text1" w:val="000000"/>
          <w:sz w:val="20"/>
          <w:szCs w:val="20"/>
        </w:rPr>
      </w:pPr>
      <w:r w:rsidRPr="006538AE">
        <w:rPr>
          <w:rFonts w:ascii="Verdana" w:cs="Arial" w:hAnsi="Verdana"/>
          <w:sz w:val="20"/>
          <w:szCs w:val="20"/>
        </w:rPr>
        <w:t>rem</w:t>
      </w:r>
      <w:r w:rsidRPr="006538AE">
        <w:rPr>
          <w:rFonts w:ascii="Verdana" w:cs="Arial" w:hAnsi="Verdana"/>
          <w:color w:themeColor="text1" w:val="000000"/>
          <w:sz w:val="20"/>
          <w:szCs w:val="20"/>
        </w:rPr>
        <w:t>placement d’un</w:t>
      </w:r>
      <w:r w:rsidR="007E1F43">
        <w:rPr>
          <w:rFonts w:ascii="Verdana" w:cs="Arial" w:hAnsi="Verdana"/>
          <w:color w:themeColor="text1" w:val="000000"/>
          <w:sz w:val="20"/>
          <w:szCs w:val="20"/>
        </w:rPr>
        <w:t xml:space="preserve"> </w:t>
      </w:r>
      <w:r w:rsidRPr="006538AE">
        <w:rPr>
          <w:rFonts w:ascii="Verdana" w:cs="Arial" w:hAnsi="Verdana"/>
          <w:color w:themeColor="text1" w:val="000000"/>
          <w:sz w:val="20"/>
          <w:szCs w:val="20"/>
        </w:rPr>
        <w:t>/</w:t>
      </w:r>
      <w:r w:rsidR="007E1F43">
        <w:rPr>
          <w:rFonts w:ascii="Verdana" w:cs="Arial" w:hAnsi="Verdana"/>
          <w:color w:themeColor="text1" w:val="000000"/>
          <w:sz w:val="20"/>
          <w:szCs w:val="20"/>
        </w:rPr>
        <w:t xml:space="preserve"> </w:t>
      </w:r>
      <w:r w:rsidRPr="006538AE">
        <w:rPr>
          <w:rFonts w:ascii="Verdana" w:cs="Arial" w:hAnsi="Verdana"/>
          <w:color w:themeColor="text1" w:val="000000"/>
          <w:sz w:val="20"/>
          <w:szCs w:val="20"/>
        </w:rPr>
        <w:t>de salarié(s) absents ;</w:t>
      </w:r>
    </w:p>
    <w:p w14:paraId="5EAE24FB" w14:textId="77777777" w:rsidP="00104CA9" w:rsidR="00104CA9" w:rsidRDefault="00104CA9" w:rsidRPr="006538AE">
      <w:pPr>
        <w:pStyle w:val="Paragraphedeliste"/>
        <w:numPr>
          <w:ilvl w:val="0"/>
          <w:numId w:val="12"/>
        </w:numPr>
        <w:spacing w:line="276" w:lineRule="auto"/>
        <w:contextualSpacing/>
        <w:jc w:val="both"/>
        <w:rPr>
          <w:rFonts w:ascii="Verdana" w:cs="Arial" w:hAnsi="Verdana"/>
          <w:color w:themeColor="text1" w:val="000000"/>
          <w:sz w:val="20"/>
          <w:szCs w:val="20"/>
        </w:rPr>
      </w:pPr>
      <w:r w:rsidRPr="006538AE">
        <w:rPr>
          <w:rFonts w:ascii="Verdana" w:cs="Arial" w:hAnsi="Verdana"/>
          <w:color w:themeColor="text1" w:val="000000"/>
          <w:sz w:val="20"/>
          <w:szCs w:val="20"/>
        </w:rPr>
        <w:t>situation nécessitant d'assurer la sécurité des biens et des personnes ;</w:t>
      </w:r>
    </w:p>
    <w:p w14:paraId="59CDAB77" w14:textId="77777777" w:rsidP="00104CA9" w:rsidR="00104CA9" w:rsidRDefault="00104CA9" w:rsidRPr="006538AE">
      <w:pPr>
        <w:pStyle w:val="Paragraphedeliste"/>
        <w:numPr>
          <w:ilvl w:val="0"/>
          <w:numId w:val="12"/>
        </w:numPr>
        <w:spacing w:line="276" w:lineRule="auto"/>
        <w:contextualSpacing/>
        <w:jc w:val="both"/>
        <w:rPr>
          <w:rFonts w:ascii="Verdana" w:cs="Arial" w:hAnsi="Verdana"/>
          <w:color w:themeColor="text1" w:val="000000"/>
          <w:sz w:val="20"/>
          <w:szCs w:val="20"/>
        </w:rPr>
      </w:pPr>
      <w:r w:rsidRPr="006538AE">
        <w:rPr>
          <w:rFonts w:ascii="Verdana" w:cs="Arial" w:hAnsi="Verdana"/>
          <w:color w:themeColor="text1" w:val="000000"/>
          <w:sz w:val="20"/>
          <w:szCs w:val="20"/>
        </w:rPr>
        <w:t>baisse d’activité de l’entreprise.</w:t>
      </w:r>
    </w:p>
    <w:p w14:paraId="4237DEDB" w14:textId="77777777" w:rsidP="00104CA9" w:rsidR="00104CA9" w:rsidRDefault="00104CA9" w:rsidRPr="006538AE">
      <w:pPr>
        <w:spacing w:line="276" w:lineRule="auto"/>
        <w:jc w:val="both"/>
        <w:rPr>
          <w:rFonts w:ascii="Verdana" w:cs="Arial" w:hAnsi="Verdana"/>
          <w:b/>
          <w:sz w:val="20"/>
          <w:szCs w:val="20"/>
        </w:rPr>
      </w:pPr>
    </w:p>
    <w:p w14:paraId="746D3D3D" w14:textId="446EF1A0" w:rsidP="00104CA9" w:rsidR="00104CA9" w:rsidRDefault="00104CA9" w:rsidRPr="006538AE">
      <w:pPr>
        <w:spacing w:line="276" w:lineRule="auto"/>
        <w:jc w:val="both"/>
        <w:rPr>
          <w:rFonts w:ascii="Verdana" w:cs="Arial" w:hAnsi="Verdana"/>
          <w:sz w:val="20"/>
          <w:szCs w:val="20"/>
        </w:rPr>
      </w:pPr>
      <w:r w:rsidRPr="006538AE">
        <w:rPr>
          <w:rFonts w:ascii="Verdana" w:cs="Arial" w:hAnsi="Verdana"/>
          <w:sz w:val="20"/>
          <w:szCs w:val="20"/>
        </w:rPr>
        <w:t xml:space="preserve">Les salariés sont informés des modifications d’horaire et de durée du travail par </w:t>
      </w:r>
      <w:r w:rsidRPr="006538AE">
        <w:rPr>
          <w:rFonts w:ascii="Verdana" w:cs="Arial" w:hAnsi="Verdana"/>
          <w:bCs/>
          <w:sz w:val="20"/>
          <w:szCs w:val="20"/>
        </w:rPr>
        <w:t>document remis en main propre contre décharge</w:t>
      </w:r>
      <w:r w:rsidRPr="006538AE">
        <w:rPr>
          <w:rFonts w:ascii="Verdana" w:cs="Arial" w:hAnsi="Verdana"/>
          <w:sz w:val="20"/>
          <w:szCs w:val="20"/>
        </w:rPr>
        <w:t xml:space="preserve"> au plus tard </w:t>
      </w:r>
      <w:r w:rsidRPr="006538AE">
        <w:rPr>
          <w:rFonts w:ascii="Verdana" w:cs="Arial" w:hAnsi="Verdana"/>
          <w:color w:themeColor="text1" w:val="000000"/>
          <w:sz w:val="20"/>
          <w:szCs w:val="20"/>
        </w:rPr>
        <w:t>30 jours</w:t>
      </w:r>
      <w:r w:rsidR="000E20DA" w:rsidRPr="006538AE">
        <w:rPr>
          <w:rFonts w:ascii="Verdana" w:cs="Arial" w:hAnsi="Verdana"/>
          <w:color w:themeColor="text1" w:val="000000"/>
          <w:sz w:val="20"/>
          <w:szCs w:val="20"/>
        </w:rPr>
        <w:t xml:space="preserve"> calendaires</w:t>
      </w:r>
      <w:r w:rsidRPr="006538AE">
        <w:rPr>
          <w:rFonts w:ascii="Verdana" w:cs="Arial" w:hAnsi="Verdana"/>
          <w:color w:themeColor="text1" w:val="000000"/>
          <w:sz w:val="20"/>
          <w:szCs w:val="20"/>
        </w:rPr>
        <w:t xml:space="preserve"> </w:t>
      </w:r>
      <w:r w:rsidRPr="006538AE">
        <w:rPr>
          <w:rFonts w:ascii="Verdana" w:cs="Arial" w:hAnsi="Verdana"/>
          <w:sz w:val="20"/>
          <w:szCs w:val="20"/>
        </w:rPr>
        <w:t>avant la prise d’effet de la modification.</w:t>
      </w:r>
    </w:p>
    <w:p w14:paraId="1DD34A85" w14:textId="77777777" w:rsidP="00104CA9" w:rsidR="00104CA9" w:rsidRDefault="00104CA9" w:rsidRPr="006538AE">
      <w:pPr>
        <w:spacing w:line="276" w:lineRule="auto"/>
        <w:jc w:val="both"/>
        <w:rPr>
          <w:rFonts w:ascii="Verdana" w:cs="Arial" w:hAnsi="Verdana"/>
          <w:sz w:val="20"/>
          <w:szCs w:val="20"/>
        </w:rPr>
      </w:pPr>
    </w:p>
    <w:p w14:paraId="4DDE7F72" w14:textId="32568B9F" w:rsidP="00104CA9" w:rsidR="00104CA9" w:rsidRDefault="00104CA9" w:rsidRPr="006538AE">
      <w:pPr>
        <w:spacing w:line="276" w:lineRule="auto"/>
        <w:jc w:val="both"/>
        <w:rPr>
          <w:rFonts w:ascii="Verdana" w:cs="Arial" w:hAnsi="Verdana"/>
          <w:sz w:val="20"/>
          <w:szCs w:val="20"/>
        </w:rPr>
      </w:pPr>
      <w:r w:rsidRPr="006538AE">
        <w:rPr>
          <w:rFonts w:ascii="Verdana" w:cs="Arial" w:hAnsi="Verdana"/>
          <w:sz w:val="20"/>
          <w:szCs w:val="20"/>
        </w:rPr>
        <w:t xml:space="preserve">Ce délai est ramené à </w:t>
      </w:r>
      <w:r w:rsidRPr="006538AE">
        <w:rPr>
          <w:rFonts w:ascii="Verdana" w:cs="Arial" w:hAnsi="Verdana"/>
          <w:color w:themeColor="text1" w:val="000000"/>
          <w:sz w:val="20"/>
          <w:szCs w:val="20"/>
        </w:rPr>
        <w:t>15 jours</w:t>
      </w:r>
      <w:r w:rsidR="000E20DA" w:rsidRPr="006538AE">
        <w:rPr>
          <w:rFonts w:ascii="Verdana" w:cs="Arial" w:hAnsi="Verdana"/>
          <w:color w:themeColor="text1" w:val="000000"/>
          <w:sz w:val="20"/>
          <w:szCs w:val="20"/>
        </w:rPr>
        <w:t xml:space="preserve"> calendaires</w:t>
      </w:r>
      <w:r w:rsidRPr="006538AE">
        <w:rPr>
          <w:rFonts w:ascii="Verdana" w:cs="Arial" w:hAnsi="Verdana"/>
          <w:color w:themeColor="text1" w:val="000000"/>
          <w:sz w:val="20"/>
          <w:szCs w:val="20"/>
        </w:rPr>
        <w:t xml:space="preserve"> </w:t>
      </w:r>
      <w:r w:rsidRPr="006538AE">
        <w:rPr>
          <w:rFonts w:ascii="Verdana" w:cs="Arial" w:hAnsi="Verdana"/>
          <w:sz w:val="20"/>
          <w:szCs w:val="20"/>
        </w:rPr>
        <w:t>lorsqu’une des situations d’urgence, une absence imprévisible se présente.</w:t>
      </w:r>
    </w:p>
    <w:p w14:paraId="6BCC1BEB" w14:textId="77777777" w:rsidP="00104CA9" w:rsidR="00104CA9" w:rsidRDefault="00104CA9" w:rsidRPr="006538AE">
      <w:pPr>
        <w:spacing w:line="276" w:lineRule="auto"/>
        <w:jc w:val="both"/>
        <w:rPr>
          <w:rFonts w:ascii="Verdana" w:cs="Arial" w:hAnsi="Verdana"/>
          <w:b/>
          <w:sz w:val="20"/>
          <w:szCs w:val="20"/>
        </w:rPr>
      </w:pPr>
    </w:p>
    <w:p w14:paraId="1057E89B" w14:textId="304004AD" w:rsidP="00104CA9" w:rsidR="00104CA9" w:rsidRDefault="00104CA9" w:rsidRPr="006538AE">
      <w:pPr>
        <w:spacing w:line="276" w:lineRule="auto"/>
        <w:jc w:val="both"/>
        <w:rPr>
          <w:rFonts w:ascii="Verdana" w:cs="Arial" w:hAnsi="Verdana"/>
          <w:bCs/>
          <w:color w:themeColor="text1" w:val="000000"/>
          <w:sz w:val="20"/>
          <w:szCs w:val="20"/>
        </w:rPr>
      </w:pPr>
      <w:r w:rsidRPr="006538AE">
        <w:rPr>
          <w:rFonts w:ascii="Verdana" w:cs="Arial" w:hAnsi="Verdana"/>
          <w:bCs/>
          <w:color w:themeColor="text1" w:val="000000"/>
          <w:sz w:val="20"/>
          <w:szCs w:val="20"/>
        </w:rPr>
        <w:t xml:space="preserve">Naturellement, dès que la situation de la société NEXTEAM TOULOUSE FOUNDRY le permettra à nouveau, l’entreprise reviendra à l’organisation (qu’elle concerne la durée ou les horaires des salariés concernés) </w:t>
      </w:r>
      <w:r w:rsidR="00A46899" w:rsidRPr="006538AE">
        <w:rPr>
          <w:rFonts w:ascii="Verdana" w:cs="Arial" w:hAnsi="Verdana"/>
          <w:bCs/>
          <w:color w:themeColor="text1" w:val="000000"/>
          <w:sz w:val="20"/>
          <w:szCs w:val="20"/>
        </w:rPr>
        <w:t>du travail décrit</w:t>
      </w:r>
      <w:r w:rsidRPr="006538AE">
        <w:rPr>
          <w:rFonts w:ascii="Verdana" w:cs="Arial" w:hAnsi="Verdana"/>
          <w:bCs/>
          <w:color w:themeColor="text1" w:val="000000"/>
          <w:sz w:val="20"/>
          <w:szCs w:val="20"/>
        </w:rPr>
        <w:t xml:space="preserve"> ci-dessus, sous réserve, ici encore, du respect d’un délai de prévenance de 15 jours</w:t>
      </w:r>
      <w:r w:rsidR="00FF60D3" w:rsidRPr="006538AE">
        <w:rPr>
          <w:rFonts w:ascii="Verdana" w:cs="Arial" w:hAnsi="Verdana"/>
          <w:bCs/>
          <w:color w:themeColor="text1" w:val="000000"/>
          <w:sz w:val="20"/>
          <w:szCs w:val="20"/>
        </w:rPr>
        <w:t xml:space="preserve"> calendaires</w:t>
      </w:r>
      <w:r w:rsidRPr="006538AE">
        <w:rPr>
          <w:rFonts w:ascii="Verdana" w:cs="Arial" w:hAnsi="Verdana"/>
          <w:bCs/>
          <w:color w:themeColor="text1" w:val="000000"/>
          <w:sz w:val="20"/>
          <w:szCs w:val="20"/>
        </w:rPr>
        <w:t xml:space="preserve">, à compter de l’information des salariés concernés. </w:t>
      </w:r>
    </w:p>
    <w:p w14:paraId="37514A2D" w14:textId="77777777" w:rsidP="00021158" w:rsidR="00104CA9" w:rsidRDefault="00104CA9" w:rsidRPr="006538AE">
      <w:pPr>
        <w:spacing w:line="276" w:lineRule="auto"/>
        <w:jc w:val="both"/>
        <w:rPr>
          <w:rFonts w:ascii="Verdana" w:cs="Arial" w:hAnsi="Verdana"/>
          <w:sz w:val="20"/>
          <w:szCs w:val="20"/>
        </w:rPr>
      </w:pPr>
    </w:p>
    <w:p w14:paraId="0F661880" w14:textId="77777777" w:rsidP="00021158" w:rsidR="00021158" w:rsidRDefault="00021158" w:rsidRPr="006538AE">
      <w:pPr>
        <w:jc w:val="both"/>
        <w:rPr>
          <w:rFonts w:ascii="Verdana" w:cs="Calibri" w:hAnsi="Verdana"/>
          <w:sz w:val="20"/>
          <w:szCs w:val="20"/>
        </w:rPr>
      </w:pPr>
    </w:p>
    <w:p w14:paraId="6783ECDE" w14:textId="057BDA43" w:rsidP="00A91235" w:rsidR="00A91235" w:rsidRDefault="00A91235" w:rsidRPr="006538AE">
      <w:pPr>
        <w:jc w:val="both"/>
        <w:rPr>
          <w:rFonts w:ascii="Verdana" w:cstheme="minorHAnsi" w:eastAsia="Times New Roman" w:hAnsi="Verdana"/>
          <w:b/>
          <w:sz w:val="20"/>
          <w:szCs w:val="20"/>
          <w:bdr w:color="auto" w:space="0" w:sz="4" w:val="single"/>
          <w:lang w:eastAsia="fr-FR"/>
        </w:rPr>
      </w:pPr>
      <w:r w:rsidRPr="006538AE">
        <w:rPr>
          <w:rFonts w:ascii="Verdana" w:cstheme="minorHAnsi" w:eastAsia="Times New Roman" w:hAnsi="Verdana"/>
          <w:b/>
          <w:sz w:val="20"/>
          <w:szCs w:val="20"/>
          <w:bdr w:color="auto" w:space="0" w:sz="4" w:val="single"/>
          <w:lang w:eastAsia="fr-FR"/>
        </w:rPr>
        <w:t xml:space="preserve">Article </w:t>
      </w:r>
      <w:r w:rsidR="009E26B2">
        <w:rPr>
          <w:rFonts w:ascii="Verdana" w:cstheme="minorHAnsi" w:eastAsia="Times New Roman" w:hAnsi="Verdana"/>
          <w:b/>
          <w:sz w:val="20"/>
          <w:szCs w:val="20"/>
          <w:bdr w:color="auto" w:space="0" w:sz="4" w:val="single"/>
          <w:lang w:eastAsia="fr-FR"/>
        </w:rPr>
        <w:t>3</w:t>
      </w:r>
      <w:r w:rsidRPr="006538AE">
        <w:rPr>
          <w:rFonts w:ascii="Verdana" w:cstheme="minorHAnsi" w:eastAsia="Times New Roman" w:hAnsi="Verdana"/>
          <w:b/>
          <w:sz w:val="20"/>
          <w:szCs w:val="20"/>
          <w:bdr w:color="auto" w:space="0" w:sz="4" w:val="single"/>
          <w:lang w:eastAsia="fr-FR"/>
        </w:rPr>
        <w:t>– Heures supplémentaires</w:t>
      </w:r>
    </w:p>
    <w:p w14:paraId="1FE7BAC9" w14:textId="0CB7BC00" w:rsidP="00021158" w:rsidR="00021158" w:rsidRDefault="00021158">
      <w:pPr>
        <w:jc w:val="both"/>
        <w:rPr>
          <w:rFonts w:ascii="Verdana" w:cs="Arial" w:hAnsi="Verdana"/>
          <w:sz w:val="20"/>
          <w:szCs w:val="20"/>
        </w:rPr>
      </w:pPr>
    </w:p>
    <w:p w14:paraId="7FB408C3" w14:textId="77777777" w:rsidP="00021158" w:rsidR="00B53674" w:rsidRDefault="00B53674" w:rsidRPr="006538AE">
      <w:pPr>
        <w:jc w:val="both"/>
        <w:rPr>
          <w:rFonts w:ascii="Verdana" w:cs="Arial" w:hAnsi="Verdana"/>
          <w:sz w:val="20"/>
          <w:szCs w:val="20"/>
        </w:rPr>
      </w:pPr>
    </w:p>
    <w:p w14:paraId="3EFD0CB4" w14:textId="7BCC8604"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 xml:space="preserve">La direction de la Société </w:t>
      </w:r>
      <w:r w:rsidR="00955A96" w:rsidRPr="006538AE">
        <w:rPr>
          <w:rFonts w:ascii="Verdana" w:cs="Arial" w:hAnsi="Verdana"/>
          <w:sz w:val="20"/>
          <w:szCs w:val="20"/>
        </w:rPr>
        <w:t>NEXTEAM TOULOUSE FOUNDRY</w:t>
      </w:r>
      <w:r w:rsidRPr="006538AE">
        <w:rPr>
          <w:rFonts w:ascii="Verdana" w:cs="Arial" w:hAnsi="Verdana"/>
          <w:sz w:val="20"/>
          <w:szCs w:val="20"/>
        </w:rPr>
        <w:t xml:space="preserve"> peut demander à tout salarié, quel que soit le mode d’organisation de son temps de travail (à l’exception toutefois des salariés travaillant en convention de forfait annuel en jours, dont la situation est évoquée </w:t>
      </w:r>
      <w:r w:rsidR="00E90D87" w:rsidRPr="006538AE">
        <w:rPr>
          <w:rFonts w:ascii="Verdana" w:cs="Arial" w:hAnsi="Verdana"/>
          <w:sz w:val="20"/>
          <w:szCs w:val="20"/>
        </w:rPr>
        <w:t xml:space="preserve">à l’article </w:t>
      </w:r>
      <w:r w:rsidR="00391DF3">
        <w:rPr>
          <w:rFonts w:ascii="Verdana" w:cs="Arial" w:hAnsi="Verdana"/>
          <w:sz w:val="20"/>
          <w:szCs w:val="20"/>
        </w:rPr>
        <w:t>6</w:t>
      </w:r>
      <w:r w:rsidR="00F72948">
        <w:rPr>
          <w:rFonts w:ascii="Verdana" w:cs="Arial" w:hAnsi="Verdana"/>
          <w:sz w:val="20"/>
          <w:szCs w:val="20"/>
        </w:rPr>
        <w:t xml:space="preserve"> (</w:t>
      </w:r>
      <w:r w:rsidR="00E90D87" w:rsidRPr="006538AE">
        <w:rPr>
          <w:rFonts w:ascii="Verdana" w:cs="Arial" w:hAnsi="Verdana"/>
          <w:sz w:val="20"/>
          <w:szCs w:val="20"/>
        </w:rPr>
        <w:t>ci-dessous)</w:t>
      </w:r>
      <w:r w:rsidRPr="006538AE">
        <w:rPr>
          <w:rFonts w:ascii="Verdana" w:cs="Arial" w:hAnsi="Verdana"/>
          <w:sz w:val="20"/>
          <w:szCs w:val="20"/>
        </w:rPr>
        <w:t xml:space="preserve"> et dont les modalités de décompte du temps de travail sont, par principe, incompatibles avec la réalisation d’heures supplémentaires), d’accomplir des heures supplémentaires.</w:t>
      </w:r>
    </w:p>
    <w:p w14:paraId="3BF627EC" w14:textId="53D5A81E" w:rsidP="00021158" w:rsidR="00355960" w:rsidRDefault="00355960">
      <w:pPr>
        <w:spacing w:line="276" w:lineRule="auto"/>
        <w:jc w:val="both"/>
        <w:rPr>
          <w:rFonts w:ascii="Verdana" w:cs="Arial" w:hAnsi="Verdana"/>
          <w:b/>
          <w:bCs/>
          <w:i/>
          <w:iCs/>
          <w:sz w:val="20"/>
          <w:szCs w:val="20"/>
        </w:rPr>
      </w:pPr>
      <w:bookmarkStart w:id="2" w:name="_Hlk56107431"/>
    </w:p>
    <w:p w14:paraId="19789DFE" w14:textId="34CCEC32" w:rsidP="00021158" w:rsidR="00021158" w:rsidRDefault="009E26B2" w:rsidRPr="006538AE">
      <w:pPr>
        <w:spacing w:line="276" w:lineRule="auto"/>
        <w:jc w:val="both"/>
        <w:rPr>
          <w:rFonts w:ascii="Verdana" w:cs="Arial" w:hAnsi="Verdana"/>
          <w:b/>
          <w:bCs/>
          <w:sz w:val="20"/>
          <w:szCs w:val="20"/>
          <w:u w:val="single"/>
        </w:rPr>
      </w:pPr>
      <w:r>
        <w:rPr>
          <w:rFonts w:ascii="Verdana" w:cs="Arial" w:hAnsi="Verdana"/>
          <w:b/>
          <w:bCs/>
          <w:sz w:val="20"/>
          <w:szCs w:val="20"/>
        </w:rPr>
        <w:t>3</w:t>
      </w:r>
      <w:r w:rsidR="003D5B6F" w:rsidRPr="006538AE">
        <w:rPr>
          <w:rFonts w:ascii="Verdana" w:cs="Arial" w:hAnsi="Verdana"/>
          <w:b/>
          <w:bCs/>
          <w:sz w:val="20"/>
          <w:szCs w:val="20"/>
        </w:rPr>
        <w:t>.1</w:t>
      </w:r>
      <w:r w:rsidR="00021158" w:rsidRPr="006538AE">
        <w:rPr>
          <w:rFonts w:ascii="Verdana" w:cs="Arial" w:hAnsi="Verdana"/>
          <w:b/>
          <w:bCs/>
          <w:sz w:val="20"/>
          <w:szCs w:val="20"/>
        </w:rPr>
        <w:t xml:space="preserve"> - </w:t>
      </w:r>
      <w:r w:rsidR="00021158" w:rsidRPr="006538AE">
        <w:rPr>
          <w:rFonts w:ascii="Verdana" w:cs="Arial" w:hAnsi="Verdana"/>
          <w:b/>
          <w:bCs/>
          <w:sz w:val="20"/>
          <w:szCs w:val="20"/>
          <w:u w:val="single"/>
        </w:rPr>
        <w:t xml:space="preserve">Principes </w:t>
      </w:r>
      <w:bookmarkEnd w:id="2"/>
    </w:p>
    <w:p w14:paraId="4351D1D8" w14:textId="77777777" w:rsidP="00021158" w:rsidR="00021158" w:rsidRDefault="00021158" w:rsidRPr="006538AE">
      <w:pPr>
        <w:spacing w:line="276" w:lineRule="auto"/>
        <w:jc w:val="both"/>
        <w:rPr>
          <w:rFonts w:ascii="Verdana" w:cs="Arial" w:hAnsi="Verdana"/>
          <w:sz w:val="20"/>
          <w:szCs w:val="20"/>
        </w:rPr>
      </w:pPr>
    </w:p>
    <w:p w14:paraId="34EC2AA1"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Tout salarié auquel la direction demande d’effectuer des heures supplémentaires doit les réaliser sous peine d’éventuelles sanctions disciplinaires.</w:t>
      </w:r>
    </w:p>
    <w:p w14:paraId="632C3030" w14:textId="77777777" w:rsidP="00021158" w:rsidR="00021158" w:rsidRDefault="00021158" w:rsidRPr="006538AE">
      <w:pPr>
        <w:spacing w:line="276" w:lineRule="auto"/>
        <w:jc w:val="both"/>
        <w:rPr>
          <w:rFonts w:ascii="Verdana" w:cs="Arial" w:hAnsi="Verdana"/>
          <w:sz w:val="20"/>
          <w:szCs w:val="20"/>
        </w:rPr>
      </w:pPr>
    </w:p>
    <w:p w14:paraId="31418924"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Il est rappelé que seules les heures supplémentaires effectuées à la demande de la direction seront considérées comme telles sur le plan juridique et financier.</w:t>
      </w:r>
    </w:p>
    <w:p w14:paraId="3A36EC8A" w14:textId="77777777" w:rsidP="00021158" w:rsidR="00021158" w:rsidRDefault="00021158" w:rsidRPr="006538AE">
      <w:pPr>
        <w:spacing w:line="276" w:lineRule="auto"/>
        <w:jc w:val="both"/>
        <w:rPr>
          <w:rFonts w:ascii="Verdana" w:cs="Arial" w:hAnsi="Verdana"/>
          <w:sz w:val="20"/>
          <w:szCs w:val="20"/>
        </w:rPr>
      </w:pPr>
    </w:p>
    <w:p w14:paraId="681D4864" w14:textId="5447BA4E"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Dans le cadre de l’organisation du temps de travail telle que définie à l’article 2, sont considérées comme des heures supplémentaires les heures effectuées à la demande de la direction au-delà de la durée hebdomadaire de travail</w:t>
      </w:r>
      <w:r w:rsidR="00F9744C">
        <w:rPr>
          <w:rFonts w:ascii="Verdana" w:cs="Arial" w:hAnsi="Verdana"/>
          <w:sz w:val="20"/>
          <w:szCs w:val="20"/>
        </w:rPr>
        <w:t>.</w:t>
      </w:r>
    </w:p>
    <w:p w14:paraId="466F1180" w14:textId="77777777" w:rsidP="00021158" w:rsidR="00021158" w:rsidRDefault="00021158" w:rsidRPr="006538AE">
      <w:pPr>
        <w:spacing w:line="276" w:lineRule="auto"/>
        <w:jc w:val="both"/>
        <w:rPr>
          <w:rFonts w:ascii="Verdana" w:cs="Arial" w:hAnsi="Verdana"/>
          <w:sz w:val="20"/>
          <w:szCs w:val="20"/>
        </w:rPr>
      </w:pPr>
    </w:p>
    <w:p w14:paraId="2DFF27EE"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Les règles de décompte des heures supplémentaires s’appliquent également de la même façon en cas d’arrivée ou de départ en cours d’année.</w:t>
      </w:r>
    </w:p>
    <w:p w14:paraId="41439EC1" w14:textId="578A3267" w:rsidP="00021158" w:rsidR="00D01E66" w:rsidRDefault="00D01E66">
      <w:pPr>
        <w:spacing w:line="276" w:lineRule="auto"/>
        <w:jc w:val="both"/>
        <w:rPr>
          <w:rFonts w:ascii="Verdana" w:cs="Arial" w:hAnsi="Verdana"/>
          <w:sz w:val="20"/>
          <w:szCs w:val="20"/>
        </w:rPr>
      </w:pPr>
    </w:p>
    <w:p w14:paraId="6BBC7E32" w14:textId="394229C4" w:rsidP="00021158" w:rsidR="007B0FB2" w:rsidRDefault="007B0FB2">
      <w:pPr>
        <w:spacing w:line="276" w:lineRule="auto"/>
        <w:jc w:val="both"/>
        <w:rPr>
          <w:rFonts w:ascii="Verdana" w:cs="Arial" w:hAnsi="Verdana"/>
          <w:sz w:val="20"/>
          <w:szCs w:val="20"/>
        </w:rPr>
      </w:pPr>
    </w:p>
    <w:p w14:paraId="3A4929BB" w14:textId="77777777" w:rsidP="00021158" w:rsidR="007B0FB2" w:rsidRDefault="007B0FB2">
      <w:pPr>
        <w:spacing w:line="276" w:lineRule="auto"/>
        <w:jc w:val="both"/>
        <w:rPr>
          <w:rFonts w:ascii="Verdana" w:cs="Arial" w:hAnsi="Verdana"/>
          <w:sz w:val="20"/>
          <w:szCs w:val="20"/>
        </w:rPr>
      </w:pPr>
    </w:p>
    <w:p w14:paraId="5A2E2A01" w14:textId="0E03B158" w:rsidP="00021158" w:rsidR="00021158" w:rsidRDefault="009E26B2" w:rsidRPr="006538AE">
      <w:pPr>
        <w:spacing w:line="276" w:lineRule="auto"/>
        <w:jc w:val="both"/>
        <w:rPr>
          <w:rFonts w:ascii="Verdana" w:cs="Arial" w:hAnsi="Verdana"/>
          <w:b/>
          <w:bCs/>
          <w:sz w:val="20"/>
          <w:szCs w:val="20"/>
          <w:u w:val="single"/>
        </w:rPr>
      </w:pPr>
      <w:r>
        <w:rPr>
          <w:rFonts w:ascii="Verdana" w:cs="Arial" w:hAnsi="Verdana"/>
          <w:b/>
          <w:bCs/>
          <w:sz w:val="20"/>
          <w:szCs w:val="20"/>
        </w:rPr>
        <w:lastRenderedPageBreak/>
        <w:t>3</w:t>
      </w:r>
      <w:r w:rsidR="00363DD7" w:rsidRPr="006538AE">
        <w:rPr>
          <w:rFonts w:ascii="Verdana" w:cs="Arial" w:hAnsi="Verdana"/>
          <w:b/>
          <w:bCs/>
          <w:sz w:val="20"/>
          <w:szCs w:val="20"/>
        </w:rPr>
        <w:t>.2</w:t>
      </w:r>
      <w:r w:rsidR="00021158" w:rsidRPr="006538AE">
        <w:rPr>
          <w:rFonts w:ascii="Verdana" w:cs="Arial" w:hAnsi="Verdana"/>
          <w:b/>
          <w:bCs/>
          <w:sz w:val="20"/>
          <w:szCs w:val="20"/>
        </w:rPr>
        <w:t xml:space="preserve"> </w:t>
      </w:r>
      <w:r w:rsidR="00665678">
        <w:rPr>
          <w:rFonts w:ascii="Verdana" w:cs="Arial" w:hAnsi="Verdana"/>
          <w:b/>
          <w:bCs/>
          <w:sz w:val="20"/>
          <w:szCs w:val="20"/>
        </w:rPr>
        <w:t>-</w:t>
      </w:r>
      <w:r w:rsidR="00021158" w:rsidRPr="006538AE">
        <w:rPr>
          <w:rFonts w:ascii="Verdana" w:cs="Arial" w:hAnsi="Verdana"/>
          <w:b/>
          <w:bCs/>
          <w:sz w:val="20"/>
          <w:szCs w:val="20"/>
        </w:rPr>
        <w:t xml:space="preserve"> </w:t>
      </w:r>
      <w:r w:rsidR="00021158" w:rsidRPr="006538AE">
        <w:rPr>
          <w:rFonts w:ascii="Verdana" w:cs="Arial" w:hAnsi="Verdana"/>
          <w:b/>
          <w:bCs/>
          <w:sz w:val="20"/>
          <w:szCs w:val="20"/>
          <w:u w:val="single"/>
        </w:rPr>
        <w:t>Contingent d’heures supplémentaires</w:t>
      </w:r>
    </w:p>
    <w:p w14:paraId="380E44AD" w14:textId="77777777" w:rsidP="00021158" w:rsidR="00021158" w:rsidRDefault="00021158" w:rsidRPr="006538AE">
      <w:pPr>
        <w:spacing w:line="276" w:lineRule="auto"/>
        <w:jc w:val="both"/>
        <w:rPr>
          <w:rFonts w:ascii="Verdana" w:cs="Arial" w:eastAsia="Calibri" w:hAnsi="Verdana"/>
          <w:sz w:val="20"/>
          <w:szCs w:val="20"/>
        </w:rPr>
      </w:pPr>
    </w:p>
    <w:p w14:paraId="166D724C" w14:textId="77777777" w:rsidP="00021158" w:rsidR="00021158" w:rsidRDefault="00021158" w:rsidRPr="006538AE">
      <w:pPr>
        <w:spacing w:line="276" w:lineRule="auto"/>
        <w:jc w:val="both"/>
        <w:rPr>
          <w:rFonts w:ascii="Verdana" w:cs="Arial" w:eastAsia="Calibri" w:hAnsi="Verdana"/>
          <w:sz w:val="20"/>
          <w:szCs w:val="20"/>
        </w:rPr>
      </w:pPr>
      <w:r w:rsidRPr="006538AE">
        <w:rPr>
          <w:rFonts w:ascii="Verdana" w:cs="Arial" w:eastAsia="Calibri" w:hAnsi="Verdana"/>
          <w:sz w:val="20"/>
          <w:szCs w:val="20"/>
        </w:rPr>
        <w:t>Le contingent annuel d’heures supplémentaires est fixé à</w:t>
      </w:r>
      <w:r w:rsidRPr="006538AE">
        <w:rPr>
          <w:rFonts w:ascii="Verdana" w:cs="Arial" w:eastAsia="Calibri" w:hAnsi="Verdana"/>
          <w:b/>
          <w:bCs/>
          <w:sz w:val="20"/>
          <w:szCs w:val="20"/>
        </w:rPr>
        <w:t xml:space="preserve"> </w:t>
      </w:r>
      <w:r w:rsidRPr="006538AE">
        <w:rPr>
          <w:rFonts w:ascii="Verdana" w:cs="Arial" w:eastAsia="Calibri" w:hAnsi="Verdana"/>
          <w:sz w:val="20"/>
          <w:szCs w:val="20"/>
        </w:rPr>
        <w:t>220 heures par année civile et par salarié quelle que soit sa qualification.</w:t>
      </w:r>
    </w:p>
    <w:p w14:paraId="7FC69217" w14:textId="77777777" w:rsidP="00021158" w:rsidR="00D01E66" w:rsidRDefault="00D01E66" w:rsidRPr="00425517">
      <w:pPr>
        <w:spacing w:line="276" w:lineRule="auto"/>
        <w:jc w:val="both"/>
        <w:rPr>
          <w:rFonts w:ascii="Verdana" w:cs="Arial" w:eastAsia="Calibri" w:hAnsi="Verdana"/>
          <w:color w:themeColor="text1" w:val="000000"/>
          <w:sz w:val="20"/>
          <w:szCs w:val="20"/>
        </w:rPr>
      </w:pPr>
    </w:p>
    <w:p w14:paraId="3BD70A67" w14:textId="2F424552" w:rsidP="00021158" w:rsidR="00021158" w:rsidRDefault="00021158" w:rsidRPr="00425517">
      <w:pPr>
        <w:spacing w:line="276" w:lineRule="auto"/>
        <w:jc w:val="both"/>
        <w:rPr>
          <w:rFonts w:ascii="Verdana" w:cs="Arial" w:eastAsia="Calibri" w:hAnsi="Verdana"/>
          <w:color w:themeColor="text1" w:val="000000"/>
          <w:sz w:val="20"/>
          <w:szCs w:val="20"/>
        </w:rPr>
      </w:pPr>
      <w:r w:rsidRPr="00425517">
        <w:rPr>
          <w:rFonts w:ascii="Verdana" w:cs="Arial" w:eastAsia="Calibri" w:hAnsi="Verdana"/>
          <w:color w:themeColor="text1" w:val="000000"/>
          <w:sz w:val="20"/>
          <w:szCs w:val="20"/>
        </w:rPr>
        <w:t>Les heures supplémentaires réalisées au-delà du contingent annuel d’heures supplémentaires donneront lieu à l’octroi d’une contrepartie en repos dans les conditions légales</w:t>
      </w:r>
      <w:r w:rsidR="008A0B08" w:rsidRPr="00425517">
        <w:rPr>
          <w:rFonts w:ascii="Verdana" w:cs="Arial" w:eastAsia="Calibri" w:hAnsi="Verdana"/>
          <w:color w:themeColor="text1" w:val="000000"/>
          <w:sz w:val="20"/>
          <w:szCs w:val="20"/>
        </w:rPr>
        <w:t>, soit une contrepartie égale à 100 % de ces mêmes heures (Article L3121-38 du Code du Travail).</w:t>
      </w:r>
      <w:r w:rsidR="00ED4771" w:rsidRPr="00425517">
        <w:rPr>
          <w:rFonts w:ascii="Verdana" w:cs="Arial" w:eastAsia="Calibri" w:hAnsi="Verdana"/>
          <w:color w:themeColor="text1" w:val="000000"/>
          <w:sz w:val="20"/>
          <w:szCs w:val="20"/>
        </w:rPr>
        <w:t xml:space="preserve"> </w:t>
      </w:r>
    </w:p>
    <w:p w14:paraId="43B6EF01" w14:textId="12AE63F6" w:rsidP="00021158" w:rsidR="00021158" w:rsidRDefault="00021158">
      <w:pPr>
        <w:jc w:val="both"/>
        <w:rPr>
          <w:rFonts w:ascii="Verdana" w:cs="Arial" w:hAnsi="Verdana"/>
          <w:b/>
          <w:sz w:val="20"/>
          <w:szCs w:val="20"/>
        </w:rPr>
      </w:pPr>
    </w:p>
    <w:p w14:paraId="5BFBCE2E" w14:textId="1850EE7B" w:rsidP="00021158" w:rsidR="00021158" w:rsidRDefault="009E26B2" w:rsidRPr="006538AE">
      <w:pPr>
        <w:spacing w:line="276" w:lineRule="auto"/>
        <w:jc w:val="both"/>
        <w:rPr>
          <w:rFonts w:ascii="Verdana" w:cs="Arial" w:hAnsi="Verdana"/>
          <w:b/>
          <w:bCs/>
          <w:sz w:val="20"/>
          <w:szCs w:val="20"/>
          <w:u w:val="single"/>
        </w:rPr>
      </w:pPr>
      <w:r>
        <w:rPr>
          <w:rFonts w:ascii="Verdana" w:cs="Arial" w:hAnsi="Verdana"/>
          <w:b/>
          <w:bCs/>
          <w:sz w:val="20"/>
          <w:szCs w:val="20"/>
        </w:rPr>
        <w:t>3</w:t>
      </w:r>
      <w:r w:rsidR="00480D83" w:rsidRPr="006538AE">
        <w:rPr>
          <w:rFonts w:ascii="Verdana" w:cs="Arial" w:hAnsi="Verdana"/>
          <w:b/>
          <w:bCs/>
          <w:sz w:val="20"/>
          <w:szCs w:val="20"/>
        </w:rPr>
        <w:t>.3</w:t>
      </w:r>
      <w:r w:rsidR="00021158" w:rsidRPr="006538AE">
        <w:rPr>
          <w:rFonts w:ascii="Verdana" w:cs="Arial" w:hAnsi="Verdana"/>
          <w:b/>
          <w:bCs/>
          <w:sz w:val="20"/>
          <w:szCs w:val="20"/>
        </w:rPr>
        <w:t xml:space="preserve"> </w:t>
      </w:r>
      <w:r w:rsidR="00665678">
        <w:rPr>
          <w:rFonts w:ascii="Verdana" w:cs="Arial" w:hAnsi="Verdana"/>
          <w:b/>
          <w:bCs/>
          <w:sz w:val="20"/>
          <w:szCs w:val="20"/>
        </w:rPr>
        <w:t>-</w:t>
      </w:r>
      <w:r w:rsidR="00021158" w:rsidRPr="006538AE">
        <w:rPr>
          <w:rFonts w:ascii="Verdana" w:cs="Arial" w:hAnsi="Verdana"/>
          <w:b/>
          <w:bCs/>
          <w:sz w:val="20"/>
          <w:szCs w:val="20"/>
        </w:rPr>
        <w:t xml:space="preserve"> </w:t>
      </w:r>
      <w:r w:rsidR="00021158" w:rsidRPr="006538AE">
        <w:rPr>
          <w:rFonts w:ascii="Verdana" w:cs="Arial" w:hAnsi="Verdana"/>
          <w:b/>
          <w:bCs/>
          <w:sz w:val="20"/>
          <w:szCs w:val="20"/>
          <w:u w:val="single"/>
        </w:rPr>
        <w:t>Rémunération des heures supplémentaires et</w:t>
      </w:r>
      <w:r w:rsidR="00D01E66" w:rsidRPr="006538AE">
        <w:rPr>
          <w:rFonts w:ascii="Verdana" w:cs="Arial" w:hAnsi="Verdana"/>
          <w:b/>
          <w:bCs/>
          <w:sz w:val="20"/>
          <w:szCs w:val="20"/>
          <w:u w:val="single"/>
        </w:rPr>
        <w:t xml:space="preserve"> </w:t>
      </w:r>
      <w:r w:rsidR="00021158" w:rsidRPr="006538AE">
        <w:rPr>
          <w:rFonts w:ascii="Verdana" w:cs="Arial" w:hAnsi="Verdana"/>
          <w:b/>
          <w:bCs/>
          <w:sz w:val="20"/>
          <w:szCs w:val="20"/>
          <w:u w:val="single"/>
        </w:rPr>
        <w:t>/</w:t>
      </w:r>
      <w:r w:rsidR="00D01E66" w:rsidRPr="006538AE">
        <w:rPr>
          <w:rFonts w:ascii="Verdana" w:cs="Arial" w:hAnsi="Verdana"/>
          <w:b/>
          <w:bCs/>
          <w:sz w:val="20"/>
          <w:szCs w:val="20"/>
          <w:u w:val="single"/>
        </w:rPr>
        <w:t xml:space="preserve"> </w:t>
      </w:r>
      <w:r w:rsidR="00021158" w:rsidRPr="006538AE">
        <w:rPr>
          <w:rFonts w:ascii="Verdana" w:cs="Arial" w:hAnsi="Verdana"/>
          <w:b/>
          <w:bCs/>
          <w:sz w:val="20"/>
          <w:szCs w:val="20"/>
          <w:u w:val="single"/>
        </w:rPr>
        <w:t>ou repos compensateur équivalent</w:t>
      </w:r>
    </w:p>
    <w:p w14:paraId="6621AC3A" w14:textId="77777777" w:rsidP="00021158" w:rsidR="00021158" w:rsidRDefault="00021158" w:rsidRPr="006538AE">
      <w:pPr>
        <w:spacing w:line="276" w:lineRule="auto"/>
        <w:jc w:val="both"/>
        <w:rPr>
          <w:rFonts w:ascii="Verdana" w:cs="Arial" w:eastAsia="Calibri" w:hAnsi="Verdana"/>
          <w:sz w:val="20"/>
          <w:szCs w:val="20"/>
        </w:rPr>
      </w:pPr>
    </w:p>
    <w:p w14:paraId="34D90E07" w14:textId="74A4AF2B" w:rsidP="00021158" w:rsidR="00021158" w:rsidRDefault="00021158" w:rsidRPr="006538AE">
      <w:pPr>
        <w:spacing w:line="276" w:lineRule="auto"/>
        <w:jc w:val="both"/>
        <w:rPr>
          <w:rFonts w:ascii="Verdana" w:cs="Arial" w:eastAsia="Calibri" w:hAnsi="Verdana"/>
          <w:color w:themeColor="text1" w:val="000000"/>
          <w:sz w:val="20"/>
          <w:szCs w:val="20"/>
        </w:rPr>
      </w:pPr>
      <w:r w:rsidRPr="006538AE">
        <w:rPr>
          <w:rFonts w:ascii="Verdana" w:cs="Arial" w:eastAsia="Calibri" w:hAnsi="Verdana"/>
          <w:color w:themeColor="text1" w:val="000000"/>
          <w:sz w:val="20"/>
          <w:szCs w:val="20"/>
        </w:rPr>
        <w:t>Par principe, toute heure supplémentaire qui sera réalisée au-delà de la durée hebdomadaire mentionnée à l’article 2.</w:t>
      </w:r>
      <w:r w:rsidR="00725245" w:rsidRPr="006538AE">
        <w:rPr>
          <w:rFonts w:ascii="Verdana" w:cs="Arial" w:eastAsia="Calibri" w:hAnsi="Verdana"/>
          <w:color w:themeColor="text1" w:val="000000"/>
          <w:sz w:val="20"/>
          <w:szCs w:val="20"/>
        </w:rPr>
        <w:t>1</w:t>
      </w:r>
      <w:r w:rsidRPr="006538AE">
        <w:rPr>
          <w:rFonts w:ascii="Verdana" w:cs="Arial" w:eastAsia="Calibri" w:hAnsi="Verdana"/>
          <w:color w:themeColor="text1" w:val="000000"/>
          <w:sz w:val="20"/>
          <w:szCs w:val="20"/>
        </w:rPr>
        <w:t xml:space="preserve"> du présent accord </w:t>
      </w:r>
      <w:r w:rsidRPr="007E1F43">
        <w:rPr>
          <w:rFonts w:ascii="Verdana" w:cs="Arial" w:eastAsia="Calibri" w:hAnsi="Verdana"/>
          <w:bCs/>
          <w:color w:themeColor="text1" w:val="000000"/>
          <w:sz w:val="20"/>
          <w:szCs w:val="20"/>
        </w:rPr>
        <w:t>(soit 39 heures hebdomadaires)</w:t>
      </w:r>
      <w:r w:rsidRPr="007E1F43">
        <w:rPr>
          <w:rFonts w:ascii="Verdana" w:cs="Arial" w:eastAsia="Calibri" w:hAnsi="Verdana"/>
          <w:color w:themeColor="text1" w:val="000000"/>
          <w:sz w:val="20"/>
          <w:szCs w:val="20"/>
        </w:rPr>
        <w:t>,</w:t>
      </w:r>
      <w:r w:rsidRPr="006538AE">
        <w:rPr>
          <w:rFonts w:ascii="Verdana" w:cs="Arial" w:eastAsia="Calibri" w:hAnsi="Verdana"/>
          <w:color w:themeColor="text1" w:val="000000"/>
          <w:sz w:val="20"/>
          <w:szCs w:val="20"/>
        </w:rPr>
        <w:t xml:space="preserve"> donnera lieu à une majoration conformément aux dispositions légales et conventionnelles applicables.</w:t>
      </w:r>
    </w:p>
    <w:p w14:paraId="0296DBE9" w14:textId="49D075FA" w:rsidP="00E35177" w:rsidR="00453465" w:rsidRDefault="00453465">
      <w:pPr>
        <w:spacing w:line="276" w:lineRule="auto"/>
        <w:jc w:val="both"/>
        <w:rPr>
          <w:rFonts w:ascii="Verdana" w:cs="Arial" w:eastAsia="Calibri" w:hAnsi="Verdana"/>
          <w:sz w:val="20"/>
          <w:szCs w:val="20"/>
        </w:rPr>
      </w:pPr>
    </w:p>
    <w:p w14:paraId="31A607FE" w14:textId="23FF84FE" w:rsidP="00E35177" w:rsidR="00453465" w:rsidRDefault="00453465">
      <w:pPr>
        <w:spacing w:line="276" w:lineRule="auto"/>
        <w:jc w:val="both"/>
        <w:rPr>
          <w:rFonts w:ascii="Verdana" w:cs="Arial" w:eastAsia="Calibri" w:hAnsi="Verdana"/>
          <w:sz w:val="20"/>
          <w:szCs w:val="20"/>
        </w:rPr>
      </w:pPr>
      <w:r w:rsidRPr="006538AE">
        <w:rPr>
          <w:rFonts w:ascii="Verdana" w:cs="Arial" w:eastAsia="Calibri" w:hAnsi="Verdana"/>
          <w:sz w:val="20"/>
          <w:szCs w:val="20"/>
        </w:rPr>
        <w:t>Néanmoins, les parties conviennent</w:t>
      </w:r>
      <w:r w:rsidR="00BF1574" w:rsidRPr="006538AE">
        <w:rPr>
          <w:rFonts w:ascii="Verdana" w:cs="Arial" w:eastAsia="Calibri" w:hAnsi="Verdana"/>
          <w:sz w:val="20"/>
          <w:szCs w:val="20"/>
        </w:rPr>
        <w:t>, qu’à chaque période de calcul des variables de paie, le salarié aura la possibilité</w:t>
      </w:r>
      <w:r w:rsidR="00BF13F9" w:rsidRPr="006538AE">
        <w:rPr>
          <w:rFonts w:ascii="Verdana" w:cs="Arial" w:eastAsia="Calibri" w:hAnsi="Verdana"/>
          <w:sz w:val="20"/>
          <w:szCs w:val="20"/>
        </w:rPr>
        <w:t xml:space="preserve"> de</w:t>
      </w:r>
      <w:r w:rsidR="00561BDF" w:rsidRPr="006538AE">
        <w:rPr>
          <w:rFonts w:ascii="Verdana" w:cs="Arial" w:eastAsia="Calibri" w:hAnsi="Verdana"/>
          <w:sz w:val="20"/>
          <w:szCs w:val="20"/>
        </w:rPr>
        <w:t xml:space="preserve"> substituer</w:t>
      </w:r>
      <w:r w:rsidR="00B20E1B" w:rsidRPr="006538AE">
        <w:rPr>
          <w:rFonts w:ascii="Verdana" w:cs="Arial" w:eastAsia="Calibri" w:hAnsi="Verdana"/>
          <w:sz w:val="20"/>
          <w:szCs w:val="20"/>
        </w:rPr>
        <w:t xml:space="preserve"> au paiement de tout ou partie des heures supplémentaires réalisées</w:t>
      </w:r>
      <w:r w:rsidR="00F4783F">
        <w:rPr>
          <w:rFonts w:ascii="Verdana" w:cs="Arial" w:eastAsia="Calibri" w:hAnsi="Verdana"/>
          <w:sz w:val="20"/>
          <w:szCs w:val="20"/>
        </w:rPr>
        <w:t xml:space="preserve"> au-delà de 39 heures</w:t>
      </w:r>
      <w:r w:rsidR="00B20E1B" w:rsidRPr="006538AE">
        <w:rPr>
          <w:rFonts w:ascii="Verdana" w:cs="Arial" w:eastAsia="Calibri" w:hAnsi="Verdana"/>
          <w:sz w:val="20"/>
          <w:szCs w:val="20"/>
        </w:rPr>
        <w:t xml:space="preserve"> (aussi bien concernant le paiement des heures, que de la majoration salariale), l’octroi d’un repos compensateur</w:t>
      </w:r>
      <w:r w:rsidR="00874FA7" w:rsidRPr="006538AE">
        <w:rPr>
          <w:rFonts w:ascii="Verdana" w:cs="Arial" w:eastAsia="Calibri" w:hAnsi="Verdana"/>
          <w:sz w:val="20"/>
          <w:szCs w:val="20"/>
        </w:rPr>
        <w:t xml:space="preserve"> à placer dans le « Compteur 35H » tel que </w:t>
      </w:r>
      <w:r w:rsidR="0020191F" w:rsidRPr="006538AE">
        <w:rPr>
          <w:rFonts w:ascii="Verdana" w:cs="Arial" w:eastAsia="Calibri" w:hAnsi="Verdana"/>
          <w:sz w:val="20"/>
          <w:szCs w:val="20"/>
        </w:rPr>
        <w:t>mis en place dans le cadre de la DUP les 17 mai et 8 novembre 2011.</w:t>
      </w:r>
    </w:p>
    <w:p w14:paraId="7F5BC691" w14:textId="10C6F38C" w:rsidP="00E35177" w:rsidR="007E1F43" w:rsidRDefault="007E1F43" w:rsidRPr="009A15F7">
      <w:pPr>
        <w:spacing w:line="276" w:lineRule="auto"/>
        <w:jc w:val="both"/>
        <w:rPr>
          <w:rFonts w:ascii="Verdana" w:cs="Arial" w:eastAsia="Calibri" w:hAnsi="Verdana"/>
          <w:sz w:val="20"/>
          <w:szCs w:val="20"/>
        </w:rPr>
      </w:pPr>
      <w:r w:rsidRPr="009A15F7">
        <w:rPr>
          <w:rFonts w:ascii="Verdana" w:cs="Arial" w:eastAsia="Calibri" w:hAnsi="Verdana"/>
          <w:sz w:val="20"/>
          <w:szCs w:val="20"/>
        </w:rPr>
        <w:t xml:space="preserve">Le « Compteur 35H » est </w:t>
      </w:r>
      <w:r w:rsidR="002A4CEA" w:rsidRPr="009A15F7">
        <w:rPr>
          <w:rFonts w:ascii="Verdana" w:cs="Arial" w:eastAsia="Calibri" w:hAnsi="Verdana"/>
          <w:sz w:val="20"/>
          <w:szCs w:val="20"/>
        </w:rPr>
        <w:t>renommé «</w:t>
      </w:r>
      <w:r w:rsidRPr="009A15F7">
        <w:rPr>
          <w:rFonts w:ascii="Verdana" w:cs="Arial" w:eastAsia="Calibri" w:hAnsi="Verdana"/>
          <w:sz w:val="20"/>
          <w:szCs w:val="20"/>
        </w:rPr>
        <w:t> Compteur 39H ».</w:t>
      </w:r>
    </w:p>
    <w:p w14:paraId="5B449A8A" w14:textId="1FF5A189" w:rsidP="00E35177" w:rsidR="00874FA7" w:rsidRDefault="002C3340" w:rsidRPr="006538AE">
      <w:pPr>
        <w:spacing w:line="276" w:lineRule="auto"/>
        <w:jc w:val="both"/>
        <w:rPr>
          <w:rFonts w:ascii="Verdana" w:cs="Arial" w:eastAsia="Calibri" w:hAnsi="Verdana"/>
          <w:sz w:val="20"/>
          <w:szCs w:val="20"/>
        </w:rPr>
      </w:pPr>
      <w:r w:rsidRPr="009A15F7">
        <w:rPr>
          <w:rFonts w:ascii="Verdana" w:cs="Arial" w:eastAsia="Calibri" w:hAnsi="Verdana"/>
          <w:sz w:val="20"/>
          <w:szCs w:val="20"/>
        </w:rPr>
        <w:t>Ce</w:t>
      </w:r>
      <w:r w:rsidR="007E1F43" w:rsidRPr="009A15F7">
        <w:rPr>
          <w:rFonts w:ascii="Verdana" w:cs="Arial" w:eastAsia="Calibri" w:hAnsi="Verdana"/>
          <w:sz w:val="20"/>
          <w:szCs w:val="20"/>
        </w:rPr>
        <w:t xml:space="preserve"> compteur est</w:t>
      </w:r>
      <w:r w:rsidRPr="009A15F7">
        <w:rPr>
          <w:rFonts w:ascii="Verdana" w:cs="Arial" w:eastAsia="Calibri" w:hAnsi="Verdana"/>
          <w:sz w:val="20"/>
          <w:szCs w:val="20"/>
        </w:rPr>
        <w:t xml:space="preserve"> plafonné à 39</w:t>
      </w:r>
      <w:r w:rsidR="00D42A24" w:rsidRPr="009A15F7">
        <w:rPr>
          <w:rFonts w:ascii="Verdana" w:cs="Arial" w:eastAsia="Calibri" w:hAnsi="Verdana"/>
          <w:sz w:val="20"/>
          <w:szCs w:val="20"/>
        </w:rPr>
        <w:t xml:space="preserve"> heures</w:t>
      </w:r>
      <w:r w:rsidR="007E1F43">
        <w:rPr>
          <w:rFonts w:ascii="Verdana" w:cs="Arial" w:eastAsia="Calibri" w:hAnsi="Verdana"/>
          <w:sz w:val="20"/>
          <w:szCs w:val="20"/>
        </w:rPr>
        <w:t xml:space="preserve"> et </w:t>
      </w:r>
      <w:r w:rsidR="006A5429" w:rsidRPr="006538AE">
        <w:rPr>
          <w:rFonts w:ascii="Verdana" w:cs="Arial" w:eastAsia="Calibri" w:hAnsi="Verdana"/>
          <w:sz w:val="20"/>
          <w:szCs w:val="20"/>
        </w:rPr>
        <w:t>déclenchera automatiquement un paiement des heures supplémentaires réalisées dès lors que ce plafond sera atteint.</w:t>
      </w:r>
    </w:p>
    <w:p w14:paraId="13AE056D" w14:textId="172DAC8B" w:rsidP="00E35177" w:rsidR="006A5429" w:rsidRDefault="006A5429">
      <w:pPr>
        <w:spacing w:line="276" w:lineRule="auto"/>
        <w:jc w:val="both"/>
        <w:rPr>
          <w:rFonts w:ascii="Verdana" w:cs="Arial" w:eastAsia="Calibri" w:hAnsi="Verdana"/>
          <w:sz w:val="20"/>
          <w:szCs w:val="20"/>
        </w:rPr>
      </w:pPr>
      <w:r w:rsidRPr="006538AE">
        <w:rPr>
          <w:rFonts w:ascii="Verdana" w:cs="Arial" w:eastAsia="Calibri" w:hAnsi="Verdana"/>
          <w:sz w:val="20"/>
          <w:szCs w:val="20"/>
        </w:rPr>
        <w:t xml:space="preserve">Ce « Compteur 39H » </w:t>
      </w:r>
      <w:r w:rsidR="0018155E" w:rsidRPr="006538AE">
        <w:rPr>
          <w:rFonts w:ascii="Verdana" w:cs="Arial" w:eastAsia="Calibri" w:hAnsi="Verdana"/>
          <w:sz w:val="20"/>
          <w:szCs w:val="20"/>
        </w:rPr>
        <w:t xml:space="preserve">aura vocation à exister </w:t>
      </w:r>
      <w:r w:rsidR="00707935" w:rsidRPr="006538AE">
        <w:rPr>
          <w:rFonts w:ascii="Verdana" w:cs="Arial" w:eastAsia="Calibri" w:hAnsi="Verdana"/>
          <w:sz w:val="20"/>
          <w:szCs w:val="20"/>
        </w:rPr>
        <w:t xml:space="preserve">jusqu’à la mise en place d’un Compte Epargne Temps dans l’entreprise. </w:t>
      </w:r>
    </w:p>
    <w:p w14:paraId="4E4119B3" w14:textId="77777777" w:rsidP="00E35177" w:rsidR="007E1F43" w:rsidRDefault="007E1F43" w:rsidRPr="006538AE">
      <w:pPr>
        <w:spacing w:line="276" w:lineRule="auto"/>
        <w:jc w:val="both"/>
        <w:rPr>
          <w:rFonts w:ascii="Verdana" w:cs="Arial" w:eastAsia="Calibri" w:hAnsi="Verdana"/>
          <w:sz w:val="20"/>
          <w:szCs w:val="20"/>
        </w:rPr>
      </w:pPr>
    </w:p>
    <w:p w14:paraId="64AB4AD2" w14:textId="77777777" w:rsidP="00021158" w:rsidR="00021158" w:rsidRDefault="00021158" w:rsidRPr="006538AE">
      <w:pPr>
        <w:spacing w:line="276" w:lineRule="auto"/>
        <w:jc w:val="both"/>
        <w:rPr>
          <w:rFonts w:ascii="Verdana" w:cs="Arial" w:eastAsia="Calibri" w:hAnsi="Verdana"/>
          <w:b/>
          <w:bCs/>
          <w:color w:val="FF0000"/>
          <w:sz w:val="20"/>
          <w:szCs w:val="20"/>
        </w:rPr>
      </w:pPr>
    </w:p>
    <w:p w14:paraId="04976C79" w14:textId="06E1CD61" w:rsidP="0054194B" w:rsidR="0065471E" w:rsidRDefault="0065471E" w:rsidRPr="006538AE">
      <w:pPr>
        <w:ind w:right="3827"/>
        <w:jc w:val="both"/>
        <w:rPr>
          <w:rFonts w:ascii="Verdana" w:cstheme="minorHAnsi" w:eastAsia="Times New Roman" w:hAnsi="Verdana"/>
          <w:b/>
          <w:sz w:val="20"/>
          <w:szCs w:val="20"/>
          <w:lang w:eastAsia="fr-FR"/>
        </w:rPr>
      </w:pPr>
      <w:r w:rsidRPr="0054194B">
        <w:rPr>
          <w:rFonts w:ascii="Verdana" w:cstheme="minorHAnsi" w:eastAsia="Times New Roman" w:hAnsi="Verdana"/>
          <w:b/>
          <w:sz w:val="20"/>
          <w:szCs w:val="20"/>
          <w:bdr w:color="auto" w:space="0" w:sz="4" w:val="single"/>
          <w:lang w:eastAsia="fr-FR"/>
        </w:rPr>
        <w:t xml:space="preserve">Article </w:t>
      </w:r>
      <w:r w:rsidR="009E26B2">
        <w:rPr>
          <w:rFonts w:ascii="Verdana" w:cstheme="minorHAnsi" w:eastAsia="Times New Roman" w:hAnsi="Verdana"/>
          <w:b/>
          <w:sz w:val="20"/>
          <w:szCs w:val="20"/>
          <w:bdr w:color="auto" w:space="0" w:sz="4" w:val="single"/>
          <w:lang w:eastAsia="fr-FR"/>
        </w:rPr>
        <w:t>4</w:t>
      </w:r>
      <w:r w:rsidRPr="0054194B">
        <w:rPr>
          <w:rFonts w:ascii="Verdana" w:cstheme="minorHAnsi" w:eastAsia="Times New Roman" w:hAnsi="Verdana"/>
          <w:b/>
          <w:sz w:val="20"/>
          <w:szCs w:val="20"/>
          <w:bdr w:color="auto" w:space="0" w:sz="4" w:val="single"/>
          <w:lang w:eastAsia="fr-FR"/>
        </w:rPr>
        <w:t xml:space="preserve"> : Prise en compte des absences</w:t>
      </w:r>
    </w:p>
    <w:p w14:paraId="70D6FBC0" w14:textId="77777777" w:rsidP="00021158" w:rsidR="00021158" w:rsidRDefault="00021158" w:rsidRPr="006538AE">
      <w:pPr>
        <w:jc w:val="both"/>
        <w:rPr>
          <w:rFonts w:ascii="Verdana" w:cs="Arial" w:hAnsi="Verdana"/>
          <w:sz w:val="20"/>
          <w:szCs w:val="20"/>
        </w:rPr>
      </w:pPr>
    </w:p>
    <w:p w14:paraId="0284ED9D" w14:textId="77777777" w:rsidP="00021158" w:rsidR="006D0FAD" w:rsidRDefault="006D0FAD" w:rsidRPr="006538AE">
      <w:pPr>
        <w:jc w:val="both"/>
        <w:rPr>
          <w:rFonts w:ascii="Verdana" w:cs="Arial" w:hAnsi="Verdana"/>
          <w:sz w:val="20"/>
          <w:szCs w:val="20"/>
        </w:rPr>
      </w:pPr>
    </w:p>
    <w:p w14:paraId="409C5310" w14:textId="2CE0EF9E" w:rsidP="00021158" w:rsidR="00021158" w:rsidRDefault="00C97A3B" w:rsidRPr="006538AE">
      <w:pPr>
        <w:spacing w:line="276" w:lineRule="auto"/>
        <w:jc w:val="both"/>
        <w:rPr>
          <w:rFonts w:ascii="Verdana" w:cs="Arial" w:hAnsi="Verdana"/>
          <w:sz w:val="20"/>
          <w:szCs w:val="20"/>
        </w:rPr>
      </w:pPr>
      <w:r>
        <w:rPr>
          <w:rFonts w:ascii="Verdana" w:cs="Arial" w:hAnsi="Verdana"/>
          <w:b/>
          <w:sz w:val="20"/>
          <w:szCs w:val="20"/>
        </w:rPr>
        <w:t>4</w:t>
      </w:r>
      <w:r w:rsidR="0065471E" w:rsidRPr="006538AE">
        <w:rPr>
          <w:rFonts w:ascii="Verdana" w:cs="Arial" w:hAnsi="Verdana"/>
          <w:b/>
          <w:sz w:val="20"/>
          <w:szCs w:val="20"/>
        </w:rPr>
        <w:t>.1</w:t>
      </w:r>
      <w:r w:rsidR="00E35177" w:rsidRPr="006538AE">
        <w:rPr>
          <w:rFonts w:ascii="Verdana" w:cs="Arial" w:hAnsi="Verdana"/>
          <w:b/>
          <w:sz w:val="20"/>
          <w:szCs w:val="20"/>
        </w:rPr>
        <w:t>.</w:t>
      </w:r>
      <w:r w:rsidR="00021158" w:rsidRPr="006538AE">
        <w:rPr>
          <w:rFonts w:ascii="Verdana" w:cs="Arial" w:hAnsi="Verdana"/>
          <w:sz w:val="20"/>
          <w:szCs w:val="20"/>
        </w:rPr>
        <w:t xml:space="preserve"> Les absences non rémunérées donnent lieu à une retenue salariale équivalente au nombre d’heures que le salarié aurait dû réaliser sur la période considérée.</w:t>
      </w:r>
    </w:p>
    <w:p w14:paraId="482B5B0A" w14:textId="77777777" w:rsidP="00021158" w:rsidR="00021158" w:rsidRDefault="00021158" w:rsidRPr="006538AE">
      <w:pPr>
        <w:spacing w:line="276" w:lineRule="auto"/>
        <w:jc w:val="both"/>
        <w:rPr>
          <w:rFonts w:ascii="Verdana" w:cs="Arial" w:hAnsi="Verdana"/>
          <w:sz w:val="20"/>
          <w:szCs w:val="20"/>
        </w:rPr>
      </w:pPr>
    </w:p>
    <w:p w14:paraId="42507163"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Si l’application des dispositions prévues par l’article L. 3251-3 du Code du travail ne permet pas de compenser en totalité les sommes dues par le salarié, la compensation s’effectuera sur les mois suivants jusqu’à extinction de la dette.</w:t>
      </w:r>
    </w:p>
    <w:p w14:paraId="231ACC3E" w14:textId="77777777" w:rsidP="00021158" w:rsidR="00021158" w:rsidRDefault="00021158" w:rsidRPr="006538AE">
      <w:pPr>
        <w:spacing w:line="276" w:lineRule="auto"/>
        <w:jc w:val="both"/>
        <w:rPr>
          <w:rFonts w:ascii="Verdana" w:cs="Arial" w:hAnsi="Verdana"/>
          <w:sz w:val="20"/>
          <w:szCs w:val="20"/>
        </w:rPr>
      </w:pPr>
    </w:p>
    <w:p w14:paraId="561A21DE"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La compensation peut se poursuivre sur les salaires versés lors d’une période de référence différente de celle au titre de laquelle la compensation est effectuée.</w:t>
      </w:r>
    </w:p>
    <w:p w14:paraId="43921618" w14:textId="77777777" w:rsidP="00021158" w:rsidR="00E35177" w:rsidRDefault="00E35177" w:rsidRPr="006538AE">
      <w:pPr>
        <w:spacing w:line="276" w:lineRule="auto"/>
        <w:jc w:val="both"/>
        <w:rPr>
          <w:rFonts w:ascii="Verdana" w:cs="Arial" w:hAnsi="Verdana"/>
          <w:sz w:val="20"/>
          <w:szCs w:val="20"/>
        </w:rPr>
      </w:pPr>
    </w:p>
    <w:p w14:paraId="56666564" w14:textId="7DADD348" w:rsidP="00021158" w:rsidR="00021158" w:rsidRDefault="00C97A3B" w:rsidRPr="006538AE">
      <w:pPr>
        <w:spacing w:line="276" w:lineRule="auto"/>
        <w:jc w:val="both"/>
        <w:rPr>
          <w:rFonts w:ascii="Verdana" w:cs="Arial" w:hAnsi="Verdana"/>
          <w:sz w:val="20"/>
          <w:szCs w:val="20"/>
        </w:rPr>
      </w:pPr>
      <w:r>
        <w:rPr>
          <w:rFonts w:ascii="Verdana" w:cs="Arial" w:hAnsi="Verdana"/>
          <w:b/>
          <w:sz w:val="20"/>
          <w:szCs w:val="20"/>
        </w:rPr>
        <w:t>4</w:t>
      </w:r>
      <w:r w:rsidR="00227F03" w:rsidRPr="006538AE">
        <w:rPr>
          <w:rFonts w:ascii="Verdana" w:cs="Arial" w:hAnsi="Verdana"/>
          <w:b/>
          <w:sz w:val="20"/>
          <w:szCs w:val="20"/>
        </w:rPr>
        <w:t>.2</w:t>
      </w:r>
      <w:r w:rsidR="00021158" w:rsidRPr="006538AE">
        <w:rPr>
          <w:rFonts w:ascii="Verdana" w:cs="Arial" w:hAnsi="Verdana"/>
          <w:sz w:val="20"/>
          <w:szCs w:val="20"/>
        </w:rPr>
        <w:t xml:space="preserve"> Les absences rémunérées, indemnisées, autorisées ou celles résultant d’une maladie ou d’un accident professionnel ou non, ne peuvent être récupérées.</w:t>
      </w:r>
    </w:p>
    <w:p w14:paraId="314CA2E4" w14:textId="77777777" w:rsidP="00021158" w:rsidR="00021158" w:rsidRDefault="00021158" w:rsidRPr="006538AE">
      <w:pPr>
        <w:spacing w:line="276" w:lineRule="auto"/>
        <w:jc w:val="both"/>
        <w:rPr>
          <w:rFonts w:ascii="Verdana" w:cs="Arial" w:hAnsi="Verdana"/>
          <w:sz w:val="20"/>
          <w:szCs w:val="20"/>
        </w:rPr>
      </w:pPr>
    </w:p>
    <w:p w14:paraId="6411DE71"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Les absences rémunérées sont payées sur la base du salaire mensuel lissé.</w:t>
      </w:r>
    </w:p>
    <w:p w14:paraId="1C8F782F" w14:textId="77777777" w:rsidP="00021158" w:rsidR="00021158" w:rsidRDefault="00021158" w:rsidRPr="006538AE">
      <w:pPr>
        <w:spacing w:line="276" w:lineRule="auto"/>
        <w:jc w:val="both"/>
        <w:rPr>
          <w:rFonts w:ascii="Verdana" w:cs="Arial" w:hAnsi="Verdana"/>
          <w:sz w:val="20"/>
          <w:szCs w:val="20"/>
        </w:rPr>
      </w:pPr>
    </w:p>
    <w:p w14:paraId="47026277"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En cas de périodes non travaillées, mais donnant lieu à indemnisation par l’employeur, cette indemnisation sera calculée sur la base de la rémunération lissée qui aurait été pratiquée si le salarié avait travaillé.</w:t>
      </w:r>
    </w:p>
    <w:p w14:paraId="41883C55" w14:textId="77777777" w:rsidP="00021158" w:rsidR="00021158" w:rsidRDefault="00021158" w:rsidRPr="006538AE">
      <w:pPr>
        <w:spacing w:line="276" w:lineRule="auto"/>
        <w:jc w:val="both"/>
        <w:rPr>
          <w:rFonts w:ascii="Verdana" w:cs="Arial" w:hAnsi="Verdana"/>
          <w:sz w:val="20"/>
          <w:szCs w:val="20"/>
        </w:rPr>
      </w:pPr>
    </w:p>
    <w:p w14:paraId="227F5F33" w14:textId="6A7562BC" w:rsidP="00021158" w:rsidR="00021158" w:rsidRDefault="00C97A3B" w:rsidRPr="006538AE">
      <w:pPr>
        <w:spacing w:line="276" w:lineRule="auto"/>
        <w:jc w:val="both"/>
        <w:rPr>
          <w:rFonts w:ascii="Verdana" w:cs="Arial" w:hAnsi="Verdana"/>
          <w:sz w:val="20"/>
          <w:szCs w:val="20"/>
        </w:rPr>
      </w:pPr>
      <w:r>
        <w:rPr>
          <w:rFonts w:ascii="Verdana" w:cs="Arial" w:hAnsi="Verdana"/>
          <w:b/>
          <w:sz w:val="20"/>
          <w:szCs w:val="20"/>
        </w:rPr>
        <w:lastRenderedPageBreak/>
        <w:t>4</w:t>
      </w:r>
      <w:r w:rsidR="009B4060" w:rsidRPr="006538AE">
        <w:rPr>
          <w:rFonts w:ascii="Verdana" w:cs="Arial" w:hAnsi="Verdana"/>
          <w:b/>
          <w:sz w:val="20"/>
          <w:szCs w:val="20"/>
        </w:rPr>
        <w:t>.3</w:t>
      </w:r>
      <w:r w:rsidR="00021158" w:rsidRPr="006538AE">
        <w:rPr>
          <w:rFonts w:ascii="Verdana" w:cs="Arial" w:hAnsi="Verdana"/>
          <w:sz w:val="20"/>
          <w:szCs w:val="20"/>
        </w:rPr>
        <w:t xml:space="preserve"> Les absences du salarié au cours de la période de référence, quelle qu’en soit la cause, ne sont pas assimilées à du temps de travail effectif sauf si des dispositions légales ou conventionnelles disposent du contraire.</w:t>
      </w:r>
    </w:p>
    <w:p w14:paraId="6A6F2FA9" w14:textId="3FC23791" w:rsidP="00E35177" w:rsidR="00E35177" w:rsidRDefault="00E35177">
      <w:pPr>
        <w:spacing w:line="276" w:lineRule="auto"/>
        <w:jc w:val="both"/>
        <w:rPr>
          <w:rFonts w:ascii="Verdana" w:cs="Calibri" w:hAnsi="Verdana"/>
          <w:sz w:val="20"/>
          <w:szCs w:val="20"/>
          <w:u w:val="single"/>
        </w:rPr>
      </w:pPr>
    </w:p>
    <w:p w14:paraId="18DA8CAC" w14:textId="77777777" w:rsidP="00E35177" w:rsidR="00D604AC" w:rsidRDefault="00D604AC" w:rsidRPr="006538AE">
      <w:pPr>
        <w:spacing w:line="276" w:lineRule="auto"/>
        <w:jc w:val="both"/>
        <w:rPr>
          <w:rFonts w:ascii="Verdana" w:cs="Calibri" w:hAnsi="Verdana"/>
          <w:sz w:val="20"/>
          <w:szCs w:val="20"/>
          <w:u w:val="single"/>
        </w:rPr>
      </w:pPr>
    </w:p>
    <w:p w14:paraId="4B14D6DA" w14:textId="7129E4CD" w:rsidP="001D77F2" w:rsidR="001D77F2" w:rsidRDefault="001D77F2" w:rsidRPr="006538AE">
      <w:pPr>
        <w:spacing w:line="276" w:lineRule="auto"/>
        <w:jc w:val="both"/>
        <w:rPr>
          <w:rFonts w:ascii="Verdana" w:cstheme="minorHAnsi" w:eastAsia="Times New Roman" w:hAnsi="Verdana"/>
          <w:b/>
          <w:sz w:val="20"/>
          <w:szCs w:val="20"/>
          <w:bdr w:color="auto" w:space="0" w:sz="4" w:val="single"/>
          <w:lang w:eastAsia="fr-FR"/>
        </w:rPr>
      </w:pPr>
      <w:r w:rsidRPr="006538AE">
        <w:rPr>
          <w:rFonts w:ascii="Verdana" w:cstheme="minorHAnsi" w:eastAsia="Times New Roman" w:hAnsi="Verdana"/>
          <w:b/>
          <w:sz w:val="20"/>
          <w:szCs w:val="20"/>
          <w:bdr w:color="auto" w:space="0" w:sz="4" w:val="single"/>
          <w:lang w:eastAsia="fr-FR"/>
        </w:rPr>
        <w:t xml:space="preserve">Article </w:t>
      </w:r>
      <w:r w:rsidR="00C97A3B">
        <w:rPr>
          <w:rFonts w:ascii="Verdana" w:cstheme="minorHAnsi" w:eastAsia="Times New Roman" w:hAnsi="Verdana"/>
          <w:b/>
          <w:sz w:val="20"/>
          <w:szCs w:val="20"/>
          <w:bdr w:color="auto" w:space="0" w:sz="4" w:val="single"/>
          <w:lang w:eastAsia="fr-FR"/>
        </w:rPr>
        <w:t>5</w:t>
      </w:r>
      <w:r w:rsidRPr="006538AE">
        <w:rPr>
          <w:rFonts w:ascii="Verdana" w:cstheme="minorHAnsi" w:eastAsia="Times New Roman" w:hAnsi="Verdana"/>
          <w:b/>
          <w:sz w:val="20"/>
          <w:szCs w:val="20"/>
          <w:bdr w:color="auto" w:space="0" w:sz="4" w:val="single"/>
          <w:lang w:eastAsia="fr-FR"/>
        </w:rPr>
        <w:t xml:space="preserve"> – Temps partiel</w:t>
      </w:r>
    </w:p>
    <w:p w14:paraId="468464A6" w14:textId="77777777" w:rsidP="00021158" w:rsidR="00E35177" w:rsidRDefault="00E35177" w:rsidRPr="006538AE">
      <w:pPr>
        <w:spacing w:line="276" w:lineRule="auto"/>
        <w:jc w:val="both"/>
        <w:rPr>
          <w:rFonts w:ascii="Verdana" w:cs="Arial" w:eastAsia="Calibri" w:hAnsi="Verdana"/>
          <w:sz w:val="20"/>
          <w:szCs w:val="20"/>
        </w:rPr>
      </w:pPr>
    </w:p>
    <w:p w14:paraId="6016109D" w14:textId="77777777" w:rsidP="00021158" w:rsidR="00292748" w:rsidRDefault="00292748" w:rsidRPr="006538AE">
      <w:pPr>
        <w:spacing w:line="276" w:lineRule="auto"/>
        <w:jc w:val="both"/>
        <w:rPr>
          <w:rFonts w:ascii="Verdana" w:cs="Arial" w:eastAsia="Calibri" w:hAnsi="Verdana"/>
          <w:sz w:val="20"/>
          <w:szCs w:val="20"/>
        </w:rPr>
      </w:pPr>
    </w:p>
    <w:p w14:paraId="49884ED8" w14:textId="7F2A9D7E" w:rsidP="00021158" w:rsidR="00021158" w:rsidRDefault="00C97A3B" w:rsidRPr="006538AE">
      <w:pPr>
        <w:spacing w:line="276" w:lineRule="auto"/>
        <w:jc w:val="both"/>
        <w:rPr>
          <w:rFonts w:ascii="Verdana" w:cs="Arial" w:hAnsi="Verdana"/>
          <w:b/>
          <w:sz w:val="20"/>
          <w:szCs w:val="20"/>
          <w:u w:val="single"/>
        </w:rPr>
      </w:pPr>
      <w:r>
        <w:rPr>
          <w:rFonts w:ascii="Verdana" w:cs="Arial" w:hAnsi="Verdana"/>
          <w:b/>
          <w:sz w:val="20"/>
          <w:szCs w:val="20"/>
        </w:rPr>
        <w:t>5</w:t>
      </w:r>
      <w:r w:rsidR="001D77F2" w:rsidRPr="006538AE">
        <w:rPr>
          <w:rFonts w:ascii="Verdana" w:cs="Arial" w:hAnsi="Verdana"/>
          <w:b/>
          <w:sz w:val="20"/>
          <w:szCs w:val="20"/>
        </w:rPr>
        <w:t>.1</w:t>
      </w:r>
      <w:r w:rsidR="00021158" w:rsidRPr="006538AE">
        <w:rPr>
          <w:rFonts w:ascii="Verdana" w:cs="Arial" w:hAnsi="Verdana"/>
          <w:b/>
          <w:sz w:val="20"/>
          <w:szCs w:val="20"/>
        </w:rPr>
        <w:t xml:space="preserve"> </w:t>
      </w:r>
      <w:r w:rsidR="00665678">
        <w:rPr>
          <w:rFonts w:ascii="Verdana" w:cs="Arial" w:hAnsi="Verdana"/>
          <w:b/>
          <w:sz w:val="20"/>
          <w:szCs w:val="20"/>
        </w:rPr>
        <w:t>-</w:t>
      </w:r>
      <w:r w:rsidR="00021158" w:rsidRPr="006538AE">
        <w:rPr>
          <w:rFonts w:ascii="Verdana" w:cs="Arial" w:hAnsi="Verdana"/>
          <w:b/>
          <w:sz w:val="20"/>
          <w:szCs w:val="20"/>
        </w:rPr>
        <w:t xml:space="preserve"> </w:t>
      </w:r>
      <w:r w:rsidR="00021158" w:rsidRPr="006538AE">
        <w:rPr>
          <w:rFonts w:ascii="Verdana" w:cs="Arial" w:hAnsi="Verdana"/>
          <w:b/>
          <w:sz w:val="20"/>
          <w:szCs w:val="20"/>
          <w:u w:val="single"/>
        </w:rPr>
        <w:t xml:space="preserve">Définition </w:t>
      </w:r>
    </w:p>
    <w:p w14:paraId="0D459F52" w14:textId="77777777" w:rsidP="00021158" w:rsidR="00021158" w:rsidRDefault="00021158" w:rsidRPr="006538AE">
      <w:pPr>
        <w:spacing w:line="276" w:lineRule="auto"/>
        <w:jc w:val="both"/>
        <w:rPr>
          <w:rFonts w:ascii="Verdana" w:cs="Arial" w:hAnsi="Verdana"/>
          <w:b/>
          <w:sz w:val="20"/>
          <w:szCs w:val="20"/>
        </w:rPr>
      </w:pPr>
    </w:p>
    <w:p w14:paraId="42FDC104" w14:textId="77777777"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Est considéré comme horaire à temps partiel, tout horaire inférieur à 35 heures.</w:t>
      </w:r>
    </w:p>
    <w:p w14:paraId="1BE28116" w14:textId="1353518B" w:rsidP="00021158" w:rsidR="00292748" w:rsidRDefault="00292748">
      <w:pPr>
        <w:spacing w:line="276" w:lineRule="auto"/>
        <w:jc w:val="both"/>
        <w:rPr>
          <w:rFonts w:ascii="Verdana" w:cs="Arial" w:hAnsi="Verdana"/>
          <w:b/>
          <w:sz w:val="20"/>
          <w:szCs w:val="20"/>
        </w:rPr>
      </w:pPr>
    </w:p>
    <w:p w14:paraId="5B7ED92B" w14:textId="217756FC" w:rsidP="00021158" w:rsidR="00021158" w:rsidRDefault="00C97A3B" w:rsidRPr="006538AE">
      <w:pPr>
        <w:spacing w:line="276" w:lineRule="auto"/>
        <w:jc w:val="both"/>
        <w:rPr>
          <w:rFonts w:ascii="Verdana" w:cs="Arial" w:hAnsi="Verdana"/>
          <w:b/>
          <w:sz w:val="20"/>
          <w:szCs w:val="20"/>
          <w:u w:val="single"/>
        </w:rPr>
      </w:pPr>
      <w:r>
        <w:rPr>
          <w:rFonts w:ascii="Verdana" w:cs="Arial" w:hAnsi="Verdana"/>
          <w:b/>
          <w:sz w:val="20"/>
          <w:szCs w:val="20"/>
        </w:rPr>
        <w:t>5</w:t>
      </w:r>
      <w:r w:rsidR="00B85C7B" w:rsidRPr="006538AE">
        <w:rPr>
          <w:rFonts w:ascii="Verdana" w:cs="Arial" w:hAnsi="Verdana"/>
          <w:b/>
          <w:sz w:val="20"/>
          <w:szCs w:val="20"/>
        </w:rPr>
        <w:t>.2</w:t>
      </w:r>
      <w:r w:rsidR="00021158" w:rsidRPr="006538AE">
        <w:rPr>
          <w:rFonts w:ascii="Verdana" w:cs="Arial" w:hAnsi="Verdana"/>
          <w:b/>
          <w:sz w:val="20"/>
          <w:szCs w:val="20"/>
        </w:rPr>
        <w:t xml:space="preserve"> </w:t>
      </w:r>
      <w:r w:rsidR="00665678">
        <w:rPr>
          <w:rFonts w:ascii="Verdana" w:cs="Arial" w:hAnsi="Verdana"/>
          <w:b/>
          <w:sz w:val="20"/>
          <w:szCs w:val="20"/>
        </w:rPr>
        <w:t>-</w:t>
      </w:r>
      <w:r w:rsidR="00021158" w:rsidRPr="006538AE">
        <w:rPr>
          <w:rFonts w:ascii="Verdana" w:cs="Arial" w:hAnsi="Verdana"/>
          <w:b/>
          <w:sz w:val="20"/>
          <w:szCs w:val="20"/>
        </w:rPr>
        <w:t xml:space="preserve"> </w:t>
      </w:r>
      <w:r w:rsidR="00021158" w:rsidRPr="006538AE">
        <w:rPr>
          <w:rFonts w:ascii="Verdana" w:cs="Arial" w:hAnsi="Verdana"/>
          <w:b/>
          <w:sz w:val="20"/>
          <w:szCs w:val="20"/>
          <w:u w:val="single"/>
        </w:rPr>
        <w:t>Organisation des horaires à temps partiel</w:t>
      </w:r>
    </w:p>
    <w:p w14:paraId="2C5E3EF5" w14:textId="77777777" w:rsidP="00021158" w:rsidR="00021158" w:rsidRDefault="00021158" w:rsidRPr="006538AE">
      <w:pPr>
        <w:spacing w:line="276" w:lineRule="auto"/>
        <w:jc w:val="both"/>
        <w:rPr>
          <w:rFonts w:ascii="Verdana" w:cs="Arial" w:hAnsi="Verdana"/>
          <w:b/>
          <w:sz w:val="20"/>
          <w:szCs w:val="20"/>
        </w:rPr>
      </w:pPr>
    </w:p>
    <w:p w14:paraId="7603D57D" w14:textId="77777777" w:rsidP="004E4FD4" w:rsidR="004E4FD4" w:rsidRDefault="004E4FD4" w:rsidRPr="006538AE">
      <w:pPr>
        <w:spacing w:line="276" w:lineRule="auto"/>
        <w:jc w:val="both"/>
        <w:rPr>
          <w:rFonts w:ascii="Verdana" w:cstheme="minorHAnsi" w:eastAsia="Times New Roman" w:hAnsi="Verdana"/>
          <w:bCs/>
          <w:sz w:val="20"/>
          <w:szCs w:val="20"/>
          <w:lang w:eastAsia="fr-FR"/>
        </w:rPr>
      </w:pPr>
      <w:r w:rsidRPr="006538AE">
        <w:rPr>
          <w:rFonts w:ascii="Verdana" w:cstheme="minorHAnsi" w:eastAsia="Times New Roman" w:hAnsi="Verdana"/>
          <w:bCs/>
          <w:sz w:val="20"/>
          <w:szCs w:val="20"/>
          <w:lang w:eastAsia="fr-FR"/>
        </w:rPr>
        <w:t>Les horaires à temps complet (cf. article 2.2 Horaires de travail), ne sont pas applicables à un horaire à temps partiel. Aussi, la répartition du temps de travail temps partiel se fera en concertation avec le salarié, le manager et le service ressources humaines.</w:t>
      </w:r>
    </w:p>
    <w:p w14:paraId="0C2212BA" w14:textId="77777777" w:rsidP="004E4FD4" w:rsidR="004E4FD4" w:rsidRDefault="004E4FD4" w:rsidRPr="006538AE">
      <w:pPr>
        <w:spacing w:line="276" w:lineRule="auto"/>
        <w:jc w:val="both"/>
        <w:rPr>
          <w:rFonts w:ascii="Verdana" w:cstheme="minorHAnsi" w:eastAsia="Times New Roman" w:hAnsi="Verdana"/>
          <w:bCs/>
          <w:sz w:val="20"/>
          <w:szCs w:val="20"/>
          <w:lang w:eastAsia="fr-FR"/>
        </w:rPr>
      </w:pPr>
    </w:p>
    <w:p w14:paraId="123515DB" w14:textId="269B8A8B" w:rsidP="004E4FD4" w:rsidR="004E4FD4" w:rsidRDefault="004E4FD4" w:rsidRPr="006538AE">
      <w:pPr>
        <w:spacing w:line="276" w:lineRule="auto"/>
        <w:jc w:val="both"/>
        <w:rPr>
          <w:rFonts w:ascii="Verdana" w:cstheme="minorHAnsi" w:eastAsia="Times New Roman" w:hAnsi="Verdana"/>
          <w:bCs/>
          <w:sz w:val="20"/>
          <w:szCs w:val="20"/>
          <w:lang w:eastAsia="fr-FR"/>
        </w:rPr>
      </w:pPr>
      <w:r w:rsidRPr="006538AE">
        <w:rPr>
          <w:rFonts w:ascii="Verdana" w:cstheme="minorHAnsi" w:eastAsia="Times New Roman" w:hAnsi="Verdana"/>
          <w:bCs/>
          <w:sz w:val="20"/>
          <w:szCs w:val="20"/>
          <w:lang w:eastAsia="fr-FR"/>
        </w:rPr>
        <w:t>Du fait de la durée du temps de travail temps partiel inférieur à 35</w:t>
      </w:r>
      <w:r w:rsidR="00D42A24">
        <w:rPr>
          <w:rFonts w:ascii="Verdana" w:cstheme="minorHAnsi" w:eastAsia="Times New Roman" w:hAnsi="Verdana"/>
          <w:bCs/>
          <w:sz w:val="20"/>
          <w:szCs w:val="20"/>
          <w:lang w:eastAsia="fr-FR"/>
        </w:rPr>
        <w:t xml:space="preserve"> heures</w:t>
      </w:r>
      <w:r w:rsidRPr="006538AE">
        <w:rPr>
          <w:rFonts w:ascii="Verdana" w:cstheme="minorHAnsi" w:eastAsia="Times New Roman" w:hAnsi="Verdana"/>
          <w:bCs/>
          <w:sz w:val="20"/>
          <w:szCs w:val="20"/>
          <w:lang w:eastAsia="fr-FR"/>
        </w:rPr>
        <w:t>, le temps partiel ne donnera pas lieu à l’acquisition d’un temps de récupération.</w:t>
      </w:r>
    </w:p>
    <w:p w14:paraId="22C2EEFD" w14:textId="77777777" w:rsidP="00021158" w:rsidR="004E4FD4" w:rsidRDefault="004E4FD4" w:rsidRPr="006538AE">
      <w:pPr>
        <w:spacing w:line="276" w:lineRule="auto"/>
        <w:jc w:val="both"/>
        <w:rPr>
          <w:rFonts w:ascii="Verdana" w:cs="Arial" w:hAnsi="Verdana"/>
          <w:sz w:val="20"/>
          <w:szCs w:val="20"/>
        </w:rPr>
      </w:pPr>
    </w:p>
    <w:p w14:paraId="36A20BE7" w14:textId="7055B30D"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Le temps de travail des salariés à temps partiel peut être organisé sur la semaine, sur le mois ou sur l’année conformément aux dispositions légales et conventionnelles.</w:t>
      </w:r>
    </w:p>
    <w:p w14:paraId="01AF8107" w14:textId="77777777" w:rsidP="00021158" w:rsidR="00021158" w:rsidRDefault="00021158" w:rsidRPr="006538AE">
      <w:pPr>
        <w:spacing w:line="276" w:lineRule="auto"/>
        <w:jc w:val="both"/>
        <w:rPr>
          <w:rFonts w:ascii="Verdana" w:cs="Arial" w:hAnsi="Verdana"/>
          <w:sz w:val="20"/>
          <w:szCs w:val="20"/>
        </w:rPr>
      </w:pPr>
    </w:p>
    <w:p w14:paraId="44F5906E" w14:textId="031AC885" w:rsidP="00021158" w:rsidR="00021158" w:rsidRDefault="00021158" w:rsidRPr="006538AE">
      <w:pPr>
        <w:spacing w:line="276" w:lineRule="auto"/>
        <w:jc w:val="both"/>
        <w:rPr>
          <w:rFonts w:ascii="Verdana" w:cs="Arial" w:hAnsi="Verdana"/>
          <w:sz w:val="20"/>
          <w:szCs w:val="20"/>
        </w:rPr>
      </w:pPr>
      <w:r w:rsidRPr="006538AE">
        <w:rPr>
          <w:rFonts w:ascii="Verdana" w:cs="Arial" w:hAnsi="Verdana"/>
          <w:sz w:val="20"/>
          <w:szCs w:val="20"/>
        </w:rPr>
        <w:t>Tout salarié à temps partiel bénéficie des dispositions conventionnelles en vigueur et étendues relatives au travail à temps partiel.</w:t>
      </w:r>
    </w:p>
    <w:p w14:paraId="358B3B08" w14:textId="79ACCD97" w:rsidP="00021158" w:rsidR="009D5523" w:rsidRDefault="009D5523" w:rsidRPr="006538AE">
      <w:pPr>
        <w:spacing w:line="276" w:lineRule="auto"/>
        <w:jc w:val="both"/>
        <w:rPr>
          <w:rFonts w:ascii="Verdana" w:cs="Arial" w:hAnsi="Verdana"/>
          <w:sz w:val="20"/>
          <w:szCs w:val="20"/>
        </w:rPr>
      </w:pPr>
    </w:p>
    <w:p w14:paraId="17C0073C" w14:textId="77777777" w:rsidP="009D5523" w:rsidR="009D5523" w:rsidRDefault="009D5523" w:rsidRPr="006538AE">
      <w:pPr>
        <w:spacing w:line="276" w:lineRule="auto"/>
        <w:jc w:val="both"/>
        <w:rPr>
          <w:rFonts w:ascii="Verdana" w:cstheme="minorHAnsi" w:eastAsia="Times New Roman" w:hAnsi="Verdana"/>
          <w:sz w:val="20"/>
          <w:szCs w:val="20"/>
          <w:lang w:eastAsia="fr-FR"/>
        </w:rPr>
      </w:pPr>
      <w:r w:rsidRPr="006538AE">
        <w:rPr>
          <w:rFonts w:ascii="Verdana" w:cstheme="minorHAnsi" w:eastAsia="Times New Roman" w:hAnsi="Verdana"/>
          <w:sz w:val="20"/>
          <w:szCs w:val="20"/>
          <w:lang w:eastAsia="fr-FR"/>
        </w:rPr>
        <w:t>Le salarié à temps partiel peut être amené, à la demande de la direction, à travailler au-delà de la durée de travail prévue au contrat. Dans ce cas, le salarié effectuera des heures complémentaires.</w:t>
      </w:r>
    </w:p>
    <w:p w14:paraId="3CE23A53" w14:textId="77777777" w:rsidP="009D5523" w:rsidR="009D5523" w:rsidRDefault="009D5523" w:rsidRPr="006538AE">
      <w:pPr>
        <w:spacing w:line="276" w:lineRule="auto"/>
        <w:jc w:val="both"/>
        <w:rPr>
          <w:rFonts w:ascii="Verdana" w:cstheme="minorHAnsi" w:eastAsia="Times New Roman" w:hAnsi="Verdana"/>
          <w:sz w:val="20"/>
          <w:szCs w:val="20"/>
          <w:lang w:eastAsia="fr-FR"/>
        </w:rPr>
      </w:pPr>
      <w:r w:rsidRPr="006538AE">
        <w:rPr>
          <w:rFonts w:ascii="Verdana" w:cstheme="minorHAnsi" w:eastAsia="Times New Roman" w:hAnsi="Verdana"/>
          <w:sz w:val="20"/>
          <w:szCs w:val="20"/>
          <w:lang w:eastAsia="fr-FR"/>
        </w:rPr>
        <w:t>Le nombre d’heures complémentaires ne peut être supérieur au cinquième de la durée du travail prévue au contrat.</w:t>
      </w:r>
    </w:p>
    <w:p w14:paraId="4DE45E77" w14:textId="77777777" w:rsidP="009D5523" w:rsidR="009D5523" w:rsidRDefault="009D5523" w:rsidRPr="006538AE">
      <w:pPr>
        <w:spacing w:line="276" w:lineRule="auto"/>
        <w:jc w:val="both"/>
        <w:rPr>
          <w:rFonts w:ascii="Verdana" w:cstheme="minorHAnsi" w:eastAsia="Times New Roman" w:hAnsi="Verdana"/>
          <w:sz w:val="20"/>
          <w:szCs w:val="20"/>
          <w:lang w:eastAsia="fr-FR"/>
        </w:rPr>
      </w:pPr>
    </w:p>
    <w:p w14:paraId="4D08CCAD" w14:textId="77777777" w:rsidP="009D5523" w:rsidR="009D5523" w:rsidRDefault="009D5523" w:rsidRPr="006538AE">
      <w:pPr>
        <w:spacing w:line="276" w:lineRule="auto"/>
        <w:jc w:val="both"/>
        <w:rPr>
          <w:rFonts w:ascii="Verdana" w:cstheme="minorHAnsi" w:eastAsia="Times New Roman" w:hAnsi="Verdana"/>
          <w:sz w:val="20"/>
          <w:szCs w:val="20"/>
          <w:lang w:eastAsia="fr-FR"/>
        </w:rPr>
      </w:pPr>
      <w:r w:rsidRPr="006538AE">
        <w:rPr>
          <w:rFonts w:ascii="Verdana" w:cstheme="minorHAnsi" w:eastAsia="Times New Roman" w:hAnsi="Verdana"/>
          <w:sz w:val="20"/>
          <w:szCs w:val="20"/>
          <w:lang w:eastAsia="fr-FR"/>
        </w:rPr>
        <w:t>Par principe, toute heure complémentaire qui sera réalisée à la demande de la direction au-delà de la durée du travail prévue au contrat, donnera lieu à une majoration conformément aux dispositions légales et conventionnelles applicables.</w:t>
      </w:r>
    </w:p>
    <w:p w14:paraId="1BB2B038" w14:textId="77777777" w:rsidP="00021158" w:rsidR="00021158" w:rsidRDefault="00021158" w:rsidRPr="006538AE">
      <w:pPr>
        <w:spacing w:line="276" w:lineRule="auto"/>
        <w:jc w:val="both"/>
        <w:rPr>
          <w:rFonts w:ascii="Verdana" w:cs="Arial" w:hAnsi="Verdana"/>
          <w:sz w:val="20"/>
          <w:szCs w:val="20"/>
        </w:rPr>
      </w:pPr>
    </w:p>
    <w:p w14:paraId="311F202C" w14:textId="77777777" w:rsidP="00021158" w:rsidR="00021158" w:rsidRDefault="00021158" w:rsidRPr="006538AE">
      <w:pPr>
        <w:spacing w:line="276" w:lineRule="auto"/>
        <w:jc w:val="both"/>
        <w:rPr>
          <w:rFonts w:ascii="Verdana" w:cs="Arial" w:hAnsi="Verdana"/>
          <w:color w:themeColor="text1" w:val="000000"/>
          <w:sz w:val="20"/>
          <w:szCs w:val="20"/>
        </w:rPr>
      </w:pPr>
      <w:r w:rsidRPr="006538AE">
        <w:rPr>
          <w:rFonts w:ascii="Verdana" w:cs="Arial" w:hAnsi="Verdana"/>
          <w:color w:themeColor="text1" w:val="000000"/>
          <w:sz w:val="20"/>
          <w:szCs w:val="20"/>
        </w:rPr>
        <w:t>Il est expressément convenu que, sous réserve d’un délai de prévenance de 7 jours ouvrés</w:t>
      </w:r>
      <w:r w:rsidRPr="006538AE">
        <w:rPr>
          <w:rFonts w:ascii="Verdana" w:cs="Arial" w:hAnsi="Verdana"/>
          <w:iCs/>
          <w:color w:themeColor="text1" w:val="000000"/>
          <w:sz w:val="20"/>
          <w:szCs w:val="20"/>
        </w:rPr>
        <w:t>,</w:t>
      </w:r>
      <w:r w:rsidRPr="006538AE">
        <w:rPr>
          <w:rFonts w:ascii="Verdana" w:cs="Arial" w:hAnsi="Verdana"/>
          <w:color w:themeColor="text1" w:val="000000"/>
          <w:sz w:val="20"/>
          <w:szCs w:val="20"/>
        </w:rPr>
        <w:t xml:space="preserve"> la répartition de la durée du travail des salariés à temps partiel pourra être modifiée (à titre indicatif) en cas de :</w:t>
      </w:r>
    </w:p>
    <w:p w14:paraId="12220AEF" w14:textId="77777777" w:rsidP="0094293D" w:rsidR="00021158" w:rsidRDefault="00021158" w:rsidRPr="006538AE">
      <w:pPr>
        <w:pStyle w:val="Paragraphedeliste"/>
        <w:numPr>
          <w:ilvl w:val="0"/>
          <w:numId w:val="15"/>
        </w:numPr>
        <w:spacing w:line="276" w:lineRule="auto"/>
        <w:jc w:val="both"/>
        <w:rPr>
          <w:rFonts w:ascii="Verdana" w:cs="Arial" w:hAnsi="Verdana"/>
          <w:color w:themeColor="text1" w:val="000000"/>
          <w:sz w:val="20"/>
          <w:szCs w:val="20"/>
        </w:rPr>
      </w:pPr>
      <w:r w:rsidRPr="006538AE">
        <w:rPr>
          <w:rFonts w:ascii="Verdana" w:cs="Arial" w:hAnsi="Verdana"/>
          <w:iCs/>
          <w:color w:themeColor="text1" w:val="000000"/>
          <w:sz w:val="20"/>
          <w:szCs w:val="20"/>
        </w:rPr>
        <w:t>surcroît temporaire d’activité,</w:t>
      </w:r>
    </w:p>
    <w:p w14:paraId="3F0A2939" w14:textId="77777777" w:rsidP="00021158" w:rsidR="00021158" w:rsidRDefault="00021158" w:rsidRPr="006538AE">
      <w:pPr>
        <w:numPr>
          <w:ilvl w:val="0"/>
          <w:numId w:val="15"/>
        </w:numPr>
        <w:spacing w:line="276" w:lineRule="auto"/>
        <w:jc w:val="both"/>
        <w:rPr>
          <w:rFonts w:ascii="Verdana" w:cs="Arial" w:hAnsi="Verdana"/>
          <w:color w:themeColor="text1" w:val="000000"/>
          <w:sz w:val="20"/>
          <w:szCs w:val="20"/>
        </w:rPr>
      </w:pPr>
      <w:r w:rsidRPr="006538AE">
        <w:rPr>
          <w:rFonts w:ascii="Verdana" w:cs="Arial" w:hAnsi="Verdana"/>
          <w:iCs/>
          <w:color w:themeColor="text1" w:val="000000"/>
          <w:sz w:val="20"/>
          <w:szCs w:val="20"/>
        </w:rPr>
        <w:t xml:space="preserve">travaux à accomplir dans un délai déterminé, </w:t>
      </w:r>
    </w:p>
    <w:p w14:paraId="03DC449B" w14:textId="77777777" w:rsidP="00021158" w:rsidR="00021158" w:rsidRDefault="00021158" w:rsidRPr="006538AE">
      <w:pPr>
        <w:numPr>
          <w:ilvl w:val="0"/>
          <w:numId w:val="15"/>
        </w:numPr>
        <w:spacing w:line="276" w:lineRule="auto"/>
        <w:jc w:val="both"/>
        <w:rPr>
          <w:rFonts w:ascii="Verdana" w:cs="Arial" w:hAnsi="Verdana"/>
          <w:color w:themeColor="text1" w:val="000000"/>
          <w:sz w:val="20"/>
          <w:szCs w:val="20"/>
        </w:rPr>
      </w:pPr>
      <w:r w:rsidRPr="006538AE">
        <w:rPr>
          <w:rFonts w:ascii="Verdana" w:cs="Arial" w:hAnsi="Verdana"/>
          <w:iCs/>
          <w:color w:themeColor="text1" w:val="000000"/>
          <w:sz w:val="20"/>
          <w:szCs w:val="20"/>
        </w:rPr>
        <w:t xml:space="preserve">absence d’un ou plusieurs salariés, </w:t>
      </w:r>
    </w:p>
    <w:p w14:paraId="34409A11" w14:textId="77777777" w:rsidP="00021158" w:rsidR="00021158" w:rsidRDefault="00021158" w:rsidRPr="006538AE">
      <w:pPr>
        <w:numPr>
          <w:ilvl w:val="0"/>
          <w:numId w:val="15"/>
        </w:numPr>
        <w:spacing w:line="276" w:lineRule="auto"/>
        <w:jc w:val="both"/>
        <w:rPr>
          <w:rFonts w:ascii="Verdana" w:cs="Arial" w:hAnsi="Verdana"/>
          <w:color w:themeColor="text1" w:val="000000"/>
          <w:sz w:val="20"/>
          <w:szCs w:val="20"/>
        </w:rPr>
      </w:pPr>
      <w:r w:rsidRPr="006538AE">
        <w:rPr>
          <w:rFonts w:ascii="Verdana" w:cs="Arial" w:hAnsi="Verdana"/>
          <w:iCs/>
          <w:color w:themeColor="text1" w:val="000000"/>
          <w:sz w:val="20"/>
          <w:szCs w:val="20"/>
        </w:rPr>
        <w:t xml:space="preserve">réorganisation des horaires collectifs de l’entreprise, </w:t>
      </w:r>
    </w:p>
    <w:p w14:paraId="2D635B03" w14:textId="77777777" w:rsidP="00021158" w:rsidR="00021158" w:rsidRDefault="00021158" w:rsidRPr="006538AE">
      <w:pPr>
        <w:numPr>
          <w:ilvl w:val="0"/>
          <w:numId w:val="15"/>
        </w:numPr>
        <w:spacing w:line="276" w:lineRule="auto"/>
        <w:jc w:val="both"/>
        <w:rPr>
          <w:rFonts w:ascii="Verdana" w:cs="Arial" w:hAnsi="Verdana"/>
          <w:color w:themeColor="text1" w:val="000000"/>
          <w:sz w:val="20"/>
          <w:szCs w:val="20"/>
        </w:rPr>
      </w:pPr>
      <w:r w:rsidRPr="006538AE">
        <w:rPr>
          <w:rFonts w:ascii="Verdana" w:cs="Arial" w:hAnsi="Verdana"/>
          <w:iCs/>
          <w:color w:themeColor="text1" w:val="000000"/>
          <w:sz w:val="20"/>
          <w:szCs w:val="20"/>
        </w:rPr>
        <w:t>affectation sur un autre poste …</w:t>
      </w:r>
    </w:p>
    <w:p w14:paraId="57A75DF3" w14:textId="77777777" w:rsidP="00021158" w:rsidR="00021158" w:rsidRDefault="00021158" w:rsidRPr="006538AE">
      <w:pPr>
        <w:jc w:val="both"/>
        <w:rPr>
          <w:rFonts w:ascii="Verdana" w:cs="Arial" w:hAnsi="Verdana"/>
          <w:iCs/>
          <w:color w:themeColor="text1" w:val="000000"/>
          <w:sz w:val="20"/>
          <w:szCs w:val="20"/>
        </w:rPr>
      </w:pPr>
    </w:p>
    <w:p w14:paraId="4ACC27A4" w14:textId="691CF8B8" w:rsidP="00021158" w:rsidR="00021158" w:rsidRDefault="00021158" w:rsidRPr="006538AE">
      <w:pPr>
        <w:spacing w:line="276" w:lineRule="auto"/>
        <w:jc w:val="both"/>
        <w:rPr>
          <w:rFonts w:ascii="Verdana" w:cs="Arial" w:hAnsi="Verdana"/>
          <w:color w:themeColor="text1" w:val="000000"/>
          <w:sz w:val="20"/>
          <w:szCs w:val="20"/>
        </w:rPr>
      </w:pPr>
      <w:r w:rsidRPr="006538AE">
        <w:rPr>
          <w:rFonts w:ascii="Verdana" w:cs="Arial" w:hAnsi="Verdana"/>
          <w:color w:themeColor="text1" w:val="000000"/>
          <w:sz w:val="20"/>
          <w:szCs w:val="20"/>
        </w:rPr>
        <w:t>Ces modifications pourront conduire à une répartition de l’horaire sur tous les jours ouvrables du mois.</w:t>
      </w:r>
    </w:p>
    <w:p w14:paraId="177E8BBB" w14:textId="5150B8B0" w:rsidP="00021158" w:rsidR="000675ED" w:rsidRDefault="000675ED" w:rsidRPr="006538AE">
      <w:pPr>
        <w:spacing w:line="276" w:lineRule="auto"/>
        <w:jc w:val="both"/>
        <w:rPr>
          <w:rFonts w:ascii="Verdana" w:cs="Arial" w:hAnsi="Verdana"/>
          <w:color w:themeColor="text1" w:val="000000"/>
          <w:sz w:val="20"/>
          <w:szCs w:val="20"/>
        </w:rPr>
      </w:pPr>
      <w:r w:rsidRPr="006538AE">
        <w:rPr>
          <w:rFonts w:ascii="Verdana" w:cs="Arial" w:hAnsi="Verdana"/>
          <w:color w:themeColor="text1" w:val="000000"/>
          <w:sz w:val="20"/>
          <w:szCs w:val="20"/>
        </w:rPr>
        <w:t>Le salarié sera informé de la durée d’application de ces modifications.</w:t>
      </w:r>
    </w:p>
    <w:p w14:paraId="15199BCB" w14:textId="77777777" w:rsidP="00697EC7" w:rsidR="00317B21" w:rsidRDefault="00317B21" w:rsidRPr="006538AE">
      <w:pPr>
        <w:spacing w:line="276" w:lineRule="auto"/>
        <w:jc w:val="both"/>
        <w:rPr>
          <w:rFonts w:ascii="Verdana" w:cs="Calibri" w:hAnsi="Verdana"/>
          <w:b/>
          <w:bCs/>
          <w:sz w:val="20"/>
          <w:szCs w:val="20"/>
          <w:u w:val="single"/>
        </w:rPr>
      </w:pPr>
    </w:p>
    <w:p w14:paraId="2CCE59B5" w14:textId="77777777" w:rsidP="00697EC7" w:rsidR="00D70B45" w:rsidRDefault="00D70B45" w:rsidRPr="006538AE">
      <w:pPr>
        <w:spacing w:line="276" w:lineRule="auto"/>
        <w:jc w:val="both"/>
        <w:rPr>
          <w:rFonts w:ascii="Verdana" w:cs="Calibri" w:hAnsi="Verdana"/>
          <w:b/>
          <w:bCs/>
          <w:sz w:val="20"/>
          <w:szCs w:val="20"/>
          <w:u w:val="single"/>
        </w:rPr>
      </w:pPr>
    </w:p>
    <w:p w14:paraId="7211A256" w14:textId="5A65BF4D" w:rsidP="00FE1EDB" w:rsidR="00FE1EDB" w:rsidRDefault="00FE1EDB" w:rsidRPr="006538AE">
      <w:pPr>
        <w:spacing w:line="276" w:lineRule="auto"/>
        <w:jc w:val="both"/>
        <w:rPr>
          <w:rFonts w:ascii="Verdana" w:cstheme="minorHAnsi" w:eastAsia="Times New Roman" w:hAnsi="Verdana"/>
          <w:b/>
          <w:sz w:val="20"/>
          <w:szCs w:val="20"/>
          <w:bdr w:color="auto" w:space="0" w:sz="4" w:val="single"/>
          <w:lang w:eastAsia="fr-FR"/>
        </w:rPr>
      </w:pPr>
      <w:r w:rsidRPr="006538AE">
        <w:rPr>
          <w:rFonts w:ascii="Verdana" w:cstheme="minorHAnsi" w:eastAsia="Times New Roman" w:hAnsi="Verdana"/>
          <w:b/>
          <w:sz w:val="20"/>
          <w:szCs w:val="20"/>
          <w:bdr w:color="auto" w:space="0" w:sz="4" w:val="single"/>
          <w:lang w:eastAsia="fr-FR"/>
        </w:rPr>
        <w:lastRenderedPageBreak/>
        <w:t xml:space="preserve">Article </w:t>
      </w:r>
      <w:r w:rsidR="00C97A3B">
        <w:rPr>
          <w:rFonts w:ascii="Verdana" w:cstheme="minorHAnsi" w:eastAsia="Times New Roman" w:hAnsi="Verdana"/>
          <w:b/>
          <w:sz w:val="20"/>
          <w:szCs w:val="20"/>
          <w:bdr w:color="auto" w:space="0" w:sz="4" w:val="single"/>
          <w:lang w:eastAsia="fr-FR"/>
        </w:rPr>
        <w:t>6</w:t>
      </w:r>
      <w:r w:rsidRPr="006538AE">
        <w:rPr>
          <w:rFonts w:ascii="Verdana" w:cstheme="minorHAnsi" w:eastAsia="Times New Roman" w:hAnsi="Verdana"/>
          <w:b/>
          <w:sz w:val="20"/>
          <w:szCs w:val="20"/>
          <w:bdr w:color="auto" w:space="0" w:sz="4" w:val="single"/>
          <w:lang w:eastAsia="fr-FR"/>
        </w:rPr>
        <w:t xml:space="preserve"> – Modalités d’organisation du temps de travail pour le</w:t>
      </w:r>
      <w:r w:rsidR="00516E7A">
        <w:rPr>
          <w:rFonts w:ascii="Verdana" w:cstheme="minorHAnsi" w:eastAsia="Times New Roman" w:hAnsi="Verdana"/>
          <w:b/>
          <w:sz w:val="20"/>
          <w:szCs w:val="20"/>
          <w:bdr w:color="auto" w:space="0" w:sz="4" w:val="single"/>
          <w:lang w:eastAsia="fr-FR"/>
        </w:rPr>
        <w:t xml:space="preserve"> </w:t>
      </w:r>
      <w:r w:rsidR="00516E7A" w:rsidRPr="009A15F7">
        <w:rPr>
          <w:rFonts w:ascii="Verdana" w:cstheme="minorHAnsi" w:eastAsia="Times New Roman" w:hAnsi="Verdana"/>
          <w:b/>
          <w:sz w:val="20"/>
          <w:szCs w:val="20"/>
          <w:bdr w:color="auto" w:space="0" w:sz="4" w:val="single"/>
          <w:lang w:eastAsia="fr-FR"/>
        </w:rPr>
        <w:t xml:space="preserve">personnel </w:t>
      </w:r>
      <w:r w:rsidRPr="009A15F7">
        <w:rPr>
          <w:rFonts w:ascii="Verdana" w:cstheme="minorHAnsi" w:eastAsia="Times New Roman" w:hAnsi="Verdana"/>
          <w:b/>
          <w:sz w:val="20"/>
          <w:szCs w:val="20"/>
          <w:bdr w:color="auto" w:space="0" w:sz="4" w:val="single"/>
          <w:lang w:eastAsia="fr-FR"/>
        </w:rPr>
        <w:t>autonome travaillant</w:t>
      </w:r>
      <w:r w:rsidRPr="006538AE">
        <w:rPr>
          <w:rFonts w:ascii="Verdana" w:cstheme="minorHAnsi" w:eastAsia="Times New Roman" w:hAnsi="Verdana"/>
          <w:b/>
          <w:sz w:val="20"/>
          <w:szCs w:val="20"/>
          <w:bdr w:color="auto" w:space="0" w:sz="4" w:val="single"/>
          <w:lang w:eastAsia="fr-FR"/>
        </w:rPr>
        <w:t xml:space="preserve"> selon une convention de forfait en jours</w:t>
      </w:r>
    </w:p>
    <w:p w14:paraId="775BE6D0" w14:textId="77777777" w:rsidP="00021158" w:rsidR="0012535C" w:rsidRDefault="0012535C" w:rsidRPr="006538AE">
      <w:pPr>
        <w:jc w:val="both"/>
        <w:rPr>
          <w:rFonts w:ascii="Verdana" w:cs="Calibri" w:hAnsi="Verdana"/>
          <w:b/>
          <w:sz w:val="20"/>
          <w:szCs w:val="20"/>
        </w:rPr>
      </w:pPr>
    </w:p>
    <w:p w14:paraId="48E195F0" w14:textId="77777777" w:rsidP="00021158" w:rsidR="00D70B45" w:rsidRDefault="00D70B45" w:rsidRPr="006538AE">
      <w:pPr>
        <w:jc w:val="both"/>
        <w:rPr>
          <w:rFonts w:ascii="Verdana" w:cs="Calibri" w:hAnsi="Verdana"/>
          <w:b/>
          <w:sz w:val="20"/>
          <w:szCs w:val="20"/>
          <w:highlight w:val="lightGray"/>
        </w:rPr>
      </w:pPr>
    </w:p>
    <w:p w14:paraId="2FB346CD" w14:textId="2E9F3D32" w:rsidP="00B53674" w:rsidR="0012535C" w:rsidRDefault="00C97A3B" w:rsidRPr="00B53674">
      <w:pPr>
        <w:jc w:val="both"/>
        <w:rPr>
          <w:rFonts w:ascii="Verdana" w:cs="Arial" w:hAnsi="Verdana"/>
          <w:b/>
          <w:bCs/>
          <w:sz w:val="20"/>
          <w:szCs w:val="20"/>
        </w:rPr>
      </w:pPr>
      <w:r w:rsidRPr="00B53674">
        <w:rPr>
          <w:rFonts w:ascii="Verdana" w:cs="Arial" w:hAnsi="Verdana"/>
          <w:b/>
          <w:bCs/>
          <w:sz w:val="20"/>
          <w:szCs w:val="20"/>
        </w:rPr>
        <w:t>6</w:t>
      </w:r>
      <w:r w:rsidR="00E23738" w:rsidRPr="00B53674">
        <w:rPr>
          <w:rFonts w:ascii="Verdana" w:cs="Arial" w:hAnsi="Verdana"/>
          <w:b/>
          <w:bCs/>
          <w:sz w:val="20"/>
          <w:szCs w:val="20"/>
        </w:rPr>
        <w:t xml:space="preserve">.1 </w:t>
      </w:r>
      <w:r w:rsidR="00697EC7" w:rsidRPr="00B53674">
        <w:rPr>
          <w:rFonts w:ascii="Verdana" w:cs="Arial" w:hAnsi="Verdana"/>
          <w:b/>
          <w:bCs/>
          <w:sz w:val="20"/>
          <w:szCs w:val="20"/>
        </w:rPr>
        <w:t xml:space="preserve">- </w:t>
      </w:r>
      <w:r w:rsidR="0012535C" w:rsidRPr="00B53674">
        <w:rPr>
          <w:rFonts w:ascii="Verdana" w:cs="Arial" w:hAnsi="Verdana"/>
          <w:b/>
          <w:bCs/>
          <w:sz w:val="20"/>
          <w:szCs w:val="20"/>
          <w:u w:val="single"/>
        </w:rPr>
        <w:t>Catégories de salariés dont il est possible de conclure une convention de forfait en jours</w:t>
      </w:r>
    </w:p>
    <w:p w14:paraId="0BAFEB69" w14:textId="77777777" w:rsidP="00697EC7" w:rsidR="00AF5C4C" w:rsidRDefault="00AF5C4C" w:rsidRPr="00516E7A">
      <w:pPr>
        <w:spacing w:line="276" w:lineRule="auto"/>
        <w:jc w:val="both"/>
        <w:rPr>
          <w:rFonts w:ascii="Verdana" w:cstheme="minorHAnsi" w:hAnsi="Verdana"/>
          <w:sz w:val="20"/>
          <w:szCs w:val="20"/>
        </w:rPr>
      </w:pPr>
    </w:p>
    <w:p w14:paraId="76E6D2D0" w14:textId="77777777" w:rsidP="00697EC7" w:rsidR="00697EC7" w:rsidRDefault="00697EC7" w:rsidRPr="00516E7A">
      <w:pPr>
        <w:spacing w:line="276" w:lineRule="auto"/>
        <w:jc w:val="both"/>
        <w:rPr>
          <w:rFonts w:ascii="Verdana" w:cstheme="minorHAnsi" w:hAnsi="Verdana"/>
          <w:sz w:val="20"/>
          <w:szCs w:val="20"/>
        </w:rPr>
      </w:pPr>
      <w:r w:rsidRPr="00516E7A">
        <w:rPr>
          <w:rFonts w:ascii="Verdana" w:cstheme="minorHAnsi" w:hAnsi="Verdana"/>
          <w:sz w:val="20"/>
          <w:szCs w:val="20"/>
        </w:rPr>
        <w:t>Conformément aux dispositions de l'article L. 3121-58 du code du travail, seuls peuvent conclure une convention individuelle de forfait annuel en jours :</w:t>
      </w:r>
    </w:p>
    <w:p w14:paraId="7B0B33AA" w14:textId="77777777" w:rsidP="00516E7A" w:rsidR="00516E7A" w:rsidRDefault="00516E7A" w:rsidRPr="00516E7A">
      <w:pPr>
        <w:pStyle w:val="Paragraphedeliste"/>
        <w:spacing w:line="276" w:lineRule="auto"/>
        <w:ind w:left="720"/>
        <w:jc w:val="both"/>
        <w:rPr>
          <w:rFonts w:ascii="Verdana" w:cstheme="minorHAnsi" w:hAnsi="Verdana"/>
          <w:sz w:val="20"/>
          <w:szCs w:val="20"/>
        </w:rPr>
      </w:pPr>
    </w:p>
    <w:p w14:paraId="7AA054BD" w14:textId="07E51960" w:rsidP="00317B21" w:rsidR="00697EC7" w:rsidRDefault="00697EC7" w:rsidRPr="00516E7A">
      <w:pPr>
        <w:pStyle w:val="Paragraphedeliste"/>
        <w:numPr>
          <w:ilvl w:val="0"/>
          <w:numId w:val="14"/>
        </w:numPr>
        <w:spacing w:line="276" w:lineRule="auto"/>
        <w:jc w:val="both"/>
        <w:rPr>
          <w:rFonts w:ascii="Verdana" w:cstheme="minorHAnsi" w:hAnsi="Verdana"/>
          <w:sz w:val="20"/>
          <w:szCs w:val="20"/>
        </w:rPr>
      </w:pPr>
      <w:r w:rsidRPr="00516E7A">
        <w:rPr>
          <w:rFonts w:ascii="Verdana" w:cstheme="minorHAnsi" w:hAnsi="Verdana"/>
          <w:sz w:val="20"/>
          <w:szCs w:val="20"/>
        </w:rPr>
        <w:t>Les cadres qui disposent d'une autonomie dans l'organisation de leur emploi du temps et dont la nature des fonctions ne les conduit pas à suivre l'horaire collectif applicable au sein de l'atelier, du service ou de l'équipe auquel ils sont intégrés ;</w:t>
      </w:r>
    </w:p>
    <w:p w14:paraId="25C6CCEE" w14:textId="77777777" w:rsidP="00697EC7" w:rsidR="00516E7A" w:rsidRDefault="00516E7A" w:rsidRPr="00516E7A">
      <w:pPr>
        <w:spacing w:line="276" w:lineRule="auto"/>
        <w:jc w:val="both"/>
        <w:rPr>
          <w:rFonts w:ascii="Verdana" w:cstheme="minorHAnsi" w:hAnsi="Verdana"/>
          <w:sz w:val="20"/>
          <w:szCs w:val="20"/>
        </w:rPr>
      </w:pPr>
    </w:p>
    <w:p w14:paraId="518F98E2" w14:textId="542270D6" w:rsidP="00E23738" w:rsidR="00E23738" w:rsidRDefault="00697EC7" w:rsidRPr="00516E7A">
      <w:pPr>
        <w:pStyle w:val="Paragraphedeliste"/>
        <w:numPr>
          <w:ilvl w:val="0"/>
          <w:numId w:val="14"/>
        </w:numPr>
        <w:spacing w:line="276" w:lineRule="auto"/>
        <w:jc w:val="both"/>
        <w:rPr>
          <w:rFonts w:ascii="Verdana" w:cstheme="minorHAnsi" w:hAnsi="Verdana"/>
          <w:sz w:val="20"/>
          <w:szCs w:val="20"/>
        </w:rPr>
      </w:pPr>
      <w:bookmarkStart w:id="3" w:name="_Hlk130544939"/>
      <w:r w:rsidRPr="00516E7A">
        <w:rPr>
          <w:rFonts w:ascii="Verdana" w:cstheme="minorHAnsi" w:hAnsi="Verdana"/>
          <w:sz w:val="20"/>
          <w:szCs w:val="20"/>
        </w:rPr>
        <w:t>Les salariés dont la durée du temps de travail ne peut être prédéterminée et qui disposent d'une réelle autonomie dans l'organisation de leur emploi du temps pour l'exercice des responsabilités qui leur sont confiées.</w:t>
      </w:r>
    </w:p>
    <w:bookmarkEnd w:id="3"/>
    <w:p w14:paraId="1CD50530" w14:textId="77777777" w:rsidP="00697EC7" w:rsidR="00697EC7" w:rsidRDefault="00697EC7" w:rsidRPr="006538AE">
      <w:pPr>
        <w:spacing w:line="276" w:lineRule="auto"/>
        <w:jc w:val="both"/>
        <w:rPr>
          <w:rFonts w:ascii="Verdana" w:cs="Arial" w:hAnsi="Verdana"/>
          <w:sz w:val="20"/>
          <w:szCs w:val="20"/>
          <w:highlight w:val="lightGray"/>
        </w:rPr>
      </w:pPr>
    </w:p>
    <w:p w14:paraId="43D36077" w14:textId="30AA7CE3" w:rsidP="00B53674" w:rsidR="00F829F6" w:rsidRDefault="00C97A3B" w:rsidRPr="00B53674">
      <w:pPr>
        <w:jc w:val="both"/>
        <w:rPr>
          <w:rFonts w:ascii="Verdana" w:cs="Arial" w:hAnsi="Verdana"/>
          <w:b/>
          <w:bCs/>
          <w:sz w:val="20"/>
          <w:szCs w:val="20"/>
          <w:u w:val="single"/>
        </w:rPr>
      </w:pPr>
      <w:r w:rsidRPr="00B53674">
        <w:rPr>
          <w:rFonts w:ascii="Verdana" w:cs="Arial" w:hAnsi="Verdana"/>
          <w:b/>
          <w:bCs/>
          <w:sz w:val="20"/>
          <w:szCs w:val="20"/>
        </w:rPr>
        <w:t>6</w:t>
      </w:r>
      <w:r w:rsidR="00E23738" w:rsidRPr="00B53674">
        <w:rPr>
          <w:rFonts w:ascii="Verdana" w:cs="Arial" w:hAnsi="Verdana"/>
          <w:b/>
          <w:bCs/>
          <w:sz w:val="20"/>
          <w:szCs w:val="20"/>
        </w:rPr>
        <w:t xml:space="preserve">.2 </w:t>
      </w:r>
      <w:r w:rsidR="00B53674">
        <w:rPr>
          <w:rFonts w:ascii="Verdana" w:cs="Arial" w:hAnsi="Verdana"/>
          <w:b/>
          <w:bCs/>
          <w:sz w:val="20"/>
          <w:szCs w:val="20"/>
        </w:rPr>
        <w:t xml:space="preserve">- </w:t>
      </w:r>
      <w:r w:rsidR="00F829F6" w:rsidRPr="00B53674">
        <w:rPr>
          <w:rFonts w:ascii="Verdana" w:cs="Arial" w:hAnsi="Verdana"/>
          <w:b/>
          <w:bCs/>
          <w:sz w:val="20"/>
          <w:szCs w:val="20"/>
          <w:u w:val="single"/>
        </w:rPr>
        <w:t>Convention individuelle de forfait en jours</w:t>
      </w:r>
    </w:p>
    <w:p w14:paraId="79C7C3EF" w14:textId="77777777" w:rsidP="00CE33DB" w:rsidR="00F829F6" w:rsidRDefault="00F829F6" w:rsidRPr="006538AE">
      <w:pPr>
        <w:spacing w:after="160" w:line="259" w:lineRule="auto"/>
        <w:contextualSpacing/>
        <w:rPr>
          <w:rFonts w:ascii="Verdana" w:cstheme="minorHAnsi" w:hAnsi="Verdana"/>
          <w:b/>
          <w:bCs/>
          <w:sz w:val="20"/>
          <w:szCs w:val="20"/>
          <w:u w:val="single"/>
        </w:rPr>
      </w:pPr>
    </w:p>
    <w:p w14:paraId="1F288E66" w14:textId="56B088FF" w:rsidP="00F829F6" w:rsidR="00F829F6" w:rsidRDefault="00F829F6">
      <w:pPr>
        <w:jc w:val="both"/>
        <w:rPr>
          <w:rFonts w:ascii="Verdana" w:cstheme="minorHAnsi" w:hAnsi="Verdana"/>
          <w:sz w:val="20"/>
          <w:szCs w:val="20"/>
        </w:rPr>
      </w:pPr>
      <w:r w:rsidRPr="006538AE">
        <w:rPr>
          <w:rFonts w:ascii="Verdana" w:cstheme="minorHAnsi" w:hAnsi="Verdana"/>
          <w:sz w:val="20"/>
          <w:szCs w:val="20"/>
        </w:rPr>
        <w:t>L’exécution des missions d’un salarié selon une organisation du travail en forfait jours ne peut être réalisée qu’avec son accord écrit. Une convention individuelle de forfait est établie à cet effet. Celle-ci peut être intégrée au contrat de travail initial ou bien faire l’objet d’un avenant à celui-ci.</w:t>
      </w:r>
    </w:p>
    <w:p w14:paraId="4D8483DD" w14:textId="77777777" w:rsidP="00F829F6" w:rsidR="00516E7A" w:rsidRDefault="00516E7A" w:rsidRPr="006538AE">
      <w:pPr>
        <w:jc w:val="both"/>
        <w:rPr>
          <w:rFonts w:ascii="Verdana" w:cstheme="minorHAnsi" w:hAnsi="Verdana"/>
          <w:sz w:val="20"/>
          <w:szCs w:val="20"/>
        </w:rPr>
      </w:pPr>
    </w:p>
    <w:p w14:paraId="71EB985F" w14:textId="2FAA5C5D" w:rsidP="00F829F6" w:rsidR="00F829F6" w:rsidRDefault="00F829F6">
      <w:pPr>
        <w:jc w:val="both"/>
        <w:rPr>
          <w:rFonts w:ascii="Verdana" w:cstheme="minorHAnsi" w:hAnsi="Verdana"/>
          <w:sz w:val="20"/>
          <w:szCs w:val="20"/>
        </w:rPr>
      </w:pPr>
      <w:r w:rsidRPr="006538AE">
        <w:rPr>
          <w:rFonts w:ascii="Verdana" w:cstheme="minorHAnsi" w:hAnsi="Verdana"/>
          <w:sz w:val="20"/>
          <w:szCs w:val="20"/>
        </w:rPr>
        <w:t>La convention individuelle de forfait comporte notamment :</w:t>
      </w:r>
    </w:p>
    <w:p w14:paraId="35A62E48" w14:textId="77777777" w:rsidP="00F829F6" w:rsidR="00355960" w:rsidRDefault="00355960" w:rsidRPr="006538AE">
      <w:pPr>
        <w:jc w:val="both"/>
        <w:rPr>
          <w:rFonts w:ascii="Verdana" w:cstheme="minorHAnsi" w:hAnsi="Verdana"/>
          <w:sz w:val="20"/>
          <w:szCs w:val="20"/>
        </w:rPr>
      </w:pPr>
    </w:p>
    <w:p w14:paraId="764172FD" w14:textId="77777777" w:rsidP="00F829F6" w:rsidR="00F829F6" w:rsidRDefault="00F829F6" w:rsidRPr="006538AE">
      <w:pPr>
        <w:pStyle w:val="Paragraphedeliste"/>
        <w:numPr>
          <w:ilvl w:val="0"/>
          <w:numId w:val="43"/>
        </w:numPr>
        <w:spacing w:after="160" w:line="259" w:lineRule="auto"/>
        <w:contextualSpacing/>
        <w:jc w:val="both"/>
        <w:rPr>
          <w:rFonts w:ascii="Verdana" w:cstheme="minorHAnsi" w:hAnsi="Verdana"/>
          <w:sz w:val="20"/>
          <w:szCs w:val="20"/>
        </w:rPr>
      </w:pPr>
      <w:r w:rsidRPr="006538AE">
        <w:rPr>
          <w:rFonts w:ascii="Verdana" w:cstheme="minorHAnsi" w:hAnsi="Verdana"/>
          <w:sz w:val="20"/>
          <w:szCs w:val="20"/>
        </w:rPr>
        <w:t>Le nombre de jours travaillés dans l’année :</w:t>
      </w:r>
    </w:p>
    <w:p w14:paraId="47E54520" w14:textId="77777777" w:rsidP="00F829F6" w:rsidR="00F829F6" w:rsidRDefault="00F829F6" w:rsidRPr="006538AE">
      <w:pPr>
        <w:pStyle w:val="Paragraphedeliste"/>
        <w:numPr>
          <w:ilvl w:val="0"/>
          <w:numId w:val="43"/>
        </w:numPr>
        <w:spacing w:after="160" w:line="259" w:lineRule="auto"/>
        <w:contextualSpacing/>
        <w:jc w:val="both"/>
        <w:rPr>
          <w:rFonts w:ascii="Verdana" w:cstheme="minorHAnsi" w:hAnsi="Verdana"/>
          <w:sz w:val="20"/>
          <w:szCs w:val="20"/>
        </w:rPr>
      </w:pPr>
      <w:r w:rsidRPr="006538AE">
        <w:rPr>
          <w:rFonts w:ascii="Verdana" w:cstheme="minorHAnsi" w:hAnsi="Verdana"/>
          <w:sz w:val="20"/>
          <w:szCs w:val="20"/>
        </w:rPr>
        <w:t>La rémunération forfaitaire correspondante ;</w:t>
      </w:r>
    </w:p>
    <w:p w14:paraId="4199C826" w14:textId="77777777" w:rsidP="00F829F6" w:rsidR="00F829F6" w:rsidRDefault="00F829F6" w:rsidRPr="006538AE">
      <w:pPr>
        <w:pStyle w:val="Paragraphedeliste"/>
        <w:numPr>
          <w:ilvl w:val="0"/>
          <w:numId w:val="43"/>
        </w:numPr>
        <w:spacing w:after="160" w:line="259" w:lineRule="auto"/>
        <w:contextualSpacing/>
        <w:jc w:val="both"/>
        <w:rPr>
          <w:rFonts w:ascii="Verdana" w:cstheme="minorHAnsi" w:hAnsi="Verdana"/>
          <w:sz w:val="20"/>
          <w:szCs w:val="20"/>
        </w:rPr>
      </w:pPr>
      <w:r w:rsidRPr="006538AE">
        <w:rPr>
          <w:rFonts w:ascii="Verdana" w:cstheme="minorHAnsi" w:hAnsi="Verdana"/>
          <w:sz w:val="20"/>
          <w:szCs w:val="20"/>
        </w:rPr>
        <w:t>Un rappel sur les règles relatives au respect des temps de repos.</w:t>
      </w:r>
    </w:p>
    <w:p w14:paraId="5013A009" w14:textId="6D665F0D" w:rsidP="00697EC7" w:rsidR="00D70B45" w:rsidRDefault="00D70B45">
      <w:pPr>
        <w:spacing w:line="276" w:lineRule="auto"/>
        <w:jc w:val="both"/>
        <w:rPr>
          <w:rFonts w:ascii="Verdana" w:cstheme="minorHAnsi" w:hAnsi="Verdana"/>
          <w:b/>
          <w:sz w:val="20"/>
          <w:szCs w:val="20"/>
          <w:highlight w:val="lightGray"/>
        </w:rPr>
      </w:pPr>
    </w:p>
    <w:p w14:paraId="28F686AF" w14:textId="02C8FA12" w:rsidP="00697EC7" w:rsidR="00E23738" w:rsidRDefault="00C97A3B" w:rsidRPr="008F10C2">
      <w:pPr>
        <w:spacing w:line="276" w:lineRule="auto"/>
        <w:jc w:val="both"/>
        <w:rPr>
          <w:rFonts w:ascii="Verdana" w:cstheme="minorHAnsi" w:hAnsi="Verdana"/>
          <w:b/>
          <w:sz w:val="20"/>
          <w:szCs w:val="20"/>
        </w:rPr>
      </w:pPr>
      <w:r>
        <w:rPr>
          <w:rFonts w:ascii="Verdana" w:cstheme="minorHAnsi" w:hAnsi="Verdana"/>
          <w:b/>
          <w:sz w:val="20"/>
          <w:szCs w:val="20"/>
        </w:rPr>
        <w:t>6</w:t>
      </w:r>
      <w:r w:rsidR="00FE1EDB" w:rsidRPr="008F10C2">
        <w:rPr>
          <w:rFonts w:ascii="Verdana" w:cstheme="minorHAnsi" w:hAnsi="Verdana"/>
          <w:b/>
          <w:sz w:val="20"/>
          <w:szCs w:val="20"/>
        </w:rPr>
        <w:t>.3</w:t>
      </w:r>
      <w:r w:rsidR="00B53674">
        <w:rPr>
          <w:rFonts w:ascii="Verdana" w:cstheme="minorHAnsi" w:hAnsi="Verdana"/>
          <w:b/>
          <w:sz w:val="20"/>
          <w:szCs w:val="20"/>
        </w:rPr>
        <w:t xml:space="preserve"> -</w:t>
      </w:r>
      <w:r w:rsidR="00FE1EDB" w:rsidRPr="008F10C2">
        <w:rPr>
          <w:rFonts w:ascii="Verdana" w:cstheme="minorHAnsi" w:hAnsi="Verdana"/>
          <w:b/>
          <w:sz w:val="20"/>
          <w:szCs w:val="20"/>
        </w:rPr>
        <w:t xml:space="preserve"> </w:t>
      </w:r>
      <w:r w:rsidR="00FE1EDB" w:rsidRPr="00B53674">
        <w:rPr>
          <w:rFonts w:ascii="Verdana" w:cstheme="minorHAnsi" w:hAnsi="Verdana"/>
          <w:b/>
          <w:sz w:val="20"/>
          <w:szCs w:val="20"/>
          <w:u w:val="single"/>
        </w:rPr>
        <w:t>Nombre de journées de travail</w:t>
      </w:r>
      <w:r w:rsidR="00FE1EDB" w:rsidRPr="008F10C2">
        <w:rPr>
          <w:rFonts w:ascii="Verdana" w:cstheme="minorHAnsi" w:hAnsi="Verdana"/>
          <w:b/>
          <w:sz w:val="20"/>
          <w:szCs w:val="20"/>
        </w:rPr>
        <w:t xml:space="preserve"> </w:t>
      </w:r>
    </w:p>
    <w:p w14:paraId="49D8A7F6" w14:textId="77777777" w:rsidP="00763AA6" w:rsidR="00763AA6" w:rsidRDefault="00763AA6" w:rsidRPr="006538AE">
      <w:pPr>
        <w:rPr>
          <w:rFonts w:ascii="Verdana" w:cstheme="minorHAnsi" w:hAnsi="Verdana"/>
          <w:b/>
          <w:sz w:val="20"/>
          <w:szCs w:val="20"/>
        </w:rPr>
      </w:pPr>
    </w:p>
    <w:p w14:paraId="751B7DF9" w14:textId="4DAF252B" w:rsidP="00CE33DB" w:rsidR="00EA77C7" w:rsidRDefault="00C97A3B" w:rsidRPr="006538AE">
      <w:pPr>
        <w:ind w:firstLine="708"/>
        <w:rPr>
          <w:rFonts w:ascii="Verdana" w:cstheme="minorHAnsi" w:hAnsi="Verdana"/>
          <w:b/>
          <w:bCs/>
          <w:i/>
          <w:iCs/>
          <w:sz w:val="20"/>
          <w:szCs w:val="20"/>
        </w:rPr>
      </w:pPr>
      <w:r>
        <w:rPr>
          <w:rFonts w:ascii="Verdana" w:cstheme="minorHAnsi" w:hAnsi="Verdana"/>
          <w:b/>
          <w:bCs/>
          <w:i/>
          <w:iCs/>
          <w:sz w:val="20"/>
          <w:szCs w:val="20"/>
        </w:rPr>
        <w:t>6</w:t>
      </w:r>
      <w:r w:rsidR="00763AA6" w:rsidRPr="006538AE">
        <w:rPr>
          <w:rFonts w:ascii="Verdana" w:cstheme="minorHAnsi" w:hAnsi="Verdana"/>
          <w:b/>
          <w:bCs/>
          <w:i/>
          <w:iCs/>
          <w:sz w:val="20"/>
          <w:szCs w:val="20"/>
        </w:rPr>
        <w:t>.</w:t>
      </w:r>
      <w:r w:rsidR="00CD4567" w:rsidRPr="006538AE">
        <w:rPr>
          <w:rFonts w:ascii="Verdana" w:cstheme="minorHAnsi" w:hAnsi="Verdana"/>
          <w:b/>
          <w:bCs/>
          <w:i/>
          <w:iCs/>
          <w:sz w:val="20"/>
          <w:szCs w:val="20"/>
        </w:rPr>
        <w:t>3.1</w:t>
      </w:r>
      <w:r w:rsidR="00EA77C7" w:rsidRPr="006538AE">
        <w:rPr>
          <w:rFonts w:ascii="Verdana" w:cstheme="minorHAnsi" w:hAnsi="Verdana"/>
          <w:b/>
          <w:bCs/>
          <w:i/>
          <w:iCs/>
          <w:sz w:val="20"/>
          <w:szCs w:val="20"/>
        </w:rPr>
        <w:t xml:space="preserve"> Période annuelle de décompte</w:t>
      </w:r>
    </w:p>
    <w:p w14:paraId="07535BCA" w14:textId="77777777" w:rsidP="00EA77C7" w:rsidR="00763AA6" w:rsidRDefault="00763AA6" w:rsidRPr="006538AE">
      <w:pPr>
        <w:ind w:firstLine="348" w:left="360"/>
        <w:rPr>
          <w:rFonts w:ascii="Verdana" w:cstheme="minorHAnsi" w:hAnsi="Verdana"/>
          <w:b/>
          <w:bCs/>
          <w:sz w:val="20"/>
          <w:szCs w:val="20"/>
        </w:rPr>
      </w:pPr>
    </w:p>
    <w:p w14:paraId="7F4333FC" w14:textId="0071F4B1" w:rsidP="00763AA6" w:rsidR="00763AA6" w:rsidRDefault="00EA77C7">
      <w:pPr>
        <w:jc w:val="both"/>
        <w:rPr>
          <w:rFonts w:ascii="Verdana" w:cstheme="minorHAnsi" w:hAnsi="Verdana"/>
          <w:sz w:val="20"/>
          <w:szCs w:val="20"/>
        </w:rPr>
      </w:pPr>
      <w:r w:rsidRPr="006538AE">
        <w:rPr>
          <w:rFonts w:ascii="Verdana" w:cstheme="minorHAnsi" w:hAnsi="Verdana"/>
          <w:sz w:val="20"/>
          <w:szCs w:val="20"/>
        </w:rPr>
        <w:t>Le décompte des jours travaillés se fera dans le cadre de l’année civile</w:t>
      </w:r>
      <w:r w:rsidR="00763AA6" w:rsidRPr="006538AE">
        <w:rPr>
          <w:rFonts w:ascii="Verdana" w:cstheme="minorHAnsi" w:hAnsi="Verdana"/>
          <w:sz w:val="20"/>
          <w:szCs w:val="20"/>
        </w:rPr>
        <w:t>.</w:t>
      </w:r>
    </w:p>
    <w:p w14:paraId="3770899C" w14:textId="77777777" w:rsidP="00763AA6" w:rsidR="00763AA6" w:rsidRDefault="00763AA6" w:rsidRPr="006538AE">
      <w:pPr>
        <w:jc w:val="both"/>
        <w:rPr>
          <w:rFonts w:ascii="Verdana" w:cstheme="minorHAnsi" w:hAnsi="Verdana"/>
          <w:sz w:val="20"/>
          <w:szCs w:val="20"/>
        </w:rPr>
      </w:pPr>
    </w:p>
    <w:p w14:paraId="73766DCC" w14:textId="3631AB60" w:rsidP="00CE33DB" w:rsidR="00EA77C7" w:rsidRDefault="00C97A3B" w:rsidRPr="006538AE">
      <w:pPr>
        <w:ind w:firstLine="708"/>
        <w:jc w:val="both"/>
        <w:rPr>
          <w:rFonts w:ascii="Verdana" w:cstheme="minorHAnsi" w:hAnsi="Verdana"/>
          <w:b/>
          <w:bCs/>
          <w:i/>
          <w:iCs/>
          <w:sz w:val="20"/>
          <w:szCs w:val="20"/>
        </w:rPr>
      </w:pPr>
      <w:r>
        <w:rPr>
          <w:rFonts w:ascii="Verdana" w:cstheme="minorHAnsi" w:hAnsi="Verdana"/>
          <w:b/>
          <w:bCs/>
          <w:i/>
          <w:iCs/>
          <w:sz w:val="20"/>
          <w:szCs w:val="20"/>
        </w:rPr>
        <w:t>6</w:t>
      </w:r>
      <w:r w:rsidR="00763AA6" w:rsidRPr="006538AE">
        <w:rPr>
          <w:rFonts w:ascii="Verdana" w:cstheme="minorHAnsi" w:hAnsi="Verdana"/>
          <w:b/>
          <w:bCs/>
          <w:i/>
          <w:iCs/>
          <w:sz w:val="20"/>
          <w:szCs w:val="20"/>
        </w:rPr>
        <w:t xml:space="preserve">.3.2. </w:t>
      </w:r>
      <w:r w:rsidR="00EA77C7" w:rsidRPr="006538AE">
        <w:rPr>
          <w:rFonts w:ascii="Verdana" w:cstheme="minorHAnsi" w:hAnsi="Verdana"/>
          <w:b/>
          <w:bCs/>
          <w:i/>
          <w:iCs/>
          <w:sz w:val="20"/>
          <w:szCs w:val="20"/>
        </w:rPr>
        <w:t>Volume annuel de jours travaillés</w:t>
      </w:r>
    </w:p>
    <w:p w14:paraId="1E161EA2" w14:textId="77777777" w:rsidP="00CE33DB" w:rsidR="00763AA6" w:rsidRDefault="00763AA6" w:rsidRPr="006538AE">
      <w:pPr>
        <w:jc w:val="both"/>
        <w:rPr>
          <w:rFonts w:ascii="Verdana" w:cstheme="minorHAnsi" w:hAnsi="Verdana"/>
          <w:b/>
          <w:bCs/>
          <w:i/>
          <w:iCs/>
          <w:sz w:val="20"/>
          <w:szCs w:val="20"/>
        </w:rPr>
      </w:pPr>
    </w:p>
    <w:p w14:paraId="215F180F" w14:textId="53AA93E0" w:rsidP="00EA77C7" w:rsidR="00EA77C7" w:rsidRDefault="00EA77C7">
      <w:pPr>
        <w:jc w:val="both"/>
        <w:rPr>
          <w:rFonts w:ascii="Verdana" w:cstheme="minorHAnsi" w:hAnsi="Verdana"/>
          <w:sz w:val="20"/>
          <w:szCs w:val="20"/>
        </w:rPr>
      </w:pPr>
      <w:r w:rsidRPr="006538AE">
        <w:rPr>
          <w:rFonts w:ascii="Verdana" w:cstheme="minorHAnsi" w:hAnsi="Verdana"/>
          <w:sz w:val="20"/>
          <w:szCs w:val="20"/>
        </w:rPr>
        <w:t>Le nombre de jours travaillés sur la période de référence est fixé à 218 jours. La journée de solidarité est incluse dans ce forfait.</w:t>
      </w:r>
    </w:p>
    <w:p w14:paraId="51F7E369" w14:textId="77777777" w:rsidP="00EA77C7" w:rsidR="009F128F" w:rsidRDefault="009F128F" w:rsidRPr="006538AE">
      <w:pPr>
        <w:jc w:val="both"/>
        <w:rPr>
          <w:rFonts w:ascii="Verdana" w:cstheme="minorHAnsi" w:hAnsi="Verdana"/>
          <w:sz w:val="20"/>
          <w:szCs w:val="20"/>
        </w:rPr>
      </w:pPr>
    </w:p>
    <w:p w14:paraId="582AAF1F" w14:textId="77777777" w:rsidP="00EA77C7" w:rsidR="00EA77C7" w:rsidRDefault="00EA77C7" w:rsidRPr="006538AE">
      <w:pPr>
        <w:jc w:val="both"/>
        <w:rPr>
          <w:rFonts w:ascii="Verdana" w:cstheme="minorHAnsi" w:hAnsi="Verdana"/>
          <w:sz w:val="20"/>
          <w:szCs w:val="20"/>
        </w:rPr>
      </w:pPr>
      <w:r w:rsidRPr="006538AE">
        <w:rPr>
          <w:rFonts w:ascii="Verdana" w:cstheme="minorHAnsi" w:hAnsi="Verdana"/>
          <w:sz w:val="20"/>
          <w:szCs w:val="20"/>
        </w:rPr>
        <w:t>Ce nombre de jours est applicable aux salariés ayant acquis la totalité de leur droit à congés payés. Le cas échéant, ce nombre de jours est réduit du nombre de jours de congés payés supplémentaires dont bénéficie un salarié (congés liés à l’ancienneté…).</w:t>
      </w:r>
    </w:p>
    <w:p w14:paraId="788D1086" w14:textId="7DAA19C0" w:rsidP="00EA77C7" w:rsidR="00EA77C7" w:rsidRDefault="00EA77C7">
      <w:pPr>
        <w:jc w:val="both"/>
        <w:rPr>
          <w:rFonts w:ascii="Verdana" w:cstheme="minorHAnsi" w:hAnsi="Verdana"/>
          <w:sz w:val="20"/>
          <w:szCs w:val="20"/>
        </w:rPr>
      </w:pPr>
      <w:r w:rsidRPr="006538AE">
        <w:rPr>
          <w:rFonts w:ascii="Verdana" w:cstheme="minorHAnsi" w:hAnsi="Verdana"/>
          <w:sz w:val="20"/>
          <w:szCs w:val="20"/>
        </w:rPr>
        <w:t>Pour les salariés ne bénéficiant pas d’un congé annuel intégral, le nombre de jours de travail est augmenté du nombre de jours de congés payés manquant pour atteindre un congé annuel intégral. Cette règle ne s’applique pas aux salariés entrant en cours de période auxquels un calcul spécifique est appliqué.</w:t>
      </w:r>
    </w:p>
    <w:p w14:paraId="01AADD0E" w14:textId="77777777" w:rsidP="00EA77C7" w:rsidR="00B53674" w:rsidRDefault="00B53674" w:rsidRPr="006538AE">
      <w:pPr>
        <w:jc w:val="both"/>
        <w:rPr>
          <w:rFonts w:ascii="Verdana" w:cstheme="minorHAnsi" w:hAnsi="Verdana"/>
          <w:sz w:val="20"/>
          <w:szCs w:val="20"/>
        </w:rPr>
      </w:pPr>
    </w:p>
    <w:p w14:paraId="56BFE3D5" w14:textId="521B58B5" w:rsidP="00C97A3B" w:rsidR="00EA77C7" w:rsidRDefault="00C97A3B">
      <w:pPr>
        <w:spacing w:after="160" w:line="259" w:lineRule="auto"/>
        <w:ind w:left="708"/>
        <w:contextualSpacing/>
        <w:rPr>
          <w:rFonts w:ascii="Verdana" w:cstheme="minorHAnsi" w:hAnsi="Verdana"/>
          <w:b/>
          <w:bCs/>
          <w:i/>
          <w:iCs/>
          <w:sz w:val="20"/>
          <w:szCs w:val="20"/>
        </w:rPr>
      </w:pPr>
      <w:r>
        <w:rPr>
          <w:rFonts w:ascii="Verdana" w:cstheme="minorHAnsi" w:hAnsi="Verdana"/>
          <w:b/>
          <w:bCs/>
          <w:i/>
          <w:iCs/>
          <w:sz w:val="20"/>
          <w:szCs w:val="20"/>
        </w:rPr>
        <w:t xml:space="preserve">6.3.2. </w:t>
      </w:r>
      <w:r w:rsidR="00EA77C7" w:rsidRPr="00C97A3B">
        <w:rPr>
          <w:rFonts w:ascii="Verdana" w:cstheme="minorHAnsi" w:hAnsi="Verdana"/>
          <w:b/>
          <w:bCs/>
          <w:i/>
          <w:iCs/>
          <w:sz w:val="20"/>
          <w:szCs w:val="20"/>
        </w:rPr>
        <w:t>Jour</w:t>
      </w:r>
      <w:r w:rsidR="00A75C67" w:rsidRPr="00C97A3B">
        <w:rPr>
          <w:rFonts w:ascii="Verdana" w:cstheme="minorHAnsi" w:hAnsi="Verdana"/>
          <w:b/>
          <w:bCs/>
          <w:i/>
          <w:iCs/>
          <w:sz w:val="20"/>
          <w:szCs w:val="20"/>
        </w:rPr>
        <w:t>s</w:t>
      </w:r>
      <w:r w:rsidR="00EA77C7" w:rsidRPr="00C97A3B">
        <w:rPr>
          <w:rFonts w:ascii="Verdana" w:cstheme="minorHAnsi" w:hAnsi="Verdana"/>
          <w:b/>
          <w:bCs/>
          <w:i/>
          <w:iCs/>
          <w:sz w:val="20"/>
          <w:szCs w:val="20"/>
        </w:rPr>
        <w:t xml:space="preserve"> de repos liés au forfait </w:t>
      </w:r>
    </w:p>
    <w:p w14:paraId="7E27060B" w14:textId="77777777" w:rsidP="00C97A3B" w:rsidR="00D849AB" w:rsidRDefault="00D849AB" w:rsidRPr="00C97A3B">
      <w:pPr>
        <w:spacing w:after="160" w:line="259" w:lineRule="auto"/>
        <w:ind w:left="708"/>
        <w:contextualSpacing/>
        <w:rPr>
          <w:rFonts w:ascii="Verdana" w:cstheme="minorHAnsi" w:hAnsi="Verdana"/>
          <w:b/>
          <w:bCs/>
          <w:i/>
          <w:iCs/>
          <w:sz w:val="20"/>
          <w:szCs w:val="20"/>
        </w:rPr>
      </w:pPr>
    </w:p>
    <w:p w14:paraId="1A9445A9" w14:textId="77777777" w:rsidP="00EA77C7" w:rsidR="00EA77C7" w:rsidRDefault="00EA77C7" w:rsidRPr="006538AE">
      <w:pPr>
        <w:jc w:val="both"/>
        <w:rPr>
          <w:rFonts w:ascii="Verdana" w:cstheme="minorHAnsi" w:hAnsi="Verdana"/>
          <w:sz w:val="20"/>
          <w:szCs w:val="20"/>
        </w:rPr>
      </w:pPr>
      <w:r w:rsidRPr="006538AE">
        <w:rPr>
          <w:rFonts w:ascii="Verdana" w:cstheme="minorHAnsi" w:hAnsi="Verdana"/>
          <w:sz w:val="20"/>
          <w:szCs w:val="20"/>
        </w:rPr>
        <w:t>L’application d’une convention de forfait en jours ouvre au salarié le bénéfice de jours de repos s’ajoutant aux repos hebdomadaires, congés payés légaux et conventionnels et jours fériés.</w:t>
      </w:r>
    </w:p>
    <w:p w14:paraId="454131B8" w14:textId="45C503F6" w:rsidP="00EA77C7" w:rsidR="00EA77C7" w:rsidRDefault="00EA77C7">
      <w:pPr>
        <w:jc w:val="both"/>
        <w:rPr>
          <w:rFonts w:ascii="Verdana" w:cstheme="minorHAnsi" w:hAnsi="Verdana"/>
          <w:sz w:val="20"/>
          <w:szCs w:val="20"/>
        </w:rPr>
      </w:pPr>
      <w:r w:rsidRPr="006538AE">
        <w:rPr>
          <w:rFonts w:ascii="Verdana" w:cstheme="minorHAnsi" w:hAnsi="Verdana"/>
          <w:sz w:val="20"/>
          <w:szCs w:val="20"/>
        </w:rPr>
        <w:lastRenderedPageBreak/>
        <w:t>Ce nombre de jour</w:t>
      </w:r>
      <w:r w:rsidR="00236B46" w:rsidRPr="006538AE">
        <w:rPr>
          <w:rFonts w:ascii="Verdana" w:cstheme="minorHAnsi" w:hAnsi="Verdana"/>
          <w:sz w:val="20"/>
          <w:szCs w:val="20"/>
        </w:rPr>
        <w:t>s</w:t>
      </w:r>
      <w:r w:rsidRPr="006538AE">
        <w:rPr>
          <w:rFonts w:ascii="Verdana" w:cstheme="minorHAnsi" w:hAnsi="Verdana"/>
          <w:sz w:val="20"/>
          <w:szCs w:val="20"/>
        </w:rPr>
        <w:t xml:space="preserve"> varie chaque année en fonction du nombre de jours fériés coïncidant avec des jours de travail. Il s’obtient en déduisant du nombre de jours calendaires de l'année (365 ou 366 les années bissextiles) :</w:t>
      </w:r>
    </w:p>
    <w:p w14:paraId="3235BE19" w14:textId="77777777" w:rsidP="00EA77C7" w:rsidR="0057617D" w:rsidRDefault="0057617D" w:rsidRPr="006538AE">
      <w:pPr>
        <w:jc w:val="both"/>
        <w:rPr>
          <w:rFonts w:ascii="Verdana" w:cstheme="minorHAnsi" w:hAnsi="Verdana"/>
          <w:sz w:val="20"/>
          <w:szCs w:val="20"/>
        </w:rPr>
      </w:pPr>
    </w:p>
    <w:p w14:paraId="711D4B10" w14:textId="77777777" w:rsidP="00EA77C7" w:rsidR="00EA77C7" w:rsidRDefault="00EA77C7" w:rsidRPr="006538AE">
      <w:pPr>
        <w:pStyle w:val="Tiret"/>
        <w:tabs>
          <w:tab w:pos="360" w:val="clear"/>
        </w:tabs>
        <w:ind w:hanging="360" w:left="720"/>
        <w:rPr>
          <w:rFonts w:ascii="Verdana" w:cstheme="minorHAnsi" w:hAnsi="Verdana"/>
          <w:sz w:val="20"/>
          <w:szCs w:val="20"/>
        </w:rPr>
      </w:pPr>
      <w:r w:rsidRPr="006538AE">
        <w:rPr>
          <w:rFonts w:ascii="Verdana" w:cstheme="minorHAnsi" w:hAnsi="Verdana"/>
          <w:sz w:val="20"/>
          <w:szCs w:val="20"/>
        </w:rPr>
        <w:t>Le nombre de samedi et de dimanche ;</w:t>
      </w:r>
    </w:p>
    <w:p w14:paraId="0BD5A23F" w14:textId="77777777" w:rsidP="00EA77C7" w:rsidR="00EA77C7" w:rsidRDefault="00EA77C7" w:rsidRPr="006538AE">
      <w:pPr>
        <w:pStyle w:val="Tiret"/>
        <w:tabs>
          <w:tab w:pos="360" w:val="clear"/>
        </w:tabs>
        <w:ind w:hanging="360" w:left="720"/>
        <w:rPr>
          <w:rFonts w:ascii="Verdana" w:cstheme="minorHAnsi" w:hAnsi="Verdana"/>
          <w:sz w:val="20"/>
          <w:szCs w:val="20"/>
        </w:rPr>
      </w:pPr>
      <w:r w:rsidRPr="006538AE">
        <w:rPr>
          <w:rFonts w:ascii="Verdana" w:cstheme="minorHAnsi" w:hAnsi="Verdana"/>
          <w:sz w:val="20"/>
          <w:szCs w:val="20"/>
        </w:rPr>
        <w:t>Les jours fériés chômés ne coïncidant pas avec un samedi ou un dimanche ;</w:t>
      </w:r>
    </w:p>
    <w:p w14:paraId="1DBE0110" w14:textId="77777777" w:rsidP="00EA77C7" w:rsidR="00EA77C7" w:rsidRDefault="00EA77C7" w:rsidRPr="006538AE">
      <w:pPr>
        <w:pStyle w:val="Tiret"/>
        <w:tabs>
          <w:tab w:pos="360" w:val="clear"/>
        </w:tabs>
        <w:ind w:hanging="360" w:left="720"/>
        <w:rPr>
          <w:rFonts w:ascii="Verdana" w:cstheme="minorHAnsi" w:hAnsi="Verdana"/>
          <w:sz w:val="20"/>
          <w:szCs w:val="20"/>
        </w:rPr>
      </w:pPr>
      <w:r w:rsidRPr="006538AE">
        <w:rPr>
          <w:rFonts w:ascii="Verdana" w:cstheme="minorHAnsi" w:hAnsi="Verdana"/>
          <w:sz w:val="20"/>
          <w:szCs w:val="20"/>
        </w:rPr>
        <w:t>25 jours ouvrés de congés légaux annuels ;</w:t>
      </w:r>
    </w:p>
    <w:p w14:paraId="1D3B82CE" w14:textId="77777777" w:rsidP="00EA77C7" w:rsidR="00EA77C7" w:rsidRDefault="00EA77C7" w:rsidRPr="006538AE">
      <w:pPr>
        <w:pStyle w:val="Tiret"/>
        <w:tabs>
          <w:tab w:pos="360" w:val="clear"/>
        </w:tabs>
        <w:ind w:hanging="360" w:left="720"/>
        <w:rPr>
          <w:rFonts w:ascii="Verdana" w:cstheme="minorHAnsi" w:hAnsi="Verdana"/>
          <w:sz w:val="20"/>
          <w:szCs w:val="20"/>
        </w:rPr>
      </w:pPr>
      <w:r w:rsidRPr="006538AE">
        <w:rPr>
          <w:rFonts w:ascii="Verdana" w:cstheme="minorHAnsi" w:hAnsi="Verdana"/>
          <w:sz w:val="20"/>
          <w:szCs w:val="20"/>
        </w:rPr>
        <w:t>Le forfait de 218 jours incluant la journée de solidarité.</w:t>
      </w:r>
    </w:p>
    <w:p w14:paraId="0F15D0F6" w14:textId="77777777" w:rsidP="00EA77C7" w:rsidR="00EA77C7" w:rsidRDefault="00EA77C7" w:rsidRPr="006538AE">
      <w:pPr>
        <w:pStyle w:val="Tiret"/>
        <w:numPr>
          <w:ilvl w:val="0"/>
          <w:numId w:val="0"/>
        </w:numPr>
        <w:ind w:hanging="360" w:left="720"/>
        <w:rPr>
          <w:rFonts w:ascii="Verdana" w:cstheme="minorHAnsi" w:hAnsi="Verdana"/>
          <w:sz w:val="20"/>
          <w:szCs w:val="20"/>
        </w:rPr>
      </w:pPr>
    </w:p>
    <w:p w14:paraId="52FE22B7" w14:textId="181A5094" w:rsidP="00EA77C7" w:rsidR="00EA77C7" w:rsidRDefault="00EA77C7" w:rsidRPr="006538AE">
      <w:pPr>
        <w:jc w:val="both"/>
        <w:rPr>
          <w:rFonts w:ascii="Verdana" w:cstheme="minorHAnsi" w:hAnsi="Verdana"/>
          <w:sz w:val="20"/>
          <w:szCs w:val="20"/>
        </w:rPr>
      </w:pPr>
      <w:r w:rsidRPr="006538AE">
        <w:rPr>
          <w:rFonts w:ascii="Verdana" w:cstheme="minorHAnsi" w:hAnsi="Verdana"/>
          <w:sz w:val="20"/>
          <w:szCs w:val="20"/>
        </w:rPr>
        <w:t>Les jours de repos liés au forfait doivent avoir été pris au cours de la période de référence</w:t>
      </w:r>
      <w:r w:rsidR="006D66CF" w:rsidRPr="006538AE">
        <w:rPr>
          <w:rFonts w:ascii="Verdana" w:cstheme="minorHAnsi" w:hAnsi="Verdana"/>
          <w:sz w:val="20"/>
          <w:szCs w:val="20"/>
        </w:rPr>
        <w:t xml:space="preserve"> (ou affectés au Compte Epargne Temps, lorsqu’il sera mis en place au sein de la société).</w:t>
      </w:r>
    </w:p>
    <w:p w14:paraId="4491FB6F" w14:textId="77777777" w:rsidP="00EA77C7" w:rsidR="00F27D6D" w:rsidRDefault="00F27D6D" w:rsidRPr="006538AE">
      <w:pPr>
        <w:jc w:val="both"/>
        <w:rPr>
          <w:rFonts w:ascii="Verdana" w:cstheme="minorHAnsi" w:hAnsi="Verdana"/>
          <w:sz w:val="20"/>
          <w:szCs w:val="20"/>
        </w:rPr>
      </w:pPr>
    </w:p>
    <w:p w14:paraId="7A86ACE7" w14:textId="75EB3917" w:rsidP="00EA77C7" w:rsidR="00EA77C7" w:rsidRDefault="00EA77C7">
      <w:pPr>
        <w:jc w:val="both"/>
        <w:rPr>
          <w:rFonts w:ascii="Verdana" w:cstheme="minorHAnsi" w:hAnsi="Verdana"/>
          <w:sz w:val="20"/>
          <w:szCs w:val="20"/>
        </w:rPr>
      </w:pPr>
      <w:r w:rsidRPr="006538AE">
        <w:rPr>
          <w:rFonts w:ascii="Verdana" w:cstheme="minorHAnsi" w:hAnsi="Verdana"/>
          <w:sz w:val="20"/>
          <w:szCs w:val="20"/>
        </w:rPr>
        <w:t>A défaut ils ne peuvent être reportés ni être indemnisés.</w:t>
      </w:r>
    </w:p>
    <w:p w14:paraId="0D517F5D" w14:textId="77777777" w:rsidP="00EA77C7" w:rsidR="00F27D6D" w:rsidRDefault="00F27D6D" w:rsidRPr="006538AE">
      <w:pPr>
        <w:jc w:val="both"/>
        <w:rPr>
          <w:rFonts w:ascii="Verdana" w:cstheme="minorHAnsi" w:hAnsi="Verdana"/>
          <w:sz w:val="20"/>
          <w:szCs w:val="20"/>
        </w:rPr>
      </w:pPr>
    </w:p>
    <w:p w14:paraId="1BA425BD" w14:textId="12EF10C5" w:rsidP="00C97A3B" w:rsidR="00EA77C7" w:rsidRDefault="00C97A3B">
      <w:pPr>
        <w:spacing w:after="160" w:line="259" w:lineRule="auto"/>
        <w:ind w:left="708"/>
        <w:contextualSpacing/>
        <w:rPr>
          <w:rFonts w:ascii="Verdana" w:cstheme="minorHAnsi" w:hAnsi="Verdana"/>
          <w:b/>
          <w:bCs/>
          <w:i/>
          <w:iCs/>
          <w:sz w:val="20"/>
          <w:szCs w:val="20"/>
        </w:rPr>
      </w:pPr>
      <w:r>
        <w:rPr>
          <w:rFonts w:ascii="Verdana" w:cstheme="minorHAnsi" w:hAnsi="Verdana"/>
          <w:b/>
          <w:bCs/>
          <w:i/>
          <w:iCs/>
          <w:sz w:val="20"/>
          <w:szCs w:val="20"/>
        </w:rPr>
        <w:t>6.3.3.</w:t>
      </w:r>
      <w:r w:rsidR="00B53674">
        <w:rPr>
          <w:rFonts w:ascii="Verdana" w:cstheme="minorHAnsi" w:hAnsi="Verdana"/>
          <w:b/>
          <w:bCs/>
          <w:i/>
          <w:iCs/>
          <w:sz w:val="20"/>
          <w:szCs w:val="20"/>
        </w:rPr>
        <w:t xml:space="preserve"> </w:t>
      </w:r>
      <w:r w:rsidR="00EA77C7" w:rsidRPr="00C97A3B">
        <w:rPr>
          <w:rFonts w:ascii="Verdana" w:cstheme="minorHAnsi" w:hAnsi="Verdana"/>
          <w:b/>
          <w:bCs/>
          <w:i/>
          <w:iCs/>
          <w:sz w:val="20"/>
          <w:szCs w:val="20"/>
        </w:rPr>
        <w:t>Renonciation aux jours de repos</w:t>
      </w:r>
    </w:p>
    <w:p w14:paraId="78630F43" w14:textId="77777777" w:rsidP="00C97A3B" w:rsidR="00B53674" w:rsidRDefault="00B53674" w:rsidRPr="00C97A3B">
      <w:pPr>
        <w:spacing w:after="160" w:line="259" w:lineRule="auto"/>
        <w:ind w:left="708"/>
        <w:contextualSpacing/>
        <w:rPr>
          <w:rFonts w:ascii="Verdana" w:cstheme="minorHAnsi" w:hAnsi="Verdana"/>
          <w:b/>
          <w:bCs/>
          <w:i/>
          <w:iCs/>
          <w:sz w:val="20"/>
          <w:szCs w:val="20"/>
        </w:rPr>
      </w:pPr>
    </w:p>
    <w:p w14:paraId="0348750B" w14:textId="77777777" w:rsidP="00EA77C7" w:rsidR="00EA77C7" w:rsidRDefault="00EA77C7" w:rsidRPr="006538AE">
      <w:pPr>
        <w:jc w:val="both"/>
        <w:rPr>
          <w:rFonts w:ascii="Verdana" w:cstheme="minorHAnsi" w:hAnsi="Verdana"/>
          <w:sz w:val="20"/>
          <w:szCs w:val="20"/>
        </w:rPr>
      </w:pPr>
      <w:r w:rsidRPr="006538AE">
        <w:rPr>
          <w:rFonts w:ascii="Verdana" w:cstheme="minorHAnsi" w:hAnsi="Verdana"/>
          <w:sz w:val="20"/>
          <w:szCs w:val="20"/>
        </w:rPr>
        <w:t>Le salarié, avec l’accord de l’entreprise, peut renoncer à une partie de ses jours de repos. Il est alors possible de convenir d’un nombre de journées de travail supérieur à 218 jours dans la limite de 235 jours, en accord avec les stipulations de la Convention collective nationale de la Métallurgie.</w:t>
      </w:r>
    </w:p>
    <w:p w14:paraId="0DBECF03" w14:textId="2DDC0C03" w:rsidP="00EA77C7" w:rsidR="00EA77C7" w:rsidRDefault="00EA77C7">
      <w:pPr>
        <w:jc w:val="both"/>
        <w:rPr>
          <w:rFonts w:ascii="Verdana" w:cstheme="minorHAnsi" w:hAnsi="Verdana"/>
          <w:sz w:val="20"/>
          <w:szCs w:val="20"/>
        </w:rPr>
      </w:pPr>
      <w:r w:rsidRPr="006538AE">
        <w:rPr>
          <w:rFonts w:ascii="Verdana" w:cstheme="minorHAnsi" w:hAnsi="Verdana"/>
          <w:sz w:val="20"/>
          <w:szCs w:val="20"/>
        </w:rPr>
        <w:t>Un avenant à la convention de forfait est alors signé entre les parties. L’avenant ne peut être conclu que pour la période de référence en cours et ne peut être tacitement reconduit.</w:t>
      </w:r>
    </w:p>
    <w:p w14:paraId="6DC592E6" w14:textId="77777777" w:rsidP="00EA77C7" w:rsidR="009F128F" w:rsidRDefault="009F128F" w:rsidRPr="006538AE">
      <w:pPr>
        <w:jc w:val="both"/>
        <w:rPr>
          <w:rFonts w:ascii="Verdana" w:cstheme="minorHAnsi" w:hAnsi="Verdana"/>
          <w:sz w:val="20"/>
          <w:szCs w:val="20"/>
        </w:rPr>
      </w:pPr>
    </w:p>
    <w:p w14:paraId="6C18596A" w14:textId="77777777" w:rsidP="00EA77C7" w:rsidR="00EA77C7" w:rsidRDefault="00EA77C7" w:rsidRPr="006538AE">
      <w:pPr>
        <w:jc w:val="both"/>
        <w:rPr>
          <w:rFonts w:ascii="Verdana" w:cstheme="minorHAnsi" w:hAnsi="Verdana"/>
          <w:sz w:val="20"/>
          <w:szCs w:val="20"/>
        </w:rPr>
      </w:pPr>
      <w:r w:rsidRPr="006538AE">
        <w:rPr>
          <w:rFonts w:ascii="Verdana" w:cstheme="minorHAnsi" w:hAnsi="Verdana"/>
          <w:sz w:val="20"/>
          <w:szCs w:val="20"/>
        </w:rPr>
        <w:t>Les journées travaillées au-delà du forfait de 235 jours donnent lieu à une rémunération complémentaire majorée de 10%.</w:t>
      </w:r>
    </w:p>
    <w:p w14:paraId="4EAE34FC" w14:textId="77777777" w:rsidP="00697EC7" w:rsidR="00D42A24" w:rsidRDefault="00D42A24" w:rsidRPr="006538AE">
      <w:pPr>
        <w:spacing w:line="276" w:lineRule="auto"/>
        <w:jc w:val="both"/>
        <w:rPr>
          <w:rFonts w:ascii="Verdana" w:cstheme="minorHAnsi" w:hAnsi="Verdana"/>
          <w:b/>
          <w:sz w:val="20"/>
          <w:szCs w:val="20"/>
          <w:highlight w:val="lightGray"/>
        </w:rPr>
      </w:pPr>
    </w:p>
    <w:p w14:paraId="40060492" w14:textId="659EAD39" w:rsidP="00C97A3B" w:rsidR="00F0488B" w:rsidRDefault="00C97A3B">
      <w:pPr>
        <w:spacing w:after="160" w:line="259" w:lineRule="auto"/>
        <w:contextualSpacing/>
        <w:rPr>
          <w:rFonts w:ascii="Verdana" w:cstheme="minorHAnsi" w:hAnsi="Verdana"/>
          <w:b/>
          <w:bCs/>
          <w:sz w:val="20"/>
          <w:szCs w:val="20"/>
          <w:u w:val="single"/>
        </w:rPr>
      </w:pPr>
      <w:r w:rsidRPr="00B53674">
        <w:rPr>
          <w:rFonts w:ascii="Verdana" w:cstheme="minorHAnsi" w:hAnsi="Verdana"/>
          <w:b/>
          <w:bCs/>
          <w:sz w:val="20"/>
          <w:szCs w:val="20"/>
        </w:rPr>
        <w:t>6.4</w:t>
      </w:r>
      <w:r w:rsidR="00516E7A" w:rsidRPr="00B53674">
        <w:rPr>
          <w:rFonts w:ascii="Verdana" w:cstheme="minorHAnsi" w:hAnsi="Verdana"/>
          <w:b/>
          <w:bCs/>
          <w:sz w:val="20"/>
          <w:szCs w:val="20"/>
        </w:rPr>
        <w:t xml:space="preserve"> </w:t>
      </w:r>
      <w:r w:rsidR="00B53674" w:rsidRPr="00B53674">
        <w:rPr>
          <w:rFonts w:ascii="Verdana" w:cstheme="minorHAnsi" w:hAnsi="Verdana"/>
          <w:b/>
          <w:bCs/>
          <w:sz w:val="20"/>
          <w:szCs w:val="20"/>
        </w:rPr>
        <w:t xml:space="preserve">- </w:t>
      </w:r>
      <w:r w:rsidR="00F0488B" w:rsidRPr="00C97A3B">
        <w:rPr>
          <w:rFonts w:ascii="Verdana" w:cstheme="minorHAnsi" w:hAnsi="Verdana"/>
          <w:b/>
          <w:bCs/>
          <w:sz w:val="20"/>
          <w:szCs w:val="20"/>
          <w:u w:val="single"/>
        </w:rPr>
        <w:t>Conditions de prise en compte des absences</w:t>
      </w:r>
    </w:p>
    <w:p w14:paraId="136849D6" w14:textId="77777777" w:rsidP="00C97A3B" w:rsidR="00B53674" w:rsidRDefault="00B53674" w:rsidRPr="00C97A3B">
      <w:pPr>
        <w:spacing w:after="160" w:line="259" w:lineRule="auto"/>
        <w:contextualSpacing/>
        <w:rPr>
          <w:rFonts w:ascii="Verdana" w:cstheme="minorHAnsi" w:hAnsi="Verdana"/>
          <w:b/>
          <w:bCs/>
          <w:sz w:val="20"/>
          <w:szCs w:val="20"/>
          <w:u w:val="single"/>
        </w:rPr>
      </w:pPr>
    </w:p>
    <w:p w14:paraId="41EA3938" w14:textId="77777777" w:rsidP="00F0488B" w:rsidR="00F0488B" w:rsidRDefault="00F0488B" w:rsidRPr="006538AE">
      <w:pPr>
        <w:jc w:val="both"/>
        <w:rPr>
          <w:rFonts w:ascii="Verdana" w:cstheme="minorHAnsi" w:hAnsi="Verdana"/>
          <w:sz w:val="20"/>
          <w:szCs w:val="20"/>
        </w:rPr>
      </w:pPr>
      <w:r w:rsidRPr="006538AE">
        <w:rPr>
          <w:rFonts w:ascii="Verdana" w:cstheme="minorHAnsi" w:hAnsi="Verdana"/>
          <w:sz w:val="20"/>
          <w:szCs w:val="20"/>
        </w:rPr>
        <w:t xml:space="preserve">En cas d’absence individuelle du salarié, les journées ou demi-journées non travaillées du fait de son absence sont comptabilisées pour l’appréciation du respect du nombre annuel de journées ou demi-journées de travail à effectuer sur la période de décompte. </w:t>
      </w:r>
    </w:p>
    <w:p w14:paraId="51A1ED90" w14:textId="77777777" w:rsidP="00F0488B" w:rsidR="00F0488B" w:rsidRDefault="00F0488B" w:rsidRPr="006538AE">
      <w:pPr>
        <w:jc w:val="both"/>
        <w:rPr>
          <w:rFonts w:ascii="Verdana" w:cstheme="minorHAnsi" w:hAnsi="Verdana"/>
          <w:sz w:val="20"/>
          <w:szCs w:val="20"/>
        </w:rPr>
      </w:pPr>
      <w:r w:rsidRPr="006538AE">
        <w:rPr>
          <w:rFonts w:ascii="Verdana" w:cstheme="minorHAnsi" w:hAnsi="Verdana"/>
          <w:sz w:val="20"/>
          <w:szCs w:val="20"/>
        </w:rPr>
        <w:t xml:space="preserve">Ces journées ou demi-journées non travaillées sont déduites de la rémunération mensuelle lissée versée au salarié le mois de son absence. </w:t>
      </w:r>
    </w:p>
    <w:p w14:paraId="4C238D72" w14:textId="6A77AFCB" w:rsidP="00F0488B" w:rsidR="00F0488B" w:rsidRDefault="00F0488B" w:rsidRPr="006538AE">
      <w:pPr>
        <w:jc w:val="both"/>
        <w:rPr>
          <w:rFonts w:ascii="Verdana" w:cstheme="minorHAnsi" w:hAnsi="Verdana"/>
          <w:sz w:val="20"/>
          <w:szCs w:val="20"/>
        </w:rPr>
      </w:pPr>
      <w:r w:rsidRPr="006538AE">
        <w:rPr>
          <w:rFonts w:ascii="Verdana" w:cstheme="minorHAnsi" w:hAnsi="Verdana"/>
          <w:sz w:val="20"/>
          <w:szCs w:val="20"/>
        </w:rPr>
        <w:t xml:space="preserve">Lorsque l’absence est indemnisée, l’indemnisation est calculée sur la base de sa rémunération mensuelle lissée. </w:t>
      </w:r>
    </w:p>
    <w:p w14:paraId="0C9FFE21" w14:textId="0C339432" w:rsidP="00F0488B" w:rsidR="00432D56" w:rsidRDefault="00432D56">
      <w:pPr>
        <w:jc w:val="both"/>
        <w:rPr>
          <w:rFonts w:ascii="Verdana" w:cstheme="minorHAnsi" w:hAnsi="Verdana"/>
          <w:sz w:val="20"/>
          <w:szCs w:val="20"/>
        </w:rPr>
      </w:pPr>
      <w:r w:rsidRPr="006538AE">
        <w:rPr>
          <w:rFonts w:ascii="Verdana" w:cstheme="minorHAnsi" w:hAnsi="Verdana"/>
          <w:sz w:val="20"/>
          <w:szCs w:val="20"/>
        </w:rPr>
        <w:t>En cas d’absences non rémunérées, la rémunération est réduite proportionnellement au nombre de jours d’absence.</w:t>
      </w:r>
    </w:p>
    <w:p w14:paraId="1E5AB30F" w14:textId="77777777" w:rsidP="00F0488B" w:rsidR="009A15F7" w:rsidRDefault="009A15F7" w:rsidRPr="006538AE">
      <w:pPr>
        <w:jc w:val="both"/>
        <w:rPr>
          <w:rFonts w:ascii="Verdana" w:cstheme="minorHAnsi" w:hAnsi="Verdana"/>
          <w:sz w:val="20"/>
          <w:szCs w:val="20"/>
        </w:rPr>
      </w:pPr>
    </w:p>
    <w:p w14:paraId="0AF629FB" w14:textId="22E56053" w:rsidP="00C97A3B" w:rsidR="00F0488B" w:rsidRDefault="00C97A3B">
      <w:pPr>
        <w:spacing w:after="160" w:line="259" w:lineRule="auto"/>
        <w:contextualSpacing/>
        <w:rPr>
          <w:rFonts w:ascii="Verdana" w:cstheme="minorHAnsi" w:hAnsi="Verdana"/>
          <w:b/>
          <w:bCs/>
          <w:sz w:val="20"/>
          <w:szCs w:val="20"/>
          <w:u w:val="single"/>
        </w:rPr>
      </w:pPr>
      <w:r w:rsidRPr="00B53674">
        <w:rPr>
          <w:rFonts w:ascii="Verdana" w:cstheme="minorHAnsi" w:hAnsi="Verdana"/>
          <w:b/>
          <w:bCs/>
          <w:sz w:val="20"/>
          <w:szCs w:val="20"/>
        </w:rPr>
        <w:t>6.5</w:t>
      </w:r>
      <w:r w:rsidR="00516E7A" w:rsidRPr="00B53674">
        <w:rPr>
          <w:rFonts w:ascii="Verdana" w:cstheme="minorHAnsi" w:hAnsi="Verdana"/>
          <w:b/>
          <w:bCs/>
          <w:sz w:val="20"/>
          <w:szCs w:val="20"/>
        </w:rPr>
        <w:t xml:space="preserve"> </w:t>
      </w:r>
      <w:r w:rsidR="00B53674" w:rsidRPr="00B53674">
        <w:rPr>
          <w:rFonts w:ascii="Verdana" w:cstheme="minorHAnsi" w:hAnsi="Verdana"/>
          <w:b/>
          <w:bCs/>
          <w:sz w:val="20"/>
          <w:szCs w:val="20"/>
        </w:rPr>
        <w:t xml:space="preserve">- </w:t>
      </w:r>
      <w:r w:rsidR="00F0488B" w:rsidRPr="00C97A3B">
        <w:rPr>
          <w:rFonts w:ascii="Verdana" w:cstheme="minorHAnsi" w:hAnsi="Verdana"/>
          <w:b/>
          <w:bCs/>
          <w:sz w:val="20"/>
          <w:szCs w:val="20"/>
          <w:u w:val="single"/>
        </w:rPr>
        <w:t>Arrivée et départ en cours de période</w:t>
      </w:r>
    </w:p>
    <w:p w14:paraId="54AD11DD" w14:textId="77777777" w:rsidP="00C97A3B" w:rsidR="00B53674" w:rsidRDefault="00B53674" w:rsidRPr="00C97A3B">
      <w:pPr>
        <w:spacing w:after="160" w:line="259" w:lineRule="auto"/>
        <w:contextualSpacing/>
        <w:rPr>
          <w:rFonts w:ascii="Verdana" w:cstheme="minorHAnsi" w:hAnsi="Verdana"/>
          <w:b/>
          <w:bCs/>
          <w:sz w:val="20"/>
          <w:szCs w:val="20"/>
          <w:u w:val="single"/>
        </w:rPr>
      </w:pPr>
    </w:p>
    <w:p w14:paraId="20B53450" w14:textId="77777777" w:rsidP="00F0488B" w:rsidR="00F0488B" w:rsidRDefault="00F0488B" w:rsidRPr="006538AE">
      <w:pPr>
        <w:jc w:val="both"/>
        <w:rPr>
          <w:rFonts w:ascii="Verdana" w:cstheme="minorHAnsi" w:hAnsi="Verdana"/>
          <w:sz w:val="20"/>
          <w:szCs w:val="20"/>
        </w:rPr>
      </w:pPr>
      <w:r w:rsidRPr="006538AE">
        <w:rPr>
          <w:rFonts w:ascii="Verdana" w:cstheme="minorHAnsi" w:hAnsi="Verdana"/>
          <w:sz w:val="20"/>
          <w:szCs w:val="20"/>
        </w:rPr>
        <w:t xml:space="preserve">Lorsqu’un salarié n’est pas présent sur la totalité de la période annuelle de décompte, du fait de son entrée ou de son départ de l’entreprise en cours de période, sa rémunération est, le cas échéant, régularisée sur la base de son nombre réel de journées ou demi-journées travaillées au cours de sa période de travail, par rapport au nombre moyen de jours travaillés sur la base duquel la rémunération mensuelle est lissée. </w:t>
      </w:r>
    </w:p>
    <w:p w14:paraId="54AFBD6D" w14:textId="77777777" w:rsidP="00697EC7" w:rsidR="00D42A24" w:rsidRDefault="00D42A24" w:rsidRPr="006538AE">
      <w:pPr>
        <w:spacing w:line="276" w:lineRule="auto"/>
        <w:jc w:val="both"/>
        <w:rPr>
          <w:rFonts w:ascii="Verdana" w:cstheme="minorHAnsi" w:hAnsi="Verdana"/>
          <w:b/>
          <w:sz w:val="20"/>
          <w:szCs w:val="20"/>
          <w:highlight w:val="lightGray"/>
        </w:rPr>
      </w:pPr>
    </w:p>
    <w:p w14:paraId="036DAD2A" w14:textId="4FE6D5A3" w:rsidP="00C97A3B" w:rsidR="004D1E20" w:rsidRDefault="00C97A3B" w:rsidRPr="00C97A3B">
      <w:pPr>
        <w:spacing w:after="160" w:line="259" w:lineRule="auto"/>
        <w:contextualSpacing/>
        <w:rPr>
          <w:rFonts w:ascii="Verdana" w:cstheme="minorHAnsi" w:hAnsi="Verdana"/>
          <w:b/>
          <w:bCs/>
          <w:sz w:val="20"/>
          <w:szCs w:val="20"/>
          <w:u w:val="single"/>
        </w:rPr>
      </w:pPr>
      <w:r w:rsidRPr="00B53674">
        <w:rPr>
          <w:rFonts w:ascii="Verdana" w:cstheme="minorHAnsi" w:hAnsi="Verdana"/>
          <w:b/>
          <w:bCs/>
          <w:sz w:val="20"/>
          <w:szCs w:val="20"/>
        </w:rPr>
        <w:t>6.6</w:t>
      </w:r>
      <w:r w:rsidR="00516E7A" w:rsidRPr="00B53674">
        <w:rPr>
          <w:rFonts w:ascii="Verdana" w:cstheme="minorHAnsi" w:hAnsi="Verdana"/>
          <w:b/>
          <w:bCs/>
          <w:sz w:val="20"/>
          <w:szCs w:val="20"/>
        </w:rPr>
        <w:t xml:space="preserve"> </w:t>
      </w:r>
      <w:r w:rsidR="00B53674" w:rsidRPr="00B53674">
        <w:rPr>
          <w:rFonts w:ascii="Verdana" w:cstheme="minorHAnsi" w:hAnsi="Verdana"/>
          <w:b/>
          <w:bCs/>
          <w:sz w:val="20"/>
          <w:szCs w:val="20"/>
        </w:rPr>
        <w:t xml:space="preserve">- </w:t>
      </w:r>
      <w:r w:rsidR="004D1E20" w:rsidRPr="00C97A3B">
        <w:rPr>
          <w:rFonts w:ascii="Verdana" w:cstheme="minorHAnsi" w:hAnsi="Verdana"/>
          <w:b/>
          <w:bCs/>
          <w:sz w:val="20"/>
          <w:szCs w:val="20"/>
          <w:u w:val="single"/>
        </w:rPr>
        <w:t>Décompte et déclaration des jours</w:t>
      </w:r>
      <w:r w:rsidR="009E06E8" w:rsidRPr="00C97A3B">
        <w:rPr>
          <w:rFonts w:ascii="Verdana" w:cstheme="minorHAnsi" w:hAnsi="Verdana"/>
          <w:b/>
          <w:bCs/>
          <w:sz w:val="20"/>
          <w:szCs w:val="20"/>
          <w:u w:val="single"/>
        </w:rPr>
        <w:t xml:space="preserve"> en </w:t>
      </w:r>
      <w:r w:rsidR="004D1E20" w:rsidRPr="00C97A3B">
        <w:rPr>
          <w:rFonts w:ascii="Verdana" w:cstheme="minorHAnsi" w:hAnsi="Verdana"/>
          <w:b/>
          <w:bCs/>
          <w:sz w:val="20"/>
          <w:szCs w:val="20"/>
          <w:u w:val="single"/>
        </w:rPr>
        <w:t>demi-journées travaillés</w:t>
      </w:r>
    </w:p>
    <w:p w14:paraId="2198CE85" w14:textId="77777777" w:rsidP="004D1E20" w:rsidR="004D1E20" w:rsidRDefault="004D1E20" w:rsidRPr="006538AE">
      <w:pPr>
        <w:pStyle w:val="Paragraphedeliste"/>
        <w:rPr>
          <w:rFonts w:ascii="Verdana" w:cstheme="minorHAnsi" w:hAnsi="Verdana"/>
          <w:b/>
          <w:bCs/>
          <w:sz w:val="20"/>
          <w:szCs w:val="20"/>
          <w:u w:val="single"/>
        </w:rPr>
      </w:pPr>
    </w:p>
    <w:p w14:paraId="7E3788DF" w14:textId="668E5350" w:rsidP="00CE33DB" w:rsidR="004D1E20" w:rsidRDefault="00C97A3B" w:rsidRPr="006538AE">
      <w:pPr>
        <w:spacing w:after="160" w:line="259" w:lineRule="auto"/>
        <w:ind w:firstLine="708"/>
        <w:contextualSpacing/>
        <w:rPr>
          <w:rFonts w:ascii="Verdana" w:cstheme="minorHAnsi" w:hAnsi="Verdana"/>
          <w:b/>
          <w:bCs/>
          <w:i/>
          <w:iCs/>
          <w:sz w:val="20"/>
          <w:szCs w:val="20"/>
        </w:rPr>
      </w:pPr>
      <w:r>
        <w:rPr>
          <w:rFonts w:ascii="Verdana" w:cstheme="minorHAnsi" w:hAnsi="Verdana"/>
          <w:b/>
          <w:bCs/>
          <w:i/>
          <w:iCs/>
          <w:sz w:val="20"/>
          <w:szCs w:val="20"/>
        </w:rPr>
        <w:t>6</w:t>
      </w:r>
      <w:r w:rsidR="00FA1FCB" w:rsidRPr="006538AE">
        <w:rPr>
          <w:rFonts w:ascii="Verdana" w:cstheme="minorHAnsi" w:hAnsi="Verdana"/>
          <w:b/>
          <w:bCs/>
          <w:i/>
          <w:iCs/>
          <w:sz w:val="20"/>
          <w:szCs w:val="20"/>
        </w:rPr>
        <w:t>.6.1</w:t>
      </w:r>
      <w:r w:rsidR="004D1E20" w:rsidRPr="006538AE">
        <w:rPr>
          <w:rFonts w:ascii="Verdana" w:cstheme="minorHAnsi" w:hAnsi="Verdana"/>
          <w:b/>
          <w:bCs/>
          <w:i/>
          <w:iCs/>
          <w:sz w:val="20"/>
          <w:szCs w:val="20"/>
        </w:rPr>
        <w:t xml:space="preserve"> Décompte en demi-journées de travail</w:t>
      </w:r>
    </w:p>
    <w:p w14:paraId="2B15BFB7" w14:textId="77777777" w:rsidP="00CE33DB" w:rsidR="00FA1FCB" w:rsidRDefault="00FA1FCB" w:rsidRPr="006538AE">
      <w:pPr>
        <w:spacing w:after="160" w:line="259" w:lineRule="auto"/>
        <w:contextualSpacing/>
        <w:rPr>
          <w:rFonts w:ascii="Verdana" w:cstheme="minorHAnsi" w:hAnsi="Verdana"/>
          <w:b/>
          <w:bCs/>
          <w:sz w:val="20"/>
          <w:szCs w:val="20"/>
        </w:rPr>
      </w:pPr>
    </w:p>
    <w:p w14:paraId="338ADAEF" w14:textId="775E41DA" w:rsidP="00CE33DB" w:rsidR="004D1E20" w:rsidRDefault="004D1E20" w:rsidRPr="006538AE">
      <w:pPr>
        <w:jc w:val="both"/>
        <w:rPr>
          <w:rFonts w:ascii="Verdana" w:cstheme="minorHAnsi" w:hAnsi="Verdana"/>
          <w:sz w:val="20"/>
          <w:szCs w:val="20"/>
        </w:rPr>
      </w:pPr>
      <w:r w:rsidRPr="006538AE">
        <w:rPr>
          <w:rFonts w:ascii="Verdana" w:cstheme="minorHAnsi" w:hAnsi="Verdana"/>
          <w:sz w:val="20"/>
          <w:szCs w:val="20"/>
        </w:rPr>
        <w:t>La durée de travail des salariés visés par le présent accord fait l’objet d’un décompte annuel en demi-journées de travail effectif.</w:t>
      </w:r>
    </w:p>
    <w:p w14:paraId="70FDC97B" w14:textId="77777777" w:rsidP="00CE33DB" w:rsidR="004D1E20" w:rsidRDefault="004D1E20" w:rsidRPr="006538AE">
      <w:pPr>
        <w:jc w:val="both"/>
        <w:rPr>
          <w:rFonts w:ascii="Verdana" w:cstheme="minorHAnsi" w:hAnsi="Verdana"/>
          <w:sz w:val="20"/>
          <w:szCs w:val="20"/>
        </w:rPr>
      </w:pPr>
      <w:r w:rsidRPr="006538AE">
        <w:rPr>
          <w:rFonts w:ascii="Verdana" w:cstheme="minorHAnsi" w:hAnsi="Verdana"/>
          <w:sz w:val="20"/>
          <w:szCs w:val="20"/>
        </w:rPr>
        <w:t>La demi-journée s’entend au titre du présent accord comme toute période de travail prenant fin avant la pause méridienne ou bien celle qui débute après.</w:t>
      </w:r>
    </w:p>
    <w:p w14:paraId="53275889" w14:textId="77777777" w:rsidP="00CE33DB" w:rsidR="004D1E20" w:rsidRDefault="004D1E20" w:rsidRPr="006538AE">
      <w:pPr>
        <w:jc w:val="both"/>
        <w:rPr>
          <w:rFonts w:ascii="Verdana" w:cstheme="minorHAnsi" w:hAnsi="Verdana"/>
          <w:sz w:val="20"/>
          <w:szCs w:val="20"/>
        </w:rPr>
      </w:pPr>
      <w:r w:rsidRPr="006538AE">
        <w:rPr>
          <w:rFonts w:ascii="Verdana" w:cstheme="minorHAnsi" w:hAnsi="Verdana"/>
          <w:sz w:val="20"/>
          <w:szCs w:val="20"/>
        </w:rPr>
        <w:t>Conformément aux dispositions de l’article L. 3121-62 du Code du travail, ils ne sont pas soumis :</w:t>
      </w:r>
    </w:p>
    <w:p w14:paraId="277C6C7E" w14:textId="77777777" w:rsidP="0075728F" w:rsidR="004D1E20" w:rsidRDefault="004D1E20" w:rsidRPr="006538AE">
      <w:pPr>
        <w:pStyle w:val="Tiret"/>
        <w:tabs>
          <w:tab w:pos="360" w:val="clear"/>
        </w:tabs>
        <w:ind w:hanging="360" w:left="720"/>
        <w:rPr>
          <w:rFonts w:ascii="Verdana" w:cstheme="minorHAnsi" w:hAnsi="Verdana"/>
          <w:sz w:val="20"/>
          <w:szCs w:val="20"/>
        </w:rPr>
      </w:pPr>
      <w:r w:rsidRPr="006538AE">
        <w:rPr>
          <w:rFonts w:ascii="Verdana" w:cstheme="minorHAnsi" w:hAnsi="Verdana"/>
          <w:sz w:val="20"/>
          <w:szCs w:val="20"/>
        </w:rPr>
        <w:lastRenderedPageBreak/>
        <w:t xml:space="preserve">À la durée quotidienne maximale de travail effectif prévue à l'article L. 3121-18 du code du travail, </w:t>
      </w:r>
    </w:p>
    <w:p w14:paraId="6B5AE6C0" w14:textId="77777777" w:rsidP="004D1E20" w:rsidR="004D1E20" w:rsidRDefault="004D1E20" w:rsidRPr="006538AE">
      <w:pPr>
        <w:pStyle w:val="Tiret"/>
        <w:tabs>
          <w:tab w:pos="360" w:val="clear"/>
        </w:tabs>
        <w:ind w:hanging="360" w:left="720"/>
        <w:rPr>
          <w:rFonts w:ascii="Verdana" w:cstheme="minorHAnsi" w:hAnsi="Verdana"/>
          <w:sz w:val="20"/>
          <w:szCs w:val="20"/>
        </w:rPr>
      </w:pPr>
      <w:r w:rsidRPr="006538AE">
        <w:rPr>
          <w:rFonts w:ascii="Verdana" w:cstheme="minorHAnsi" w:hAnsi="Verdana"/>
          <w:sz w:val="20"/>
          <w:szCs w:val="20"/>
        </w:rPr>
        <w:t>Aux durées hebdomadaires maximales de travail prévues aux articles L. 3121-20 et L. 3121-22 du code du travail,</w:t>
      </w:r>
    </w:p>
    <w:p w14:paraId="195350CF" w14:textId="77777777" w:rsidP="004D1E20" w:rsidR="004D1E20" w:rsidRDefault="004D1E20" w:rsidRPr="00D839D8">
      <w:pPr>
        <w:pStyle w:val="Tiret"/>
        <w:tabs>
          <w:tab w:pos="360" w:val="clear"/>
        </w:tabs>
        <w:ind w:hanging="360" w:left="720"/>
        <w:rPr>
          <w:rFonts w:ascii="Verdana" w:cstheme="minorHAnsi" w:hAnsi="Verdana"/>
          <w:sz w:val="20"/>
          <w:szCs w:val="20"/>
        </w:rPr>
      </w:pPr>
      <w:r w:rsidRPr="00D839D8">
        <w:rPr>
          <w:rFonts w:ascii="Verdana" w:cstheme="minorHAnsi" w:hAnsi="Verdana"/>
          <w:sz w:val="20"/>
          <w:szCs w:val="20"/>
        </w:rPr>
        <w:t>À la durée légale hebdomadaire prévue à l'article L. 3121-27 du code du travail.</w:t>
      </w:r>
    </w:p>
    <w:p w14:paraId="2C4FCED2" w14:textId="77777777" w:rsidP="004D1E20" w:rsidR="004D1E20" w:rsidRDefault="004D1E20" w:rsidRPr="00D839D8">
      <w:pPr>
        <w:pStyle w:val="Paragraphedeliste"/>
        <w:ind w:left="851"/>
        <w:rPr>
          <w:rFonts w:ascii="Verdana" w:cstheme="minorHAnsi" w:hAnsi="Verdana"/>
          <w:b/>
          <w:bCs/>
          <w:sz w:val="20"/>
          <w:szCs w:val="20"/>
        </w:rPr>
      </w:pPr>
    </w:p>
    <w:p w14:paraId="0CBE1BEB" w14:textId="178D74B2" w:rsidP="00B53674" w:rsidR="004D1E20" w:rsidRDefault="004D1E20" w:rsidRPr="00D839D8">
      <w:pPr>
        <w:pStyle w:val="Paragraphedeliste"/>
        <w:numPr>
          <w:ilvl w:val="2"/>
          <w:numId w:val="67"/>
        </w:numPr>
        <w:spacing w:after="160" w:line="259" w:lineRule="auto"/>
        <w:contextualSpacing/>
        <w:rPr>
          <w:rFonts w:ascii="Verdana" w:cstheme="minorHAnsi" w:hAnsi="Verdana"/>
          <w:b/>
          <w:bCs/>
          <w:i/>
          <w:iCs/>
          <w:sz w:val="20"/>
          <w:szCs w:val="20"/>
        </w:rPr>
      </w:pPr>
      <w:r w:rsidRPr="00D839D8">
        <w:rPr>
          <w:rFonts w:ascii="Verdana" w:cstheme="minorHAnsi" w:hAnsi="Verdana"/>
          <w:b/>
          <w:bCs/>
          <w:i/>
          <w:iCs/>
          <w:sz w:val="20"/>
          <w:szCs w:val="20"/>
        </w:rPr>
        <w:t xml:space="preserve">Système </w:t>
      </w:r>
      <w:r w:rsidR="006538AE" w:rsidRPr="00D839D8">
        <w:rPr>
          <w:rFonts w:ascii="Verdana" w:cstheme="minorHAnsi" w:hAnsi="Verdana"/>
          <w:b/>
          <w:bCs/>
          <w:i/>
          <w:iCs/>
          <w:sz w:val="20"/>
          <w:szCs w:val="20"/>
        </w:rPr>
        <w:t>de pointage</w:t>
      </w:r>
      <w:r w:rsidRPr="00D839D8">
        <w:rPr>
          <w:rFonts w:ascii="Verdana" w:cstheme="minorHAnsi" w:hAnsi="Verdana"/>
          <w:b/>
          <w:bCs/>
          <w:i/>
          <w:iCs/>
          <w:sz w:val="20"/>
          <w:szCs w:val="20"/>
        </w:rPr>
        <w:t xml:space="preserve"> </w:t>
      </w:r>
    </w:p>
    <w:p w14:paraId="7441C0BD" w14:textId="3CC79C13" w:rsidP="004D1E20" w:rsidR="004D1E20" w:rsidRDefault="004D1E20" w:rsidRPr="00D839D8">
      <w:pPr>
        <w:spacing w:after="120" w:before="120"/>
        <w:jc w:val="both"/>
        <w:rPr>
          <w:rFonts w:ascii="Verdana" w:cstheme="minorHAnsi" w:eastAsia="Calibri" w:hAnsi="Verdana"/>
          <w:sz w:val="20"/>
          <w:szCs w:val="20"/>
        </w:rPr>
      </w:pPr>
      <w:r w:rsidRPr="00D839D8">
        <w:rPr>
          <w:rFonts w:ascii="Verdana" w:cstheme="minorHAnsi" w:eastAsia="Calibri" w:hAnsi="Verdana"/>
          <w:sz w:val="20"/>
          <w:szCs w:val="20"/>
        </w:rPr>
        <w:t xml:space="preserve">Compte tenu de la spécificité du dispositif des conventions de forfait en jours, les parties considèrent que le décompte de la durée de travail sera effectué au moyen d’un système </w:t>
      </w:r>
      <w:r w:rsidR="006538AE" w:rsidRPr="00D839D8">
        <w:rPr>
          <w:rFonts w:ascii="Verdana" w:cstheme="minorHAnsi" w:eastAsia="Calibri" w:hAnsi="Verdana"/>
          <w:sz w:val="20"/>
          <w:szCs w:val="20"/>
        </w:rPr>
        <w:t>de pointage</w:t>
      </w:r>
      <w:r w:rsidRPr="00D839D8">
        <w:rPr>
          <w:rFonts w:ascii="Verdana" w:cstheme="minorHAnsi" w:eastAsia="Calibri" w:hAnsi="Verdana"/>
          <w:sz w:val="20"/>
          <w:szCs w:val="20"/>
        </w:rPr>
        <w:t>.</w:t>
      </w:r>
    </w:p>
    <w:p w14:paraId="50BB52FA" w14:textId="77777777" w:rsidP="004D1E20" w:rsidR="00780A2C" w:rsidRDefault="00780A2C" w:rsidRPr="00D839D8">
      <w:pPr>
        <w:spacing w:after="120" w:before="120"/>
        <w:jc w:val="both"/>
        <w:rPr>
          <w:rFonts w:ascii="Verdana" w:cstheme="minorHAnsi" w:eastAsia="Calibri" w:hAnsi="Verdana"/>
          <w:sz w:val="20"/>
          <w:szCs w:val="20"/>
        </w:rPr>
      </w:pPr>
    </w:p>
    <w:p w14:paraId="302B628A" w14:textId="77777777" w:rsidP="004D1E20" w:rsidR="00391DF3" w:rsidRDefault="004D1E20">
      <w:pPr>
        <w:spacing w:after="120" w:before="120"/>
        <w:jc w:val="both"/>
        <w:rPr>
          <w:rFonts w:ascii="Verdana" w:cstheme="minorHAnsi" w:eastAsia="Calibri" w:hAnsi="Verdana"/>
          <w:sz w:val="20"/>
          <w:szCs w:val="20"/>
        </w:rPr>
      </w:pPr>
      <w:r w:rsidRPr="00D839D8">
        <w:rPr>
          <w:rFonts w:ascii="Verdana" w:cstheme="minorHAnsi" w:eastAsia="Calibri" w:hAnsi="Verdana"/>
          <w:sz w:val="20"/>
          <w:szCs w:val="20"/>
        </w:rPr>
        <w:t xml:space="preserve">A cet effet, le salarié </w:t>
      </w:r>
      <w:r w:rsidR="006538AE" w:rsidRPr="00D839D8">
        <w:rPr>
          <w:rFonts w:ascii="Verdana" w:cstheme="minorHAnsi" w:eastAsia="Calibri" w:hAnsi="Verdana"/>
          <w:sz w:val="20"/>
          <w:szCs w:val="20"/>
        </w:rPr>
        <w:t>badgera à la pointeuse pour</w:t>
      </w:r>
      <w:r w:rsidRPr="00D839D8">
        <w:rPr>
          <w:rFonts w:ascii="Verdana" w:cstheme="minorHAnsi" w:eastAsia="Calibri" w:hAnsi="Verdana"/>
          <w:sz w:val="20"/>
          <w:szCs w:val="20"/>
        </w:rPr>
        <w:t xml:space="preserve"> chaque </w:t>
      </w:r>
      <w:r w:rsidR="00F16A64" w:rsidRPr="00D839D8">
        <w:rPr>
          <w:rFonts w:ascii="Verdana" w:cstheme="minorHAnsi" w:eastAsia="Calibri" w:hAnsi="Verdana"/>
          <w:sz w:val="20"/>
          <w:szCs w:val="20"/>
        </w:rPr>
        <w:t>demi-journée</w:t>
      </w:r>
      <w:r w:rsidR="007C3136" w:rsidRPr="00D839D8">
        <w:rPr>
          <w:rFonts w:ascii="Verdana" w:cstheme="minorHAnsi" w:eastAsia="Calibri" w:hAnsi="Verdana"/>
          <w:sz w:val="20"/>
          <w:szCs w:val="20"/>
        </w:rPr>
        <w:t xml:space="preserve"> travaillée</w:t>
      </w:r>
      <w:r w:rsidR="006538AE" w:rsidRPr="00D839D8">
        <w:rPr>
          <w:rFonts w:ascii="Verdana" w:cstheme="minorHAnsi" w:eastAsia="Calibri" w:hAnsi="Verdana"/>
          <w:sz w:val="20"/>
          <w:szCs w:val="20"/>
        </w:rPr>
        <w:t>.</w:t>
      </w:r>
    </w:p>
    <w:p w14:paraId="638170EB" w14:textId="77777777" w:rsidP="004D1E20" w:rsidR="00391DF3" w:rsidRDefault="00391DF3">
      <w:pPr>
        <w:spacing w:after="120" w:before="120"/>
        <w:jc w:val="both"/>
        <w:rPr>
          <w:rFonts w:ascii="Verdana" w:cstheme="minorHAnsi" w:eastAsia="Calibri" w:hAnsi="Verdana"/>
          <w:sz w:val="20"/>
          <w:szCs w:val="20"/>
        </w:rPr>
      </w:pPr>
    </w:p>
    <w:p w14:paraId="1F55B4F5" w14:textId="0B700521" w:rsidP="004D1E20" w:rsidR="00391DF3" w:rsidRDefault="00391DF3" w:rsidRPr="00D839D8">
      <w:pPr>
        <w:spacing w:after="120" w:before="120"/>
        <w:jc w:val="both"/>
        <w:rPr>
          <w:rFonts w:ascii="Verdana" w:cstheme="minorHAnsi" w:eastAsia="Calibri" w:hAnsi="Verdana"/>
          <w:sz w:val="20"/>
          <w:szCs w:val="20"/>
        </w:rPr>
      </w:pPr>
      <w:r>
        <w:rPr>
          <w:rFonts w:ascii="Verdana" w:cstheme="minorHAnsi" w:eastAsia="Calibri" w:hAnsi="Verdana"/>
          <w:sz w:val="20"/>
          <w:szCs w:val="20"/>
        </w:rPr>
        <w:t>Un décompte comportant la synthèse des demi-journées travaillées, temps de repos et jours de repos sera extrait du logiciel de gestion des temps et soumis à la signature du salarié, lors de chaque période de variable de paie.</w:t>
      </w:r>
    </w:p>
    <w:p w14:paraId="6AD3E599" w14:textId="77777777" w:rsidP="004D1E20" w:rsidR="00C22A3A" w:rsidRDefault="00C22A3A">
      <w:pPr>
        <w:spacing w:after="120" w:before="120"/>
        <w:jc w:val="both"/>
        <w:rPr>
          <w:rFonts w:ascii="Verdana" w:cstheme="minorHAnsi" w:eastAsia="Calibri" w:hAnsi="Verdana"/>
          <w:sz w:val="20"/>
          <w:szCs w:val="20"/>
        </w:rPr>
      </w:pPr>
    </w:p>
    <w:p w14:paraId="33EAB590" w14:textId="72C94FF3" w:rsidP="00B054B8" w:rsidR="004D1E20" w:rsidRDefault="00B53674" w:rsidRPr="006538AE">
      <w:pPr>
        <w:spacing w:after="160" w:line="259" w:lineRule="auto"/>
        <w:ind w:left="407"/>
        <w:contextualSpacing/>
        <w:rPr>
          <w:rFonts w:ascii="Verdana" w:cstheme="minorHAnsi" w:hAnsi="Verdana"/>
          <w:b/>
          <w:bCs/>
          <w:i/>
          <w:iCs/>
          <w:sz w:val="20"/>
          <w:szCs w:val="20"/>
        </w:rPr>
      </w:pPr>
      <w:r>
        <w:rPr>
          <w:rFonts w:ascii="Verdana" w:cstheme="minorHAnsi" w:hAnsi="Verdana"/>
          <w:b/>
          <w:bCs/>
          <w:i/>
          <w:iCs/>
          <w:sz w:val="20"/>
          <w:szCs w:val="20"/>
        </w:rPr>
        <w:t>6</w:t>
      </w:r>
      <w:r w:rsidR="00B054B8" w:rsidRPr="006538AE">
        <w:rPr>
          <w:rFonts w:ascii="Verdana" w:cstheme="minorHAnsi" w:hAnsi="Verdana"/>
          <w:b/>
          <w:bCs/>
          <w:i/>
          <w:iCs/>
          <w:sz w:val="20"/>
          <w:szCs w:val="20"/>
        </w:rPr>
        <w:t>.6.</w:t>
      </w:r>
      <w:r w:rsidR="00391DF3">
        <w:rPr>
          <w:rFonts w:ascii="Verdana" w:cstheme="minorHAnsi" w:hAnsi="Verdana"/>
          <w:b/>
          <w:bCs/>
          <w:i/>
          <w:iCs/>
          <w:sz w:val="20"/>
          <w:szCs w:val="20"/>
        </w:rPr>
        <w:t>3</w:t>
      </w:r>
      <w:r w:rsidR="00B054B8" w:rsidRPr="006538AE">
        <w:rPr>
          <w:rFonts w:ascii="Verdana" w:cstheme="minorHAnsi" w:hAnsi="Verdana"/>
          <w:b/>
          <w:bCs/>
          <w:i/>
          <w:iCs/>
          <w:sz w:val="20"/>
          <w:szCs w:val="20"/>
        </w:rPr>
        <w:t xml:space="preserve"> </w:t>
      </w:r>
      <w:r w:rsidR="004D1E20" w:rsidRPr="006538AE">
        <w:rPr>
          <w:rFonts w:ascii="Verdana" w:cstheme="minorHAnsi" w:hAnsi="Verdana"/>
          <w:b/>
          <w:bCs/>
          <w:i/>
          <w:iCs/>
          <w:sz w:val="20"/>
          <w:szCs w:val="20"/>
        </w:rPr>
        <w:t xml:space="preserve">Contrôle du responsable hiérarchique </w:t>
      </w:r>
    </w:p>
    <w:p w14:paraId="592A6230" w14:textId="77777777" w:rsidP="00CE33DB" w:rsidR="00CD28F2" w:rsidRDefault="00CD28F2" w:rsidRPr="006538AE">
      <w:pPr>
        <w:spacing w:after="160" w:line="259" w:lineRule="auto"/>
        <w:ind w:left="407"/>
        <w:contextualSpacing/>
        <w:rPr>
          <w:rFonts w:ascii="Verdana" w:cstheme="minorHAnsi" w:eastAsia="Calibri" w:hAnsi="Verdana"/>
          <w:b/>
          <w:bCs/>
          <w:i/>
          <w:iCs/>
          <w:sz w:val="20"/>
          <w:szCs w:val="20"/>
        </w:rPr>
      </w:pPr>
    </w:p>
    <w:p w14:paraId="2584B9DE" w14:textId="3851A1F3" w:rsidP="004D1E20" w:rsidR="004D1E20" w:rsidRDefault="004D1E20">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Les éléments renseignés par le salarié sont accessibles en permanence au responsable hiérarchique qui les étudiera afin de vérifier que la charge de travail du salarié est raisonnable et permet une bonne répartition dans le temps de son travail. Le cas échéant, il pourra décider d’activer les mesures liées au dispositif de veille prévu par le présent accord.</w:t>
      </w:r>
    </w:p>
    <w:p w14:paraId="6FDB39EF" w14:textId="7EDDEFB5" w:rsidP="00CE33DB" w:rsidR="004D1E20" w:rsidRDefault="004D7760" w:rsidRPr="006538AE">
      <w:pPr>
        <w:spacing w:after="160" w:line="259" w:lineRule="auto"/>
        <w:contextualSpacing/>
        <w:rPr>
          <w:rFonts w:ascii="Verdana" w:cstheme="minorHAnsi" w:hAnsi="Verdana"/>
          <w:b/>
          <w:bCs/>
          <w:i/>
          <w:iCs/>
          <w:sz w:val="20"/>
          <w:szCs w:val="20"/>
        </w:rPr>
      </w:pPr>
      <w:r w:rsidRPr="006538AE">
        <w:rPr>
          <w:rFonts w:ascii="Verdana" w:cstheme="minorHAnsi" w:hAnsi="Verdana"/>
          <w:b/>
          <w:bCs/>
          <w:i/>
          <w:iCs/>
          <w:sz w:val="20"/>
          <w:szCs w:val="20"/>
        </w:rPr>
        <w:t xml:space="preserve">       </w:t>
      </w:r>
      <w:r w:rsidR="00C22A3A">
        <w:rPr>
          <w:rFonts w:ascii="Verdana" w:cstheme="minorHAnsi" w:hAnsi="Verdana"/>
          <w:b/>
          <w:bCs/>
          <w:i/>
          <w:iCs/>
          <w:sz w:val="20"/>
          <w:szCs w:val="20"/>
        </w:rPr>
        <w:t>6</w:t>
      </w:r>
      <w:r w:rsidRPr="006538AE">
        <w:rPr>
          <w:rFonts w:ascii="Verdana" w:cstheme="minorHAnsi" w:hAnsi="Verdana"/>
          <w:b/>
          <w:bCs/>
          <w:i/>
          <w:iCs/>
          <w:sz w:val="20"/>
          <w:szCs w:val="20"/>
        </w:rPr>
        <w:t>.6.</w:t>
      </w:r>
      <w:r w:rsidR="00391DF3">
        <w:rPr>
          <w:rFonts w:ascii="Verdana" w:cstheme="minorHAnsi" w:hAnsi="Verdana"/>
          <w:b/>
          <w:bCs/>
          <w:i/>
          <w:iCs/>
          <w:sz w:val="20"/>
          <w:szCs w:val="20"/>
        </w:rPr>
        <w:t>4</w:t>
      </w:r>
      <w:r w:rsidRPr="006538AE">
        <w:rPr>
          <w:rFonts w:ascii="Verdana" w:cstheme="minorHAnsi" w:hAnsi="Verdana"/>
          <w:b/>
          <w:bCs/>
          <w:i/>
          <w:iCs/>
          <w:sz w:val="20"/>
          <w:szCs w:val="20"/>
        </w:rPr>
        <w:t xml:space="preserve"> </w:t>
      </w:r>
      <w:r w:rsidR="004D1E20" w:rsidRPr="006538AE">
        <w:rPr>
          <w:rFonts w:ascii="Verdana" w:cstheme="minorHAnsi" w:hAnsi="Verdana"/>
          <w:b/>
          <w:bCs/>
          <w:i/>
          <w:iCs/>
          <w:sz w:val="20"/>
          <w:szCs w:val="20"/>
        </w:rPr>
        <w:t>Synthèse</w:t>
      </w:r>
      <w:r w:rsidR="00CD28F2" w:rsidRPr="006538AE">
        <w:rPr>
          <w:rFonts w:ascii="Verdana" w:cstheme="minorHAnsi" w:hAnsi="Verdana"/>
          <w:b/>
          <w:bCs/>
          <w:i/>
          <w:iCs/>
          <w:sz w:val="20"/>
          <w:szCs w:val="20"/>
        </w:rPr>
        <w:t xml:space="preserve"> </w:t>
      </w:r>
      <w:r w:rsidR="004D1E20" w:rsidRPr="006538AE">
        <w:rPr>
          <w:rFonts w:ascii="Verdana" w:cstheme="minorHAnsi" w:hAnsi="Verdana"/>
          <w:b/>
          <w:bCs/>
          <w:i/>
          <w:iCs/>
          <w:sz w:val="20"/>
          <w:szCs w:val="20"/>
        </w:rPr>
        <w:t>annuelle</w:t>
      </w:r>
    </w:p>
    <w:p w14:paraId="5F33A87C" w14:textId="77777777" w:rsidP="00CE33DB" w:rsidR="004D7760" w:rsidRDefault="004D7760" w:rsidRPr="006538AE">
      <w:pPr>
        <w:ind w:firstLine="708"/>
        <w:rPr>
          <w:rFonts w:ascii="Verdana" w:hAnsi="Verdana"/>
          <w:sz w:val="20"/>
          <w:szCs w:val="20"/>
        </w:rPr>
      </w:pPr>
    </w:p>
    <w:p w14:paraId="484A802F" w14:textId="77777777" w:rsidP="004D1E20" w:rsidR="004D1E20" w:rsidRDefault="004D1E20" w:rsidRPr="006538AE">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 xml:space="preserve">A la fin de chaque période de référence, il est remis au salarié un récapitulatif des journées et demi-journées de travail effectuées. </w:t>
      </w:r>
    </w:p>
    <w:p w14:paraId="1F9B0460" w14:textId="0BE0B459" w:rsidP="004D1E20" w:rsidR="00D70B45" w:rsidRDefault="00D70B45">
      <w:pPr>
        <w:spacing w:after="120" w:before="120"/>
        <w:jc w:val="both"/>
        <w:rPr>
          <w:rFonts w:ascii="Verdana" w:cstheme="minorHAnsi" w:eastAsia="Calibri" w:hAnsi="Verdana"/>
          <w:sz w:val="20"/>
          <w:szCs w:val="20"/>
        </w:rPr>
      </w:pPr>
    </w:p>
    <w:p w14:paraId="544E5B1F" w14:textId="6EEE2D0F" w:rsidP="00C22A3A" w:rsidR="00C22A3A" w:rsidRDefault="00C22A3A" w:rsidRPr="00C97A3B">
      <w:pPr>
        <w:spacing w:after="160" w:line="259" w:lineRule="auto"/>
        <w:contextualSpacing/>
        <w:rPr>
          <w:rFonts w:ascii="Verdana" w:cstheme="minorHAnsi" w:hAnsi="Verdana"/>
          <w:b/>
          <w:bCs/>
          <w:sz w:val="20"/>
          <w:szCs w:val="20"/>
          <w:u w:val="single"/>
        </w:rPr>
      </w:pPr>
      <w:r w:rsidRPr="00B53674">
        <w:rPr>
          <w:rFonts w:ascii="Verdana" w:cstheme="minorHAnsi" w:hAnsi="Verdana"/>
          <w:b/>
          <w:bCs/>
          <w:sz w:val="20"/>
          <w:szCs w:val="20"/>
        </w:rPr>
        <w:t>6.</w:t>
      </w:r>
      <w:r>
        <w:rPr>
          <w:rFonts w:ascii="Verdana" w:cstheme="minorHAnsi" w:hAnsi="Verdana"/>
          <w:b/>
          <w:bCs/>
          <w:sz w:val="20"/>
          <w:szCs w:val="20"/>
        </w:rPr>
        <w:t>7</w:t>
      </w:r>
      <w:r w:rsidRPr="00B53674">
        <w:rPr>
          <w:rFonts w:ascii="Verdana" w:cstheme="minorHAnsi" w:hAnsi="Verdana"/>
          <w:b/>
          <w:bCs/>
          <w:sz w:val="20"/>
          <w:szCs w:val="20"/>
        </w:rPr>
        <w:t xml:space="preserve"> - </w:t>
      </w:r>
      <w:r>
        <w:rPr>
          <w:rFonts w:ascii="Verdana" w:cstheme="minorHAnsi" w:hAnsi="Verdana"/>
          <w:b/>
          <w:bCs/>
          <w:sz w:val="20"/>
          <w:szCs w:val="20"/>
          <w:u w:val="single"/>
        </w:rPr>
        <w:t>Evaluation</w:t>
      </w:r>
      <w:r w:rsidRPr="00C22A3A">
        <w:rPr>
          <w:rFonts w:ascii="Verdana" w:cstheme="minorHAnsi" w:hAnsi="Verdana"/>
          <w:b/>
          <w:bCs/>
          <w:sz w:val="20"/>
          <w:szCs w:val="20"/>
          <w:u w:val="single"/>
        </w:rPr>
        <w:t>, maîtrise et suivi de la charge de travail</w:t>
      </w:r>
      <w:r w:rsidRPr="00C97A3B">
        <w:rPr>
          <w:rFonts w:ascii="Verdana" w:cstheme="minorHAnsi" w:hAnsi="Verdana"/>
          <w:b/>
          <w:bCs/>
          <w:sz w:val="20"/>
          <w:szCs w:val="20"/>
          <w:u w:val="single"/>
        </w:rPr>
        <w:t xml:space="preserve"> </w:t>
      </w:r>
    </w:p>
    <w:p w14:paraId="4673674A" w14:textId="77777777" w:rsidP="004D1E20" w:rsidR="00C22A3A" w:rsidRDefault="00C22A3A" w:rsidRPr="006538AE">
      <w:pPr>
        <w:spacing w:after="120" w:before="120"/>
        <w:jc w:val="both"/>
        <w:rPr>
          <w:rFonts w:ascii="Verdana" w:cstheme="minorHAnsi" w:eastAsia="Calibri" w:hAnsi="Verdana"/>
          <w:sz w:val="20"/>
          <w:szCs w:val="20"/>
        </w:rPr>
      </w:pPr>
    </w:p>
    <w:p w14:paraId="49905F55" w14:textId="33BA6DA5" w:rsidP="00CE33DB" w:rsidR="00B029DB" w:rsidRDefault="00C22A3A" w:rsidRPr="006538AE">
      <w:pPr>
        <w:spacing w:after="160" w:line="259" w:lineRule="auto"/>
        <w:ind w:firstLine="624"/>
        <w:contextualSpacing/>
        <w:rPr>
          <w:rFonts w:ascii="Verdana" w:cstheme="minorHAnsi" w:hAnsi="Verdana"/>
          <w:b/>
          <w:bCs/>
          <w:i/>
          <w:iCs/>
          <w:sz w:val="20"/>
          <w:szCs w:val="20"/>
        </w:rPr>
      </w:pPr>
      <w:r>
        <w:rPr>
          <w:rFonts w:ascii="Verdana" w:cstheme="minorHAnsi" w:hAnsi="Verdana"/>
          <w:b/>
          <w:bCs/>
          <w:i/>
          <w:iCs/>
          <w:sz w:val="20"/>
          <w:szCs w:val="20"/>
        </w:rPr>
        <w:t>6</w:t>
      </w:r>
      <w:r w:rsidR="00B029DB" w:rsidRPr="006538AE">
        <w:rPr>
          <w:rFonts w:ascii="Verdana" w:cstheme="minorHAnsi" w:hAnsi="Verdana"/>
          <w:b/>
          <w:bCs/>
          <w:i/>
          <w:iCs/>
          <w:sz w:val="20"/>
          <w:szCs w:val="20"/>
        </w:rPr>
        <w:t>.7.1 Suivi de l’organisation du travail et de la charge de travail</w:t>
      </w:r>
    </w:p>
    <w:p w14:paraId="1A94B96A" w14:textId="77777777" w:rsidP="00CE33DB" w:rsidR="00B029DB" w:rsidRDefault="00B029DB" w:rsidRPr="006538AE">
      <w:pPr>
        <w:spacing w:after="160" w:line="259" w:lineRule="auto"/>
        <w:contextualSpacing/>
        <w:rPr>
          <w:rFonts w:ascii="Verdana" w:cstheme="minorHAnsi" w:hAnsi="Verdana"/>
          <w:b/>
          <w:bCs/>
          <w:i/>
          <w:iCs/>
          <w:sz w:val="20"/>
          <w:szCs w:val="20"/>
        </w:rPr>
      </w:pPr>
    </w:p>
    <w:p w14:paraId="42A61FF0" w14:textId="77777777" w:rsidP="00B029DB" w:rsidR="00B029DB" w:rsidRDefault="00B029DB" w:rsidRPr="006538AE">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La charge de travail des salariés doit être raisonnable.</w:t>
      </w:r>
    </w:p>
    <w:p w14:paraId="7A240EC7" w14:textId="480550A8" w:rsidP="00B029DB" w:rsidR="00B029DB" w:rsidRDefault="00B029DB">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L’organisation du travail, la charge de travail et la répartition dans le temps du travail des salariés fait l’objet d’un suivi régulier par la hiérarchie qui veillera notamment à ce que :</w:t>
      </w:r>
    </w:p>
    <w:p w14:paraId="0EF4196C" w14:textId="77777777" w:rsidP="00B029DB" w:rsidR="00D839D8" w:rsidRDefault="00D839D8" w:rsidRPr="006538AE">
      <w:pPr>
        <w:spacing w:after="120" w:before="120"/>
        <w:jc w:val="both"/>
        <w:rPr>
          <w:rFonts w:ascii="Verdana" w:cstheme="minorHAnsi" w:eastAsia="Calibri" w:hAnsi="Verdana"/>
          <w:sz w:val="20"/>
          <w:szCs w:val="20"/>
        </w:rPr>
      </w:pPr>
    </w:p>
    <w:p w14:paraId="5457EB44" w14:textId="002B7E7A" w:rsidP="007A71B7" w:rsidR="00B029DB" w:rsidRDefault="00B029DB" w:rsidRPr="007A71B7">
      <w:pPr>
        <w:pStyle w:val="Paragraphedeliste"/>
        <w:numPr>
          <w:ilvl w:val="0"/>
          <w:numId w:val="49"/>
        </w:numPr>
        <w:spacing w:after="120" w:before="120"/>
        <w:jc w:val="both"/>
        <w:rPr>
          <w:rFonts w:ascii="Verdana" w:cstheme="minorHAnsi" w:eastAsia="Calibri" w:hAnsi="Verdana"/>
          <w:sz w:val="20"/>
          <w:szCs w:val="20"/>
        </w:rPr>
      </w:pPr>
      <w:r w:rsidRPr="007A71B7">
        <w:rPr>
          <w:rFonts w:ascii="Verdana" w:cstheme="minorHAnsi" w:eastAsia="Calibri" w:hAnsi="Verdana"/>
          <w:sz w:val="20"/>
          <w:szCs w:val="20"/>
        </w:rPr>
        <w:t>Le salarié ne soit pas placé dans une situation de surcharge de travail ;</w:t>
      </w:r>
    </w:p>
    <w:p w14:paraId="5918353F" w14:textId="77777777" w:rsidP="007A71B7" w:rsidR="00D839D8" w:rsidRDefault="00D839D8" w:rsidRPr="006538AE">
      <w:pPr>
        <w:spacing w:after="120" w:before="120"/>
        <w:jc w:val="both"/>
        <w:rPr>
          <w:rFonts w:ascii="Verdana" w:cstheme="minorHAnsi" w:eastAsia="Calibri" w:hAnsi="Verdana"/>
          <w:sz w:val="20"/>
          <w:szCs w:val="20"/>
        </w:rPr>
      </w:pPr>
    </w:p>
    <w:p w14:paraId="576E298B" w14:textId="49739187" w:rsidP="007A71B7" w:rsidR="00B029DB" w:rsidRDefault="00B029DB" w:rsidRPr="007A71B7">
      <w:pPr>
        <w:pStyle w:val="Paragraphedeliste"/>
        <w:numPr>
          <w:ilvl w:val="0"/>
          <w:numId w:val="49"/>
        </w:numPr>
        <w:spacing w:after="120" w:before="120"/>
        <w:jc w:val="both"/>
        <w:rPr>
          <w:rFonts w:ascii="Verdana" w:cstheme="minorHAnsi" w:eastAsia="Calibri" w:hAnsi="Verdana"/>
          <w:sz w:val="20"/>
          <w:szCs w:val="20"/>
        </w:rPr>
      </w:pPr>
      <w:r w:rsidRPr="007A71B7">
        <w:rPr>
          <w:rFonts w:ascii="Verdana" w:cstheme="minorHAnsi" w:eastAsia="Calibri" w:hAnsi="Verdana"/>
          <w:sz w:val="20"/>
          <w:szCs w:val="20"/>
        </w:rPr>
        <w:t>L’amplitude maximale de travail et les durées minimales de repos soient respectées.</w:t>
      </w:r>
    </w:p>
    <w:p w14:paraId="0BDE45B9" w14:textId="77777777" w:rsidP="00CE33DB" w:rsidR="007A71B7" w:rsidRDefault="007A71B7">
      <w:pPr>
        <w:spacing w:after="120" w:before="120"/>
        <w:jc w:val="both"/>
        <w:rPr>
          <w:rFonts w:ascii="Verdana" w:cstheme="minorHAnsi" w:eastAsia="Calibri" w:hAnsi="Verdana"/>
          <w:sz w:val="20"/>
          <w:szCs w:val="20"/>
        </w:rPr>
      </w:pPr>
    </w:p>
    <w:p w14:paraId="1D4AB25E" w14:textId="0BD1D4D2" w:rsidP="00CE33DB" w:rsidR="00B029DB" w:rsidRDefault="00B029DB" w:rsidRPr="006538AE">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Ce suivi est notamment assuré par </w:t>
      </w:r>
      <w:r w:rsidR="006C1947" w:rsidRPr="006538AE">
        <w:rPr>
          <w:rFonts w:ascii="Verdana" w:cstheme="minorHAnsi" w:eastAsia="Calibri" w:hAnsi="Verdana"/>
          <w:sz w:val="20"/>
          <w:szCs w:val="20"/>
        </w:rPr>
        <w:t>l</w:t>
      </w:r>
      <w:r w:rsidRPr="006538AE">
        <w:rPr>
          <w:rFonts w:ascii="Verdana" w:cstheme="minorHAnsi" w:eastAsia="Calibri" w:hAnsi="Verdana"/>
          <w:sz w:val="20"/>
          <w:szCs w:val="20"/>
        </w:rPr>
        <w:t>’étude des décomptes déclaratifs sur la durée de travail effectuée </w:t>
      </w:r>
      <w:r w:rsidR="006C1947" w:rsidRPr="006538AE">
        <w:rPr>
          <w:rFonts w:ascii="Verdana" w:cstheme="minorHAnsi" w:eastAsia="Calibri" w:hAnsi="Verdana"/>
          <w:sz w:val="20"/>
          <w:szCs w:val="20"/>
        </w:rPr>
        <w:t>et l</w:t>
      </w:r>
      <w:r w:rsidRPr="006538AE">
        <w:rPr>
          <w:rFonts w:ascii="Verdana" w:cstheme="minorHAnsi" w:eastAsia="Calibri" w:hAnsi="Verdana"/>
          <w:sz w:val="20"/>
          <w:szCs w:val="20"/>
        </w:rPr>
        <w:t>a tenue des entretiens périodiques.</w:t>
      </w:r>
    </w:p>
    <w:p w14:paraId="55A96EFA" w14:textId="77777777" w:rsidP="00B029DB" w:rsidR="00B029DB" w:rsidRDefault="00B029DB" w:rsidRPr="006538AE">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Le cas échéant, à l’occasion de ce suivi, le responsable hiérarchique pourra décider d’activer les mesures liées au dispositif de veille prévu par le présent accord.</w:t>
      </w:r>
    </w:p>
    <w:p w14:paraId="5B9266DD" w14:textId="656ACD9D" w:rsidP="00697EC7" w:rsidR="004D1E20" w:rsidRDefault="004D1E20" w:rsidRPr="006538AE">
      <w:pPr>
        <w:spacing w:line="276" w:lineRule="auto"/>
        <w:jc w:val="both"/>
        <w:rPr>
          <w:rFonts w:ascii="Verdana" w:cstheme="minorHAnsi" w:hAnsi="Verdana"/>
          <w:b/>
          <w:sz w:val="20"/>
          <w:szCs w:val="20"/>
          <w:highlight w:val="lightGray"/>
        </w:rPr>
      </w:pPr>
    </w:p>
    <w:p w14:paraId="12B6DA81" w14:textId="6CCB5F33" w:rsidP="00C22A3A" w:rsidR="0023645A" w:rsidRDefault="00C22A3A" w:rsidRPr="00C22A3A">
      <w:pPr>
        <w:spacing w:after="160" w:line="259" w:lineRule="auto"/>
        <w:ind w:firstLine="624"/>
        <w:contextualSpacing/>
        <w:rPr>
          <w:rFonts w:ascii="Verdana" w:cstheme="minorHAnsi" w:eastAsia="Calibri" w:hAnsi="Verdana"/>
          <w:b/>
          <w:bCs/>
          <w:sz w:val="20"/>
          <w:szCs w:val="20"/>
        </w:rPr>
      </w:pPr>
      <w:r>
        <w:rPr>
          <w:rFonts w:ascii="Verdana" w:cstheme="minorHAnsi" w:hAnsi="Verdana"/>
          <w:b/>
          <w:bCs/>
          <w:i/>
          <w:iCs/>
          <w:sz w:val="20"/>
          <w:szCs w:val="20"/>
        </w:rPr>
        <w:lastRenderedPageBreak/>
        <w:t xml:space="preserve">6.7.2 </w:t>
      </w:r>
      <w:r w:rsidR="0023645A" w:rsidRPr="00C22A3A">
        <w:rPr>
          <w:rFonts w:ascii="Verdana" w:cstheme="minorHAnsi" w:hAnsi="Verdana"/>
          <w:b/>
          <w:bCs/>
          <w:i/>
          <w:iCs/>
          <w:sz w:val="20"/>
          <w:szCs w:val="20"/>
        </w:rPr>
        <w:t>Entretiens périodiques</w:t>
      </w:r>
    </w:p>
    <w:p w14:paraId="3E841E64" w14:textId="77777777" w:rsidP="00CE33DB" w:rsidR="0023645A" w:rsidRDefault="0023645A" w:rsidRPr="006538AE">
      <w:pPr>
        <w:pStyle w:val="Paragraphedeliste"/>
        <w:spacing w:after="160" w:line="259" w:lineRule="auto"/>
        <w:ind w:left="720"/>
        <w:contextualSpacing/>
        <w:rPr>
          <w:rFonts w:ascii="Verdana" w:cstheme="minorHAnsi" w:eastAsia="Calibri" w:hAnsi="Verdana"/>
          <w:b/>
          <w:bCs/>
          <w:sz w:val="20"/>
          <w:szCs w:val="20"/>
        </w:rPr>
      </w:pPr>
    </w:p>
    <w:p w14:paraId="0BE9303A" w14:textId="7838958F" w:rsidP="00CE33DB" w:rsidR="0023645A" w:rsidRDefault="0023645A" w:rsidRPr="006538AE">
      <w:pPr>
        <w:pStyle w:val="Paragraphedeliste"/>
        <w:numPr>
          <w:ilvl w:val="0"/>
          <w:numId w:val="59"/>
        </w:numPr>
        <w:spacing w:before="120"/>
        <w:jc w:val="both"/>
        <w:rPr>
          <w:rFonts w:ascii="Verdana" w:cstheme="minorHAnsi" w:eastAsia="Calibri" w:hAnsi="Verdana"/>
          <w:b/>
          <w:bCs/>
          <w:sz w:val="20"/>
          <w:szCs w:val="20"/>
        </w:rPr>
      </w:pPr>
      <w:r w:rsidRPr="006538AE">
        <w:rPr>
          <w:rFonts w:ascii="Verdana" w:cstheme="minorHAnsi" w:eastAsia="Calibri" w:hAnsi="Verdana"/>
          <w:b/>
          <w:bCs/>
          <w:sz w:val="20"/>
          <w:szCs w:val="20"/>
          <w:u w:val="single"/>
        </w:rPr>
        <w:t>Périodicité</w:t>
      </w:r>
    </w:p>
    <w:p w14:paraId="0BEBDEBD" w14:textId="4076A493" w:rsidP="0023645A" w:rsidR="0023645A" w:rsidRDefault="0023645A" w:rsidRPr="006538AE">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Un entretien annuel est organisé entre le salarié ayant conclu une convention de forfait en jours sur l’année et son supérieur hiérarchique.</w:t>
      </w:r>
    </w:p>
    <w:p w14:paraId="72CCBEF1" w14:textId="23250900" w:rsidP="0023645A" w:rsidR="0023645A" w:rsidRDefault="0023645A">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Ce bilan formel est complété par un suivi régulier de la charge de travail tout au long de la période de référence à l’occasion des entretiens périodiques, qui se tiennent, de manière formelle ou informelle, entre le salarié et son responsable hiérarchique.</w:t>
      </w:r>
    </w:p>
    <w:p w14:paraId="5ED7006B" w14:textId="77777777" w:rsidP="0023645A" w:rsidR="00DC6DCE" w:rsidRDefault="00DC6DCE" w:rsidRPr="006538AE">
      <w:pPr>
        <w:spacing w:after="120" w:before="120"/>
        <w:jc w:val="both"/>
        <w:rPr>
          <w:rFonts w:ascii="Verdana" w:cstheme="minorHAnsi" w:eastAsia="Calibri" w:hAnsi="Verdana"/>
          <w:sz w:val="20"/>
          <w:szCs w:val="20"/>
        </w:rPr>
      </w:pPr>
    </w:p>
    <w:p w14:paraId="33C60BED" w14:textId="733EB461" w:rsidP="00CE33DB" w:rsidR="0023645A" w:rsidRDefault="0023645A" w:rsidRPr="006538AE">
      <w:pPr>
        <w:pStyle w:val="Paragraphedeliste"/>
        <w:numPr>
          <w:ilvl w:val="0"/>
          <w:numId w:val="59"/>
        </w:numPr>
        <w:spacing w:before="120"/>
        <w:jc w:val="both"/>
        <w:rPr>
          <w:rFonts w:ascii="Verdana" w:cstheme="minorHAnsi" w:eastAsia="Calibri" w:hAnsi="Verdana"/>
          <w:b/>
          <w:bCs/>
          <w:sz w:val="20"/>
          <w:szCs w:val="20"/>
        </w:rPr>
      </w:pPr>
      <w:r w:rsidRPr="006538AE">
        <w:rPr>
          <w:rFonts w:ascii="Verdana" w:cstheme="minorHAnsi" w:eastAsia="Calibri" w:hAnsi="Verdana"/>
          <w:b/>
          <w:bCs/>
          <w:sz w:val="20"/>
          <w:szCs w:val="20"/>
          <w:u w:val="single"/>
        </w:rPr>
        <w:t>Objet de l’entretien</w:t>
      </w:r>
    </w:p>
    <w:p w14:paraId="4FC45DFC" w14:textId="77777777" w:rsidP="0023645A" w:rsidR="0023645A" w:rsidRDefault="0023645A" w:rsidRPr="006538AE">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L’entretien aborde les thèmes suivants :</w:t>
      </w:r>
    </w:p>
    <w:p w14:paraId="3B56730D" w14:textId="77777777" w:rsidP="0023645A" w:rsidR="0023645A" w:rsidRDefault="0023645A" w:rsidRPr="006538AE">
      <w:pPr>
        <w:pStyle w:val="Paragraphedeliste"/>
        <w:numPr>
          <w:ilvl w:val="0"/>
          <w:numId w:val="55"/>
        </w:numPr>
        <w:spacing w:line="276" w:lineRule="auto"/>
        <w:contextualSpacing/>
        <w:jc w:val="both"/>
        <w:rPr>
          <w:rFonts w:ascii="Verdana" w:cstheme="minorHAnsi" w:eastAsia="Calibri" w:hAnsi="Verdana"/>
          <w:sz w:val="20"/>
          <w:szCs w:val="20"/>
        </w:rPr>
      </w:pPr>
      <w:r w:rsidRPr="006538AE">
        <w:rPr>
          <w:rFonts w:ascii="Verdana" w:cstheme="minorHAnsi" w:eastAsia="Calibri" w:hAnsi="Verdana"/>
          <w:sz w:val="20"/>
          <w:szCs w:val="20"/>
        </w:rPr>
        <w:t>L’organisation du travail dans l’entreprise et la charge de travail de l’intéressé, qui en découle ;</w:t>
      </w:r>
    </w:p>
    <w:p w14:paraId="7E887FC7" w14:textId="77777777" w:rsidP="0023645A" w:rsidR="0023645A" w:rsidRDefault="0023645A" w:rsidRPr="006538AE">
      <w:pPr>
        <w:pStyle w:val="Paragraphedeliste"/>
        <w:numPr>
          <w:ilvl w:val="0"/>
          <w:numId w:val="55"/>
        </w:numPr>
        <w:spacing w:line="276" w:lineRule="auto"/>
        <w:contextualSpacing/>
        <w:jc w:val="both"/>
        <w:rPr>
          <w:rFonts w:ascii="Verdana" w:cstheme="minorHAnsi" w:eastAsia="Calibri" w:hAnsi="Verdana"/>
          <w:sz w:val="20"/>
          <w:szCs w:val="20"/>
        </w:rPr>
      </w:pPr>
      <w:r w:rsidRPr="006538AE">
        <w:rPr>
          <w:rFonts w:ascii="Verdana" w:cstheme="minorHAnsi" w:eastAsia="Calibri" w:hAnsi="Verdana"/>
          <w:sz w:val="20"/>
          <w:szCs w:val="20"/>
        </w:rPr>
        <w:t xml:space="preserve">Les moyens mis en œuvre pour permettre, en cours d’année, de s’assurer que cette charge de travail reste raisonnable ; </w:t>
      </w:r>
    </w:p>
    <w:p w14:paraId="559AEF20" w14:textId="77777777" w:rsidP="0023645A" w:rsidR="0023645A" w:rsidRDefault="0023645A" w:rsidRPr="006538AE">
      <w:pPr>
        <w:pStyle w:val="Paragraphedeliste"/>
        <w:numPr>
          <w:ilvl w:val="0"/>
          <w:numId w:val="55"/>
        </w:numPr>
        <w:spacing w:line="276" w:lineRule="auto"/>
        <w:contextualSpacing/>
        <w:jc w:val="both"/>
        <w:rPr>
          <w:rFonts w:ascii="Verdana" w:cstheme="minorHAnsi" w:eastAsia="Calibri" w:hAnsi="Verdana"/>
          <w:sz w:val="20"/>
          <w:szCs w:val="20"/>
        </w:rPr>
      </w:pPr>
      <w:r w:rsidRPr="006538AE">
        <w:rPr>
          <w:rFonts w:ascii="Verdana" w:cstheme="minorHAnsi" w:eastAsia="Calibri" w:hAnsi="Verdana"/>
          <w:sz w:val="20"/>
          <w:szCs w:val="20"/>
        </w:rPr>
        <w:t xml:space="preserve">L’articulation entre l’activité professionnelle et la vie personnelle ; </w:t>
      </w:r>
    </w:p>
    <w:p w14:paraId="33D485F4" w14:textId="77777777" w:rsidP="0023645A" w:rsidR="0023645A" w:rsidRDefault="0023645A" w:rsidRPr="006538AE">
      <w:pPr>
        <w:pStyle w:val="Paragraphedeliste"/>
        <w:numPr>
          <w:ilvl w:val="0"/>
          <w:numId w:val="55"/>
        </w:numPr>
        <w:spacing w:line="276" w:lineRule="auto"/>
        <w:contextualSpacing/>
        <w:jc w:val="both"/>
        <w:rPr>
          <w:rFonts w:ascii="Verdana" w:cstheme="minorHAnsi" w:eastAsia="Calibri" w:hAnsi="Verdana"/>
          <w:sz w:val="20"/>
          <w:szCs w:val="20"/>
        </w:rPr>
      </w:pPr>
      <w:r w:rsidRPr="006538AE">
        <w:rPr>
          <w:rFonts w:ascii="Verdana" w:cstheme="minorHAnsi" w:eastAsia="Calibri" w:hAnsi="Verdana"/>
          <w:sz w:val="20"/>
          <w:szCs w:val="20"/>
        </w:rPr>
        <w:t xml:space="preserve">La rémunération du salarié. </w:t>
      </w:r>
    </w:p>
    <w:p w14:paraId="7B23A79F" w14:textId="77777777" w:rsidP="0023645A" w:rsidR="0023645A" w:rsidRDefault="0023645A" w:rsidRPr="006538AE">
      <w:pPr>
        <w:spacing w:line="276" w:lineRule="auto"/>
        <w:jc w:val="both"/>
        <w:rPr>
          <w:rFonts w:ascii="Verdana" w:cstheme="minorHAnsi" w:eastAsia="Calibri" w:hAnsi="Verdana"/>
          <w:sz w:val="20"/>
          <w:szCs w:val="20"/>
        </w:rPr>
      </w:pPr>
    </w:p>
    <w:p w14:paraId="21E271A1" w14:textId="7B8D0F2F" w:rsidP="0023645A" w:rsidR="0023645A" w:rsidRDefault="0023645A" w:rsidRPr="006538AE">
      <w:pPr>
        <w:spacing w:line="276" w:lineRule="auto"/>
        <w:jc w:val="both"/>
        <w:rPr>
          <w:rFonts w:ascii="Verdana" w:cstheme="minorHAnsi" w:eastAsia="Calibri" w:hAnsi="Verdana"/>
          <w:sz w:val="20"/>
          <w:szCs w:val="20"/>
        </w:rPr>
      </w:pPr>
      <w:r w:rsidRPr="006538AE">
        <w:rPr>
          <w:rFonts w:ascii="Verdana" w:cstheme="minorHAnsi" w:eastAsia="Calibri" w:hAnsi="Verdana"/>
          <w:sz w:val="20"/>
          <w:szCs w:val="20"/>
        </w:rPr>
        <w:t>L’entretien est en principe tenu physiquement, il peut exceptionnellement être mis en œuvre en ayant recours à un moyen de communication à distance.</w:t>
      </w:r>
    </w:p>
    <w:p w14:paraId="072DF280" w14:textId="77777777" w:rsidP="0023645A" w:rsidR="0023645A" w:rsidRDefault="0023645A" w:rsidRPr="006538AE">
      <w:pPr>
        <w:spacing w:line="276" w:lineRule="auto"/>
        <w:jc w:val="both"/>
        <w:rPr>
          <w:rFonts w:ascii="Verdana" w:cstheme="minorHAnsi" w:eastAsia="Calibri" w:hAnsi="Verdana"/>
          <w:sz w:val="20"/>
          <w:szCs w:val="20"/>
        </w:rPr>
      </w:pPr>
    </w:p>
    <w:p w14:paraId="08BCD725" w14:textId="144B3E37" w:rsidP="00D839D8" w:rsidR="0023645A" w:rsidRDefault="00D839D8" w:rsidRPr="006538AE">
      <w:pPr>
        <w:pStyle w:val="Paragraphedeliste"/>
        <w:spacing w:after="160" w:line="259" w:lineRule="auto"/>
        <w:ind w:left="720"/>
        <w:contextualSpacing/>
        <w:rPr>
          <w:rFonts w:ascii="Verdana" w:cstheme="minorHAnsi" w:hAnsi="Verdana"/>
          <w:b/>
          <w:bCs/>
          <w:sz w:val="20"/>
          <w:szCs w:val="20"/>
        </w:rPr>
      </w:pPr>
      <w:r>
        <w:rPr>
          <w:rFonts w:ascii="Verdana" w:cstheme="minorHAnsi" w:hAnsi="Verdana"/>
          <w:b/>
          <w:bCs/>
          <w:sz w:val="20"/>
          <w:szCs w:val="20"/>
        </w:rPr>
        <w:t xml:space="preserve">6.7.3 </w:t>
      </w:r>
      <w:r w:rsidR="0023645A" w:rsidRPr="006538AE">
        <w:rPr>
          <w:rFonts w:ascii="Verdana" w:cstheme="minorHAnsi" w:hAnsi="Verdana"/>
          <w:b/>
          <w:bCs/>
          <w:sz w:val="20"/>
          <w:szCs w:val="20"/>
        </w:rPr>
        <w:t>Dispositif d’alerte et veille sur la charge de travail</w:t>
      </w:r>
    </w:p>
    <w:p w14:paraId="5439BE56" w14:textId="77777777" w:rsidP="00CE33DB" w:rsidR="00AF4E92" w:rsidRDefault="00AF4E92" w:rsidRPr="006538AE">
      <w:pPr>
        <w:pStyle w:val="Paragraphedeliste"/>
        <w:spacing w:after="160" w:line="259" w:lineRule="auto"/>
        <w:ind w:left="720"/>
        <w:contextualSpacing/>
        <w:rPr>
          <w:rFonts w:ascii="Verdana" w:cstheme="minorHAnsi" w:hAnsi="Verdana"/>
          <w:b/>
          <w:bCs/>
          <w:sz w:val="20"/>
          <w:szCs w:val="20"/>
        </w:rPr>
      </w:pPr>
    </w:p>
    <w:p w14:paraId="4F965439" w14:textId="4B2E82EA" w:rsidP="00CE33DB" w:rsidR="0023645A" w:rsidRDefault="0023645A" w:rsidRPr="006538AE">
      <w:pPr>
        <w:pStyle w:val="Paragraphedeliste"/>
        <w:numPr>
          <w:ilvl w:val="0"/>
          <w:numId w:val="59"/>
        </w:numPr>
        <w:spacing w:before="120"/>
        <w:jc w:val="both"/>
        <w:rPr>
          <w:rFonts w:ascii="Verdana" w:cstheme="minorHAnsi" w:eastAsia="Calibri" w:hAnsi="Verdana"/>
          <w:b/>
          <w:bCs/>
          <w:sz w:val="20"/>
          <w:szCs w:val="20"/>
          <w:u w:val="single"/>
        </w:rPr>
      </w:pPr>
      <w:r w:rsidRPr="006538AE">
        <w:rPr>
          <w:rFonts w:ascii="Verdana" w:cstheme="minorHAnsi" w:eastAsia="Calibri" w:hAnsi="Verdana"/>
          <w:b/>
          <w:bCs/>
          <w:sz w:val="20"/>
          <w:szCs w:val="20"/>
          <w:u w:val="single"/>
        </w:rPr>
        <w:t>Dispositif d’alerte</w:t>
      </w:r>
    </w:p>
    <w:p w14:paraId="5529E7DF" w14:textId="77777777" w:rsidP="0023645A" w:rsidR="0023645A" w:rsidRDefault="0023645A" w:rsidRPr="006538AE">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 xml:space="preserve">Le salarié qui rencontre des difficultés inhabituelles dans l’organisation de son travail, dans la prise de ses congés ou temps de repos ou estime que sa charge de travail est trop importante a le devoir d’alerter immédiatement sa hiérarchie en transmettant des éléments sur la situation invoquée. </w:t>
      </w:r>
    </w:p>
    <w:p w14:paraId="43B135B2" w14:textId="77777777" w:rsidP="0023645A" w:rsidR="0023645A" w:rsidRDefault="0023645A" w:rsidRPr="006538AE">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 xml:space="preserve">Un entretien sera organisé dans les plus brefs délais afin que la situation soit analysée. </w:t>
      </w:r>
    </w:p>
    <w:p w14:paraId="4E0B3456" w14:textId="6243B5B3" w:rsidP="0023645A" w:rsidR="00D42A24" w:rsidRDefault="0023645A">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 xml:space="preserve">Lors de cet entretien, il sera procédé à un examen de l’organisation du travail du salarié, de sa charge de travail, de l’amplitude de ses journées d’activité, avant d’envisager toute solution permettant de traiter les difficultés qui auraient été identifiées. </w:t>
      </w:r>
    </w:p>
    <w:p w14:paraId="5B615482" w14:textId="482F9EF4" w:rsidP="0023645A" w:rsidR="0023645A" w:rsidRDefault="0023645A">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A l’issue de cet entretien, un compte-rendu écrit, auquel est annexée l’alerte écrite initiale du salarié, décrivant les mesures qui seront le cas échéant mises en place pour permettre un traitement effectif de la situation, sera établi.</w:t>
      </w:r>
    </w:p>
    <w:p w14:paraId="5E5EF3BA" w14:textId="77777777" w:rsidP="0023645A" w:rsidR="007A71B7" w:rsidRDefault="007A71B7" w:rsidRPr="006538AE">
      <w:pPr>
        <w:spacing w:after="120" w:before="120"/>
        <w:jc w:val="both"/>
        <w:rPr>
          <w:rFonts w:ascii="Verdana" w:cstheme="minorHAnsi" w:eastAsia="Calibri" w:hAnsi="Verdana"/>
          <w:sz w:val="20"/>
          <w:szCs w:val="20"/>
        </w:rPr>
      </w:pPr>
    </w:p>
    <w:p w14:paraId="3FF3EAAD" w14:textId="495859D2" w:rsidP="00CE33DB" w:rsidR="0023645A" w:rsidRDefault="0023645A">
      <w:pPr>
        <w:pStyle w:val="Paragraphedeliste"/>
        <w:numPr>
          <w:ilvl w:val="0"/>
          <w:numId w:val="59"/>
        </w:numPr>
        <w:spacing w:before="120"/>
        <w:jc w:val="both"/>
        <w:rPr>
          <w:rFonts w:ascii="Verdana" w:cstheme="minorHAnsi" w:eastAsia="Calibri" w:hAnsi="Verdana"/>
          <w:b/>
          <w:bCs/>
          <w:sz w:val="20"/>
          <w:szCs w:val="20"/>
          <w:u w:val="single"/>
        </w:rPr>
      </w:pPr>
      <w:r w:rsidRPr="006538AE">
        <w:rPr>
          <w:rFonts w:ascii="Verdana" w:cstheme="minorHAnsi" w:eastAsia="Calibri" w:hAnsi="Verdana"/>
          <w:b/>
          <w:bCs/>
          <w:sz w:val="20"/>
          <w:szCs w:val="20"/>
          <w:u w:val="single"/>
        </w:rPr>
        <w:t>Dispositif de veille</w:t>
      </w:r>
    </w:p>
    <w:p w14:paraId="0B7EC2D9" w14:textId="77777777" w:rsidP="0023645A" w:rsidR="0023645A" w:rsidRDefault="0023645A" w:rsidRPr="006538AE">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Un entretien est organisé dans les mêmes conditions et avec les mêmes objectifs que l’entretien organisé au titre du dispositif d’alerte lorsqu’un supérieur hiérarchique :</w:t>
      </w:r>
    </w:p>
    <w:p w14:paraId="1905A3B3" w14:textId="77777777" w:rsidP="0023645A" w:rsidR="0023645A" w:rsidRDefault="0023645A" w:rsidRPr="006538AE">
      <w:pPr>
        <w:pStyle w:val="Paragraphedeliste"/>
        <w:numPr>
          <w:ilvl w:val="0"/>
          <w:numId w:val="57"/>
        </w:numPr>
        <w:spacing w:line="276" w:lineRule="auto"/>
        <w:contextualSpacing/>
        <w:jc w:val="both"/>
        <w:rPr>
          <w:rFonts w:ascii="Verdana" w:cstheme="minorHAnsi" w:eastAsia="Calibri" w:hAnsi="Verdana"/>
          <w:sz w:val="20"/>
          <w:szCs w:val="20"/>
        </w:rPr>
      </w:pPr>
      <w:r w:rsidRPr="006538AE">
        <w:rPr>
          <w:rFonts w:ascii="Verdana" w:cstheme="minorHAnsi" w:eastAsia="Calibri" w:hAnsi="Verdana"/>
          <w:sz w:val="20"/>
          <w:szCs w:val="20"/>
        </w:rPr>
        <w:t>Estime qu’un salarié est dans une situation de surcharge de travail ;</w:t>
      </w:r>
    </w:p>
    <w:p w14:paraId="0865CB98" w14:textId="4F670FBB" w:rsidP="0023645A" w:rsidR="0023645A" w:rsidRDefault="0023645A" w:rsidRPr="006538AE">
      <w:pPr>
        <w:pStyle w:val="Paragraphedeliste"/>
        <w:numPr>
          <w:ilvl w:val="0"/>
          <w:numId w:val="57"/>
        </w:numPr>
        <w:spacing w:line="276" w:lineRule="auto"/>
        <w:contextualSpacing/>
        <w:jc w:val="both"/>
        <w:rPr>
          <w:rFonts w:ascii="Verdana" w:cstheme="minorHAnsi" w:eastAsia="Calibri" w:hAnsi="Verdana"/>
          <w:sz w:val="20"/>
          <w:szCs w:val="20"/>
        </w:rPr>
      </w:pPr>
      <w:r w:rsidRPr="006538AE">
        <w:rPr>
          <w:rFonts w:ascii="Verdana" w:cstheme="minorHAnsi" w:eastAsia="Calibri" w:hAnsi="Verdana"/>
          <w:sz w:val="20"/>
          <w:szCs w:val="20"/>
        </w:rPr>
        <w:t>Estime qu’une bonne répartition du travail, dans le temps, n’est pas assurée</w:t>
      </w:r>
      <w:r w:rsidR="00993C27">
        <w:rPr>
          <w:rFonts w:ascii="Verdana" w:cstheme="minorHAnsi" w:eastAsia="Calibri" w:hAnsi="Verdana"/>
          <w:sz w:val="20"/>
          <w:szCs w:val="20"/>
        </w:rPr>
        <w:t> ;</w:t>
      </w:r>
    </w:p>
    <w:p w14:paraId="44403739" w14:textId="77777777" w:rsidP="0023645A" w:rsidR="0023645A" w:rsidRDefault="0023645A" w:rsidRPr="006538AE">
      <w:pPr>
        <w:pStyle w:val="Paragraphedeliste"/>
        <w:numPr>
          <w:ilvl w:val="0"/>
          <w:numId w:val="57"/>
        </w:numPr>
        <w:spacing w:line="276" w:lineRule="auto"/>
        <w:contextualSpacing/>
        <w:jc w:val="both"/>
        <w:rPr>
          <w:rFonts w:ascii="Verdana" w:cstheme="minorHAnsi" w:eastAsia="Calibri" w:hAnsi="Verdana"/>
          <w:sz w:val="20"/>
          <w:szCs w:val="20"/>
        </w:rPr>
      </w:pPr>
      <w:r w:rsidRPr="006538AE">
        <w:rPr>
          <w:rFonts w:ascii="Verdana" w:cstheme="minorHAnsi" w:eastAsia="Calibri" w:hAnsi="Verdana"/>
          <w:sz w:val="20"/>
          <w:szCs w:val="20"/>
        </w:rPr>
        <w:t>Constate que les durées maximales d’amplitude ou minimales de repos ne sont pas respectées ;</w:t>
      </w:r>
    </w:p>
    <w:p w14:paraId="6E93579A" w14:textId="77777777" w:rsidP="0023645A" w:rsidR="0023645A" w:rsidRDefault="0023645A" w:rsidRPr="006538AE">
      <w:pPr>
        <w:pStyle w:val="Paragraphedeliste"/>
        <w:numPr>
          <w:ilvl w:val="0"/>
          <w:numId w:val="57"/>
        </w:numPr>
        <w:spacing w:line="276" w:lineRule="auto"/>
        <w:contextualSpacing/>
        <w:jc w:val="both"/>
        <w:rPr>
          <w:rFonts w:ascii="Verdana" w:cstheme="minorHAnsi" w:eastAsia="Calibri" w:hAnsi="Verdana"/>
          <w:sz w:val="20"/>
          <w:szCs w:val="20"/>
        </w:rPr>
      </w:pPr>
      <w:r w:rsidRPr="006538AE">
        <w:rPr>
          <w:rFonts w:ascii="Verdana" w:cstheme="minorHAnsi" w:eastAsia="Calibri" w:hAnsi="Verdana"/>
          <w:sz w:val="20"/>
          <w:szCs w:val="20"/>
        </w:rPr>
        <w:t>Constate que le salarié ne prend pas les jours de repos et congés dont il bénéficie.</w:t>
      </w:r>
    </w:p>
    <w:p w14:paraId="25949D3E" w14:textId="77777777" w:rsidP="0023645A" w:rsidR="0023645A" w:rsidRDefault="0023645A" w:rsidRPr="006538AE">
      <w:pPr>
        <w:spacing w:after="120" w:before="120"/>
        <w:jc w:val="both"/>
        <w:rPr>
          <w:rFonts w:ascii="Verdana" w:cstheme="minorHAnsi" w:eastAsia="Calibri" w:hAnsi="Verdana"/>
          <w:sz w:val="20"/>
          <w:szCs w:val="20"/>
        </w:rPr>
      </w:pPr>
      <w:r w:rsidRPr="006538AE">
        <w:rPr>
          <w:rFonts w:ascii="Verdana" w:cstheme="minorHAnsi" w:eastAsia="Calibri" w:hAnsi="Verdana"/>
          <w:sz w:val="20"/>
          <w:szCs w:val="20"/>
        </w:rPr>
        <w:t>La participation du salarié à cet entretien est impérative.</w:t>
      </w:r>
    </w:p>
    <w:p w14:paraId="31D78077" w14:textId="4ECE6380" w:rsidP="00697EC7" w:rsidR="00E23738" w:rsidRDefault="00E23738" w:rsidRPr="006538AE">
      <w:pPr>
        <w:spacing w:line="276" w:lineRule="auto"/>
        <w:jc w:val="both"/>
        <w:rPr>
          <w:rFonts w:ascii="Verdana" w:cstheme="minorHAnsi" w:hAnsi="Verdana"/>
          <w:b/>
          <w:sz w:val="20"/>
          <w:szCs w:val="20"/>
          <w:highlight w:val="lightGray"/>
        </w:rPr>
      </w:pPr>
    </w:p>
    <w:p w14:paraId="26BB801E" w14:textId="77777777" w:rsidP="00D839D8" w:rsidR="00D839D8" w:rsidRDefault="00D839D8" w:rsidRPr="006538AE">
      <w:pPr>
        <w:spacing w:line="276" w:lineRule="auto"/>
        <w:jc w:val="both"/>
        <w:rPr>
          <w:rFonts w:ascii="Verdana" w:cs="Calibri" w:hAnsi="Verdana"/>
          <w:sz w:val="20"/>
          <w:szCs w:val="20"/>
        </w:rPr>
      </w:pPr>
    </w:p>
    <w:p w14:paraId="022EB9B9" w14:textId="77777777" w:rsidP="00D839D8" w:rsidR="00D839D8" w:rsidRDefault="00D839D8" w:rsidRPr="006538AE">
      <w:pPr>
        <w:spacing w:line="276" w:lineRule="auto"/>
        <w:jc w:val="center"/>
        <w:rPr>
          <w:rFonts w:ascii="Verdana" w:cs="Calibri" w:hAnsi="Verdana"/>
          <w:sz w:val="20"/>
          <w:szCs w:val="20"/>
        </w:rPr>
      </w:pPr>
      <w:r w:rsidRPr="006538AE">
        <w:rPr>
          <w:rFonts w:ascii="Verdana" w:cs="Calibri" w:hAnsi="Verdana"/>
          <w:sz w:val="20"/>
          <w:szCs w:val="20"/>
        </w:rPr>
        <w:lastRenderedPageBreak/>
        <w:t>***************************************************</w:t>
      </w:r>
    </w:p>
    <w:p w14:paraId="381F603B" w14:textId="77777777" w:rsidP="00021158" w:rsidR="00D839D8" w:rsidRDefault="00D839D8">
      <w:pPr>
        <w:jc w:val="both"/>
        <w:rPr>
          <w:rFonts w:asciiTheme="minorHAnsi" w:cstheme="minorHAnsi" w:hAnsiTheme="minorHAnsi"/>
          <w:b/>
          <w:sz w:val="22"/>
          <w:szCs w:val="22"/>
        </w:rPr>
      </w:pPr>
    </w:p>
    <w:p w14:paraId="26F2EDDA" w14:textId="77777777" w:rsidP="00021158" w:rsidR="00D839D8" w:rsidRDefault="00D839D8" w:rsidRPr="00CE33DB">
      <w:pPr>
        <w:jc w:val="both"/>
        <w:rPr>
          <w:rFonts w:asciiTheme="minorHAnsi" w:cstheme="minorHAnsi" w:hAnsiTheme="minorHAnsi"/>
          <w:b/>
          <w:sz w:val="22"/>
          <w:szCs w:val="22"/>
        </w:rPr>
      </w:pPr>
    </w:p>
    <w:p w14:paraId="2E851465" w14:textId="77777777" w:rsidP="00FA7128" w:rsidR="00FA7128" w:rsidRDefault="00FA7128" w:rsidRPr="00D70B45">
      <w:pPr>
        <w:spacing w:line="276" w:lineRule="auto"/>
        <w:jc w:val="both"/>
        <w:rPr>
          <w:rFonts w:ascii="Verdana" w:cstheme="minorHAnsi" w:eastAsia="Times New Roman" w:hAnsi="Verdana"/>
          <w:b/>
          <w:bCs/>
          <w:sz w:val="20"/>
          <w:szCs w:val="20"/>
          <w:bdr w:color="auto" w:space="0" w:sz="4" w:val="single"/>
          <w:lang w:eastAsia="fr-FR"/>
        </w:rPr>
      </w:pPr>
      <w:r w:rsidRPr="00D70B45">
        <w:rPr>
          <w:rFonts w:ascii="Verdana" w:cstheme="minorHAnsi" w:eastAsia="Times New Roman" w:hAnsi="Verdana"/>
          <w:b/>
          <w:bCs/>
          <w:sz w:val="20"/>
          <w:szCs w:val="20"/>
          <w:bdr w:color="auto" w:space="0" w:sz="4" w:val="single"/>
          <w:lang w:eastAsia="fr-FR"/>
        </w:rPr>
        <w:t>TITRE II – DUREE DE L’ACCORD – REVISION – DENONCIATION – SUIVI – INTERPRETATION – DEPOT ET PUBLICITE</w:t>
      </w:r>
    </w:p>
    <w:p w14:paraId="64E52D43" w14:textId="47064EF0" w:rsidP="00021158" w:rsidR="00897C07" w:rsidRDefault="00897C07">
      <w:pPr>
        <w:spacing w:line="276" w:lineRule="auto"/>
        <w:jc w:val="both"/>
        <w:rPr>
          <w:rFonts w:ascii="Verdana" w:cs="Calibri" w:hAnsi="Verdana"/>
          <w:b/>
          <w:bCs/>
          <w:sz w:val="22"/>
          <w:szCs w:val="22"/>
        </w:rPr>
      </w:pPr>
    </w:p>
    <w:p w14:paraId="580F20BB" w14:textId="77777777" w:rsidP="00021158" w:rsidR="00897C07" w:rsidRDefault="00897C07" w:rsidRPr="00D70B45">
      <w:pPr>
        <w:spacing w:line="276" w:lineRule="auto"/>
        <w:jc w:val="both"/>
        <w:rPr>
          <w:rFonts w:ascii="Verdana" w:cs="Calibri" w:hAnsi="Verdana"/>
          <w:b/>
          <w:bCs/>
          <w:sz w:val="22"/>
          <w:szCs w:val="22"/>
        </w:rPr>
      </w:pPr>
    </w:p>
    <w:p w14:paraId="30CD92F6" w14:textId="77777777" w:rsidP="00BC5AD9" w:rsidR="00BC5AD9" w:rsidRDefault="00BC5AD9" w:rsidRPr="00BC5AD9">
      <w:pPr>
        <w:spacing w:line="276" w:lineRule="auto"/>
        <w:jc w:val="both"/>
        <w:rPr>
          <w:rFonts w:asciiTheme="minorHAnsi" w:cstheme="minorHAnsi" w:eastAsia="Times New Roman" w:hAnsiTheme="minorHAnsi"/>
          <w:b/>
          <w:sz w:val="20"/>
          <w:szCs w:val="20"/>
          <w:bdr w:color="auto" w:space="0" w:sz="4" w:val="single"/>
          <w:lang w:eastAsia="fr-FR"/>
        </w:rPr>
      </w:pPr>
      <w:r w:rsidRPr="00D70B45">
        <w:rPr>
          <w:rFonts w:ascii="Verdana" w:cstheme="minorHAnsi" w:eastAsia="Times New Roman" w:hAnsi="Verdana"/>
          <w:b/>
          <w:sz w:val="20"/>
          <w:szCs w:val="20"/>
          <w:bdr w:color="auto" w:space="0" w:sz="4" w:val="single"/>
          <w:lang w:eastAsia="fr-FR"/>
        </w:rPr>
        <w:t>Article 1 : Durée de l'accord</w:t>
      </w:r>
    </w:p>
    <w:p w14:paraId="2D6DD4B8" w14:textId="77777777" w:rsidP="00021158" w:rsidR="00021158" w:rsidRDefault="00021158">
      <w:pPr>
        <w:spacing w:line="276" w:lineRule="auto"/>
        <w:jc w:val="both"/>
        <w:rPr>
          <w:rFonts w:ascii="Verdana" w:cs="Arial" w:hAnsi="Verdana"/>
          <w:b/>
          <w:sz w:val="22"/>
          <w:szCs w:val="22"/>
          <w:bdr w:color="auto" w:space="0" w:sz="4" w:val="single"/>
        </w:rPr>
      </w:pPr>
    </w:p>
    <w:p w14:paraId="698660DF" w14:textId="4642A6C8" w:rsidP="00021158" w:rsidR="00317B21" w:rsidRDefault="00E346D8" w:rsidRPr="00E346D8">
      <w:pPr>
        <w:spacing w:line="276" w:lineRule="auto"/>
        <w:jc w:val="both"/>
        <w:rPr>
          <w:rFonts w:ascii="Verdana" w:cs="Arial" w:hAnsi="Verdana"/>
          <w:sz w:val="20"/>
          <w:szCs w:val="20"/>
        </w:rPr>
      </w:pPr>
      <w:r w:rsidRPr="00E346D8">
        <w:rPr>
          <w:rFonts w:ascii="Verdana" w:cs="Arial" w:hAnsi="Verdana"/>
          <w:sz w:val="20"/>
          <w:szCs w:val="20"/>
        </w:rPr>
        <w:t>Le présent accord annule et remplace toutes les dispositions conventionnelles comme les usages qui seraient préexistants, contraires ou appliqués en sens contraire du dit accord.</w:t>
      </w:r>
    </w:p>
    <w:p w14:paraId="14FE001C" w14:textId="77777777" w:rsidP="00021158" w:rsidR="00E346D8" w:rsidRDefault="00E346D8">
      <w:pPr>
        <w:spacing w:line="276" w:lineRule="auto"/>
        <w:jc w:val="both"/>
        <w:rPr>
          <w:rFonts w:ascii="Verdana" w:cs="Arial" w:hAnsi="Verdana"/>
          <w:sz w:val="20"/>
          <w:szCs w:val="20"/>
        </w:rPr>
      </w:pPr>
    </w:p>
    <w:p w14:paraId="633F3688" w14:textId="1A4C0C81" w:rsidP="00021158" w:rsidR="00021158" w:rsidRDefault="00021158" w:rsidRPr="00FD4A7F">
      <w:pPr>
        <w:spacing w:line="276" w:lineRule="auto"/>
        <w:jc w:val="both"/>
        <w:rPr>
          <w:rFonts w:ascii="Verdana" w:cs="Arial" w:hAnsi="Verdana"/>
          <w:b/>
          <w:bCs/>
          <w:sz w:val="20"/>
          <w:szCs w:val="20"/>
        </w:rPr>
      </w:pPr>
      <w:r w:rsidRPr="00712876">
        <w:rPr>
          <w:rFonts w:ascii="Verdana" w:cs="Arial" w:hAnsi="Verdana"/>
          <w:sz w:val="20"/>
          <w:szCs w:val="20"/>
        </w:rPr>
        <w:t xml:space="preserve">Le présent accord est conclu pour une durée indéterminée. </w:t>
      </w:r>
      <w:r w:rsidRPr="00780A2C">
        <w:rPr>
          <w:rFonts w:ascii="Verdana" w:cs="Arial" w:hAnsi="Verdana"/>
          <w:sz w:val="20"/>
          <w:szCs w:val="20"/>
        </w:rPr>
        <w:t xml:space="preserve">Il prend effet le </w:t>
      </w:r>
      <w:r w:rsidR="007A2CEC">
        <w:rPr>
          <w:rFonts w:ascii="Verdana" w:cs="Arial" w:hAnsi="Verdana"/>
          <w:b/>
          <w:bCs/>
          <w:sz w:val="20"/>
          <w:szCs w:val="20"/>
        </w:rPr>
        <w:t>24</w:t>
      </w:r>
      <w:r w:rsidR="00090505">
        <w:rPr>
          <w:rFonts w:ascii="Verdana" w:cs="Arial" w:hAnsi="Verdana"/>
          <w:b/>
          <w:bCs/>
          <w:sz w:val="20"/>
          <w:szCs w:val="20"/>
        </w:rPr>
        <w:t xml:space="preserve"> </w:t>
      </w:r>
      <w:r w:rsidR="006538AE" w:rsidRPr="00780A2C">
        <w:rPr>
          <w:rFonts w:ascii="Verdana" w:cs="Arial" w:hAnsi="Verdana"/>
          <w:b/>
          <w:bCs/>
          <w:sz w:val="20"/>
          <w:szCs w:val="20"/>
        </w:rPr>
        <w:t>Avril</w:t>
      </w:r>
      <w:r w:rsidRPr="00780A2C">
        <w:rPr>
          <w:rFonts w:ascii="Verdana" w:cs="Arial" w:hAnsi="Verdana"/>
          <w:b/>
          <w:bCs/>
          <w:sz w:val="20"/>
          <w:szCs w:val="20"/>
        </w:rPr>
        <w:t xml:space="preserve"> 2023.</w:t>
      </w:r>
    </w:p>
    <w:p w14:paraId="0B1BF25A" w14:textId="77777777" w:rsidP="00021158" w:rsidR="00021158" w:rsidRDefault="00021158">
      <w:pPr>
        <w:spacing w:line="276" w:lineRule="auto"/>
        <w:jc w:val="both"/>
        <w:rPr>
          <w:rFonts w:ascii="Verdana" w:cs="Arial" w:hAnsi="Verdana"/>
          <w:sz w:val="20"/>
          <w:szCs w:val="20"/>
        </w:rPr>
      </w:pPr>
    </w:p>
    <w:p w14:paraId="4A2D0C3C" w14:textId="77777777" w:rsidP="00021158" w:rsidR="0094293D" w:rsidRDefault="0094293D">
      <w:pPr>
        <w:spacing w:line="276" w:lineRule="auto"/>
        <w:jc w:val="both"/>
        <w:rPr>
          <w:rFonts w:ascii="Verdana" w:cs="Arial" w:hAnsi="Verdana"/>
          <w:sz w:val="20"/>
          <w:szCs w:val="20"/>
        </w:rPr>
      </w:pPr>
    </w:p>
    <w:p w14:paraId="1A8210A4" w14:textId="77777777" w:rsidP="00F21180" w:rsidR="00F21180" w:rsidRDefault="00F21180" w:rsidRPr="00F21180">
      <w:pPr>
        <w:spacing w:line="276" w:lineRule="auto"/>
        <w:jc w:val="both"/>
        <w:rPr>
          <w:rFonts w:ascii="Verdana" w:cs="Arial" w:eastAsia="Times New Roman" w:hAnsi="Verdana"/>
          <w:b/>
          <w:sz w:val="22"/>
          <w:szCs w:val="20"/>
          <w:bdr w:color="auto" w:space="0" w:sz="4" w:val="single"/>
          <w:lang w:eastAsia="fr-FR"/>
        </w:rPr>
      </w:pPr>
      <w:bookmarkStart w:id="4" w:name="_Toc497214783"/>
      <w:bookmarkStart w:id="5" w:name="_Toc48833866"/>
      <w:bookmarkStart w:id="6" w:name="_Toc63776639"/>
      <w:r w:rsidRPr="00CE33DB">
        <w:rPr>
          <w:rFonts w:ascii="Verdana" w:cs="Arial" w:eastAsia="Times New Roman" w:hAnsi="Verdana"/>
          <w:b/>
          <w:sz w:val="20"/>
          <w:szCs w:val="18"/>
          <w:bdr w:color="auto" w:space="0" w:sz="4" w:val="single"/>
          <w:lang w:eastAsia="fr-FR"/>
        </w:rPr>
        <w:t>Article 2 : Adhésion</w:t>
      </w:r>
      <w:bookmarkEnd w:id="4"/>
      <w:bookmarkEnd w:id="5"/>
      <w:bookmarkEnd w:id="6"/>
      <w:r w:rsidRPr="00CE33DB">
        <w:rPr>
          <w:rFonts w:ascii="Verdana" w:cs="Arial" w:eastAsia="Times New Roman" w:hAnsi="Verdana"/>
          <w:b/>
          <w:sz w:val="20"/>
          <w:szCs w:val="18"/>
          <w:bdr w:color="auto" w:space="0" w:sz="4" w:val="single"/>
          <w:lang w:eastAsia="fr-FR"/>
        </w:rPr>
        <w:t xml:space="preserve"> </w:t>
      </w:r>
    </w:p>
    <w:p w14:paraId="4252D8BF" w14:textId="259E88CE" w:rsidP="00021158" w:rsidR="00317B21" w:rsidRDefault="00317B21">
      <w:pPr>
        <w:spacing w:line="276" w:lineRule="auto"/>
        <w:jc w:val="both"/>
        <w:rPr>
          <w:rFonts w:ascii="Verdana" w:cs="Arial" w:hAnsi="Verdana"/>
          <w:sz w:val="20"/>
          <w:szCs w:val="20"/>
        </w:rPr>
      </w:pPr>
    </w:p>
    <w:p w14:paraId="4DF3073C" w14:textId="77777777" w:rsidP="00021158" w:rsidR="00D839D8" w:rsidRDefault="00D839D8" w:rsidRPr="00712876">
      <w:pPr>
        <w:spacing w:line="276" w:lineRule="auto"/>
        <w:jc w:val="both"/>
        <w:rPr>
          <w:rFonts w:ascii="Verdana" w:cs="Arial" w:hAnsi="Verdana"/>
          <w:sz w:val="20"/>
          <w:szCs w:val="20"/>
        </w:rPr>
      </w:pPr>
    </w:p>
    <w:p w14:paraId="7F51E5FC"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Conformément à l'article L. 2261-3 du Code du travail, toute organisation syndicale de salariés représentative dans l'entreprise, qui n'est pas signataire du présent accord, pourra y adhérer ultérieurement.</w:t>
      </w:r>
    </w:p>
    <w:p w14:paraId="03F0E325" w14:textId="77777777" w:rsidP="00021158" w:rsidR="00021158" w:rsidRDefault="00021158" w:rsidRPr="00712876">
      <w:pPr>
        <w:spacing w:line="276" w:lineRule="auto"/>
        <w:jc w:val="both"/>
        <w:rPr>
          <w:rFonts w:ascii="Verdana" w:cs="Arial" w:hAnsi="Verdana"/>
          <w:sz w:val="20"/>
          <w:szCs w:val="20"/>
        </w:rPr>
      </w:pPr>
    </w:p>
    <w:p w14:paraId="4B46B9D0"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L'adhésion produira effet à partir du jour qui suivra celui de son dépôt au greffe du Conseil de prud'hommes compétent et à la DREETS.</w:t>
      </w:r>
    </w:p>
    <w:p w14:paraId="73534351"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Notification devra également en être faite, dans le délai de huit jours, par lettre recommandée, aux parties signataires.</w:t>
      </w:r>
    </w:p>
    <w:p w14:paraId="5C4A63B3" w14:textId="77777777" w:rsidP="00021158" w:rsidR="00021158" w:rsidRDefault="00021158">
      <w:pPr>
        <w:spacing w:line="276" w:lineRule="auto"/>
        <w:jc w:val="both"/>
        <w:rPr>
          <w:rFonts w:ascii="Verdana" w:cs="Arial" w:hAnsi="Verdana"/>
          <w:sz w:val="20"/>
          <w:szCs w:val="20"/>
        </w:rPr>
      </w:pPr>
    </w:p>
    <w:p w14:paraId="7D00516A" w14:textId="77777777" w:rsidP="005912A8" w:rsidR="00897C07" w:rsidRDefault="00897C07">
      <w:pPr>
        <w:spacing w:line="276" w:lineRule="auto"/>
        <w:jc w:val="both"/>
        <w:rPr>
          <w:rFonts w:ascii="Verdana" w:cs="Arial" w:eastAsia="Times New Roman" w:hAnsi="Verdana"/>
          <w:b/>
          <w:sz w:val="20"/>
          <w:szCs w:val="18"/>
          <w:bdr w:color="auto" w:space="0" w:sz="4" w:val="single"/>
          <w:lang w:eastAsia="fr-FR"/>
        </w:rPr>
      </w:pPr>
      <w:bookmarkStart w:id="7" w:name="_Toc497214784"/>
      <w:bookmarkStart w:id="8" w:name="_Toc48833867"/>
      <w:bookmarkStart w:id="9" w:name="_Toc63776640"/>
    </w:p>
    <w:p w14:paraId="01688CAC" w14:textId="4EB125B4" w:rsidP="005912A8" w:rsidR="005912A8" w:rsidRDefault="005912A8" w:rsidRPr="00CE33DB">
      <w:pPr>
        <w:spacing w:line="276" w:lineRule="auto"/>
        <w:jc w:val="both"/>
        <w:rPr>
          <w:rFonts w:ascii="Verdana" w:cs="Arial" w:eastAsia="Times New Roman" w:hAnsi="Verdana"/>
          <w:b/>
          <w:sz w:val="20"/>
          <w:szCs w:val="18"/>
          <w:bdr w:color="auto" w:space="0" w:sz="4" w:val="single"/>
          <w:lang w:eastAsia="fr-FR"/>
        </w:rPr>
      </w:pPr>
      <w:r w:rsidRPr="00CE33DB">
        <w:rPr>
          <w:rFonts w:ascii="Verdana" w:cs="Arial" w:eastAsia="Times New Roman" w:hAnsi="Verdana"/>
          <w:b/>
          <w:sz w:val="20"/>
          <w:szCs w:val="18"/>
          <w:bdr w:color="auto" w:space="0" w:sz="4" w:val="single"/>
          <w:lang w:eastAsia="fr-FR"/>
        </w:rPr>
        <w:t>Article 3 : Interprétation de l'accord</w:t>
      </w:r>
      <w:bookmarkEnd w:id="7"/>
      <w:bookmarkEnd w:id="8"/>
      <w:bookmarkEnd w:id="9"/>
    </w:p>
    <w:p w14:paraId="4424146E" w14:textId="7F697A6C" w:rsidP="00021158" w:rsidR="00317B21" w:rsidRDefault="00317B21">
      <w:pPr>
        <w:spacing w:line="276" w:lineRule="auto"/>
        <w:jc w:val="both"/>
        <w:rPr>
          <w:rFonts w:ascii="Verdana" w:cs="Arial" w:hAnsi="Verdana"/>
          <w:b/>
          <w:sz w:val="22"/>
          <w:szCs w:val="22"/>
          <w:bdr w:color="auto" w:space="0" w:sz="4" w:val="single"/>
        </w:rPr>
      </w:pPr>
    </w:p>
    <w:p w14:paraId="0C8A7FDE" w14:textId="77777777" w:rsidP="00021158" w:rsidR="00D839D8" w:rsidRDefault="00D839D8" w:rsidRPr="00712876">
      <w:pPr>
        <w:spacing w:line="276" w:lineRule="auto"/>
        <w:jc w:val="both"/>
        <w:rPr>
          <w:rFonts w:ascii="Verdana" w:cs="Arial" w:hAnsi="Verdana"/>
          <w:b/>
          <w:sz w:val="22"/>
          <w:szCs w:val="22"/>
          <w:bdr w:color="auto" w:space="0" w:sz="4" w:val="single"/>
        </w:rPr>
      </w:pPr>
    </w:p>
    <w:p w14:paraId="37309634" w14:textId="77777777" w:rsidP="00021158" w:rsidR="00021158" w:rsidRDefault="00021158" w:rsidRPr="00712876">
      <w:pPr>
        <w:spacing w:line="276" w:lineRule="auto"/>
        <w:jc w:val="both"/>
        <w:rPr>
          <w:rFonts w:ascii="Verdana" w:cs="Arial" w:hAnsi="Verdana"/>
          <w:color w:val="000000"/>
          <w:sz w:val="20"/>
          <w:szCs w:val="20"/>
        </w:rPr>
      </w:pPr>
      <w:r w:rsidRPr="00712876">
        <w:rPr>
          <w:rFonts w:ascii="Verdana" w:cs="Arial" w:hAnsi="Verdana"/>
          <w:color w:val="000000"/>
          <w:sz w:val="20"/>
          <w:szCs w:val="20"/>
        </w:rPr>
        <w:t>Le présent accord pourra faire l’objet en tant que de besoin d’avenants interprétatifs.</w:t>
      </w:r>
    </w:p>
    <w:p w14:paraId="5DFF255A" w14:textId="77777777" w:rsidP="00021158" w:rsidR="00021158" w:rsidRDefault="00021158" w:rsidRPr="00712876">
      <w:pPr>
        <w:spacing w:line="276" w:lineRule="auto"/>
        <w:jc w:val="both"/>
        <w:rPr>
          <w:rFonts w:ascii="Verdana" w:cs="Arial" w:hAnsi="Verdana"/>
          <w:color w:val="000000"/>
          <w:sz w:val="20"/>
          <w:szCs w:val="20"/>
        </w:rPr>
      </w:pPr>
    </w:p>
    <w:p w14:paraId="2048CD15"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 xml:space="preserve">Pour ce faire, une réunion de négociation sera organisée entre les signataires du présent accord et ceux qui y auraient adhéré, soit à la demande de la Direction, soit à leur demande formulée auprès de la Direction par lettre recommandée avec accusé de réception ou lettre remise en main propre contre décharge, dans les </w:t>
      </w:r>
      <w:r w:rsidRPr="00CE33DB">
        <w:rPr>
          <w:rFonts w:ascii="Verdana" w:cs="Arial" w:hAnsi="Verdana"/>
          <w:sz w:val="20"/>
          <w:szCs w:val="20"/>
        </w:rPr>
        <w:t>15</w:t>
      </w:r>
      <w:r w:rsidRPr="005D1F44">
        <w:rPr>
          <w:rFonts w:ascii="Verdana" w:cs="Arial" w:hAnsi="Verdana"/>
          <w:sz w:val="20"/>
          <w:szCs w:val="20"/>
        </w:rPr>
        <w:t xml:space="preserve"> j</w:t>
      </w:r>
      <w:r w:rsidRPr="00712876">
        <w:rPr>
          <w:rFonts w:ascii="Verdana" w:cs="Arial" w:hAnsi="Verdana"/>
          <w:sz w:val="20"/>
          <w:szCs w:val="20"/>
        </w:rPr>
        <w:t>ours suivant la demande pour étudier et tenter de régler tout différend d'ordre individuel ou collectif né de l'application du présent accord.</w:t>
      </w:r>
    </w:p>
    <w:p w14:paraId="23F05AE0" w14:textId="77777777" w:rsidP="00021158" w:rsidR="00021158" w:rsidRDefault="00021158" w:rsidRPr="00712876">
      <w:pPr>
        <w:spacing w:line="276" w:lineRule="auto"/>
        <w:jc w:val="both"/>
        <w:rPr>
          <w:rFonts w:ascii="Verdana" w:cs="Arial" w:hAnsi="Verdana"/>
          <w:sz w:val="20"/>
          <w:szCs w:val="20"/>
        </w:rPr>
      </w:pPr>
    </w:p>
    <w:p w14:paraId="56DAF859"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L’avenant interprétatif qui portera effet à la date de signature de l’accord initial ne pourra qu’être signé dans les mêmes conditions que l’accord initial.</w:t>
      </w:r>
    </w:p>
    <w:p w14:paraId="29765848" w14:textId="77777777" w:rsidP="00021158" w:rsidR="00021158" w:rsidRDefault="00021158" w:rsidRPr="00712876">
      <w:pPr>
        <w:spacing w:line="276" w:lineRule="auto"/>
        <w:jc w:val="both"/>
        <w:rPr>
          <w:rFonts w:ascii="Verdana" w:cs="Arial" w:hAnsi="Verdana"/>
          <w:sz w:val="20"/>
          <w:szCs w:val="20"/>
        </w:rPr>
      </w:pPr>
    </w:p>
    <w:p w14:paraId="3C2595DA"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 xml:space="preserve">Les avenants interprétatifs doivent être conclus dans un délai maximum </w:t>
      </w:r>
      <w:r w:rsidRPr="005D5847">
        <w:rPr>
          <w:rFonts w:ascii="Verdana" w:cs="Arial" w:hAnsi="Verdana"/>
          <w:sz w:val="20"/>
          <w:szCs w:val="20"/>
        </w:rPr>
        <w:t xml:space="preserve">de </w:t>
      </w:r>
      <w:r w:rsidRPr="00CE33DB">
        <w:rPr>
          <w:rFonts w:ascii="Verdana" w:cs="Arial" w:hAnsi="Verdana"/>
          <w:sz w:val="20"/>
          <w:szCs w:val="20"/>
        </w:rPr>
        <w:t>2 mois</w:t>
      </w:r>
      <w:r w:rsidRPr="00712876">
        <w:rPr>
          <w:rFonts w:ascii="Verdana" w:cs="Arial" w:hAnsi="Verdana"/>
          <w:sz w:val="20"/>
          <w:szCs w:val="20"/>
        </w:rPr>
        <w:t xml:space="preserve"> suivant la première réunion de négociation. A défaut, il sera dressé un procès-verbal de désaccord.</w:t>
      </w:r>
    </w:p>
    <w:p w14:paraId="24A746A0" w14:textId="77777777" w:rsidP="00021158" w:rsidR="009A2BAC" w:rsidRDefault="009A2BAC">
      <w:pPr>
        <w:spacing w:line="276" w:lineRule="auto"/>
        <w:jc w:val="both"/>
        <w:rPr>
          <w:rFonts w:ascii="Verdana" w:cs="Arial" w:hAnsi="Verdana"/>
          <w:sz w:val="20"/>
          <w:szCs w:val="20"/>
        </w:rPr>
      </w:pPr>
    </w:p>
    <w:p w14:paraId="404D35C0"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Jusqu'à l'expiration de la négociation d'interprétation, les parties contractantes s'engagent à ne susciter aucune forme d'action contentieuse liée au différend faisant l'objet de cette procédure.</w:t>
      </w:r>
    </w:p>
    <w:p w14:paraId="6D13E77B" w14:textId="28AA62EE" w:rsidP="00021158" w:rsidR="00021158" w:rsidRDefault="00021158">
      <w:pPr>
        <w:spacing w:line="276" w:lineRule="auto"/>
        <w:jc w:val="both"/>
        <w:rPr>
          <w:rFonts w:ascii="Verdana" w:cs="Arial" w:hAnsi="Verdana"/>
          <w:sz w:val="20"/>
          <w:szCs w:val="20"/>
        </w:rPr>
      </w:pPr>
    </w:p>
    <w:p w14:paraId="2BA20726" w14:textId="01F9151D" w:rsidP="00021158" w:rsidR="009B008F" w:rsidRDefault="009B008F">
      <w:pPr>
        <w:spacing w:line="276" w:lineRule="auto"/>
        <w:jc w:val="both"/>
        <w:rPr>
          <w:rFonts w:ascii="Verdana" w:cs="Arial" w:hAnsi="Verdana"/>
          <w:sz w:val="20"/>
          <w:szCs w:val="20"/>
        </w:rPr>
      </w:pPr>
    </w:p>
    <w:p w14:paraId="5E2F3D8E" w14:textId="33155B99" w:rsidP="001B55E8" w:rsidR="001B55E8" w:rsidRDefault="001B55E8" w:rsidRPr="00CE33DB">
      <w:pPr>
        <w:spacing w:line="276" w:lineRule="auto"/>
        <w:jc w:val="both"/>
        <w:rPr>
          <w:rFonts w:ascii="Verdana" w:cs="Arial" w:eastAsia="Times New Roman" w:hAnsi="Verdana"/>
          <w:b/>
          <w:color w:themeColor="text1" w:val="000000"/>
          <w:sz w:val="20"/>
          <w:szCs w:val="18"/>
          <w:bdr w:color="auto" w:space="0" w:sz="4" w:val="single"/>
          <w:lang w:eastAsia="fr-FR"/>
        </w:rPr>
      </w:pPr>
      <w:bookmarkStart w:id="10" w:name="_Toc497214785"/>
      <w:bookmarkStart w:id="11" w:name="_Toc48833868"/>
      <w:bookmarkStart w:id="12" w:name="_Toc63776641"/>
      <w:r w:rsidRPr="00CE33DB">
        <w:rPr>
          <w:rFonts w:ascii="Verdana" w:cs="Arial" w:eastAsia="Times New Roman" w:hAnsi="Verdana"/>
          <w:b/>
          <w:color w:themeColor="text1" w:val="000000"/>
          <w:sz w:val="20"/>
          <w:szCs w:val="18"/>
          <w:bdr w:color="auto" w:space="0" w:sz="4" w:val="single"/>
          <w:lang w:eastAsia="fr-FR"/>
        </w:rPr>
        <w:lastRenderedPageBreak/>
        <w:t>Article 4 : Suivi de l’accord</w:t>
      </w:r>
      <w:bookmarkEnd w:id="10"/>
      <w:bookmarkEnd w:id="11"/>
      <w:bookmarkEnd w:id="12"/>
      <w:r w:rsidRPr="00CE33DB">
        <w:rPr>
          <w:rFonts w:ascii="Verdana" w:cs="Arial" w:eastAsia="Times New Roman" w:hAnsi="Verdana"/>
          <w:b/>
          <w:color w:themeColor="text1" w:val="000000"/>
          <w:sz w:val="20"/>
          <w:szCs w:val="18"/>
          <w:bdr w:color="auto" w:space="0" w:sz="4" w:val="single"/>
          <w:lang w:eastAsia="fr-FR"/>
        </w:rPr>
        <w:t xml:space="preserve"> et clause de R</w:t>
      </w:r>
      <w:r w:rsidR="008A0B08">
        <w:rPr>
          <w:rFonts w:ascii="Verdana" w:cs="Arial" w:eastAsia="Times New Roman" w:hAnsi="Verdana"/>
          <w:b/>
          <w:color w:themeColor="text1" w:val="000000"/>
          <w:sz w:val="20"/>
          <w:szCs w:val="18"/>
          <w:bdr w:color="auto" w:space="0" w:sz="4" w:val="single"/>
          <w:lang w:eastAsia="fr-FR"/>
        </w:rPr>
        <w:t>endez-vous</w:t>
      </w:r>
    </w:p>
    <w:p w14:paraId="71A5A4B4" w14:textId="509B824F" w:rsidP="00021158" w:rsidR="00317B21" w:rsidRDefault="00317B21">
      <w:pPr>
        <w:spacing w:line="276" w:lineRule="auto"/>
        <w:jc w:val="both"/>
        <w:rPr>
          <w:rFonts w:ascii="Verdana" w:cs="Arial" w:hAnsi="Verdana"/>
          <w:color w:themeColor="text1" w:val="000000"/>
          <w:sz w:val="22"/>
          <w:szCs w:val="22"/>
          <w:bdr w:color="auto" w:space="0" w:sz="4" w:val="single"/>
        </w:rPr>
      </w:pPr>
    </w:p>
    <w:p w14:paraId="78E300CA" w14:textId="77777777" w:rsidP="00021158" w:rsidR="00D839D8" w:rsidRDefault="00D839D8" w:rsidRPr="00712876">
      <w:pPr>
        <w:spacing w:line="276" w:lineRule="auto"/>
        <w:jc w:val="both"/>
        <w:rPr>
          <w:rFonts w:ascii="Verdana" w:cs="Arial" w:hAnsi="Verdana"/>
          <w:color w:themeColor="text1" w:val="000000"/>
          <w:sz w:val="22"/>
          <w:szCs w:val="22"/>
          <w:bdr w:color="auto" w:space="0" w:sz="4" w:val="single"/>
        </w:rPr>
      </w:pPr>
    </w:p>
    <w:p w14:paraId="7AAC7098" w14:textId="77777777" w:rsidP="00021158" w:rsidR="00021158" w:rsidRDefault="00021158" w:rsidRPr="00712876">
      <w:pPr>
        <w:spacing w:line="276" w:lineRule="auto"/>
        <w:jc w:val="both"/>
        <w:rPr>
          <w:rFonts w:ascii="Verdana" w:cs="Arial" w:hAnsi="Verdana"/>
          <w:color w:themeColor="text1" w:val="000000"/>
          <w:sz w:val="20"/>
          <w:szCs w:val="20"/>
        </w:rPr>
      </w:pPr>
      <w:r w:rsidRPr="00712876">
        <w:rPr>
          <w:rFonts w:ascii="Verdana" w:cs="Arial" w:hAnsi="Verdana"/>
          <w:color w:themeColor="text1" w:val="000000"/>
          <w:sz w:val="20"/>
          <w:szCs w:val="20"/>
        </w:rPr>
        <w:t>Tous les ans</w:t>
      </w:r>
      <w:r w:rsidRPr="00712876">
        <w:rPr>
          <w:rFonts w:ascii="Verdana" w:cs="Arial" w:hAnsi="Verdana"/>
          <w:bCs/>
          <w:color w:themeColor="text1" w:val="000000"/>
          <w:sz w:val="20"/>
          <w:szCs w:val="20"/>
        </w:rPr>
        <w:t>,</w:t>
      </w:r>
      <w:r w:rsidRPr="00712876">
        <w:rPr>
          <w:rFonts w:ascii="Verdana" w:cs="Arial" w:hAnsi="Verdana"/>
          <w:color w:themeColor="text1" w:val="000000"/>
          <w:sz w:val="20"/>
          <w:szCs w:val="20"/>
        </w:rPr>
        <w:t xml:space="preserve"> un suivi de l’accord sera réalisé par l’entreprise et les organisations syndicales signataires de l’accord.</w:t>
      </w:r>
    </w:p>
    <w:p w14:paraId="446863F1" w14:textId="77777777" w:rsidP="00021158" w:rsidR="00021158" w:rsidRDefault="00021158" w:rsidRPr="00712876">
      <w:pPr>
        <w:spacing w:line="276" w:lineRule="auto"/>
        <w:jc w:val="both"/>
        <w:rPr>
          <w:rFonts w:ascii="Verdana" w:cs="Arial" w:hAnsi="Verdana"/>
          <w:color w:themeColor="text1" w:val="000000"/>
          <w:sz w:val="22"/>
          <w:szCs w:val="22"/>
          <w:bdr w:color="auto" w:space="0" w:sz="4" w:val="single"/>
        </w:rPr>
      </w:pPr>
    </w:p>
    <w:p w14:paraId="73CEDD9A" w14:textId="77777777" w:rsidP="00021158" w:rsidR="00021158" w:rsidRDefault="00021158" w:rsidRPr="00712876">
      <w:pPr>
        <w:spacing w:line="276" w:lineRule="auto"/>
        <w:jc w:val="both"/>
        <w:rPr>
          <w:rFonts w:ascii="Verdana" w:cs="Arial" w:hAnsi="Verdana"/>
          <w:color w:themeColor="text1" w:val="000000"/>
          <w:sz w:val="20"/>
          <w:szCs w:val="20"/>
        </w:rPr>
      </w:pPr>
      <w:r w:rsidRPr="00712876">
        <w:rPr>
          <w:rFonts w:ascii="Verdana" w:cs="Arial" w:hAnsi="Verdana"/>
          <w:color w:themeColor="text1" w:val="000000"/>
          <w:sz w:val="20"/>
          <w:szCs w:val="20"/>
        </w:rPr>
        <w:t>A cette occasion, les parties signataires pourront entamer des négociations relatives à l’adaptation de l’accord.</w:t>
      </w:r>
    </w:p>
    <w:p w14:paraId="621860F8" w14:textId="77777777" w:rsidP="00021158" w:rsidR="00021158" w:rsidRDefault="00021158" w:rsidRPr="00712876">
      <w:pPr>
        <w:spacing w:line="276" w:lineRule="auto"/>
        <w:jc w:val="both"/>
        <w:rPr>
          <w:rFonts w:ascii="Verdana" w:cs="Arial" w:hAnsi="Verdana"/>
          <w:color w:themeColor="text1" w:val="000000"/>
          <w:sz w:val="20"/>
          <w:szCs w:val="20"/>
        </w:rPr>
      </w:pPr>
    </w:p>
    <w:p w14:paraId="5C4CE608" w14:textId="77777777" w:rsidP="00021158" w:rsidR="00021158" w:rsidRDefault="00021158" w:rsidRPr="00712876">
      <w:pPr>
        <w:spacing w:line="276" w:lineRule="auto"/>
        <w:jc w:val="both"/>
        <w:rPr>
          <w:rFonts w:ascii="Verdana" w:cs="Arial" w:hAnsi="Verdana"/>
          <w:color w:themeColor="text1" w:val="000000"/>
          <w:sz w:val="20"/>
          <w:szCs w:val="20"/>
        </w:rPr>
      </w:pPr>
      <w:r w:rsidRPr="00712876">
        <w:rPr>
          <w:rFonts w:ascii="Verdana" w:cs="Arial" w:hAnsi="Verdana"/>
          <w:color w:themeColor="text1" w:val="000000"/>
          <w:sz w:val="20"/>
          <w:szCs w:val="20"/>
        </w:rPr>
        <w:t xml:space="preserve">En cas de modification substantielle des textes régissant les matières traitées par le présent accord, les parties signataires s’engagent à se rencontrer dans un délai de </w:t>
      </w:r>
      <w:r w:rsidRPr="00BE26FF">
        <w:rPr>
          <w:rFonts w:ascii="Verdana" w:cs="Arial" w:hAnsi="Verdana"/>
          <w:bCs/>
          <w:color w:themeColor="text1" w:val="000000"/>
          <w:sz w:val="20"/>
          <w:szCs w:val="20"/>
        </w:rPr>
        <w:t xml:space="preserve">15 </w:t>
      </w:r>
      <w:r w:rsidRPr="00BE26FF">
        <w:rPr>
          <w:rFonts w:ascii="Verdana" w:cs="Arial" w:hAnsi="Verdana"/>
          <w:color w:themeColor="text1" w:val="000000"/>
          <w:sz w:val="20"/>
          <w:szCs w:val="20"/>
        </w:rPr>
        <w:t>jours</w:t>
      </w:r>
      <w:r w:rsidRPr="00712876">
        <w:rPr>
          <w:rFonts w:ascii="Verdana" w:cs="Arial" w:hAnsi="Verdana"/>
          <w:color w:themeColor="text1" w:val="000000"/>
          <w:sz w:val="20"/>
          <w:szCs w:val="20"/>
        </w:rPr>
        <w:t xml:space="preserve"> suivant la demande de l’une des parties signataires en vue d’entamer des négociations relatives à l’adaptation du présent accord.</w:t>
      </w:r>
    </w:p>
    <w:p w14:paraId="0D2195E1" w14:textId="77777777" w:rsidP="00021158" w:rsidR="00021158" w:rsidRDefault="00021158">
      <w:pPr>
        <w:rPr>
          <w:rFonts w:ascii="Verdana" w:cs="Arial" w:hAnsi="Verdana"/>
          <w:color w:themeColor="text1" w:val="000000"/>
          <w:sz w:val="20"/>
          <w:szCs w:val="20"/>
        </w:rPr>
      </w:pPr>
    </w:p>
    <w:p w14:paraId="5C7F8B77" w14:textId="77777777" w:rsidP="00021158" w:rsidR="0094293D" w:rsidRDefault="0094293D">
      <w:pPr>
        <w:rPr>
          <w:rFonts w:ascii="Verdana" w:cs="Arial" w:hAnsi="Verdana"/>
          <w:color w:themeColor="text1" w:val="000000"/>
          <w:sz w:val="20"/>
          <w:szCs w:val="20"/>
        </w:rPr>
      </w:pPr>
    </w:p>
    <w:p w14:paraId="01C71C28" w14:textId="78A468FE" w:rsidP="00021158" w:rsidR="00021158" w:rsidRDefault="00CC3942" w:rsidRPr="00CE33DB">
      <w:pPr>
        <w:rPr>
          <w:rFonts w:ascii="Verdana" w:cs="Arial" w:hAnsi="Verdana"/>
          <w:color w:themeColor="text1" w:val="000000"/>
          <w:sz w:val="18"/>
          <w:szCs w:val="18"/>
        </w:rPr>
      </w:pPr>
      <w:bookmarkStart w:id="13" w:name="_Toc497214789"/>
      <w:bookmarkStart w:id="14" w:name="_Toc48833871"/>
      <w:bookmarkStart w:id="15" w:name="_Toc63776643"/>
      <w:r w:rsidRPr="00CE33DB">
        <w:rPr>
          <w:rFonts w:ascii="Verdana" w:cs="Arial" w:hAnsi="Verdana"/>
          <w:b/>
          <w:sz w:val="20"/>
          <w:szCs w:val="18"/>
          <w:bdr w:color="auto" w:space="0" w:sz="4" w:val="single"/>
        </w:rPr>
        <w:t>Article 5 : Révision de l’accord</w:t>
      </w:r>
      <w:bookmarkEnd w:id="13"/>
      <w:bookmarkEnd w:id="14"/>
      <w:bookmarkEnd w:id="15"/>
    </w:p>
    <w:p w14:paraId="4E8FCEA5" w14:textId="37A23B65" w:rsidP="00021158" w:rsidR="00317B21" w:rsidRDefault="00317B21">
      <w:pPr>
        <w:rPr>
          <w:rFonts w:ascii="Verdana" w:cs="Arial" w:hAnsi="Verdana"/>
          <w:color w:themeColor="text1" w:val="000000"/>
          <w:sz w:val="20"/>
          <w:szCs w:val="20"/>
        </w:rPr>
      </w:pPr>
    </w:p>
    <w:p w14:paraId="65CD6ED3" w14:textId="77777777" w:rsidP="00021158" w:rsidR="00D839D8" w:rsidRDefault="00D839D8" w:rsidRPr="00712876">
      <w:pPr>
        <w:rPr>
          <w:rFonts w:ascii="Verdana" w:cs="Arial" w:hAnsi="Verdana"/>
          <w:color w:themeColor="text1" w:val="000000"/>
          <w:sz w:val="20"/>
          <w:szCs w:val="20"/>
        </w:rPr>
      </w:pPr>
    </w:p>
    <w:p w14:paraId="7DF77EE9"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 xml:space="preserve">L’accord pourra être révisé au terme d’un délai de </w:t>
      </w:r>
      <w:r w:rsidR="0094293D">
        <w:rPr>
          <w:rFonts w:ascii="Verdana" w:cs="Arial" w:hAnsi="Verdana"/>
          <w:color w:themeColor="text1" w:val="000000"/>
          <w:sz w:val="20"/>
          <w:szCs w:val="20"/>
        </w:rPr>
        <w:t>douze</w:t>
      </w:r>
      <w:r w:rsidRPr="00712876">
        <w:rPr>
          <w:rFonts w:ascii="Verdana" w:cs="Arial" w:hAnsi="Verdana"/>
          <w:color w:themeColor="text1" w:val="000000"/>
          <w:sz w:val="20"/>
          <w:szCs w:val="20"/>
        </w:rPr>
        <w:t xml:space="preserve"> mois </w:t>
      </w:r>
      <w:r w:rsidRPr="00712876">
        <w:rPr>
          <w:rFonts w:ascii="Verdana" w:cs="Arial" w:hAnsi="Verdana"/>
          <w:sz w:val="20"/>
          <w:szCs w:val="20"/>
        </w:rPr>
        <w:t>suivant sa prise d’effet.</w:t>
      </w:r>
    </w:p>
    <w:p w14:paraId="1ACCA1DD" w14:textId="77777777" w:rsidP="00021158" w:rsidR="00021158" w:rsidRDefault="00021158" w:rsidRPr="00712876">
      <w:pPr>
        <w:spacing w:line="276" w:lineRule="auto"/>
        <w:jc w:val="both"/>
        <w:rPr>
          <w:rFonts w:ascii="Verdana" w:cs="Arial" w:hAnsi="Verdana"/>
          <w:sz w:val="20"/>
          <w:szCs w:val="20"/>
        </w:rPr>
      </w:pPr>
    </w:p>
    <w:p w14:paraId="376A6072"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La procédure de révision du présent accord ne peut être engagée que par la Direction ou l’une des parties habilitées en application des dispositions légales.</w:t>
      </w:r>
    </w:p>
    <w:p w14:paraId="0702C1FF" w14:textId="77777777" w:rsidP="00021158" w:rsidR="00A51FE7" w:rsidRDefault="00A51FE7" w:rsidRPr="00712876">
      <w:pPr>
        <w:spacing w:line="276" w:lineRule="auto"/>
        <w:jc w:val="both"/>
        <w:rPr>
          <w:rFonts w:ascii="Verdana" w:cs="Arial" w:hAnsi="Verdana"/>
          <w:sz w:val="20"/>
          <w:szCs w:val="20"/>
        </w:rPr>
      </w:pPr>
    </w:p>
    <w:p w14:paraId="0FD8F92E"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 xml:space="preserve">Information devra en être faite à la Direction, lorsque celle-ci n’est pas à l’origine de l’engagement de la procédure, et à chacune des autres parties habilitées à engager la procédure de révision </w:t>
      </w:r>
      <w:r w:rsidRPr="00BE26FF">
        <w:rPr>
          <w:rFonts w:ascii="Verdana" w:cs="Arial" w:hAnsi="Verdana"/>
          <w:sz w:val="20"/>
          <w:szCs w:val="20"/>
        </w:rPr>
        <w:t>par lettre recommandée avec accusé de réception ou lettre remise en main propre contre décharge.</w:t>
      </w:r>
    </w:p>
    <w:p w14:paraId="11DC0D44" w14:textId="77777777" w:rsidP="00021158" w:rsidR="00021158" w:rsidRDefault="00021158" w:rsidRPr="00712876">
      <w:pPr>
        <w:spacing w:line="276" w:lineRule="auto"/>
        <w:jc w:val="both"/>
        <w:rPr>
          <w:rFonts w:ascii="Verdana" w:cs="Arial" w:hAnsi="Verdana"/>
          <w:sz w:val="20"/>
          <w:szCs w:val="20"/>
        </w:rPr>
      </w:pPr>
    </w:p>
    <w:p w14:paraId="41F59BFB"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 xml:space="preserve">Dans un tel cas de sollicitation de révision de l’accord, la Direction disposera alors d’un délai de </w:t>
      </w:r>
      <w:r w:rsidRPr="00BE26FF">
        <w:rPr>
          <w:rFonts w:ascii="Verdana" w:cs="Arial" w:hAnsi="Verdana"/>
          <w:bCs/>
          <w:sz w:val="20"/>
          <w:szCs w:val="20"/>
        </w:rPr>
        <w:t>15 jours</w:t>
      </w:r>
      <w:r w:rsidRPr="00712876">
        <w:rPr>
          <w:rFonts w:ascii="Verdana" w:cs="Arial" w:hAnsi="Verdana"/>
          <w:b/>
          <w:bCs/>
          <w:sz w:val="20"/>
          <w:szCs w:val="20"/>
        </w:rPr>
        <w:t xml:space="preserve"> </w:t>
      </w:r>
      <w:r w:rsidRPr="00712876">
        <w:rPr>
          <w:rFonts w:ascii="Verdana" w:cs="Arial" w:hAnsi="Verdana"/>
          <w:sz w:val="20"/>
          <w:szCs w:val="20"/>
        </w:rPr>
        <w:t>pour convoquer les parties à une première réunion de négociation.</w:t>
      </w:r>
    </w:p>
    <w:p w14:paraId="3E37E48D" w14:textId="77777777" w:rsidP="00021158" w:rsidR="00D42A24" w:rsidRDefault="00D42A24">
      <w:pPr>
        <w:rPr>
          <w:rFonts w:ascii="Verdana" w:cs="Arial" w:hAnsi="Verdana"/>
          <w:sz w:val="20"/>
          <w:szCs w:val="20"/>
        </w:rPr>
      </w:pPr>
    </w:p>
    <w:p w14:paraId="3BA34DBE" w14:textId="77777777" w:rsidP="00021158" w:rsidR="00A51FE7" w:rsidRDefault="00A51FE7" w:rsidRPr="00712876">
      <w:pPr>
        <w:rPr>
          <w:rFonts w:ascii="Verdana" w:cs="Arial" w:hAnsi="Verdana"/>
          <w:sz w:val="20"/>
          <w:szCs w:val="20"/>
        </w:rPr>
      </w:pPr>
    </w:p>
    <w:p w14:paraId="7302DCF9" w14:textId="77777777" w:rsidP="00D839D8" w:rsidR="00815E7F" w:rsidRDefault="00815E7F" w:rsidRPr="00D839D8">
      <w:pPr>
        <w:rPr>
          <w:rFonts w:ascii="Verdana" w:cs="Arial" w:hAnsi="Verdana"/>
          <w:b/>
          <w:sz w:val="20"/>
          <w:szCs w:val="18"/>
          <w:bdr w:color="auto" w:space="0" w:sz="4" w:val="single"/>
        </w:rPr>
      </w:pPr>
      <w:bookmarkStart w:id="16" w:name="_Toc497214790"/>
      <w:bookmarkStart w:id="17" w:name="_Toc48833872"/>
      <w:bookmarkStart w:id="18" w:name="_Toc63776644"/>
      <w:r w:rsidRPr="00D839D8">
        <w:rPr>
          <w:rFonts w:ascii="Verdana" w:cs="Arial" w:hAnsi="Verdana"/>
          <w:b/>
          <w:sz w:val="20"/>
          <w:szCs w:val="18"/>
          <w:bdr w:color="auto" w:space="0" w:sz="4" w:val="single"/>
        </w:rPr>
        <w:t>Article 6 : Dénonciation de l’accord</w:t>
      </w:r>
      <w:bookmarkEnd w:id="16"/>
      <w:bookmarkEnd w:id="17"/>
      <w:bookmarkEnd w:id="18"/>
    </w:p>
    <w:p w14:paraId="4A0C1217" w14:textId="15218C64" w:rsidP="00CE33DB" w:rsidR="00317B21" w:rsidRDefault="00815E7F">
      <w:pPr>
        <w:spacing w:line="276" w:lineRule="auto"/>
        <w:jc w:val="both"/>
        <w:rPr>
          <w:rFonts w:ascii="Verdana" w:cs="Arial" w:eastAsia="Times New Roman" w:hAnsi="Verdana"/>
          <w:b/>
          <w:sz w:val="22"/>
          <w:szCs w:val="22"/>
          <w:bdr w:color="auto" w:space="0" w:sz="4" w:val="single"/>
          <w:lang w:eastAsia="fr-FR"/>
        </w:rPr>
      </w:pPr>
      <w:r w:rsidRPr="00815E7F">
        <w:rPr>
          <w:rFonts w:ascii="Verdana" w:cs="Arial" w:eastAsia="Times New Roman" w:hAnsi="Verdana"/>
          <w:b/>
          <w:sz w:val="22"/>
          <w:szCs w:val="22"/>
          <w:bdr w:color="auto" w:space="0" w:sz="4" w:val="single"/>
          <w:lang w:eastAsia="fr-FR"/>
        </w:rPr>
        <w:t xml:space="preserve"> </w:t>
      </w:r>
    </w:p>
    <w:p w14:paraId="431395D8" w14:textId="77777777" w:rsidP="00CE33DB" w:rsidR="00D839D8" w:rsidRDefault="00D839D8" w:rsidRPr="00712876">
      <w:pPr>
        <w:spacing w:line="276" w:lineRule="auto"/>
        <w:jc w:val="both"/>
        <w:rPr>
          <w:rFonts w:ascii="Verdana" w:cs="Arial" w:hAnsi="Verdana"/>
          <w:sz w:val="20"/>
          <w:szCs w:val="20"/>
        </w:rPr>
      </w:pPr>
    </w:p>
    <w:p w14:paraId="4C1ED658"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 xml:space="preserve">Le présent accord pourra être dénoncé par l'une ou l'autre des parties signataires moyennant un préavis de </w:t>
      </w:r>
      <w:r w:rsidR="0094293D">
        <w:rPr>
          <w:rFonts w:ascii="Verdana" w:cs="Arial" w:hAnsi="Verdana"/>
          <w:bCs/>
          <w:sz w:val="20"/>
          <w:szCs w:val="20"/>
        </w:rPr>
        <w:t>trois</w:t>
      </w:r>
      <w:r w:rsidRPr="00BE26FF">
        <w:rPr>
          <w:rFonts w:ascii="Verdana" w:cs="Arial" w:hAnsi="Verdana"/>
          <w:b/>
          <w:bCs/>
          <w:sz w:val="20"/>
          <w:szCs w:val="20"/>
        </w:rPr>
        <w:t xml:space="preserve"> </w:t>
      </w:r>
      <w:r w:rsidRPr="00BE26FF">
        <w:rPr>
          <w:rFonts w:ascii="Verdana" w:cs="Arial" w:hAnsi="Verdana"/>
          <w:sz w:val="20"/>
          <w:szCs w:val="20"/>
        </w:rPr>
        <w:t>mois</w:t>
      </w:r>
      <w:r w:rsidRPr="00712876">
        <w:rPr>
          <w:rFonts w:ascii="Verdana" w:cs="Arial" w:hAnsi="Verdana"/>
          <w:sz w:val="20"/>
          <w:szCs w:val="20"/>
        </w:rPr>
        <w:t xml:space="preserve">. </w:t>
      </w:r>
    </w:p>
    <w:p w14:paraId="5611CD94" w14:textId="77777777" w:rsidP="00021158" w:rsidR="00021158" w:rsidRDefault="00021158" w:rsidRPr="00712876">
      <w:pPr>
        <w:spacing w:line="276" w:lineRule="auto"/>
        <w:jc w:val="both"/>
        <w:rPr>
          <w:rFonts w:ascii="Verdana" w:cs="Arial" w:hAnsi="Verdana"/>
          <w:sz w:val="20"/>
          <w:szCs w:val="20"/>
        </w:rPr>
      </w:pPr>
    </w:p>
    <w:p w14:paraId="040877EB"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La partie qui dénonce l'accord doit notifier cette décision par lettre recommandée avec accusé de réception à l'autre partie.</w:t>
      </w:r>
    </w:p>
    <w:p w14:paraId="53ED1AFB" w14:textId="77777777" w:rsidP="00021158" w:rsidR="00021158" w:rsidRDefault="00021158" w:rsidRPr="00712876">
      <w:pPr>
        <w:spacing w:line="276" w:lineRule="auto"/>
        <w:jc w:val="both"/>
        <w:rPr>
          <w:rFonts w:ascii="Verdana" w:cs="Arial" w:hAnsi="Verdana"/>
          <w:sz w:val="20"/>
          <w:szCs w:val="20"/>
        </w:rPr>
      </w:pPr>
    </w:p>
    <w:p w14:paraId="4A30FA41" w14:textId="77777777" w:rsidP="0002115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La direction et les organisations syndicales représentatives se réuniront pendant la durée du préavis pour discuter les possibilités d'un nouvel accord.</w:t>
      </w:r>
    </w:p>
    <w:p w14:paraId="53FD7F1B" w14:textId="77777777" w:rsidP="00021158" w:rsidR="00021158" w:rsidRDefault="00021158">
      <w:pPr>
        <w:spacing w:line="276" w:lineRule="auto"/>
        <w:jc w:val="both"/>
        <w:rPr>
          <w:rFonts w:ascii="Verdana" w:cs="Arial" w:hAnsi="Verdana"/>
          <w:sz w:val="20"/>
          <w:szCs w:val="20"/>
        </w:rPr>
      </w:pPr>
    </w:p>
    <w:p w14:paraId="6BB8340A" w14:textId="61685E2D" w:rsidP="0094293D" w:rsidR="0094293D" w:rsidRDefault="0094293D">
      <w:pPr>
        <w:rPr>
          <w:rFonts w:ascii="Verdana" w:cs="Arial" w:hAnsi="Verdana"/>
          <w:color w:themeColor="text1" w:val="000000"/>
          <w:sz w:val="20"/>
          <w:szCs w:val="20"/>
        </w:rPr>
      </w:pPr>
    </w:p>
    <w:p w14:paraId="7BF1D4F6" w14:textId="0783E1CC" w:rsidP="0094293D" w:rsidR="00D839D8" w:rsidRDefault="00D839D8">
      <w:pPr>
        <w:rPr>
          <w:rFonts w:ascii="Verdana" w:cs="Arial" w:hAnsi="Verdana"/>
          <w:color w:themeColor="text1" w:val="000000"/>
          <w:sz w:val="20"/>
          <w:szCs w:val="20"/>
        </w:rPr>
      </w:pPr>
    </w:p>
    <w:p w14:paraId="5EB880E2" w14:textId="77777777" w:rsidP="008B1446" w:rsidR="008B1446" w:rsidRDefault="008B1446" w:rsidRPr="00CE33DB">
      <w:pPr>
        <w:spacing w:line="276" w:lineRule="auto"/>
        <w:jc w:val="both"/>
        <w:rPr>
          <w:rFonts w:ascii="Verdana" w:cs="Arial" w:eastAsia="Times New Roman" w:hAnsi="Verdana"/>
          <w:b/>
          <w:sz w:val="20"/>
          <w:szCs w:val="18"/>
          <w:bdr w:color="auto" w:space="0" w:sz="4" w:val="single"/>
          <w:lang w:eastAsia="fr-FR"/>
        </w:rPr>
      </w:pPr>
      <w:bookmarkStart w:id="19" w:name="_Toc497214793"/>
      <w:bookmarkStart w:id="20" w:name="_Toc48833873"/>
      <w:bookmarkStart w:id="21" w:name="_Toc63776645"/>
      <w:r w:rsidRPr="00CE33DB">
        <w:rPr>
          <w:rFonts w:ascii="Verdana" w:cs="Arial" w:eastAsia="Times New Roman" w:hAnsi="Verdana"/>
          <w:b/>
          <w:sz w:val="20"/>
          <w:szCs w:val="18"/>
          <w:bdr w:color="auto" w:space="0" w:sz="4" w:val="single"/>
          <w:lang w:eastAsia="fr-FR"/>
        </w:rPr>
        <w:t>Article 7 : Communication de l'accord</w:t>
      </w:r>
      <w:bookmarkEnd w:id="19"/>
      <w:bookmarkEnd w:id="20"/>
      <w:bookmarkEnd w:id="21"/>
    </w:p>
    <w:p w14:paraId="70F18149" w14:textId="187C5B69" w:rsidP="00021158" w:rsidR="00317B21" w:rsidRDefault="00317B21">
      <w:pPr>
        <w:spacing w:line="276" w:lineRule="auto"/>
        <w:jc w:val="both"/>
        <w:rPr>
          <w:rFonts w:ascii="Verdana" w:cs="Arial" w:hAnsi="Verdana"/>
          <w:sz w:val="20"/>
          <w:szCs w:val="20"/>
        </w:rPr>
      </w:pPr>
    </w:p>
    <w:p w14:paraId="75CB78A0" w14:textId="77777777" w:rsidP="00021158" w:rsidR="00D839D8" w:rsidRDefault="00D839D8" w:rsidRPr="00712876">
      <w:pPr>
        <w:spacing w:line="276" w:lineRule="auto"/>
        <w:jc w:val="both"/>
        <w:rPr>
          <w:rFonts w:ascii="Verdana" w:cs="Arial" w:hAnsi="Verdana"/>
          <w:sz w:val="20"/>
          <w:szCs w:val="20"/>
        </w:rPr>
      </w:pPr>
    </w:p>
    <w:p w14:paraId="7BF9B691" w14:textId="27D6D8AC" w:rsidP="00021158" w:rsidR="00021158" w:rsidRDefault="00021158">
      <w:pPr>
        <w:spacing w:line="276" w:lineRule="auto"/>
        <w:jc w:val="both"/>
        <w:rPr>
          <w:rFonts w:ascii="Verdana" w:cs="Arial" w:hAnsi="Verdana"/>
          <w:sz w:val="20"/>
          <w:szCs w:val="20"/>
        </w:rPr>
      </w:pPr>
      <w:bookmarkStart w:id="22" w:name="_Hlk497215343"/>
      <w:r w:rsidRPr="00712876">
        <w:rPr>
          <w:rFonts w:ascii="Verdana" w:cs="Arial" w:hAnsi="Verdana"/>
          <w:sz w:val="20"/>
          <w:szCs w:val="20"/>
        </w:rPr>
        <w:t>Le texte du présent accord, une fois signé, sera notifié à l'ensemble des organisations syndicales disposant d'une section syndicale dans l'entreprise.</w:t>
      </w:r>
    </w:p>
    <w:p w14:paraId="5E62F9B2" w14:textId="56F9F157" w:rsidP="00375317" w:rsidR="00375317" w:rsidRDefault="00375317" w:rsidRPr="00375317">
      <w:pPr>
        <w:spacing w:line="276" w:lineRule="auto"/>
        <w:jc w:val="both"/>
        <w:rPr>
          <w:rFonts w:ascii="Verdana" w:cs="Arial" w:eastAsia="Times New Roman" w:hAnsi="Verdana"/>
          <w:b/>
          <w:sz w:val="22"/>
          <w:szCs w:val="20"/>
          <w:bdr w:color="auto" w:space="0" w:sz="4" w:val="single"/>
          <w:lang w:eastAsia="fr-FR"/>
        </w:rPr>
      </w:pPr>
      <w:bookmarkStart w:id="23" w:name="_Toc497214794"/>
      <w:bookmarkStart w:id="24" w:name="_Toc48833874"/>
      <w:bookmarkStart w:id="25" w:name="_Toc63776646"/>
      <w:r w:rsidRPr="00CE33DB">
        <w:rPr>
          <w:rFonts w:ascii="Verdana" w:cs="Arial" w:eastAsia="Times New Roman" w:hAnsi="Verdana"/>
          <w:b/>
          <w:sz w:val="20"/>
          <w:szCs w:val="20"/>
          <w:bdr w:color="auto" w:space="0" w:sz="4" w:val="single"/>
          <w:lang w:eastAsia="fr-FR"/>
        </w:rPr>
        <w:lastRenderedPageBreak/>
        <w:t>Article 8 : Dépôt de l’accord</w:t>
      </w:r>
      <w:bookmarkEnd w:id="23"/>
      <w:bookmarkEnd w:id="24"/>
      <w:bookmarkEnd w:id="25"/>
    </w:p>
    <w:p w14:paraId="3CC87713" w14:textId="674C9C39" w:rsidP="0094293D" w:rsidR="00375317" w:rsidRDefault="00375317">
      <w:pPr>
        <w:rPr>
          <w:rFonts w:ascii="Verdana" w:cs="Arial" w:hAnsi="Verdana"/>
          <w:color w:themeColor="text1" w:val="000000"/>
          <w:sz w:val="20"/>
          <w:szCs w:val="20"/>
        </w:rPr>
      </w:pPr>
    </w:p>
    <w:p w14:paraId="01122DC6" w14:textId="77777777" w:rsidP="0094293D" w:rsidR="00D839D8" w:rsidRDefault="00D839D8">
      <w:pPr>
        <w:rPr>
          <w:rFonts w:ascii="Verdana" w:cs="Arial" w:hAnsi="Verdana"/>
          <w:color w:themeColor="text1" w:val="000000"/>
          <w:sz w:val="20"/>
          <w:szCs w:val="20"/>
        </w:rPr>
      </w:pPr>
    </w:p>
    <w:bookmarkEnd w:id="22"/>
    <w:p w14:paraId="12DCDCC5" w14:textId="559791DF" w:rsidP="00021158" w:rsidR="00021158" w:rsidRDefault="00021158">
      <w:pPr>
        <w:spacing w:line="276" w:lineRule="auto"/>
        <w:rPr>
          <w:rFonts w:ascii="Verdana" w:cs="Arial" w:hAnsi="Verdana"/>
          <w:sz w:val="20"/>
          <w:szCs w:val="20"/>
        </w:rPr>
      </w:pPr>
      <w:r w:rsidRPr="00712876">
        <w:rPr>
          <w:rFonts w:ascii="Verdana" w:cs="Arial" w:hAnsi="Verdana"/>
          <w:sz w:val="20"/>
          <w:szCs w:val="20"/>
        </w:rPr>
        <w:t xml:space="preserve">Le </w:t>
      </w:r>
      <w:bookmarkStart w:id="26" w:name="_Hlk13237097"/>
      <w:r w:rsidRPr="00712876">
        <w:rPr>
          <w:rFonts w:ascii="Verdana" w:cs="Arial" w:hAnsi="Verdana"/>
          <w:sz w:val="20"/>
          <w:szCs w:val="20"/>
        </w:rPr>
        <w:t>présent accord donnera lieu à dépôt dans les conditions prévues aux articles L. 2231-6 et D. 2231-2 et suivants du Code du travail. Il sera déposé :</w:t>
      </w:r>
    </w:p>
    <w:p w14:paraId="32C4038A" w14:textId="77777777" w:rsidP="00021158" w:rsidR="00D839D8" w:rsidRDefault="00D839D8" w:rsidRPr="00712876">
      <w:pPr>
        <w:spacing w:line="276" w:lineRule="auto"/>
        <w:rPr>
          <w:rFonts w:ascii="Verdana" w:cs="Arial" w:hAnsi="Verdana"/>
          <w:sz w:val="20"/>
          <w:szCs w:val="20"/>
        </w:rPr>
      </w:pPr>
    </w:p>
    <w:p w14:paraId="3E0E2E8F" w14:textId="1EFB2390" w:rsidP="00021158" w:rsidR="00021158" w:rsidRDefault="00021158">
      <w:pPr>
        <w:pStyle w:val="Tiret"/>
        <w:tabs>
          <w:tab w:pos="360" w:val="clear"/>
        </w:tabs>
        <w:ind w:hanging="360" w:left="720"/>
        <w:rPr>
          <w:rFonts w:ascii="Verdana" w:cs="Arial" w:hAnsi="Verdana"/>
          <w:sz w:val="20"/>
          <w:szCs w:val="20"/>
        </w:rPr>
      </w:pPr>
      <w:r w:rsidRPr="00712876">
        <w:rPr>
          <w:rFonts w:ascii="Verdana" w:cs="Arial" w:hAnsi="Verdana"/>
          <w:sz w:val="20"/>
          <w:szCs w:val="20"/>
        </w:rPr>
        <w:t xml:space="preserve">sur la plateforme de téléprocédure dénommée « </w:t>
      </w:r>
      <w:proofErr w:type="spellStart"/>
      <w:r w:rsidRPr="00712876">
        <w:rPr>
          <w:rFonts w:ascii="Verdana" w:cs="Arial" w:hAnsi="Verdana"/>
          <w:sz w:val="20"/>
          <w:szCs w:val="20"/>
        </w:rPr>
        <w:t>TéléAccords</w:t>
      </w:r>
      <w:proofErr w:type="spellEnd"/>
      <w:r w:rsidRPr="00712876">
        <w:rPr>
          <w:rFonts w:ascii="Verdana" w:cs="Arial" w:hAnsi="Verdana"/>
          <w:sz w:val="20"/>
          <w:szCs w:val="20"/>
        </w:rPr>
        <w:t> » accompagné des pièces prévues à l’article D. 2231-7 du Code du travail ;</w:t>
      </w:r>
    </w:p>
    <w:p w14:paraId="23900648" w14:textId="77777777" w:rsidP="00021158" w:rsidR="00D839D8" w:rsidRDefault="00D839D8" w:rsidRPr="00712876">
      <w:pPr>
        <w:pStyle w:val="Tiret"/>
        <w:tabs>
          <w:tab w:pos="360" w:val="clear"/>
        </w:tabs>
        <w:ind w:hanging="360" w:left="720"/>
        <w:rPr>
          <w:rFonts w:ascii="Verdana" w:cs="Arial" w:hAnsi="Verdana"/>
          <w:sz w:val="20"/>
          <w:szCs w:val="20"/>
        </w:rPr>
      </w:pPr>
    </w:p>
    <w:p w14:paraId="411CF83E" w14:textId="77777777" w:rsidP="00021158" w:rsidR="00021158" w:rsidRDefault="00021158" w:rsidRPr="00712876">
      <w:pPr>
        <w:pStyle w:val="Tiret"/>
        <w:tabs>
          <w:tab w:pos="360" w:val="clear"/>
        </w:tabs>
        <w:ind w:hanging="360" w:left="720"/>
        <w:rPr>
          <w:rFonts w:ascii="Verdana" w:cs="Arial" w:hAnsi="Verdana"/>
          <w:sz w:val="20"/>
          <w:szCs w:val="20"/>
        </w:rPr>
      </w:pPr>
      <w:r w:rsidRPr="00712876">
        <w:rPr>
          <w:rFonts w:ascii="Verdana" w:cs="Arial" w:hAnsi="Verdana"/>
          <w:sz w:val="20"/>
          <w:szCs w:val="20"/>
        </w:rPr>
        <w:t>et en un exemplaire auprès du greffe du conseil de prud'hommes de</w:t>
      </w:r>
      <w:r w:rsidR="0094293D">
        <w:rPr>
          <w:rFonts w:ascii="Verdana" w:cs="Arial" w:hAnsi="Verdana"/>
          <w:sz w:val="20"/>
          <w:szCs w:val="20"/>
        </w:rPr>
        <w:t xml:space="preserve"> Toulouse</w:t>
      </w:r>
      <w:bookmarkEnd w:id="26"/>
      <w:r w:rsidRPr="00712876">
        <w:rPr>
          <w:rFonts w:ascii="Verdana" w:cs="Arial" w:hAnsi="Verdana"/>
          <w:sz w:val="20"/>
          <w:szCs w:val="20"/>
        </w:rPr>
        <w:t>.</w:t>
      </w:r>
    </w:p>
    <w:p w14:paraId="0F6C49A1" w14:textId="77777777" w:rsidP="00021158" w:rsidR="00021158" w:rsidRDefault="00021158">
      <w:pPr>
        <w:spacing w:line="276" w:lineRule="auto"/>
        <w:rPr>
          <w:rFonts w:ascii="Verdana" w:cs="Arial" w:hAnsi="Verdana"/>
          <w:sz w:val="20"/>
          <w:szCs w:val="20"/>
        </w:rPr>
      </w:pPr>
    </w:p>
    <w:p w14:paraId="48515691" w14:textId="77777777" w:rsidP="00021158" w:rsidR="00A51FE7" w:rsidRDefault="00A51FE7" w:rsidRPr="00712876">
      <w:pPr>
        <w:spacing w:line="276" w:lineRule="auto"/>
        <w:rPr>
          <w:rFonts w:ascii="Verdana" w:cs="Arial" w:hAnsi="Verdana"/>
          <w:sz w:val="20"/>
          <w:szCs w:val="20"/>
        </w:rPr>
      </w:pPr>
    </w:p>
    <w:p w14:paraId="6C8D0F4F" w14:textId="77777777" w:rsidP="00540A1C" w:rsidR="00540A1C" w:rsidRDefault="00540A1C" w:rsidRPr="00CE33DB">
      <w:pPr>
        <w:spacing w:line="276" w:lineRule="auto"/>
        <w:jc w:val="both"/>
        <w:rPr>
          <w:rFonts w:ascii="Verdana" w:cs="Arial" w:eastAsia="Times New Roman" w:hAnsi="Verdana"/>
          <w:b/>
          <w:sz w:val="20"/>
          <w:szCs w:val="18"/>
          <w:bdr w:color="auto" w:space="0" w:sz="4" w:val="single"/>
          <w:lang w:eastAsia="fr-FR"/>
        </w:rPr>
      </w:pPr>
      <w:bookmarkStart w:id="27" w:name="_Toc48833878"/>
      <w:bookmarkStart w:id="28" w:name="_Toc63776648"/>
      <w:r w:rsidRPr="00CE33DB">
        <w:rPr>
          <w:rFonts w:ascii="Verdana" w:cs="Arial" w:eastAsia="Times New Roman" w:hAnsi="Verdana"/>
          <w:b/>
          <w:sz w:val="20"/>
          <w:szCs w:val="18"/>
          <w:bdr w:color="auto" w:space="0" w:sz="4" w:val="single"/>
          <w:lang w:eastAsia="fr-FR"/>
        </w:rPr>
        <w:t>Article 9 :  Transmission de l’accord à la commission paritaire permanente de négociation et d'interprétation de branche</w:t>
      </w:r>
      <w:bookmarkEnd w:id="27"/>
      <w:bookmarkEnd w:id="28"/>
    </w:p>
    <w:p w14:paraId="16DD854F" w14:textId="77777777" w:rsidP="00021158" w:rsidR="00317B21" w:rsidRDefault="00317B21">
      <w:pPr>
        <w:tabs>
          <w:tab w:pos="8160" w:val="left"/>
        </w:tabs>
        <w:spacing w:line="276" w:lineRule="auto"/>
        <w:rPr>
          <w:rFonts w:ascii="Verdana" w:cs="Arial" w:hAnsi="Verdana"/>
          <w:sz w:val="20"/>
          <w:szCs w:val="20"/>
        </w:rPr>
      </w:pPr>
    </w:p>
    <w:p w14:paraId="4B4FEA03" w14:textId="77777777" w:rsidP="00021158" w:rsidR="00021158" w:rsidRDefault="00021158" w:rsidRPr="00712876">
      <w:pPr>
        <w:tabs>
          <w:tab w:pos="8160" w:val="left"/>
        </w:tabs>
        <w:spacing w:line="276" w:lineRule="auto"/>
        <w:rPr>
          <w:rFonts w:ascii="Verdana" w:cs="Arial" w:hAnsi="Verdana"/>
          <w:sz w:val="20"/>
          <w:szCs w:val="20"/>
        </w:rPr>
      </w:pPr>
      <w:r w:rsidRPr="00712876">
        <w:rPr>
          <w:rFonts w:ascii="Verdana" w:cs="Arial" w:hAnsi="Verdana"/>
          <w:sz w:val="20"/>
          <w:szCs w:val="20"/>
        </w:rPr>
        <w:tab/>
      </w:r>
    </w:p>
    <w:p w14:paraId="53D14569" w14:textId="77777777" w:rsidP="00D839D8"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Après suppression des noms et prénoms des négociateurs et des signataires, la partie la plus diligente transmettra cet accord à la commission paritaire permanente de</w:t>
      </w:r>
      <w:r w:rsidR="0094293D">
        <w:rPr>
          <w:rFonts w:ascii="Verdana" w:cs="Arial" w:hAnsi="Verdana"/>
          <w:sz w:val="20"/>
          <w:szCs w:val="20"/>
        </w:rPr>
        <w:t xml:space="preserve"> </w:t>
      </w:r>
      <w:r w:rsidRPr="00712876">
        <w:rPr>
          <w:rFonts w:ascii="Verdana" w:cs="Arial" w:hAnsi="Verdana"/>
          <w:sz w:val="20"/>
          <w:szCs w:val="20"/>
        </w:rPr>
        <w:t>négociation et d'interprétation de branche et en informera les autres parties signataires.</w:t>
      </w:r>
    </w:p>
    <w:p w14:paraId="1E60C28F" w14:textId="77777777" w:rsidP="00021158" w:rsidR="00021158" w:rsidRDefault="00021158">
      <w:pPr>
        <w:spacing w:line="276" w:lineRule="auto"/>
        <w:rPr>
          <w:rFonts w:ascii="Verdana" w:cs="Arial" w:hAnsi="Verdana"/>
          <w:sz w:val="20"/>
          <w:szCs w:val="20"/>
        </w:rPr>
      </w:pPr>
    </w:p>
    <w:p w14:paraId="0114B3A2" w14:textId="77777777" w:rsidP="00021158" w:rsidR="00A51FE7" w:rsidRDefault="00A51FE7" w:rsidRPr="00712876">
      <w:pPr>
        <w:spacing w:line="276" w:lineRule="auto"/>
        <w:rPr>
          <w:rFonts w:ascii="Verdana" w:cs="Arial" w:hAnsi="Verdana"/>
          <w:sz w:val="20"/>
          <w:szCs w:val="20"/>
        </w:rPr>
      </w:pPr>
    </w:p>
    <w:p w14:paraId="04F6C178" w14:textId="77777777" w:rsidP="0073657A" w:rsidR="0073657A" w:rsidRDefault="0073657A" w:rsidRPr="00CE33DB">
      <w:pPr>
        <w:spacing w:line="276" w:lineRule="auto"/>
        <w:jc w:val="both"/>
        <w:rPr>
          <w:rFonts w:ascii="Verdana" w:cs="Arial" w:eastAsia="Times New Roman" w:hAnsi="Verdana"/>
          <w:b/>
          <w:sz w:val="20"/>
          <w:szCs w:val="18"/>
          <w:bdr w:color="auto" w:space="0" w:sz="4" w:val="single"/>
          <w:lang w:eastAsia="fr-FR"/>
        </w:rPr>
      </w:pPr>
      <w:bookmarkStart w:id="29" w:name="_Toc497214796"/>
      <w:bookmarkStart w:id="30" w:name="_Toc48833879"/>
      <w:bookmarkStart w:id="31" w:name="_Toc63776649"/>
      <w:r w:rsidRPr="00CE33DB">
        <w:rPr>
          <w:rFonts w:ascii="Verdana" w:cs="Arial" w:eastAsia="Times New Roman" w:hAnsi="Verdana"/>
          <w:b/>
          <w:sz w:val="20"/>
          <w:szCs w:val="18"/>
          <w:bdr w:color="auto" w:space="0" w:sz="4" w:val="single"/>
          <w:lang w:eastAsia="fr-FR"/>
        </w:rPr>
        <w:t>Article 10 : Publication de l’accord</w:t>
      </w:r>
      <w:bookmarkEnd w:id="29"/>
      <w:bookmarkEnd w:id="30"/>
      <w:bookmarkEnd w:id="31"/>
    </w:p>
    <w:p w14:paraId="1FECA925" w14:textId="77777777" w:rsidP="0094293D" w:rsidR="0094293D" w:rsidRDefault="0094293D" w:rsidRPr="00CE33DB">
      <w:pPr>
        <w:spacing w:line="276" w:lineRule="auto"/>
        <w:rPr>
          <w:rFonts w:ascii="Verdana" w:cs="Arial" w:hAnsi="Verdana"/>
          <w:sz w:val="18"/>
          <w:szCs w:val="18"/>
        </w:rPr>
      </w:pPr>
    </w:p>
    <w:p w14:paraId="5521A9B9" w14:textId="77777777" w:rsidP="0094293D" w:rsidR="00317B21" w:rsidRDefault="00317B21" w:rsidRPr="0094293D">
      <w:pPr>
        <w:spacing w:line="276" w:lineRule="auto"/>
        <w:rPr>
          <w:rFonts w:ascii="Verdana" w:cs="Arial" w:hAnsi="Verdana"/>
          <w:sz w:val="20"/>
          <w:szCs w:val="20"/>
        </w:rPr>
      </w:pPr>
    </w:p>
    <w:p w14:paraId="07790606" w14:textId="77777777" w:rsidP="00021158" w:rsidR="00021158" w:rsidRDefault="00021158" w:rsidRPr="00712876">
      <w:pPr>
        <w:spacing w:line="276" w:lineRule="auto"/>
        <w:jc w:val="both"/>
        <w:rPr>
          <w:rFonts w:ascii="Verdana" w:cs="Arial" w:hAnsi="Verdana"/>
          <w:sz w:val="20"/>
          <w:szCs w:val="20"/>
        </w:rPr>
      </w:pPr>
      <w:bookmarkStart w:id="32" w:name="_Hlk497216301"/>
      <w:r w:rsidRPr="00712876">
        <w:rPr>
          <w:rFonts w:ascii="Verdana" w:cs="Arial" w:hAnsi="Verdana"/>
          <w:sz w:val="20"/>
          <w:szCs w:val="20"/>
        </w:rPr>
        <w:t xml:space="preserve">Le </w:t>
      </w:r>
      <w:bookmarkStart w:id="33" w:name="_Hlk13237215"/>
      <w:r w:rsidRPr="00712876">
        <w:rPr>
          <w:rFonts w:ascii="Verdana" w:cs="Arial" w:hAnsi="Verdana"/>
          <w:sz w:val="20"/>
          <w:szCs w:val="20"/>
        </w:rPr>
        <w:t>présent accord fera l’objet d’une publication dans la base de données nationale visée à l’article L. 2231-5-1 du Code du travail dans une version ne comportant pas les noms et prénoms des négociateurs et des signataires.</w:t>
      </w:r>
    </w:p>
    <w:p w14:paraId="48E8CDE0" w14:textId="77777777" w:rsidP="00021158" w:rsidR="00021158" w:rsidRDefault="00021158">
      <w:pPr>
        <w:spacing w:line="276" w:lineRule="auto"/>
        <w:jc w:val="both"/>
        <w:rPr>
          <w:rFonts w:ascii="Verdana" w:cs="Arial" w:hAnsi="Verdana"/>
          <w:sz w:val="20"/>
          <w:szCs w:val="20"/>
        </w:rPr>
      </w:pPr>
    </w:p>
    <w:p w14:paraId="262EDEF9" w14:textId="77777777" w:rsidP="00021158" w:rsidR="0094293D" w:rsidRDefault="0094293D">
      <w:pPr>
        <w:spacing w:line="276" w:lineRule="auto"/>
        <w:jc w:val="both"/>
        <w:rPr>
          <w:rFonts w:ascii="Verdana" w:cs="Arial" w:hAnsi="Verdana"/>
          <w:sz w:val="20"/>
          <w:szCs w:val="20"/>
        </w:rPr>
      </w:pPr>
    </w:p>
    <w:p w14:paraId="3866D326" w14:textId="77777777" w:rsidP="009F57DC" w:rsidR="009F57DC" w:rsidRDefault="009F57DC" w:rsidRPr="00CE33DB">
      <w:pPr>
        <w:spacing w:line="276" w:lineRule="auto"/>
        <w:jc w:val="both"/>
        <w:rPr>
          <w:rFonts w:ascii="Verdana" w:cs="Arial" w:eastAsia="Times New Roman" w:hAnsi="Verdana"/>
          <w:b/>
          <w:sz w:val="20"/>
          <w:szCs w:val="18"/>
          <w:bdr w:color="auto" w:space="0" w:sz="4" w:val="single"/>
          <w:lang w:eastAsia="fr-FR"/>
        </w:rPr>
      </w:pPr>
      <w:bookmarkStart w:id="34" w:name="_Toc48833880"/>
      <w:bookmarkStart w:id="35" w:name="_Toc63776650"/>
      <w:bookmarkEnd w:id="32"/>
      <w:bookmarkEnd w:id="33"/>
      <w:r w:rsidRPr="00CE33DB">
        <w:rPr>
          <w:rFonts w:ascii="Verdana" w:cs="Arial" w:eastAsia="Times New Roman" w:hAnsi="Verdana"/>
          <w:b/>
          <w:sz w:val="20"/>
          <w:szCs w:val="18"/>
          <w:bdr w:color="auto" w:space="0" w:sz="4" w:val="single"/>
          <w:lang w:eastAsia="fr-FR"/>
        </w:rPr>
        <w:t>Article 11 : Action en nullité</w:t>
      </w:r>
      <w:bookmarkEnd w:id="34"/>
      <w:bookmarkEnd w:id="35"/>
    </w:p>
    <w:p w14:paraId="7DD9BA8D" w14:textId="321B28EB" w:rsidP="00021158" w:rsidR="00317B21" w:rsidRDefault="00317B21">
      <w:pPr>
        <w:spacing w:line="276" w:lineRule="auto"/>
        <w:rPr>
          <w:rFonts w:ascii="Verdana" w:cs="Arial" w:hAnsi="Verdana"/>
          <w:sz w:val="20"/>
          <w:szCs w:val="20"/>
        </w:rPr>
      </w:pPr>
    </w:p>
    <w:p w14:paraId="56FD7B0D" w14:textId="77777777" w:rsidP="00021158" w:rsidR="00D839D8" w:rsidRDefault="00D839D8" w:rsidRPr="00712876">
      <w:pPr>
        <w:spacing w:line="276" w:lineRule="auto"/>
        <w:rPr>
          <w:rFonts w:ascii="Verdana" w:cs="Arial" w:hAnsi="Verdana"/>
          <w:sz w:val="20"/>
          <w:szCs w:val="20"/>
        </w:rPr>
      </w:pPr>
    </w:p>
    <w:p w14:paraId="24D6BCA5" w14:textId="77777777" w:rsidP="00CE33DB" w:rsidR="00021158" w:rsidRDefault="00021158" w:rsidRPr="00712876">
      <w:pPr>
        <w:spacing w:line="276" w:lineRule="auto"/>
        <w:jc w:val="both"/>
        <w:rPr>
          <w:rFonts w:ascii="Verdana" w:cs="Arial" w:hAnsi="Verdana"/>
          <w:sz w:val="20"/>
          <w:szCs w:val="20"/>
        </w:rPr>
      </w:pPr>
      <w:r w:rsidRPr="00712876">
        <w:rPr>
          <w:rFonts w:ascii="Verdana" w:cs="Arial" w:hAnsi="Verdana"/>
          <w:sz w:val="20"/>
          <w:szCs w:val="20"/>
        </w:rPr>
        <w:t>Conformément aux dispositions de l’article L. 2262-14 du Code du travail, toute action en nullité de tout ou partie du présent accord doit, à peine d'irrecevabilité, être engagée dans un délai de deux mois à compter :</w:t>
      </w:r>
    </w:p>
    <w:p w14:paraId="5D0FBE83" w14:textId="77777777" w:rsidP="00021158" w:rsidR="00021158" w:rsidRDefault="00021158" w:rsidRPr="00712876">
      <w:pPr>
        <w:spacing w:line="276" w:lineRule="auto"/>
        <w:rPr>
          <w:rFonts w:ascii="Verdana" w:cs="Arial" w:hAnsi="Verdana"/>
          <w:sz w:val="20"/>
          <w:szCs w:val="20"/>
        </w:rPr>
      </w:pPr>
    </w:p>
    <w:p w14:paraId="400C86C0" w14:textId="77777777" w:rsidP="00021158" w:rsidR="00021158" w:rsidRDefault="00021158" w:rsidRPr="00712876">
      <w:pPr>
        <w:pStyle w:val="Tiret"/>
        <w:tabs>
          <w:tab w:pos="360" w:val="clear"/>
        </w:tabs>
        <w:ind w:hanging="360" w:left="720"/>
        <w:rPr>
          <w:rFonts w:ascii="Verdana" w:cs="Arial" w:hAnsi="Verdana"/>
          <w:sz w:val="20"/>
          <w:szCs w:val="20"/>
        </w:rPr>
      </w:pPr>
      <w:r w:rsidRPr="00712876">
        <w:rPr>
          <w:rFonts w:ascii="Verdana" w:cs="Arial" w:hAnsi="Verdana"/>
          <w:sz w:val="20"/>
          <w:szCs w:val="20"/>
        </w:rPr>
        <w:t xml:space="preserve">de la notification de l'accord aux organisations disposant d'une section syndicale dans l'entreprise ; </w:t>
      </w:r>
    </w:p>
    <w:p w14:paraId="3B9A4174" w14:textId="77777777" w:rsidP="00021158" w:rsidR="00021158" w:rsidRDefault="00021158" w:rsidRPr="00712876">
      <w:pPr>
        <w:pStyle w:val="Tiret"/>
        <w:numPr>
          <w:ilvl w:val="0"/>
          <w:numId w:val="0"/>
        </w:numPr>
        <w:ind w:left="720"/>
        <w:rPr>
          <w:rFonts w:ascii="Verdana" w:cs="Arial" w:hAnsi="Verdana"/>
          <w:sz w:val="20"/>
          <w:szCs w:val="20"/>
        </w:rPr>
      </w:pPr>
    </w:p>
    <w:p w14:paraId="27CDC07B" w14:textId="77777777" w:rsidP="00021158" w:rsidR="00021158" w:rsidRDefault="00021158" w:rsidRPr="00712876">
      <w:pPr>
        <w:pStyle w:val="Tiret"/>
        <w:tabs>
          <w:tab w:pos="360" w:val="clear"/>
        </w:tabs>
        <w:ind w:hanging="360" w:left="720"/>
        <w:rPr>
          <w:rFonts w:ascii="Verdana" w:cs="Arial" w:hAnsi="Verdana"/>
          <w:sz w:val="20"/>
          <w:szCs w:val="20"/>
        </w:rPr>
      </w:pPr>
      <w:r w:rsidRPr="00712876">
        <w:rPr>
          <w:rFonts w:ascii="Verdana" w:cs="Arial" w:hAnsi="Verdana"/>
          <w:sz w:val="20"/>
          <w:szCs w:val="20"/>
        </w:rPr>
        <w:t>de la publication de l'accord prévue à l'article L. 2231-5-1 du Code du travail dans tous les autres cas.</w:t>
      </w:r>
    </w:p>
    <w:p w14:paraId="1B5DF126" w14:textId="2265EEC8" w:rsidP="00021158" w:rsidR="00021158" w:rsidRDefault="00021158">
      <w:pPr>
        <w:jc w:val="right"/>
        <w:rPr>
          <w:rFonts w:ascii="Verdana" w:cs="Calibri" w:hAnsi="Verdana"/>
          <w:sz w:val="22"/>
          <w:szCs w:val="22"/>
        </w:rPr>
      </w:pPr>
    </w:p>
    <w:p w14:paraId="3B86262E" w14:textId="77777777" w:rsidP="00021158" w:rsidR="009B008F" w:rsidRDefault="009B008F" w:rsidRPr="00712876">
      <w:pPr>
        <w:jc w:val="right"/>
        <w:rPr>
          <w:rFonts w:ascii="Verdana" w:cs="Calibri" w:hAnsi="Verdana"/>
          <w:sz w:val="22"/>
          <w:szCs w:val="22"/>
        </w:rPr>
      </w:pPr>
    </w:p>
    <w:p w14:paraId="432362C2" w14:textId="10672CAC" w:rsidP="00021158" w:rsidR="00021158" w:rsidRDefault="00021158" w:rsidRPr="00712876">
      <w:pPr>
        <w:shd w:color="auto" w:fill="FFFFFF" w:val="clear"/>
        <w:spacing w:after="150"/>
        <w:jc w:val="both"/>
        <w:rPr>
          <w:rFonts w:ascii="Verdana" w:cstheme="minorHAnsi" w:hAnsi="Verdana"/>
          <w:sz w:val="20"/>
          <w:szCs w:val="20"/>
        </w:rPr>
      </w:pPr>
      <w:r w:rsidRPr="00712876">
        <w:rPr>
          <w:rFonts w:ascii="Verdana" w:cstheme="minorHAnsi" w:hAnsi="Verdana"/>
          <w:sz w:val="20"/>
          <w:szCs w:val="20"/>
        </w:rPr>
        <w:t xml:space="preserve">Fait à </w:t>
      </w:r>
      <w:r>
        <w:rPr>
          <w:rFonts w:ascii="Verdana" w:cstheme="minorHAnsi" w:hAnsi="Verdana"/>
          <w:sz w:val="20"/>
          <w:szCs w:val="20"/>
        </w:rPr>
        <w:t xml:space="preserve">Toulouse, </w:t>
      </w:r>
      <w:r w:rsidRPr="00712876">
        <w:rPr>
          <w:rFonts w:ascii="Verdana" w:cstheme="minorHAnsi" w:hAnsi="Verdana"/>
          <w:sz w:val="20"/>
          <w:szCs w:val="20"/>
        </w:rPr>
        <w:t xml:space="preserve">le </w:t>
      </w:r>
      <w:r w:rsidR="00F8451D">
        <w:rPr>
          <w:rFonts w:ascii="Verdana" w:cstheme="minorHAnsi" w:hAnsi="Verdana"/>
          <w:sz w:val="20"/>
          <w:szCs w:val="20"/>
        </w:rPr>
        <w:t>4</w:t>
      </w:r>
      <w:r w:rsidR="008D4FA5">
        <w:rPr>
          <w:rFonts w:ascii="Verdana" w:cstheme="minorHAnsi" w:hAnsi="Verdana"/>
          <w:sz w:val="20"/>
          <w:szCs w:val="20"/>
        </w:rPr>
        <w:t xml:space="preserve"> avril</w:t>
      </w:r>
      <w:r w:rsidR="000071B5" w:rsidRPr="000071B5">
        <w:rPr>
          <w:rFonts w:ascii="Verdana" w:cstheme="minorHAnsi" w:hAnsi="Verdana"/>
          <w:sz w:val="20"/>
          <w:szCs w:val="20"/>
        </w:rPr>
        <w:t xml:space="preserve"> 2023</w:t>
      </w:r>
    </w:p>
    <w:p w14:paraId="3F9079CE" w14:textId="77777777" w:rsidP="00021158" w:rsidR="00021158" w:rsidRDefault="00021158" w:rsidRPr="00712876">
      <w:pPr>
        <w:shd w:color="auto" w:fill="FFFFFF" w:val="clear"/>
        <w:spacing w:after="150"/>
        <w:jc w:val="both"/>
        <w:rPr>
          <w:rFonts w:ascii="Verdana" w:cstheme="minorHAnsi" w:hAnsi="Verdana"/>
          <w:sz w:val="20"/>
          <w:szCs w:val="20"/>
        </w:rPr>
      </w:pPr>
      <w:r w:rsidRPr="00712876">
        <w:rPr>
          <w:rFonts w:ascii="Verdana" w:cstheme="minorHAnsi" w:hAnsi="Verdana"/>
          <w:sz w:val="20"/>
          <w:szCs w:val="20"/>
        </w:rPr>
        <w:t>En 5 exemplaires dont un pour chaque partie.</w:t>
      </w:r>
    </w:p>
    <w:p w14:paraId="56E9D152" w14:textId="2A6B7C93" w:rsidP="00021158" w:rsidR="00021158" w:rsidRDefault="00021158">
      <w:pPr>
        <w:tabs>
          <w:tab w:pos="3969" w:val="left"/>
          <w:tab w:pos="6237" w:val="left"/>
        </w:tabs>
        <w:ind w:left="3969"/>
        <w:rPr>
          <w:rFonts w:ascii="Verdana" w:cs="Arial" w:hAnsi="Verdana"/>
          <w:sz w:val="20"/>
          <w:szCs w:val="20"/>
        </w:rPr>
      </w:pPr>
    </w:p>
    <w:p w14:paraId="7896DF74" w14:textId="77777777" w:rsidP="00021158" w:rsidR="00C93D89" w:rsidRDefault="00C93D89">
      <w:pPr>
        <w:tabs>
          <w:tab w:pos="3969" w:val="left"/>
          <w:tab w:pos="6237" w:val="left"/>
        </w:tabs>
        <w:ind w:left="3969"/>
        <w:rPr>
          <w:rFonts w:ascii="Verdana" w:cs="Arial" w:hAnsi="Verdana"/>
          <w:sz w:val="20"/>
          <w:szCs w:val="20"/>
        </w:rPr>
      </w:pPr>
    </w:p>
    <w:p w14:paraId="4F6DBBB1" w14:textId="2DBE683F" w:rsidP="00C93D89" w:rsidR="009B008F" w:rsidRDefault="00021158" w:rsidRPr="00C93D89">
      <w:pPr>
        <w:spacing w:line="276" w:lineRule="auto"/>
        <w:jc w:val="both"/>
        <w:rPr>
          <w:rFonts w:ascii="Verdana" w:cs="Arial" w:hAnsi="Verdana"/>
          <w:sz w:val="20"/>
          <w:szCs w:val="20"/>
        </w:rPr>
      </w:pPr>
      <w:r w:rsidRPr="00C93D89">
        <w:rPr>
          <w:rFonts w:ascii="Verdana" w:cs="Arial" w:hAnsi="Verdana"/>
          <w:sz w:val="20"/>
          <w:szCs w:val="20"/>
        </w:rPr>
        <w:t xml:space="preserve">Pour la Société </w:t>
      </w:r>
      <w:r w:rsidR="00955A96" w:rsidRPr="00C93D89">
        <w:rPr>
          <w:rFonts w:ascii="Verdana" w:cs="Arial" w:hAnsi="Verdana"/>
          <w:sz w:val="20"/>
          <w:szCs w:val="20"/>
        </w:rPr>
        <w:t xml:space="preserve">NEXTEAM TOULOUSE </w:t>
      </w:r>
      <w:r w:rsidR="000071B5" w:rsidRPr="00C93D89">
        <w:rPr>
          <w:rFonts w:ascii="Verdana" w:cs="Arial" w:hAnsi="Verdana"/>
          <w:sz w:val="20"/>
          <w:szCs w:val="20"/>
        </w:rPr>
        <w:t xml:space="preserve">FOUNDRY, </w:t>
      </w:r>
      <w:r w:rsidR="000071B5" w:rsidRPr="00C93D89">
        <w:rPr>
          <w:rFonts w:ascii="Verdana" w:cs="Arial" w:hAnsi="Verdana"/>
          <w:sz w:val="20"/>
          <w:szCs w:val="20"/>
        </w:rPr>
        <w:tab/>
      </w:r>
      <w:r w:rsidR="009B008F" w:rsidRPr="00C93D89">
        <w:rPr>
          <w:rFonts w:ascii="Verdana" w:cs="Arial" w:hAnsi="Verdana"/>
          <w:sz w:val="20"/>
          <w:szCs w:val="20"/>
        </w:rPr>
        <w:tab/>
        <w:t xml:space="preserve">                </w:t>
      </w:r>
      <w:r w:rsidR="000071B5" w:rsidRPr="00C93D89">
        <w:rPr>
          <w:rFonts w:ascii="Verdana" w:cs="Arial" w:hAnsi="Verdana"/>
          <w:sz w:val="20"/>
          <w:szCs w:val="20"/>
        </w:rPr>
        <w:t xml:space="preserve">         </w:t>
      </w:r>
      <w:r w:rsidR="00C93D89">
        <w:rPr>
          <w:rFonts w:ascii="Verdana" w:cs="Arial" w:hAnsi="Verdana"/>
          <w:sz w:val="20"/>
          <w:szCs w:val="20"/>
        </w:rPr>
        <w:t xml:space="preserve"> </w:t>
      </w:r>
      <w:bookmarkStart w:id="36" w:name="_GoBack"/>
      <w:bookmarkEnd w:id="36"/>
      <w:r w:rsidR="000071B5" w:rsidRPr="00C93D89">
        <w:rPr>
          <w:rFonts w:ascii="Verdana" w:cs="Arial" w:hAnsi="Verdana"/>
          <w:sz w:val="20"/>
          <w:szCs w:val="20"/>
        </w:rPr>
        <w:t xml:space="preserve"> </w:t>
      </w:r>
      <w:r w:rsidR="009B008F" w:rsidRPr="00C93D89">
        <w:rPr>
          <w:rFonts w:ascii="Verdana" w:cs="Arial" w:hAnsi="Verdana"/>
          <w:sz w:val="20"/>
          <w:szCs w:val="20"/>
        </w:rPr>
        <w:t>Pour le Syndicat C.G.T.</w:t>
      </w:r>
      <w:r w:rsidR="00D13A66" w:rsidRPr="00C93D89">
        <w:rPr>
          <w:rFonts w:ascii="Verdana" w:cs="Arial" w:hAnsi="Verdana"/>
          <w:sz w:val="20"/>
          <w:szCs w:val="20"/>
        </w:rPr>
        <w:t>,</w:t>
      </w:r>
    </w:p>
    <w:p w14:paraId="79458AD6" w14:textId="63D4F31F" w:rsidP="00C93D89" w:rsidR="009B008F" w:rsidRDefault="00C93D89" w:rsidRPr="00C93D89">
      <w:pPr>
        <w:spacing w:line="276" w:lineRule="auto"/>
        <w:jc w:val="both"/>
        <w:rPr>
          <w:rFonts w:ascii="Verdana" w:cs="Arial" w:hAnsi="Verdana"/>
          <w:sz w:val="20"/>
          <w:szCs w:val="20"/>
        </w:rPr>
      </w:pPr>
      <w:r w:rsidRPr="00C93D89">
        <w:rPr>
          <w:rFonts w:ascii="Verdana" w:cs="Arial" w:hAnsi="Verdana"/>
          <w:sz w:val="20"/>
          <w:szCs w:val="20"/>
        </w:rPr>
        <w:t>Le Directeur d’Usine</w:t>
      </w:r>
      <w:r w:rsidRPr="00C93D89">
        <w:rPr>
          <w:rFonts w:ascii="Verdana" w:cs="Arial" w:hAnsi="Verdana"/>
          <w:sz w:val="20"/>
          <w:szCs w:val="20"/>
        </w:rPr>
        <w:tab/>
      </w:r>
      <w:r w:rsidRPr="00C93D89">
        <w:rPr>
          <w:rFonts w:ascii="Verdana" w:cs="Arial" w:hAnsi="Verdana"/>
          <w:sz w:val="20"/>
          <w:szCs w:val="20"/>
        </w:rPr>
        <w:tab/>
        <w:t xml:space="preserve">                                                                      </w:t>
      </w:r>
      <w:r w:rsidRPr="00C93D89">
        <w:rPr>
          <w:rFonts w:ascii="Verdana" w:cs="Arial" w:hAnsi="Verdana"/>
          <w:sz w:val="20"/>
          <w:szCs w:val="20"/>
        </w:rPr>
        <w:tab/>
        <w:t xml:space="preserve">  Le délégué syndical</w:t>
      </w:r>
      <w:r w:rsidR="00DF2934" w:rsidRPr="00C93D89">
        <w:rPr>
          <w:rFonts w:ascii="Verdana" w:cs="Arial" w:hAnsi="Verdana"/>
          <w:sz w:val="20"/>
          <w:szCs w:val="20"/>
        </w:rPr>
        <w:t xml:space="preserve">  </w:t>
      </w:r>
      <w:r w:rsidR="009B008F" w:rsidRPr="00C93D89">
        <w:rPr>
          <w:rFonts w:ascii="Verdana" w:cs="Arial" w:hAnsi="Verdana"/>
          <w:sz w:val="20"/>
          <w:szCs w:val="20"/>
        </w:rPr>
        <w:t xml:space="preserve">      </w:t>
      </w:r>
      <w:r w:rsidR="00DF2934" w:rsidRPr="00C93D89">
        <w:rPr>
          <w:rFonts w:ascii="Verdana" w:cs="Arial" w:hAnsi="Verdana"/>
          <w:sz w:val="20"/>
          <w:szCs w:val="20"/>
        </w:rPr>
        <w:t xml:space="preserve"> </w:t>
      </w:r>
    </w:p>
    <w:sectPr w:rsidR="009B008F" w:rsidRPr="00C93D89" w:rsidSect="003549BD">
      <w:headerReference r:id="rId8" w:type="even"/>
      <w:headerReference r:id="rId9" w:type="default"/>
      <w:footerReference r:id="rId10" w:type="default"/>
      <w:headerReference r:id="rId11" w:type="first"/>
      <w:pgSz w:h="16838" w:w="11906"/>
      <w:pgMar w:bottom="993" w:footer="271" w:gutter="0" w:header="568" w:left="851" w:right="1133" w:top="1843"/>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C821A" w16cex:dateUtc="2023-02-19T10:10:00Z"/>
  <w16cex:commentExtensible w16cex:durableId="279C80CC" w16cex:dateUtc="2023-02-19T10:04:00Z"/>
  <w16cex:commentExtensible w16cex:durableId="279C8248" w16cex:dateUtc="2023-02-19T10:11:00Z"/>
  <w16cex:commentExtensible w16cex:durableId="279C81BE" w16cex:dateUtc="2023-02-19T10:08:00Z"/>
  <w16cex:commentExtensible w16cex:durableId="279C8456" w16cex:dateUtc="2023-02-19T10:19:00Z"/>
  <w16cex:commentExtensible w16cex:durableId="279C83CE" w16cex:dateUtc="2023-02-19T10:17:00Z"/>
  <w16cex:commentExtensible w16cex:durableId="279C857C" w16cex:dateUtc="2023-02-19T10:24:00Z"/>
  <w16cex:commentExtensible w16cex:durableId="279C85F2" w16cex:dateUtc="2023-02-19T10:26:00Z"/>
  <w16cex:commentExtensible w16cex:durableId="279C86F7" w16cex:dateUtc="2023-02-19T10:31:00Z"/>
  <w16cex:commentExtensible w16cex:durableId="279C8782" w16cex:dateUtc="2023-02-19T10:33:00Z"/>
  <w16cex:commentExtensible w16cex:durableId="279C88CE" w16cex:dateUtc="2023-02-19T10:38:00Z"/>
  <w16cex:commentExtensible w16cex:durableId="279C89A7" w16cex:dateUtc="2023-02-19T10:42:00Z"/>
  <w16cex:commentExtensible w16cex:durableId="279C89AF" w16cex:dateUtc="2023-02-19T10:42:00Z"/>
  <w16cex:commentExtensible w16cex:durableId="279C8AA8" w16cex:dateUtc="2023-02-19T10:46:00Z"/>
  <w16cex:commentExtensible w16cex:durableId="279C8B28" w16cex:dateUtc="2023-02-19T10:48:00Z"/>
  <w16cex:commentExtensible w16cex:durableId="279C8B8F" w16cex:dateUtc="2023-02-19T10:50:00Z"/>
  <w16cex:commentExtensible w16cex:durableId="279C8BEE" w16cex:dateUtc="2023-02-19T10:52:00Z"/>
  <w16cex:commentExtensible w16cex:durableId="279C8C39" w16cex:dateUtc="2023-02-19T10:53:00Z"/>
  <w16cex:commentExtensible w16cex:durableId="279C8CE0" w16cex:dateUtc="2023-02-19T10:56:00Z"/>
  <w16cex:commentExtensible w16cex:durableId="279C8E14" w16cex:dateUtc="2023-02-19T11:01:00Z"/>
  <w16cex:commentExtensible w16cex:durableId="279C8EF5" w16cex:dateUtc="2023-02-19T11:05:00Z"/>
  <w16cex:commentExtensible w16cex:durableId="279C8EBC" w16cex:dateUtc="2023-02-19T11:04:00Z"/>
  <w16cex:commentExtensible w16cex:durableId="279C9106" w16cex:dateUtc="2023-02-19T11:13:00Z"/>
  <w16cex:commentExtensible w16cex:durableId="279C96ED" w16cex:dateUtc="2023-02-19T11:39:00Z"/>
  <w16cex:commentExtensible w16cex:durableId="279C9A74" w16cex:dateUtc="2023-02-19T11:5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EEC471" w14:textId="77777777" w:rsidR="0038683D" w:rsidRDefault="0038683D" w:rsidP="00F260F3">
      <w:r>
        <w:separator/>
      </w:r>
    </w:p>
  </w:endnote>
  <w:endnote w:type="continuationSeparator" w:id="0">
    <w:p w14:paraId="7F4635AC" w14:textId="77777777" w:rsidR="0038683D" w:rsidRDefault="0038683D" w:rsidP="00F26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1577121306"/>
      <w:docPartObj>
        <w:docPartGallery w:val="Page Numbers (Bottom of Page)"/>
        <w:docPartUnique/>
      </w:docPartObj>
    </w:sdtPr>
    <w:sdtEndPr/>
    <w:sdtContent>
      <w:p w14:paraId="7D6E037A" w14:textId="07728FB6" w:rsidR="0038683D" w:rsidRDefault="0038683D">
        <w:pPr>
          <w:pStyle w:val="Pieddepage"/>
          <w:jc w:val="right"/>
        </w:pPr>
        <w:r>
          <w:fldChar w:fldCharType="begin"/>
        </w:r>
        <w:r>
          <w:instrText>PAGE   \* MERGEFORMAT</w:instrText>
        </w:r>
        <w:r>
          <w:fldChar w:fldCharType="separate"/>
        </w:r>
        <w:r>
          <w:t>2</w:t>
        </w:r>
        <w:r>
          <w:fldChar w:fldCharType="end"/>
        </w:r>
      </w:p>
    </w:sdtContent>
  </w:sdt>
  <w:p w14:paraId="0CCE6ACF" w14:textId="4E1A44C4" w:rsidP="00AF66E4" w:rsidR="0038683D" w:rsidRDefault="0038683D" w:rsidRPr="00AF66E4">
    <w:pPr>
      <w:pStyle w:val="Pieddepage"/>
      <w:ind w:left="-851"/>
      <w:rPr>
        <w:rFonts w:ascii="Verdana" w:hAnsi="Verdana"/>
        <w:color w:val="647784"/>
        <w:sz w:val="12"/>
        <w:szCs w:val="12"/>
      </w:rP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6BDC8428" w14:textId="77777777" w:rsidP="00F260F3" w:rsidR="0038683D" w:rsidRDefault="0038683D">
      <w:r>
        <w:separator/>
      </w:r>
    </w:p>
  </w:footnote>
  <w:footnote w:id="0" w:type="continuationSeparator">
    <w:p w14:paraId="3772C0A3" w14:textId="77777777" w:rsidP="00F260F3" w:rsidR="0038683D" w:rsidRDefault="0038683D">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9A32EF1" w14:textId="18ABE899" w:rsidR="0038683D" w:rsidRDefault="0038683D">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E879145" w14:textId="1606EC5C" w:rsidP="00A24F59" w:rsidR="0038683D" w:rsidRDefault="0038683D" w:rsidRPr="006E4477">
    <w:pPr>
      <w:tabs>
        <w:tab w:pos="4678" w:val="left"/>
        <w:tab w:pos="4962" w:val="left"/>
        <w:tab w:pos="5529" w:val="left"/>
      </w:tabs>
      <w:ind w:firstLine="1416" w:right="1133"/>
      <w:jc w:val="right"/>
      <w:rPr>
        <w:rFonts w:ascii="Verdana" w:hAnsi="Verdana"/>
        <w:b/>
        <w:bCs/>
        <w:color w:val="647784"/>
        <w:sz w:val="16"/>
        <w:szCs w:val="16"/>
      </w:rPr>
    </w:pPr>
    <w:r w:rsidRPr="006E4477">
      <w:rPr>
        <w:rFonts w:ascii="Verdana" w:hAnsi="Verdana"/>
        <w:b/>
        <w:bCs/>
        <w:noProof/>
        <w:color w:val="647784"/>
        <w:sz w:val="16"/>
        <w:szCs w:val="16"/>
        <w:lang w:eastAsia="fr-FR"/>
      </w:rPr>
      <w:drawing>
        <wp:anchor allowOverlap="1" behindDoc="1" distB="0" distL="114300" distR="114300" distT="0" layoutInCell="1" locked="0" relativeHeight="251665408" simplePos="0" wp14:anchorId="50320DDF" wp14:editId="2B4B124F">
          <wp:simplePos x="0" y="0"/>
          <wp:positionH relativeFrom="page">
            <wp:align>left</wp:align>
          </wp:positionH>
          <wp:positionV relativeFrom="page">
            <wp:align>bottom</wp:align>
          </wp:positionV>
          <wp:extent cx="7604649" cy="10756899"/>
          <wp:effectExtent b="6985" l="0" r="0" t="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pic:cNvPicPr/>
                </pic:nvPicPr>
                <pic:blipFill>
                  <a:blip r:embed="rId1">
                    <a:extLst>
                      <a:ext uri="{28A0092B-C50C-407E-A947-70E740481C1C}">
                        <a14:useLocalDpi xmlns:a14="http://schemas.microsoft.com/office/drawing/2010/main" val="0"/>
                      </a:ext>
                    </a:extLst>
                  </a:blip>
                  <a:stretch>
                    <a:fillRect/>
                  </a:stretch>
                </pic:blipFill>
                <pic:spPr>
                  <a:xfrm>
                    <a:off x="0" y="0"/>
                    <a:ext cx="7604649" cy="10756899"/>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b/>
        <w:bCs/>
        <w:color w:val="647784"/>
        <w:sz w:val="16"/>
        <w:szCs w:val="16"/>
      </w:rPr>
      <w:t>NEXTEAM TOULOUSE FOUNDRY</w:t>
    </w:r>
  </w:p>
  <w:p w14:paraId="31DD0206" w14:textId="77777777" w:rsidP="00A24F59" w:rsidR="0038683D" w:rsidRDefault="0038683D">
    <w:pPr>
      <w:tabs>
        <w:tab w:pos="4678" w:val="left"/>
        <w:tab w:pos="4962" w:val="left"/>
        <w:tab w:pos="5529" w:val="left"/>
      </w:tabs>
      <w:ind w:firstLine="1416" w:right="1133"/>
      <w:jc w:val="right"/>
      <w:rPr>
        <w:rFonts w:ascii="Verdana" w:hAnsi="Verdana"/>
        <w:color w:val="617684"/>
        <w:sz w:val="14"/>
        <w:szCs w:val="14"/>
      </w:rPr>
    </w:pPr>
    <w:r>
      <w:rPr>
        <w:rFonts w:ascii="Verdana" w:hAnsi="Verdana"/>
        <w:color w:val="617684"/>
        <w:sz w:val="14"/>
        <w:szCs w:val="14"/>
      </w:rPr>
      <w:t>11 AV. DE LA MARCAISSONNE</w:t>
    </w:r>
  </w:p>
  <w:p w14:paraId="06A360B2" w14:textId="77777777" w:rsidP="00A24F59" w:rsidR="0038683D" w:rsidRDefault="0038683D" w:rsidRPr="00CE43D5">
    <w:pPr>
      <w:tabs>
        <w:tab w:pos="4678" w:val="left"/>
        <w:tab w:pos="4962" w:val="left"/>
        <w:tab w:pos="5529" w:val="left"/>
      </w:tabs>
      <w:ind w:firstLine="1416" w:right="1133"/>
      <w:jc w:val="right"/>
      <w:rPr>
        <w:rFonts w:ascii="Verdana" w:hAnsi="Verdana"/>
        <w:color w:val="617684"/>
        <w:sz w:val="14"/>
        <w:szCs w:val="14"/>
      </w:rPr>
    </w:pPr>
    <w:r>
      <w:rPr>
        <w:rFonts w:ascii="Verdana" w:hAnsi="Verdana"/>
        <w:color w:val="617684"/>
        <w:sz w:val="14"/>
        <w:szCs w:val="14"/>
      </w:rPr>
      <w:t>31400 TOULOUSE</w:t>
    </w:r>
  </w:p>
  <w:p w14:paraId="44C14F33" w14:textId="77777777" w:rsidP="00A24F59" w:rsidR="0038683D" w:rsidRDefault="0038683D" w:rsidRPr="006E4477">
    <w:pPr>
      <w:ind w:right="1133"/>
      <w:jc w:val="right"/>
      <w:rPr>
        <w:rFonts w:ascii="Verdana" w:hAnsi="Verdana"/>
        <w:color w:val="617684"/>
        <w:sz w:val="14"/>
        <w:szCs w:val="14"/>
      </w:rPr>
    </w:pPr>
    <w:r w:rsidRPr="001F6D7F">
      <w:rPr>
        <w:rFonts w:ascii="Verdana" w:hAnsi="Verdana"/>
        <w:color w:val="617684"/>
        <w:sz w:val="14"/>
        <w:szCs w:val="14"/>
      </w:rPr>
      <w:t>TEL : +</w:t>
    </w:r>
    <w:r>
      <w:rPr>
        <w:rFonts w:ascii="Verdana" w:hAnsi="Verdana"/>
        <w:color w:val="617684"/>
        <w:sz w:val="14"/>
        <w:szCs w:val="14"/>
      </w:rPr>
      <w:t>33 (0)5 62 71 81 81</w:t>
    </w:r>
    <w:r w:rsidRPr="001F6D7F">
      <w:rPr>
        <w:rFonts w:ascii="Verdana" w:hAnsi="Verdana"/>
        <w:color w:val="617684"/>
        <w:sz w:val="14"/>
        <w:szCs w:val="14"/>
      </w:rPr>
      <w:t xml:space="preserve"> </w:t>
    </w:r>
  </w:p>
  <w:p w14:paraId="47083CC1" w14:textId="77777777" w:rsidP="00A24F59" w:rsidR="0038683D" w:rsidRDefault="0038683D">
    <w:pPr>
      <w:ind w:right="1133"/>
      <w:jc w:val="right"/>
      <w:rPr>
        <w:rFonts w:ascii="Verdana" w:hAnsi="Verdana"/>
        <w:sz w:val="14"/>
        <w:szCs w:val="14"/>
        <w:lang w:val="en-US"/>
      </w:rPr>
    </w:pPr>
  </w:p>
  <w:p w14:paraId="220FA12A" w14:textId="77777777" w:rsidP="005039CF" w:rsidR="0038683D" w:rsidRDefault="0038683D" w:rsidRPr="0028502E">
    <w:pPr>
      <w:jc w:val="right"/>
      <w:rPr>
        <w:rFonts w:ascii="Verdana" w:hAnsi="Verdana"/>
        <w:color w:val="009EE0"/>
        <w:sz w:val="14"/>
        <w:szCs w:val="14"/>
        <w:lang w:val="en-US"/>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0326E86F" w14:textId="747DC999" w:rsidR="0038683D" w:rsidRDefault="0038683D">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0FC5F0D"/>
    <w:multiLevelType w:val="multilevel"/>
    <w:tmpl w:val="66FA049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2302834"/>
    <w:multiLevelType w:val="multilevel"/>
    <w:tmpl w:val="092C61FC"/>
    <w:lvl w:ilvl="0">
      <w:start w:val="7"/>
      <w:numFmt w:val="decimal"/>
      <w:lvlText w:val="%1."/>
      <w:lvlJc w:val="left"/>
      <w:pPr>
        <w:ind w:hanging="504" w:left="504"/>
      </w:pPr>
      <w:rPr>
        <w:rFonts w:hint="default"/>
      </w:rPr>
    </w:lvl>
    <w:lvl w:ilvl="1">
      <w:start w:val="3"/>
      <w:numFmt w:val="decimal"/>
      <w:lvlText w:val="%1.%2."/>
      <w:lvlJc w:val="left"/>
      <w:pPr>
        <w:ind w:hanging="504" w:left="1218"/>
      </w:pPr>
      <w:rPr>
        <w:rFonts w:hint="default"/>
      </w:rPr>
    </w:lvl>
    <w:lvl w:ilvl="2">
      <w:start w:val="3"/>
      <w:numFmt w:val="decimal"/>
      <w:lvlText w:val="%1.%2.%3."/>
      <w:lvlJc w:val="left"/>
      <w:pPr>
        <w:ind w:hanging="720" w:left="2148"/>
      </w:pPr>
      <w:rPr>
        <w:rFonts w:hint="default"/>
      </w:rPr>
    </w:lvl>
    <w:lvl w:ilvl="3">
      <w:start w:val="1"/>
      <w:numFmt w:val="decimal"/>
      <w:lvlText w:val="%1.%2.%3.%4."/>
      <w:lvlJc w:val="left"/>
      <w:pPr>
        <w:ind w:hanging="720" w:left="2862"/>
      </w:pPr>
      <w:rPr>
        <w:rFonts w:hint="default"/>
      </w:rPr>
    </w:lvl>
    <w:lvl w:ilvl="4">
      <w:start w:val="1"/>
      <w:numFmt w:val="decimal"/>
      <w:lvlText w:val="%1.%2.%3.%4.%5."/>
      <w:lvlJc w:val="left"/>
      <w:pPr>
        <w:ind w:hanging="1080" w:left="3936"/>
      </w:pPr>
      <w:rPr>
        <w:rFonts w:hint="default"/>
      </w:rPr>
    </w:lvl>
    <w:lvl w:ilvl="5">
      <w:start w:val="1"/>
      <w:numFmt w:val="decimal"/>
      <w:lvlText w:val="%1.%2.%3.%4.%5.%6."/>
      <w:lvlJc w:val="left"/>
      <w:pPr>
        <w:ind w:hanging="1080" w:left="4650"/>
      </w:pPr>
      <w:rPr>
        <w:rFonts w:hint="default"/>
      </w:rPr>
    </w:lvl>
    <w:lvl w:ilvl="6">
      <w:start w:val="1"/>
      <w:numFmt w:val="decimal"/>
      <w:lvlText w:val="%1.%2.%3.%4.%5.%6.%7."/>
      <w:lvlJc w:val="left"/>
      <w:pPr>
        <w:ind w:hanging="1080" w:left="5364"/>
      </w:pPr>
      <w:rPr>
        <w:rFonts w:hint="default"/>
      </w:rPr>
    </w:lvl>
    <w:lvl w:ilvl="7">
      <w:start w:val="1"/>
      <w:numFmt w:val="decimal"/>
      <w:lvlText w:val="%1.%2.%3.%4.%5.%6.%7.%8."/>
      <w:lvlJc w:val="left"/>
      <w:pPr>
        <w:ind w:hanging="1440" w:left="6438"/>
      </w:pPr>
      <w:rPr>
        <w:rFonts w:hint="default"/>
      </w:rPr>
    </w:lvl>
    <w:lvl w:ilvl="8">
      <w:start w:val="1"/>
      <w:numFmt w:val="decimal"/>
      <w:lvlText w:val="%1.%2.%3.%4.%5.%6.%7.%8.%9."/>
      <w:lvlJc w:val="left"/>
      <w:pPr>
        <w:ind w:hanging="1440" w:left="7152"/>
      </w:pPr>
      <w:rPr>
        <w:rFonts w:hint="default"/>
      </w:rPr>
    </w:lvl>
  </w:abstractNum>
  <w:abstractNum w15:restartNumberingAfterBreak="0" w:abstractNumId="2">
    <w:nsid w:val="02A77C8C"/>
    <w:multiLevelType w:val="multilevel"/>
    <w:tmpl w:val="BB342C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04821094"/>
    <w:multiLevelType w:val="multilevel"/>
    <w:tmpl w:val="3C1EDE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062C0380"/>
    <w:multiLevelType w:val="multilevel"/>
    <w:tmpl w:val="DF4AD1C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9506415"/>
    <w:multiLevelType w:val="hybridMultilevel"/>
    <w:tmpl w:val="4B5EC144"/>
    <w:lvl w:ilvl="0" w:tplc="5AC0F93E">
      <w:numFmt w:val="bullet"/>
      <w:lvlText w:val="-"/>
      <w:lvlJc w:val="left"/>
      <w:pPr>
        <w:ind w:hanging="360" w:left="720"/>
      </w:pPr>
      <w:rPr>
        <w:rFonts w:ascii="Arial" w:cs="Arial" w:eastAsia="Calibri"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6">
    <w:nsid w:val="09CE4AB0"/>
    <w:multiLevelType w:val="hybridMultilevel"/>
    <w:tmpl w:val="0E287606"/>
    <w:lvl w:ilvl="0" w:tplc="ADC4B14A">
      <w:numFmt w:val="bullet"/>
      <w:lvlText w:val="-"/>
      <w:lvlJc w:val="left"/>
      <w:pPr>
        <w:ind w:hanging="360" w:left="720"/>
      </w:pPr>
      <w:rPr>
        <w:rFonts w:ascii="Arial" w:cs="Arial" w:eastAsia="MS Mincho"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7">
    <w:nsid w:val="0B393DB4"/>
    <w:multiLevelType w:val="hybridMultilevel"/>
    <w:tmpl w:val="C7905CE4"/>
    <w:lvl w:ilvl="0" w:tplc="D6783F92">
      <w:start w:val="1"/>
      <w:numFmt w:val="bullet"/>
      <w:lvlText w:val=""/>
      <w:lvlJc w:val="left"/>
      <w:pPr>
        <w:ind w:hanging="360" w:left="720"/>
      </w:pPr>
      <w:rPr>
        <w:rFonts w:ascii="Symbol" w:hAnsi="Symbol" w:hint="default"/>
        <w:color w:val="auto"/>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0C7348A8"/>
    <w:multiLevelType w:val="multilevel"/>
    <w:tmpl w:val="342CC43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0CDB600A"/>
    <w:multiLevelType w:val="multilevel"/>
    <w:tmpl w:val="38207134"/>
    <w:lvl w:ilvl="0">
      <w:start w:val="2"/>
      <w:numFmt w:val="decimal"/>
      <w:lvlText w:val="%1"/>
      <w:lvlJc w:val="left"/>
      <w:pPr>
        <w:ind w:hanging="576" w:left="576"/>
      </w:pPr>
      <w:rPr>
        <w:rFonts w:hint="default"/>
      </w:rPr>
    </w:lvl>
    <w:lvl w:ilvl="1">
      <w:start w:val="2"/>
      <w:numFmt w:val="decimal"/>
      <w:lvlText w:val="%1.%2"/>
      <w:lvlJc w:val="left"/>
      <w:pPr>
        <w:ind w:hanging="720" w:left="720"/>
      </w:pPr>
      <w:rPr>
        <w:rFonts w:hint="default"/>
      </w:rPr>
    </w:lvl>
    <w:lvl w:ilvl="2">
      <w:start w:val="2"/>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15:restartNumberingAfterBreak="0" w:abstractNumId="10">
    <w:nsid w:val="0E7A2194"/>
    <w:multiLevelType w:val="hybridMultilevel"/>
    <w:tmpl w:val="ADA29390"/>
    <w:lvl w:ilvl="0" w:tplc="FA88D5C0">
      <w:start w:val="1"/>
      <w:numFmt w:val="bullet"/>
      <w:lvlText w:val="-"/>
      <w:lvlJc w:val="left"/>
      <w:pPr>
        <w:ind w:hanging="360" w:left="1080"/>
      </w:pPr>
      <w:rPr>
        <w:rFonts w:ascii="Calibri" w:cs="Calibri" w:eastAsiaTheme="minorHAnsi" w:hAnsi="Calibri"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11">
    <w:nsid w:val="0F864024"/>
    <w:multiLevelType w:val="hybridMultilevel"/>
    <w:tmpl w:val="C2A0F51A"/>
    <w:lvl w:ilvl="0" w:tplc="90C6A8B4">
      <w:start w:val="1"/>
      <w:numFmt w:val="bullet"/>
      <w:lvlText w:val="-"/>
      <w:lvlJc w:val="left"/>
      <w:pPr>
        <w:ind w:hanging="360" w:left="720"/>
      </w:pPr>
      <w:rPr>
        <w:rFonts w:ascii="Arial"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10B476A3"/>
    <w:multiLevelType w:val="multilevel"/>
    <w:tmpl w:val="EA041938"/>
    <w:lvl w:ilvl="0">
      <w:start w:val="7"/>
      <w:numFmt w:val="decimal"/>
      <w:lvlText w:val="%1."/>
      <w:lvlJc w:val="left"/>
      <w:pPr>
        <w:ind w:hanging="468" w:left="468"/>
      </w:pPr>
      <w:rPr>
        <w:rFonts w:hint="default"/>
        <w:b w:val="0"/>
        <w:i w:val="0"/>
      </w:rPr>
    </w:lvl>
    <w:lvl w:ilvl="1">
      <w:start w:val="3"/>
      <w:numFmt w:val="decimal"/>
      <w:lvlText w:val="%1.%2."/>
      <w:lvlJc w:val="left"/>
      <w:pPr>
        <w:ind w:hanging="468" w:left="822"/>
      </w:pPr>
      <w:rPr>
        <w:rFonts w:hint="default"/>
        <w:b w:val="0"/>
        <w:i w:val="0"/>
      </w:rPr>
    </w:lvl>
    <w:lvl w:ilvl="2">
      <w:start w:val="3"/>
      <w:numFmt w:val="decimal"/>
      <w:lvlText w:val="%1.%2.%3."/>
      <w:lvlJc w:val="left"/>
      <w:pPr>
        <w:ind w:hanging="720" w:left="1428"/>
      </w:pPr>
      <w:rPr>
        <w:rFonts w:hint="default"/>
        <w:b/>
        <w:i w:val="0"/>
      </w:rPr>
    </w:lvl>
    <w:lvl w:ilvl="3">
      <w:start w:val="1"/>
      <w:numFmt w:val="decimal"/>
      <w:lvlText w:val="%1.%2.%3.%4."/>
      <w:lvlJc w:val="left"/>
      <w:pPr>
        <w:ind w:hanging="720" w:left="1782"/>
      </w:pPr>
      <w:rPr>
        <w:rFonts w:hint="default"/>
        <w:b w:val="0"/>
        <w:i w:val="0"/>
      </w:rPr>
    </w:lvl>
    <w:lvl w:ilvl="4">
      <w:start w:val="1"/>
      <w:numFmt w:val="decimal"/>
      <w:lvlText w:val="%1.%2.%3.%4.%5."/>
      <w:lvlJc w:val="left"/>
      <w:pPr>
        <w:ind w:hanging="1080" w:left="2496"/>
      </w:pPr>
      <w:rPr>
        <w:rFonts w:hint="default"/>
        <w:b w:val="0"/>
        <w:i w:val="0"/>
      </w:rPr>
    </w:lvl>
    <w:lvl w:ilvl="5">
      <w:start w:val="1"/>
      <w:numFmt w:val="decimal"/>
      <w:lvlText w:val="%1.%2.%3.%4.%5.%6."/>
      <w:lvlJc w:val="left"/>
      <w:pPr>
        <w:ind w:hanging="1080" w:left="2850"/>
      </w:pPr>
      <w:rPr>
        <w:rFonts w:hint="default"/>
        <w:b w:val="0"/>
        <w:i w:val="0"/>
      </w:rPr>
    </w:lvl>
    <w:lvl w:ilvl="6">
      <w:start w:val="1"/>
      <w:numFmt w:val="decimal"/>
      <w:lvlText w:val="%1.%2.%3.%4.%5.%6.%7."/>
      <w:lvlJc w:val="left"/>
      <w:pPr>
        <w:ind w:hanging="1080" w:left="3204"/>
      </w:pPr>
      <w:rPr>
        <w:rFonts w:hint="default"/>
        <w:b w:val="0"/>
        <w:i w:val="0"/>
      </w:rPr>
    </w:lvl>
    <w:lvl w:ilvl="7">
      <w:start w:val="1"/>
      <w:numFmt w:val="decimal"/>
      <w:lvlText w:val="%1.%2.%3.%4.%5.%6.%7.%8."/>
      <w:lvlJc w:val="left"/>
      <w:pPr>
        <w:ind w:hanging="1440" w:left="3918"/>
      </w:pPr>
      <w:rPr>
        <w:rFonts w:hint="default"/>
        <w:b w:val="0"/>
        <w:i w:val="0"/>
      </w:rPr>
    </w:lvl>
    <w:lvl w:ilvl="8">
      <w:start w:val="1"/>
      <w:numFmt w:val="decimal"/>
      <w:lvlText w:val="%1.%2.%3.%4.%5.%6.%7.%8.%9."/>
      <w:lvlJc w:val="left"/>
      <w:pPr>
        <w:ind w:hanging="1440" w:left="4272"/>
      </w:pPr>
      <w:rPr>
        <w:rFonts w:hint="default"/>
        <w:b w:val="0"/>
        <w:i w:val="0"/>
      </w:rPr>
    </w:lvl>
  </w:abstractNum>
  <w:abstractNum w15:restartNumberingAfterBreak="0" w:abstractNumId="13">
    <w:nsid w:val="118B4458"/>
    <w:multiLevelType w:val="hybridMultilevel"/>
    <w:tmpl w:val="3AE020BE"/>
    <w:lvl w:ilvl="0" w:tplc="90C6A8B4">
      <w:start w:val="1"/>
      <w:numFmt w:val="bullet"/>
      <w:lvlText w:val="-"/>
      <w:lvlJc w:val="left"/>
      <w:pPr>
        <w:ind w:hanging="360" w:left="720"/>
      </w:pPr>
      <w:rPr>
        <w:rFonts w:ascii="Arial"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12085FDC"/>
    <w:multiLevelType w:val="multilevel"/>
    <w:tmpl w:val="A59243D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124A6557"/>
    <w:multiLevelType w:val="hybridMultilevel"/>
    <w:tmpl w:val="915A9E12"/>
    <w:lvl w:ilvl="0" w:tplc="F3BC1AA2">
      <w:start w:val="4"/>
      <w:numFmt w:val="bullet"/>
      <w:lvlText w:val="-"/>
      <w:lvlJc w:val="left"/>
      <w:pPr>
        <w:ind w:hanging="360" w:left="720"/>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6">
    <w:nsid w:val="1416473A"/>
    <w:multiLevelType w:val="hybridMultilevel"/>
    <w:tmpl w:val="A42E10E6"/>
    <w:lvl w:ilvl="0" w:tplc="152A3ED0">
      <w:start w:val="1"/>
      <w:numFmt w:val="bullet"/>
      <w:lvlText w:val="-"/>
      <w:lvlJc w:val="left"/>
      <w:pPr>
        <w:ind w:hanging="360" w:left="720"/>
      </w:pPr>
      <w:rPr>
        <w:rFonts w:ascii="Garamond"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165147A0"/>
    <w:multiLevelType w:val="multilevel"/>
    <w:tmpl w:val="2F00667E"/>
    <w:lvl w:ilvl="0">
      <w:start w:val="6"/>
      <w:numFmt w:val="decimal"/>
      <w:lvlText w:val="%1."/>
      <w:lvlJc w:val="left"/>
      <w:pPr>
        <w:ind w:hanging="420" w:left="420"/>
      </w:pPr>
      <w:rPr>
        <w:rFonts w:hint="default"/>
      </w:rPr>
    </w:lvl>
    <w:lvl w:ilvl="1">
      <w:start w:val="6"/>
      <w:numFmt w:val="decimal"/>
      <w:lvlText w:val="%1.%2."/>
      <w:lvlJc w:val="left"/>
      <w:pPr>
        <w:ind w:hanging="720" w:left="900"/>
      </w:pPr>
      <w:rPr>
        <w:rFonts w:hint="default"/>
      </w:rPr>
    </w:lvl>
    <w:lvl w:ilvl="2">
      <w:start w:val="1"/>
      <w:numFmt w:val="decimal"/>
      <w:lvlText w:val="%1.%2.%3."/>
      <w:lvlJc w:val="left"/>
      <w:pPr>
        <w:ind w:hanging="1080" w:left="1440"/>
      </w:pPr>
      <w:rPr>
        <w:rFonts w:hint="default"/>
      </w:rPr>
    </w:lvl>
    <w:lvl w:ilvl="3">
      <w:start w:val="1"/>
      <w:numFmt w:val="decimal"/>
      <w:lvlText w:val="%1.%2.%3.%4."/>
      <w:lvlJc w:val="left"/>
      <w:pPr>
        <w:ind w:hanging="1080" w:left="1620"/>
      </w:pPr>
      <w:rPr>
        <w:rFonts w:hint="default"/>
      </w:rPr>
    </w:lvl>
    <w:lvl w:ilvl="4">
      <w:start w:val="1"/>
      <w:numFmt w:val="decimal"/>
      <w:lvlText w:val="%1.%2.%3.%4.%5."/>
      <w:lvlJc w:val="left"/>
      <w:pPr>
        <w:ind w:hanging="1440" w:left="2160"/>
      </w:pPr>
      <w:rPr>
        <w:rFonts w:hint="default"/>
      </w:rPr>
    </w:lvl>
    <w:lvl w:ilvl="5">
      <w:start w:val="1"/>
      <w:numFmt w:val="decimal"/>
      <w:lvlText w:val="%1.%2.%3.%4.%5.%6."/>
      <w:lvlJc w:val="left"/>
      <w:pPr>
        <w:ind w:hanging="1800" w:left="2700"/>
      </w:pPr>
      <w:rPr>
        <w:rFonts w:hint="default"/>
      </w:rPr>
    </w:lvl>
    <w:lvl w:ilvl="6">
      <w:start w:val="1"/>
      <w:numFmt w:val="decimal"/>
      <w:lvlText w:val="%1.%2.%3.%4.%5.%6.%7."/>
      <w:lvlJc w:val="left"/>
      <w:pPr>
        <w:ind w:hanging="1800" w:left="2880"/>
      </w:pPr>
      <w:rPr>
        <w:rFonts w:hint="default"/>
      </w:rPr>
    </w:lvl>
    <w:lvl w:ilvl="7">
      <w:start w:val="1"/>
      <w:numFmt w:val="decimal"/>
      <w:lvlText w:val="%1.%2.%3.%4.%5.%6.%7.%8."/>
      <w:lvlJc w:val="left"/>
      <w:pPr>
        <w:ind w:hanging="2160" w:left="3420"/>
      </w:pPr>
      <w:rPr>
        <w:rFonts w:hint="default"/>
      </w:rPr>
    </w:lvl>
    <w:lvl w:ilvl="8">
      <w:start w:val="1"/>
      <w:numFmt w:val="decimal"/>
      <w:lvlText w:val="%1.%2.%3.%4.%5.%6.%7.%8.%9."/>
      <w:lvlJc w:val="left"/>
      <w:pPr>
        <w:ind w:hanging="2520" w:left="3960"/>
      </w:pPr>
      <w:rPr>
        <w:rFonts w:hint="default"/>
      </w:rPr>
    </w:lvl>
  </w:abstractNum>
  <w:abstractNum w15:restartNumberingAfterBreak="0" w:abstractNumId="18">
    <w:nsid w:val="19836695"/>
    <w:multiLevelType w:val="multilevel"/>
    <w:tmpl w:val="381E2CA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19A0467C"/>
    <w:multiLevelType w:val="hybridMultilevel"/>
    <w:tmpl w:val="9E0EF82E"/>
    <w:lvl w:ilvl="0" w:tplc="152A3ED0">
      <w:start w:val="1"/>
      <w:numFmt w:val="bullet"/>
      <w:lvlText w:val="-"/>
      <w:lvlJc w:val="left"/>
      <w:pPr>
        <w:ind w:hanging="360" w:left="720"/>
      </w:pPr>
      <w:rPr>
        <w:rFonts w:ascii="Garamond"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19B861E3"/>
    <w:multiLevelType w:val="multilevel"/>
    <w:tmpl w:val="FFA88AA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
    <w:nsid w:val="1D96319D"/>
    <w:multiLevelType w:val="multilevel"/>
    <w:tmpl w:val="184201CC"/>
    <w:lvl w:ilvl="0">
      <w:start w:val="7"/>
      <w:numFmt w:val="decimal"/>
      <w:lvlText w:val="%1"/>
      <w:lvlJc w:val="left"/>
      <w:pPr>
        <w:ind w:hanging="444" w:left="444"/>
      </w:pPr>
      <w:rPr>
        <w:rFonts w:hint="default"/>
      </w:rPr>
    </w:lvl>
    <w:lvl w:ilvl="1">
      <w:start w:val="6"/>
      <w:numFmt w:val="decimal"/>
      <w:lvlText w:val="%1.%2"/>
      <w:lvlJc w:val="left"/>
      <w:pPr>
        <w:ind w:hanging="444" w:left="624"/>
      </w:pPr>
      <w:rPr>
        <w:rFonts w:hint="default"/>
      </w:rPr>
    </w:lvl>
    <w:lvl w:ilvl="2">
      <w:start w:val="2"/>
      <w:numFmt w:val="decimal"/>
      <w:lvlText w:val="%1.%2.%3"/>
      <w:lvlJc w:val="left"/>
      <w:pPr>
        <w:ind w:hanging="720" w:left="1080"/>
      </w:pPr>
      <w:rPr>
        <w:rFonts w:hint="default"/>
      </w:rPr>
    </w:lvl>
    <w:lvl w:ilvl="3">
      <w:start w:val="1"/>
      <w:numFmt w:val="decimal"/>
      <w:lvlText w:val="%1.%2.%3.%4"/>
      <w:lvlJc w:val="left"/>
      <w:pPr>
        <w:ind w:hanging="720" w:left="1260"/>
      </w:pPr>
      <w:rPr>
        <w:rFonts w:hint="default"/>
      </w:rPr>
    </w:lvl>
    <w:lvl w:ilvl="4">
      <w:start w:val="1"/>
      <w:numFmt w:val="decimal"/>
      <w:lvlText w:val="%1.%2.%3.%4.%5"/>
      <w:lvlJc w:val="left"/>
      <w:pPr>
        <w:ind w:hanging="720" w:left="1440"/>
      </w:pPr>
      <w:rPr>
        <w:rFonts w:hint="default"/>
      </w:rPr>
    </w:lvl>
    <w:lvl w:ilvl="5">
      <w:start w:val="1"/>
      <w:numFmt w:val="decimal"/>
      <w:lvlText w:val="%1.%2.%3.%4.%5.%6"/>
      <w:lvlJc w:val="left"/>
      <w:pPr>
        <w:ind w:hanging="1080" w:left="1980"/>
      </w:pPr>
      <w:rPr>
        <w:rFonts w:hint="default"/>
      </w:rPr>
    </w:lvl>
    <w:lvl w:ilvl="6">
      <w:start w:val="1"/>
      <w:numFmt w:val="decimal"/>
      <w:lvlText w:val="%1.%2.%3.%4.%5.%6.%7"/>
      <w:lvlJc w:val="left"/>
      <w:pPr>
        <w:ind w:hanging="1080" w:left="2160"/>
      </w:pPr>
      <w:rPr>
        <w:rFonts w:hint="default"/>
      </w:rPr>
    </w:lvl>
    <w:lvl w:ilvl="7">
      <w:start w:val="1"/>
      <w:numFmt w:val="decimal"/>
      <w:lvlText w:val="%1.%2.%3.%4.%5.%6.%7.%8"/>
      <w:lvlJc w:val="left"/>
      <w:pPr>
        <w:ind w:hanging="1440" w:left="2700"/>
      </w:pPr>
      <w:rPr>
        <w:rFonts w:hint="default"/>
      </w:rPr>
    </w:lvl>
    <w:lvl w:ilvl="8">
      <w:start w:val="1"/>
      <w:numFmt w:val="decimal"/>
      <w:lvlText w:val="%1.%2.%3.%4.%5.%6.%7.%8.%9"/>
      <w:lvlJc w:val="left"/>
      <w:pPr>
        <w:ind w:hanging="1440" w:left="2880"/>
      </w:pPr>
      <w:rPr>
        <w:rFonts w:hint="default"/>
      </w:rPr>
    </w:lvl>
  </w:abstractNum>
  <w:abstractNum w15:restartNumberingAfterBreak="0" w:abstractNumId="22">
    <w:nsid w:val="1E09023A"/>
    <w:multiLevelType w:val="multilevel"/>
    <w:tmpl w:val="26806C70"/>
    <w:lvl w:ilvl="0">
      <w:start w:val="6"/>
      <w:numFmt w:val="decimal"/>
      <w:lvlText w:val="%1"/>
      <w:lvlJc w:val="left"/>
      <w:pPr>
        <w:ind w:hanging="555" w:left="555"/>
      </w:pPr>
      <w:rPr>
        <w:rFonts w:eastAsia="Cambria" w:hint="default"/>
      </w:rPr>
    </w:lvl>
    <w:lvl w:ilvl="1">
      <w:start w:val="7"/>
      <w:numFmt w:val="decimal"/>
      <w:lvlText w:val="%1.%2"/>
      <w:lvlJc w:val="left"/>
      <w:pPr>
        <w:ind w:hanging="720" w:left="720"/>
      </w:pPr>
      <w:rPr>
        <w:rFonts w:eastAsia="Cambria" w:hint="default"/>
      </w:rPr>
    </w:lvl>
    <w:lvl w:ilvl="2">
      <w:start w:val="2"/>
      <w:numFmt w:val="decimal"/>
      <w:lvlText w:val="%1.%2.%3"/>
      <w:lvlJc w:val="left"/>
      <w:pPr>
        <w:ind w:hanging="720" w:left="720"/>
      </w:pPr>
      <w:rPr>
        <w:rFonts w:eastAsia="Cambria" w:hint="default"/>
      </w:rPr>
    </w:lvl>
    <w:lvl w:ilvl="3">
      <w:start w:val="1"/>
      <w:numFmt w:val="decimal"/>
      <w:lvlText w:val="%1.%2.%3.%4"/>
      <w:lvlJc w:val="left"/>
      <w:pPr>
        <w:ind w:hanging="1080" w:left="1080"/>
      </w:pPr>
      <w:rPr>
        <w:rFonts w:eastAsia="Cambria" w:hint="default"/>
      </w:rPr>
    </w:lvl>
    <w:lvl w:ilvl="4">
      <w:start w:val="1"/>
      <w:numFmt w:val="decimal"/>
      <w:lvlText w:val="%1.%2.%3.%4.%5"/>
      <w:lvlJc w:val="left"/>
      <w:pPr>
        <w:ind w:hanging="1440" w:left="1440"/>
      </w:pPr>
      <w:rPr>
        <w:rFonts w:eastAsia="Cambria" w:hint="default"/>
      </w:rPr>
    </w:lvl>
    <w:lvl w:ilvl="5">
      <w:start w:val="1"/>
      <w:numFmt w:val="decimal"/>
      <w:lvlText w:val="%1.%2.%3.%4.%5.%6"/>
      <w:lvlJc w:val="left"/>
      <w:pPr>
        <w:ind w:hanging="1440" w:left="1440"/>
      </w:pPr>
      <w:rPr>
        <w:rFonts w:eastAsia="Cambria" w:hint="default"/>
      </w:rPr>
    </w:lvl>
    <w:lvl w:ilvl="6">
      <w:start w:val="1"/>
      <w:numFmt w:val="decimal"/>
      <w:lvlText w:val="%1.%2.%3.%4.%5.%6.%7"/>
      <w:lvlJc w:val="left"/>
      <w:pPr>
        <w:ind w:hanging="1800" w:left="1800"/>
      </w:pPr>
      <w:rPr>
        <w:rFonts w:eastAsia="Cambria" w:hint="default"/>
      </w:rPr>
    </w:lvl>
    <w:lvl w:ilvl="7">
      <w:start w:val="1"/>
      <w:numFmt w:val="decimal"/>
      <w:lvlText w:val="%1.%2.%3.%4.%5.%6.%7.%8"/>
      <w:lvlJc w:val="left"/>
      <w:pPr>
        <w:ind w:hanging="2160" w:left="2160"/>
      </w:pPr>
      <w:rPr>
        <w:rFonts w:eastAsia="Cambria" w:hint="default"/>
      </w:rPr>
    </w:lvl>
    <w:lvl w:ilvl="8">
      <w:start w:val="1"/>
      <w:numFmt w:val="decimal"/>
      <w:lvlText w:val="%1.%2.%3.%4.%5.%6.%7.%8.%9"/>
      <w:lvlJc w:val="left"/>
      <w:pPr>
        <w:ind w:hanging="2160" w:left="2160"/>
      </w:pPr>
      <w:rPr>
        <w:rFonts w:eastAsia="Cambria" w:hint="default"/>
      </w:rPr>
    </w:lvl>
  </w:abstractNum>
  <w:abstractNum w15:restartNumberingAfterBreak="0" w:abstractNumId="23">
    <w:nsid w:val="212B2763"/>
    <w:multiLevelType w:val="hybridMultilevel"/>
    <w:tmpl w:val="0E2AD912"/>
    <w:lvl w:ilvl="0" w:tplc="040C0019">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4">
    <w:nsid w:val="23955170"/>
    <w:multiLevelType w:val="multilevel"/>
    <w:tmpl w:val="E4AA04B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26D1681B"/>
    <w:multiLevelType w:val="multilevel"/>
    <w:tmpl w:val="61D248C4"/>
    <w:lvl w:ilvl="0">
      <w:start w:val="2"/>
      <w:numFmt w:val="decimal"/>
      <w:lvlText w:val="%1."/>
      <w:lvlJc w:val="left"/>
      <w:pPr>
        <w:ind w:hanging="648" w:left="648"/>
      </w:pPr>
      <w:rPr>
        <w:rFonts w:hint="default"/>
      </w:rPr>
    </w:lvl>
    <w:lvl w:ilvl="1">
      <w:start w:val="2"/>
      <w:numFmt w:val="decimal"/>
      <w:lvlText w:val="%1.%2."/>
      <w:lvlJc w:val="left"/>
      <w:pPr>
        <w:ind w:hanging="720" w:left="720"/>
      </w:pPr>
      <w:rPr>
        <w:rFonts w:hint="default"/>
      </w:rPr>
    </w:lvl>
    <w:lvl w:ilvl="2">
      <w:start w:val="2"/>
      <w:numFmt w:val="decimal"/>
      <w:lvlText w:val="%1.%2.%3."/>
      <w:lvlJc w:val="left"/>
      <w:pPr>
        <w:ind w:hanging="1080" w:left="108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800" w:left="180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520" w:left="2520"/>
      </w:pPr>
      <w:rPr>
        <w:rFonts w:hint="default"/>
      </w:rPr>
    </w:lvl>
  </w:abstractNum>
  <w:abstractNum w15:restartNumberingAfterBreak="0" w:abstractNumId="26">
    <w:nsid w:val="284E0598"/>
    <w:multiLevelType w:val="hybridMultilevel"/>
    <w:tmpl w:val="B4549BA4"/>
    <w:lvl w:ilvl="0" w:tplc="FA88D5C0">
      <w:start w:val="1"/>
      <w:numFmt w:val="bullet"/>
      <w:lvlText w:val="-"/>
      <w:lvlJc w:val="left"/>
      <w:pPr>
        <w:ind w:hanging="360" w:left="1080"/>
      </w:pPr>
      <w:rPr>
        <w:rFonts w:ascii="Calibri" w:cs="Calibri" w:eastAsiaTheme="minorHAnsi" w:hAnsi="Calibri"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27">
    <w:nsid w:val="289C21E6"/>
    <w:multiLevelType w:val="multilevel"/>
    <w:tmpl w:val="7D86F154"/>
    <w:lvl w:ilvl="0">
      <w:start w:val="7"/>
      <w:numFmt w:val="decimal"/>
      <w:lvlText w:val="%1"/>
      <w:lvlJc w:val="left"/>
      <w:pPr>
        <w:ind w:hanging="444" w:left="444"/>
      </w:pPr>
      <w:rPr>
        <w:rFonts w:hint="default"/>
      </w:rPr>
    </w:lvl>
    <w:lvl w:ilvl="1">
      <w:start w:val="3"/>
      <w:numFmt w:val="decimal"/>
      <w:lvlText w:val="%1.%2"/>
      <w:lvlJc w:val="left"/>
      <w:pPr>
        <w:ind w:hanging="444" w:left="798"/>
      </w:pPr>
      <w:rPr>
        <w:rFonts w:hint="default"/>
      </w:rPr>
    </w:lvl>
    <w:lvl w:ilvl="2">
      <w:start w:val="2"/>
      <w:numFmt w:val="decimal"/>
      <w:lvlText w:val="%1.%2.%3"/>
      <w:lvlJc w:val="left"/>
      <w:pPr>
        <w:ind w:hanging="720" w:left="1428"/>
      </w:pPr>
      <w:rPr>
        <w:rFonts w:hint="default"/>
      </w:rPr>
    </w:lvl>
    <w:lvl w:ilvl="3">
      <w:start w:val="1"/>
      <w:numFmt w:val="decimal"/>
      <w:lvlText w:val="%1.%2.%3.%4"/>
      <w:lvlJc w:val="left"/>
      <w:pPr>
        <w:ind w:hanging="720" w:left="1782"/>
      </w:pPr>
      <w:rPr>
        <w:rFonts w:hint="default"/>
      </w:rPr>
    </w:lvl>
    <w:lvl w:ilvl="4">
      <w:start w:val="1"/>
      <w:numFmt w:val="decimal"/>
      <w:lvlText w:val="%1.%2.%3.%4.%5"/>
      <w:lvlJc w:val="left"/>
      <w:pPr>
        <w:ind w:hanging="720" w:left="2136"/>
      </w:pPr>
      <w:rPr>
        <w:rFonts w:hint="default"/>
      </w:rPr>
    </w:lvl>
    <w:lvl w:ilvl="5">
      <w:start w:val="1"/>
      <w:numFmt w:val="decimal"/>
      <w:lvlText w:val="%1.%2.%3.%4.%5.%6"/>
      <w:lvlJc w:val="left"/>
      <w:pPr>
        <w:ind w:hanging="1080" w:left="2850"/>
      </w:pPr>
      <w:rPr>
        <w:rFonts w:hint="default"/>
      </w:rPr>
    </w:lvl>
    <w:lvl w:ilvl="6">
      <w:start w:val="1"/>
      <w:numFmt w:val="decimal"/>
      <w:lvlText w:val="%1.%2.%3.%4.%5.%6.%7"/>
      <w:lvlJc w:val="left"/>
      <w:pPr>
        <w:ind w:hanging="1080" w:left="3204"/>
      </w:pPr>
      <w:rPr>
        <w:rFonts w:hint="default"/>
      </w:rPr>
    </w:lvl>
    <w:lvl w:ilvl="7">
      <w:start w:val="1"/>
      <w:numFmt w:val="decimal"/>
      <w:lvlText w:val="%1.%2.%3.%4.%5.%6.%7.%8"/>
      <w:lvlJc w:val="left"/>
      <w:pPr>
        <w:ind w:hanging="1440" w:left="3918"/>
      </w:pPr>
      <w:rPr>
        <w:rFonts w:hint="default"/>
      </w:rPr>
    </w:lvl>
    <w:lvl w:ilvl="8">
      <w:start w:val="1"/>
      <w:numFmt w:val="decimal"/>
      <w:lvlText w:val="%1.%2.%3.%4.%5.%6.%7.%8.%9"/>
      <w:lvlJc w:val="left"/>
      <w:pPr>
        <w:ind w:hanging="1440" w:left="4272"/>
      </w:pPr>
      <w:rPr>
        <w:rFonts w:hint="default"/>
      </w:rPr>
    </w:lvl>
  </w:abstractNum>
  <w:abstractNum w15:restartNumberingAfterBreak="0" w:abstractNumId="28">
    <w:nsid w:val="28C24A30"/>
    <w:multiLevelType w:val="multilevel"/>
    <w:tmpl w:val="5638268E"/>
    <w:lvl w:ilvl="0">
      <w:start w:val="6"/>
      <w:numFmt w:val="decimal"/>
      <w:lvlText w:val="%1"/>
      <w:lvlJc w:val="left"/>
      <w:pPr>
        <w:ind w:hanging="555" w:left="555"/>
      </w:pPr>
      <w:rPr>
        <w:rFonts w:hint="default"/>
      </w:rPr>
    </w:lvl>
    <w:lvl w:ilvl="1">
      <w:start w:val="6"/>
      <w:numFmt w:val="decimal"/>
      <w:lvlText w:val="%1.%2"/>
      <w:lvlJc w:val="left"/>
      <w:pPr>
        <w:ind w:hanging="720" w:left="900"/>
      </w:pPr>
      <w:rPr>
        <w:rFonts w:hint="default"/>
      </w:rPr>
    </w:lvl>
    <w:lvl w:ilvl="2">
      <w:start w:val="2"/>
      <w:numFmt w:val="decimal"/>
      <w:lvlText w:val="%1.%2.%3"/>
      <w:lvlJc w:val="left"/>
      <w:pPr>
        <w:ind w:hanging="720" w:left="1080"/>
      </w:pPr>
      <w:rPr>
        <w:rFonts w:hint="default"/>
      </w:rPr>
    </w:lvl>
    <w:lvl w:ilvl="3">
      <w:start w:val="1"/>
      <w:numFmt w:val="decimal"/>
      <w:lvlText w:val="%1.%2.%3.%4"/>
      <w:lvlJc w:val="left"/>
      <w:pPr>
        <w:ind w:hanging="1080" w:left="1620"/>
      </w:pPr>
      <w:rPr>
        <w:rFonts w:hint="default"/>
      </w:rPr>
    </w:lvl>
    <w:lvl w:ilvl="4">
      <w:start w:val="1"/>
      <w:numFmt w:val="decimal"/>
      <w:lvlText w:val="%1.%2.%3.%4.%5"/>
      <w:lvlJc w:val="left"/>
      <w:pPr>
        <w:ind w:hanging="1440" w:left="2160"/>
      </w:pPr>
      <w:rPr>
        <w:rFonts w:hint="default"/>
      </w:rPr>
    </w:lvl>
    <w:lvl w:ilvl="5">
      <w:start w:val="1"/>
      <w:numFmt w:val="decimal"/>
      <w:lvlText w:val="%1.%2.%3.%4.%5.%6"/>
      <w:lvlJc w:val="left"/>
      <w:pPr>
        <w:ind w:hanging="1440" w:left="2340"/>
      </w:pPr>
      <w:rPr>
        <w:rFonts w:hint="default"/>
      </w:rPr>
    </w:lvl>
    <w:lvl w:ilvl="6">
      <w:start w:val="1"/>
      <w:numFmt w:val="decimal"/>
      <w:lvlText w:val="%1.%2.%3.%4.%5.%6.%7"/>
      <w:lvlJc w:val="left"/>
      <w:pPr>
        <w:ind w:hanging="1800" w:left="2880"/>
      </w:pPr>
      <w:rPr>
        <w:rFonts w:hint="default"/>
      </w:rPr>
    </w:lvl>
    <w:lvl w:ilvl="7">
      <w:start w:val="1"/>
      <w:numFmt w:val="decimal"/>
      <w:lvlText w:val="%1.%2.%3.%4.%5.%6.%7.%8"/>
      <w:lvlJc w:val="left"/>
      <w:pPr>
        <w:ind w:hanging="2160" w:left="3420"/>
      </w:pPr>
      <w:rPr>
        <w:rFonts w:hint="default"/>
      </w:rPr>
    </w:lvl>
    <w:lvl w:ilvl="8">
      <w:start w:val="1"/>
      <w:numFmt w:val="decimal"/>
      <w:lvlText w:val="%1.%2.%3.%4.%5.%6.%7.%8.%9"/>
      <w:lvlJc w:val="left"/>
      <w:pPr>
        <w:ind w:hanging="2160" w:left="3600"/>
      </w:pPr>
      <w:rPr>
        <w:rFonts w:hint="default"/>
      </w:rPr>
    </w:lvl>
  </w:abstractNum>
  <w:abstractNum w15:restartNumberingAfterBreak="0" w:abstractNumId="29">
    <w:nsid w:val="2AEB238A"/>
    <w:multiLevelType w:val="hybridMultilevel"/>
    <w:tmpl w:val="22244B92"/>
    <w:lvl w:ilvl="0" w:tplc="B602E7DA">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0">
    <w:nsid w:val="2D210C77"/>
    <w:multiLevelType w:val="multilevel"/>
    <w:tmpl w:val="DEA4DCA4"/>
    <w:lvl w:ilvl="0">
      <w:start w:val="2"/>
      <w:numFmt w:val="decimal"/>
      <w:lvlText w:val="%1."/>
      <w:lvlJc w:val="left"/>
      <w:pPr>
        <w:ind w:hanging="648" w:left="648"/>
      </w:pPr>
      <w:rPr>
        <w:rFonts w:hint="default"/>
      </w:rPr>
    </w:lvl>
    <w:lvl w:ilvl="1">
      <w:start w:val="2"/>
      <w:numFmt w:val="decimal"/>
      <w:lvlText w:val="%1.%2."/>
      <w:lvlJc w:val="left"/>
      <w:pPr>
        <w:ind w:hanging="720" w:left="720"/>
      </w:pPr>
      <w:rPr>
        <w:rFonts w:hint="default"/>
      </w:rPr>
    </w:lvl>
    <w:lvl w:ilvl="2">
      <w:start w:val="2"/>
      <w:numFmt w:val="decimal"/>
      <w:lvlText w:val="%1.%2.%3."/>
      <w:lvlJc w:val="left"/>
      <w:pPr>
        <w:ind w:hanging="1080" w:left="108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800" w:left="180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520" w:left="2520"/>
      </w:pPr>
      <w:rPr>
        <w:rFonts w:hint="default"/>
      </w:rPr>
    </w:lvl>
  </w:abstractNum>
  <w:abstractNum w15:restartNumberingAfterBreak="0" w:abstractNumId="31">
    <w:nsid w:val="2EB75243"/>
    <w:multiLevelType w:val="multilevel"/>
    <w:tmpl w:val="1F5083E6"/>
    <w:lvl w:ilvl="0">
      <w:start w:val="7"/>
      <w:numFmt w:val="decimal"/>
      <w:lvlText w:val="%1."/>
      <w:lvlJc w:val="left"/>
      <w:pPr>
        <w:ind w:hanging="504" w:left="504"/>
      </w:pPr>
      <w:rPr>
        <w:rFonts w:hint="default"/>
      </w:rPr>
    </w:lvl>
    <w:lvl w:ilvl="1">
      <w:start w:val="3"/>
      <w:numFmt w:val="decimal"/>
      <w:lvlText w:val="%1.%2."/>
      <w:lvlJc w:val="left"/>
      <w:pPr>
        <w:ind w:hanging="504" w:left="504"/>
      </w:pPr>
      <w:rPr>
        <w:rFonts w:hint="default"/>
      </w:rPr>
    </w:lvl>
    <w:lvl w:ilvl="2">
      <w:start w:val="3"/>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32">
    <w:nsid w:val="31320A21"/>
    <w:multiLevelType w:val="hybridMultilevel"/>
    <w:tmpl w:val="A4468956"/>
    <w:lvl w:ilvl="0" w:tplc="FA88D5C0">
      <w:start w:val="1"/>
      <w:numFmt w:val="bullet"/>
      <w:lvlText w:val="-"/>
      <w:lvlJc w:val="left"/>
      <w:pPr>
        <w:ind w:hanging="360" w:left="1440"/>
      </w:pPr>
      <w:rPr>
        <w:rFonts w:ascii="Calibri" w:cs="Calibri" w:eastAsiaTheme="minorHAnsi" w:hAnsi="Calibri"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33">
    <w:nsid w:val="32EC4D1B"/>
    <w:multiLevelType w:val="hybridMultilevel"/>
    <w:tmpl w:val="B1E4165A"/>
    <w:lvl w:ilvl="0" w:tplc="FA88D5C0">
      <w:start w:val="1"/>
      <w:numFmt w:val="bullet"/>
      <w:lvlText w:val="-"/>
      <w:lvlJc w:val="left"/>
      <w:pPr>
        <w:ind w:hanging="360" w:left="1080"/>
      </w:pPr>
      <w:rPr>
        <w:rFonts w:ascii="Calibri" w:cs="Calibri" w:eastAsiaTheme="minorHAnsi" w:hAnsi="Calibri"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34">
    <w:nsid w:val="353325A2"/>
    <w:multiLevelType w:val="multilevel"/>
    <w:tmpl w:val="F1CE13F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39F947BA"/>
    <w:multiLevelType w:val="multilevel"/>
    <w:tmpl w:val="7FB84578"/>
    <w:lvl w:ilvl="0">
      <w:start w:val="1"/>
      <w:numFmt w:val="decimal"/>
      <w:lvlText w:val="%1."/>
      <w:lvlJc w:val="left"/>
      <w:pPr>
        <w:ind w:hanging="360" w:left="720"/>
      </w:pPr>
      <w:rPr>
        <w:rFonts w:hint="default"/>
      </w:rPr>
    </w:lvl>
    <w:lvl w:ilvl="1">
      <w:start w:val="1"/>
      <w:numFmt w:val="decimal"/>
      <w:isLgl/>
      <w:lvlText w:val="%1.%2."/>
      <w:lvlJc w:val="left"/>
      <w:pPr>
        <w:ind w:hanging="360" w:left="720"/>
      </w:pPr>
      <w:rPr>
        <w:rFonts w:hint="default"/>
        <w:b/>
        <w:bCs/>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36">
    <w:nsid w:val="3DE00E2A"/>
    <w:multiLevelType w:val="multilevel"/>
    <w:tmpl w:val="3BE2C7AE"/>
    <w:lvl w:ilvl="0">
      <w:start w:val="7"/>
      <w:numFmt w:val="decimal"/>
      <w:lvlText w:val="%1"/>
      <w:lvlJc w:val="left"/>
      <w:pPr>
        <w:ind w:hanging="360" w:left="360"/>
      </w:pPr>
      <w:rPr>
        <w:rFonts w:hint="default"/>
      </w:rPr>
    </w:lvl>
    <w:lvl w:ilvl="1">
      <w:start w:val="4"/>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37">
    <w:nsid w:val="3EB5558E"/>
    <w:multiLevelType w:val="hybridMultilevel"/>
    <w:tmpl w:val="59E4DA20"/>
    <w:lvl w:ilvl="0" w:tplc="ACEC776A">
      <w:start w:val="175"/>
      <w:numFmt w:val="bullet"/>
      <w:pStyle w:val="Tir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38">
    <w:nsid w:val="41581F19"/>
    <w:multiLevelType w:val="multilevel"/>
    <w:tmpl w:val="8EC22F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9">
    <w:nsid w:val="43D468BE"/>
    <w:multiLevelType w:val="multilevel"/>
    <w:tmpl w:val="FAFE8B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6E32483"/>
    <w:multiLevelType w:val="multilevel"/>
    <w:tmpl w:val="F72E2BD0"/>
    <w:lvl w:ilvl="0">
      <w:start w:val="7"/>
      <w:numFmt w:val="decimal"/>
      <w:lvlText w:val="%1"/>
      <w:lvlJc w:val="left"/>
      <w:pPr>
        <w:ind w:hanging="444" w:left="444"/>
      </w:pPr>
      <w:rPr>
        <w:rFonts w:hint="default"/>
      </w:rPr>
    </w:lvl>
    <w:lvl w:ilvl="1">
      <w:start w:val="6"/>
      <w:numFmt w:val="decimal"/>
      <w:lvlText w:val="%1.%2"/>
      <w:lvlJc w:val="left"/>
      <w:pPr>
        <w:ind w:hanging="444" w:left="444"/>
      </w:pPr>
      <w:rPr>
        <w:rFonts w:hint="default"/>
      </w:rPr>
    </w:lvl>
    <w:lvl w:ilvl="2">
      <w:start w:val="2"/>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1">
    <w:nsid w:val="489B2A8F"/>
    <w:multiLevelType w:val="multilevel"/>
    <w:tmpl w:val="1E84034C"/>
    <w:lvl w:ilvl="0">
      <w:start w:val="1"/>
      <w:numFmt w:val="decimal"/>
      <w:lvlText w:val="%1."/>
      <w:lvlJc w:val="left"/>
      <w:pPr>
        <w:ind w:hanging="360" w:left="720"/>
      </w:pPr>
    </w:lvl>
    <w:lvl w:ilvl="1">
      <w:start w:val="2"/>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42">
    <w:nsid w:val="493E168B"/>
    <w:multiLevelType w:val="hybridMultilevel"/>
    <w:tmpl w:val="6C30FCAC"/>
    <w:lvl w:ilvl="0" w:tplc="70CCE49C">
      <w:start w:val="1"/>
      <w:numFmt w:val="decimal"/>
      <w:lvlText w:val="7.%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3">
    <w:nsid w:val="4D964932"/>
    <w:multiLevelType w:val="multilevel"/>
    <w:tmpl w:val="A212230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4">
    <w:nsid w:val="522B14B2"/>
    <w:multiLevelType w:val="multilevel"/>
    <w:tmpl w:val="41A604AE"/>
    <w:lvl w:ilvl="0">
      <w:start w:val="7"/>
      <w:numFmt w:val="decimal"/>
      <w:lvlText w:val="%1"/>
      <w:lvlJc w:val="left"/>
      <w:pPr>
        <w:ind w:hanging="444" w:left="444"/>
      </w:pPr>
      <w:rPr>
        <w:rFonts w:hint="default"/>
        <w:b w:val="0"/>
      </w:rPr>
    </w:lvl>
    <w:lvl w:ilvl="1">
      <w:start w:val="3"/>
      <w:numFmt w:val="decimal"/>
      <w:lvlText w:val="%1.%2"/>
      <w:lvlJc w:val="left"/>
      <w:pPr>
        <w:ind w:hanging="444" w:left="444"/>
      </w:pPr>
      <w:rPr>
        <w:rFonts w:hint="default"/>
        <w:b w:val="0"/>
      </w:rPr>
    </w:lvl>
    <w:lvl w:ilvl="2">
      <w:start w:val="3"/>
      <w:numFmt w:val="decimal"/>
      <w:lvlText w:val="%1.%2.%3"/>
      <w:lvlJc w:val="left"/>
      <w:pPr>
        <w:ind w:hanging="720" w:left="720"/>
      </w:pPr>
      <w:rPr>
        <w:rFonts w:hint="default"/>
        <w:b w:val="0"/>
      </w:rPr>
    </w:lvl>
    <w:lvl w:ilvl="3">
      <w:start w:val="1"/>
      <w:numFmt w:val="decimal"/>
      <w:lvlText w:val="%1.%2.%3.%4"/>
      <w:lvlJc w:val="left"/>
      <w:pPr>
        <w:ind w:hanging="720" w:left="720"/>
      </w:pPr>
      <w:rPr>
        <w:rFonts w:hint="default"/>
        <w:b w:val="0"/>
      </w:rPr>
    </w:lvl>
    <w:lvl w:ilvl="4">
      <w:start w:val="1"/>
      <w:numFmt w:val="decimal"/>
      <w:lvlText w:val="%1.%2.%3.%4.%5"/>
      <w:lvlJc w:val="left"/>
      <w:pPr>
        <w:ind w:hanging="1080" w:left="1080"/>
      </w:pPr>
      <w:rPr>
        <w:rFonts w:hint="default"/>
        <w:b w:val="0"/>
      </w:rPr>
    </w:lvl>
    <w:lvl w:ilvl="5">
      <w:start w:val="1"/>
      <w:numFmt w:val="decimal"/>
      <w:lvlText w:val="%1.%2.%3.%4.%5.%6"/>
      <w:lvlJc w:val="left"/>
      <w:pPr>
        <w:ind w:hanging="1080" w:left="1080"/>
      </w:pPr>
      <w:rPr>
        <w:rFonts w:hint="default"/>
        <w:b w:val="0"/>
      </w:rPr>
    </w:lvl>
    <w:lvl w:ilvl="6">
      <w:start w:val="1"/>
      <w:numFmt w:val="decimal"/>
      <w:lvlText w:val="%1.%2.%3.%4.%5.%6.%7"/>
      <w:lvlJc w:val="left"/>
      <w:pPr>
        <w:ind w:hanging="1440" w:left="1440"/>
      </w:pPr>
      <w:rPr>
        <w:rFonts w:hint="default"/>
        <w:b w:val="0"/>
      </w:rPr>
    </w:lvl>
    <w:lvl w:ilvl="7">
      <w:start w:val="1"/>
      <w:numFmt w:val="decimal"/>
      <w:lvlText w:val="%1.%2.%3.%4.%5.%6.%7.%8"/>
      <w:lvlJc w:val="left"/>
      <w:pPr>
        <w:ind w:hanging="1440" w:left="1440"/>
      </w:pPr>
      <w:rPr>
        <w:rFonts w:hint="default"/>
        <w:b w:val="0"/>
      </w:rPr>
    </w:lvl>
    <w:lvl w:ilvl="8">
      <w:start w:val="1"/>
      <w:numFmt w:val="decimal"/>
      <w:lvlText w:val="%1.%2.%3.%4.%5.%6.%7.%8.%9"/>
      <w:lvlJc w:val="left"/>
      <w:pPr>
        <w:ind w:hanging="1800" w:left="1800"/>
      </w:pPr>
      <w:rPr>
        <w:rFonts w:hint="default"/>
        <w:b w:val="0"/>
      </w:rPr>
    </w:lvl>
  </w:abstractNum>
  <w:abstractNum w15:restartNumberingAfterBreak="0" w:abstractNumId="45">
    <w:nsid w:val="542A1885"/>
    <w:multiLevelType w:val="multilevel"/>
    <w:tmpl w:val="C786EF36"/>
    <w:lvl w:ilvl="0">
      <w:start w:val="6"/>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6">
    <w:nsid w:val="58AD29C9"/>
    <w:multiLevelType w:val="multilevel"/>
    <w:tmpl w:val="A3822A4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7">
    <w:nsid w:val="59B658FA"/>
    <w:multiLevelType w:val="multilevel"/>
    <w:tmpl w:val="4D565CFC"/>
    <w:lvl w:ilvl="0">
      <w:start w:val="7"/>
      <w:numFmt w:val="decimal"/>
      <w:lvlText w:val="%1."/>
      <w:lvlJc w:val="left"/>
      <w:pPr>
        <w:ind w:hanging="504" w:left="504"/>
      </w:pPr>
      <w:rPr>
        <w:rFonts w:hint="default"/>
      </w:rPr>
    </w:lvl>
    <w:lvl w:ilvl="1">
      <w:start w:val="3"/>
      <w:numFmt w:val="decimal"/>
      <w:lvlText w:val="%1.%2."/>
      <w:lvlJc w:val="left"/>
      <w:pPr>
        <w:ind w:hanging="504" w:left="504"/>
      </w:pPr>
      <w:rPr>
        <w:rFonts w:hint="default"/>
      </w:rPr>
    </w:lvl>
    <w:lvl w:ilvl="2">
      <w:start w:val="3"/>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8">
    <w:nsid w:val="5B2016F0"/>
    <w:multiLevelType w:val="hybridMultilevel"/>
    <w:tmpl w:val="5052C48C"/>
    <w:lvl w:ilvl="0" w:tplc="B602E7DA">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9">
    <w:nsid w:val="5BEF273B"/>
    <w:multiLevelType w:val="hybridMultilevel"/>
    <w:tmpl w:val="7924C2FE"/>
    <w:lvl w:ilvl="0" w:tplc="FA88D5C0">
      <w:start w:val="1"/>
      <w:numFmt w:val="bullet"/>
      <w:lvlText w:val="-"/>
      <w:lvlJc w:val="left"/>
      <w:pPr>
        <w:ind w:hanging="360" w:left="1080"/>
      </w:pPr>
      <w:rPr>
        <w:rFonts w:ascii="Calibri" w:cs="Calibri" w:eastAsiaTheme="minorHAnsi" w:hAnsi="Calibri"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50">
    <w:nsid w:val="609C0FAE"/>
    <w:multiLevelType w:val="hybridMultilevel"/>
    <w:tmpl w:val="7B8C0F3E"/>
    <w:lvl w:ilvl="0" w:tplc="9C22331A">
      <w:start w:val="8"/>
      <w:numFmt w:val="bullet"/>
      <w:lvlText w:val="-"/>
      <w:lvlJc w:val="left"/>
      <w:pPr>
        <w:ind w:hanging="360" w:left="720"/>
      </w:pPr>
      <w:rPr>
        <w:rFonts w:ascii="Calibri" w:cs="Times New Roman"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1">
    <w:nsid w:val="62E7784F"/>
    <w:multiLevelType w:val="hybridMultilevel"/>
    <w:tmpl w:val="0E2AD912"/>
    <w:lvl w:ilvl="0" w:tplc="040C0019">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2">
    <w:nsid w:val="66E472CD"/>
    <w:multiLevelType w:val="hybridMultilevel"/>
    <w:tmpl w:val="00D40E40"/>
    <w:lvl w:ilvl="0" w:tplc="FA88D5C0">
      <w:start w:val="1"/>
      <w:numFmt w:val="bullet"/>
      <w:lvlText w:val="-"/>
      <w:lvlJc w:val="left"/>
      <w:pPr>
        <w:ind w:hanging="360" w:left="1080"/>
      </w:pPr>
      <w:rPr>
        <w:rFonts w:ascii="Calibri" w:cs="Calibri" w:eastAsiaTheme="minorHAnsi" w:hAnsi="Calibri"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53">
    <w:nsid w:val="68636AE5"/>
    <w:multiLevelType w:val="hybridMultilevel"/>
    <w:tmpl w:val="3982A486"/>
    <w:lvl w:ilvl="0" w:tplc="040C0001">
      <w:start w:val="1"/>
      <w:numFmt w:val="bullet"/>
      <w:lvlText w:val=""/>
      <w:lvlJc w:val="left"/>
      <w:pPr>
        <w:ind w:hanging="360" w:left="2196"/>
      </w:pPr>
      <w:rPr>
        <w:rFonts w:ascii="Symbol" w:hAnsi="Symbol" w:hint="default"/>
      </w:rPr>
    </w:lvl>
    <w:lvl w:ilvl="1" w:tentative="1" w:tplc="040C0003">
      <w:start w:val="1"/>
      <w:numFmt w:val="bullet"/>
      <w:lvlText w:val="o"/>
      <w:lvlJc w:val="left"/>
      <w:pPr>
        <w:ind w:hanging="360" w:left="2916"/>
      </w:pPr>
      <w:rPr>
        <w:rFonts w:ascii="Courier New" w:cs="Courier New" w:hAnsi="Courier New" w:hint="default"/>
      </w:rPr>
    </w:lvl>
    <w:lvl w:ilvl="2" w:tentative="1" w:tplc="040C0005">
      <w:start w:val="1"/>
      <w:numFmt w:val="bullet"/>
      <w:lvlText w:val=""/>
      <w:lvlJc w:val="left"/>
      <w:pPr>
        <w:ind w:hanging="360" w:left="3636"/>
      </w:pPr>
      <w:rPr>
        <w:rFonts w:ascii="Wingdings" w:hAnsi="Wingdings" w:hint="default"/>
      </w:rPr>
    </w:lvl>
    <w:lvl w:ilvl="3" w:tentative="1" w:tplc="040C0001">
      <w:start w:val="1"/>
      <w:numFmt w:val="bullet"/>
      <w:lvlText w:val=""/>
      <w:lvlJc w:val="left"/>
      <w:pPr>
        <w:ind w:hanging="360" w:left="4356"/>
      </w:pPr>
      <w:rPr>
        <w:rFonts w:ascii="Symbol" w:hAnsi="Symbol" w:hint="default"/>
      </w:rPr>
    </w:lvl>
    <w:lvl w:ilvl="4" w:tentative="1" w:tplc="040C0003">
      <w:start w:val="1"/>
      <w:numFmt w:val="bullet"/>
      <w:lvlText w:val="o"/>
      <w:lvlJc w:val="left"/>
      <w:pPr>
        <w:ind w:hanging="360" w:left="5076"/>
      </w:pPr>
      <w:rPr>
        <w:rFonts w:ascii="Courier New" w:cs="Courier New" w:hAnsi="Courier New" w:hint="default"/>
      </w:rPr>
    </w:lvl>
    <w:lvl w:ilvl="5" w:tentative="1" w:tplc="040C0005">
      <w:start w:val="1"/>
      <w:numFmt w:val="bullet"/>
      <w:lvlText w:val=""/>
      <w:lvlJc w:val="left"/>
      <w:pPr>
        <w:ind w:hanging="360" w:left="5796"/>
      </w:pPr>
      <w:rPr>
        <w:rFonts w:ascii="Wingdings" w:hAnsi="Wingdings" w:hint="default"/>
      </w:rPr>
    </w:lvl>
    <w:lvl w:ilvl="6" w:tentative="1" w:tplc="040C0001">
      <w:start w:val="1"/>
      <w:numFmt w:val="bullet"/>
      <w:lvlText w:val=""/>
      <w:lvlJc w:val="left"/>
      <w:pPr>
        <w:ind w:hanging="360" w:left="6516"/>
      </w:pPr>
      <w:rPr>
        <w:rFonts w:ascii="Symbol" w:hAnsi="Symbol" w:hint="default"/>
      </w:rPr>
    </w:lvl>
    <w:lvl w:ilvl="7" w:tentative="1" w:tplc="040C0003">
      <w:start w:val="1"/>
      <w:numFmt w:val="bullet"/>
      <w:lvlText w:val="o"/>
      <w:lvlJc w:val="left"/>
      <w:pPr>
        <w:ind w:hanging="360" w:left="7236"/>
      </w:pPr>
      <w:rPr>
        <w:rFonts w:ascii="Courier New" w:cs="Courier New" w:hAnsi="Courier New" w:hint="default"/>
      </w:rPr>
    </w:lvl>
    <w:lvl w:ilvl="8" w:tentative="1" w:tplc="040C0005">
      <w:start w:val="1"/>
      <w:numFmt w:val="bullet"/>
      <w:lvlText w:val=""/>
      <w:lvlJc w:val="left"/>
      <w:pPr>
        <w:ind w:hanging="360" w:left="7956"/>
      </w:pPr>
      <w:rPr>
        <w:rFonts w:ascii="Wingdings" w:hAnsi="Wingdings" w:hint="default"/>
      </w:rPr>
    </w:lvl>
  </w:abstractNum>
  <w:abstractNum w15:restartNumberingAfterBreak="0" w:abstractNumId="54">
    <w:nsid w:val="6B393AB8"/>
    <w:multiLevelType w:val="multilevel"/>
    <w:tmpl w:val="BB58C81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5">
    <w:nsid w:val="6B9D2D64"/>
    <w:multiLevelType w:val="hybridMultilevel"/>
    <w:tmpl w:val="039E3840"/>
    <w:lvl w:ilvl="0" w:tplc="FA88D5C0">
      <w:start w:val="1"/>
      <w:numFmt w:val="bullet"/>
      <w:lvlText w:val="-"/>
      <w:lvlJc w:val="left"/>
      <w:pPr>
        <w:ind w:hanging="360" w:left="1080"/>
      </w:pPr>
      <w:rPr>
        <w:rFonts w:ascii="Calibri" w:cs="Calibri" w:eastAsiaTheme="minorHAnsi" w:hAnsi="Calibri"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56">
    <w:nsid w:val="701C2AA8"/>
    <w:multiLevelType w:val="multilevel"/>
    <w:tmpl w:val="6282A562"/>
    <w:lvl w:ilvl="0">
      <w:start w:val="7"/>
      <w:numFmt w:val="decimal"/>
      <w:lvlText w:val="%1"/>
      <w:lvlJc w:val="left"/>
      <w:pPr>
        <w:ind w:hanging="444" w:left="444"/>
      </w:pPr>
      <w:rPr>
        <w:rFonts w:hint="default"/>
      </w:rPr>
    </w:lvl>
    <w:lvl w:ilvl="1">
      <w:start w:val="6"/>
      <w:numFmt w:val="decimal"/>
      <w:lvlText w:val="%1.%2"/>
      <w:lvlJc w:val="left"/>
      <w:pPr>
        <w:ind w:hanging="444" w:left="444"/>
      </w:pPr>
      <w:rPr>
        <w:rFonts w:hint="default"/>
      </w:rPr>
    </w:lvl>
    <w:lvl w:ilvl="2">
      <w:start w:val="5"/>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57">
    <w:nsid w:val="72CF4596"/>
    <w:multiLevelType w:val="multilevel"/>
    <w:tmpl w:val="A9EC5B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8">
    <w:nsid w:val="748310FF"/>
    <w:multiLevelType w:val="multilevel"/>
    <w:tmpl w:val="794A6C8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753070AD"/>
    <w:multiLevelType w:val="multilevel"/>
    <w:tmpl w:val="CD84DFB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60">
    <w:nsid w:val="76323063"/>
    <w:multiLevelType w:val="multilevel"/>
    <w:tmpl w:val="0CD49B4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76C4164B"/>
    <w:multiLevelType w:val="hybridMultilevel"/>
    <w:tmpl w:val="C194F49A"/>
    <w:lvl w:ilvl="0" w:tplc="B602E7DA">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2">
    <w:nsid w:val="77A42078"/>
    <w:multiLevelType w:val="hybridMultilevel"/>
    <w:tmpl w:val="9378D2B0"/>
    <w:lvl w:ilvl="0" w:tplc="90C6A8B4">
      <w:start w:val="1"/>
      <w:numFmt w:val="bullet"/>
      <w:lvlText w:val="-"/>
      <w:lvlJc w:val="left"/>
      <w:pPr>
        <w:ind w:hanging="360" w:left="720"/>
      </w:pPr>
      <w:rPr>
        <w:rFonts w:ascii="Arial"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3">
    <w:nsid w:val="7D724C59"/>
    <w:multiLevelType w:val="multilevel"/>
    <w:tmpl w:val="489023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4">
    <w:nsid w:val="7E8920B9"/>
    <w:multiLevelType w:val="multilevel"/>
    <w:tmpl w:val="25DA9B4E"/>
    <w:lvl w:ilvl="0">
      <w:start w:val="7"/>
      <w:numFmt w:val="decimal"/>
      <w:lvlText w:val="%1"/>
      <w:lvlJc w:val="left"/>
      <w:pPr>
        <w:ind w:hanging="444" w:left="444"/>
      </w:pPr>
      <w:rPr>
        <w:rFonts w:eastAsia="Cambria" w:hint="default"/>
      </w:rPr>
    </w:lvl>
    <w:lvl w:ilvl="1">
      <w:start w:val="7"/>
      <w:numFmt w:val="decimal"/>
      <w:lvlText w:val="%1.%2"/>
      <w:lvlJc w:val="left"/>
      <w:pPr>
        <w:ind w:hanging="444" w:left="444"/>
      </w:pPr>
      <w:rPr>
        <w:rFonts w:eastAsia="Cambria" w:hint="default"/>
      </w:rPr>
    </w:lvl>
    <w:lvl w:ilvl="2">
      <w:start w:val="2"/>
      <w:numFmt w:val="decimal"/>
      <w:lvlText w:val="%1.%2.%3"/>
      <w:lvlJc w:val="left"/>
      <w:pPr>
        <w:ind w:hanging="720" w:left="720"/>
      </w:pPr>
      <w:rPr>
        <w:rFonts w:eastAsia="Cambria" w:hint="default"/>
      </w:rPr>
    </w:lvl>
    <w:lvl w:ilvl="3">
      <w:start w:val="1"/>
      <w:numFmt w:val="decimal"/>
      <w:lvlText w:val="%1.%2.%3.%4"/>
      <w:lvlJc w:val="left"/>
      <w:pPr>
        <w:ind w:hanging="720" w:left="720"/>
      </w:pPr>
      <w:rPr>
        <w:rFonts w:eastAsia="Cambria" w:hint="default"/>
      </w:rPr>
    </w:lvl>
    <w:lvl w:ilvl="4">
      <w:start w:val="1"/>
      <w:numFmt w:val="decimal"/>
      <w:lvlText w:val="%1.%2.%3.%4.%5"/>
      <w:lvlJc w:val="left"/>
      <w:pPr>
        <w:ind w:hanging="1080" w:left="1080"/>
      </w:pPr>
      <w:rPr>
        <w:rFonts w:eastAsia="Cambria" w:hint="default"/>
      </w:rPr>
    </w:lvl>
    <w:lvl w:ilvl="5">
      <w:start w:val="1"/>
      <w:numFmt w:val="decimal"/>
      <w:lvlText w:val="%1.%2.%3.%4.%5.%6"/>
      <w:lvlJc w:val="left"/>
      <w:pPr>
        <w:ind w:hanging="1080" w:left="1080"/>
      </w:pPr>
      <w:rPr>
        <w:rFonts w:eastAsia="Cambria" w:hint="default"/>
      </w:rPr>
    </w:lvl>
    <w:lvl w:ilvl="6">
      <w:start w:val="1"/>
      <w:numFmt w:val="decimal"/>
      <w:lvlText w:val="%1.%2.%3.%4.%5.%6.%7"/>
      <w:lvlJc w:val="left"/>
      <w:pPr>
        <w:ind w:hanging="1440" w:left="1440"/>
      </w:pPr>
      <w:rPr>
        <w:rFonts w:eastAsia="Cambria" w:hint="default"/>
      </w:rPr>
    </w:lvl>
    <w:lvl w:ilvl="7">
      <w:start w:val="1"/>
      <w:numFmt w:val="decimal"/>
      <w:lvlText w:val="%1.%2.%3.%4.%5.%6.%7.%8"/>
      <w:lvlJc w:val="left"/>
      <w:pPr>
        <w:ind w:hanging="1440" w:left="1440"/>
      </w:pPr>
      <w:rPr>
        <w:rFonts w:eastAsia="Cambria" w:hint="default"/>
      </w:rPr>
    </w:lvl>
    <w:lvl w:ilvl="8">
      <w:start w:val="1"/>
      <w:numFmt w:val="decimal"/>
      <w:lvlText w:val="%1.%2.%3.%4.%5.%6.%7.%8.%9"/>
      <w:lvlJc w:val="left"/>
      <w:pPr>
        <w:ind w:hanging="1800" w:left="1800"/>
      </w:pPr>
      <w:rPr>
        <w:rFonts w:eastAsia="Cambria" w:hint="default"/>
      </w:rPr>
    </w:lvl>
  </w:abstractNum>
  <w:abstractNum w15:restartNumberingAfterBreak="0" w:abstractNumId="65">
    <w:nsid w:val="7FE831E8"/>
    <w:multiLevelType w:val="hybridMultilevel"/>
    <w:tmpl w:val="4F4CA94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7"/>
  </w:num>
  <w:num w:numId="2">
    <w:abstractNumId w:val="7"/>
  </w:num>
  <w:num w:numId="3">
    <w:abstractNumId w:val="19"/>
  </w:num>
  <w:num w:numId="4">
    <w:abstractNumId w:val="50"/>
  </w:num>
  <w:num w:numId="5">
    <w:abstractNumId w:val="11"/>
  </w:num>
  <w:num w:numId="6">
    <w:abstractNumId w:val="62"/>
  </w:num>
  <w:num w:numId="7">
    <w:abstractNumId w:val="13"/>
  </w:num>
  <w:num w:numId="8">
    <w:abstractNumId w:val="37"/>
  </w:num>
  <w:num w:numId="9">
    <w:abstractNumId w:val="29"/>
  </w:num>
  <w:num w:numId="10">
    <w:abstractNumId w:val="48"/>
  </w:num>
  <w:num w:numId="11">
    <w:abstractNumId w:val="35"/>
  </w:num>
  <w:num w:numId="12">
    <w:abstractNumId w:val="15"/>
  </w:num>
  <w:num w:numId="13">
    <w:abstractNumId w:val="61"/>
  </w:num>
  <w:num w:numId="14">
    <w:abstractNumId w:val="65"/>
  </w:num>
  <w:num w:numId="15">
    <w:abstractNumId w:val="6"/>
  </w:num>
  <w:num w:numId="16">
    <w:abstractNumId w:val="51"/>
  </w:num>
  <w:num w:numId="17">
    <w:abstractNumId w:val="23"/>
  </w:num>
  <w:num w:numId="18">
    <w:abstractNumId w:val="20"/>
  </w:num>
  <w:num w:numId="19">
    <w:abstractNumId w:val="60"/>
  </w:num>
  <w:num w:numId="20">
    <w:abstractNumId w:val="63"/>
  </w:num>
  <w:num w:numId="21">
    <w:abstractNumId w:val="34"/>
  </w:num>
  <w:num w:numId="22">
    <w:abstractNumId w:val="57"/>
  </w:num>
  <w:num w:numId="23">
    <w:abstractNumId w:val="3"/>
  </w:num>
  <w:num w:numId="24">
    <w:abstractNumId w:val="18"/>
  </w:num>
  <w:num w:numId="25">
    <w:abstractNumId w:val="43"/>
  </w:num>
  <w:num w:numId="26">
    <w:abstractNumId w:val="58"/>
  </w:num>
  <w:num w:numId="27">
    <w:abstractNumId w:val="2"/>
  </w:num>
  <w:num w:numId="28">
    <w:abstractNumId w:val="24"/>
  </w:num>
  <w:num w:numId="29">
    <w:abstractNumId w:val="4"/>
  </w:num>
  <w:num w:numId="30">
    <w:abstractNumId w:val="8"/>
  </w:num>
  <w:num w:numId="31">
    <w:abstractNumId w:val="39"/>
  </w:num>
  <w:num w:numId="32">
    <w:abstractNumId w:val="0"/>
  </w:num>
  <w:num w:numId="33">
    <w:abstractNumId w:val="14"/>
  </w:num>
  <w:num w:numId="34">
    <w:abstractNumId w:val="54"/>
  </w:num>
  <w:num w:numId="35">
    <w:abstractNumId w:val="46"/>
  </w:num>
  <w:num w:numId="36">
    <w:abstractNumId w:val="38"/>
  </w:num>
  <w:num w:numId="37">
    <w:abstractNumId w:val="16"/>
  </w:num>
  <w:num w:numId="38">
    <w:abstractNumId w:val="59"/>
  </w:num>
  <w:num w:numId="39">
    <w:abstractNumId w:val="5"/>
  </w:num>
  <w:num w:numId="40">
    <w:abstractNumId w:val="9"/>
  </w:num>
  <w:num w:numId="41">
    <w:abstractNumId w:val="25"/>
  </w:num>
  <w:num w:numId="42">
    <w:abstractNumId w:val="30"/>
  </w:num>
  <w:num w:numId="43">
    <w:abstractNumId w:val="32"/>
  </w:num>
  <w:num w:numId="44">
    <w:abstractNumId w:val="41"/>
  </w:num>
  <w:num w:numId="45">
    <w:abstractNumId w:val="44"/>
  </w:num>
  <w:num w:numId="46">
    <w:abstractNumId w:val="47"/>
  </w:num>
  <w:num w:numId="47">
    <w:abstractNumId w:val="36"/>
  </w:num>
  <w:num w:numId="48">
    <w:abstractNumId w:val="52"/>
  </w:num>
  <w:num w:numId="49">
    <w:abstractNumId w:val="33"/>
  </w:num>
  <w:num w:numId="50">
    <w:abstractNumId w:val="10"/>
  </w:num>
  <w:num w:numId="51">
    <w:abstractNumId w:val="45"/>
  </w:num>
  <w:num w:numId="52">
    <w:abstractNumId w:val="40"/>
  </w:num>
  <w:num w:numId="53">
    <w:abstractNumId w:val="56"/>
  </w:num>
  <w:num w:numId="54">
    <w:abstractNumId w:val="26"/>
  </w:num>
  <w:num w:numId="55">
    <w:abstractNumId w:val="55"/>
  </w:num>
  <w:num w:numId="56">
    <w:abstractNumId w:val="42"/>
  </w:num>
  <w:num w:numId="57">
    <w:abstractNumId w:val="49"/>
  </w:num>
  <w:num w:numId="58">
    <w:abstractNumId w:val="64"/>
  </w:num>
  <w:num w:numId="59">
    <w:abstractNumId w:val="53"/>
  </w:num>
  <w:num w:numId="60">
    <w:abstractNumId w:val="27"/>
  </w:num>
  <w:num w:numId="61">
    <w:abstractNumId w:val="1"/>
  </w:num>
  <w:num w:numId="62">
    <w:abstractNumId w:val="31"/>
  </w:num>
  <w:num w:numId="63">
    <w:abstractNumId w:val="12"/>
  </w:num>
  <w:num w:numId="64">
    <w:abstractNumId w:val="21"/>
  </w:num>
  <w:num w:numId="65">
    <w:abstractNumId w:val="29"/>
  </w:num>
  <w:num w:numId="66">
    <w:abstractNumId w:val="5"/>
  </w:num>
  <w:num w:numId="67">
    <w:abstractNumId w:val="28"/>
  </w:num>
  <w:num w:numId="68">
    <w:abstractNumId w:val="17"/>
  </w:num>
  <w:num w:numId="69">
    <w:abstractNumId w:val="22"/>
  </w:num>
  <w:numIdMacAtCleanup w:val="59"/>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0EC"/>
    <w:rsid w:val="000007A6"/>
    <w:rsid w:val="00001454"/>
    <w:rsid w:val="000058C3"/>
    <w:rsid w:val="000071B5"/>
    <w:rsid w:val="00021158"/>
    <w:rsid w:val="000232DF"/>
    <w:rsid w:val="0003025D"/>
    <w:rsid w:val="00031DFC"/>
    <w:rsid w:val="00033A8F"/>
    <w:rsid w:val="000400E9"/>
    <w:rsid w:val="0004257E"/>
    <w:rsid w:val="000427AB"/>
    <w:rsid w:val="00047232"/>
    <w:rsid w:val="00047B90"/>
    <w:rsid w:val="00047DDA"/>
    <w:rsid w:val="00053D92"/>
    <w:rsid w:val="000566A6"/>
    <w:rsid w:val="00061239"/>
    <w:rsid w:val="000675ED"/>
    <w:rsid w:val="000729CB"/>
    <w:rsid w:val="000854CF"/>
    <w:rsid w:val="00090505"/>
    <w:rsid w:val="000917D8"/>
    <w:rsid w:val="0009499F"/>
    <w:rsid w:val="000967F5"/>
    <w:rsid w:val="000A3FB7"/>
    <w:rsid w:val="000A6EEA"/>
    <w:rsid w:val="000B0C67"/>
    <w:rsid w:val="000B5ED0"/>
    <w:rsid w:val="000C1E4A"/>
    <w:rsid w:val="000C3260"/>
    <w:rsid w:val="000C6D27"/>
    <w:rsid w:val="000D408E"/>
    <w:rsid w:val="000E20DA"/>
    <w:rsid w:val="000E40B2"/>
    <w:rsid w:val="000F4A7F"/>
    <w:rsid w:val="0010187F"/>
    <w:rsid w:val="00102AF5"/>
    <w:rsid w:val="00104CA9"/>
    <w:rsid w:val="00105CEE"/>
    <w:rsid w:val="00115B3D"/>
    <w:rsid w:val="001207B5"/>
    <w:rsid w:val="00120E4D"/>
    <w:rsid w:val="00121962"/>
    <w:rsid w:val="00124E25"/>
    <w:rsid w:val="0012535C"/>
    <w:rsid w:val="00127DCD"/>
    <w:rsid w:val="00135A2F"/>
    <w:rsid w:val="00144A50"/>
    <w:rsid w:val="00147FBB"/>
    <w:rsid w:val="001517CE"/>
    <w:rsid w:val="00152C6B"/>
    <w:rsid w:val="00160276"/>
    <w:rsid w:val="00160CBB"/>
    <w:rsid w:val="00163B99"/>
    <w:rsid w:val="00166765"/>
    <w:rsid w:val="00170E97"/>
    <w:rsid w:val="00174D26"/>
    <w:rsid w:val="0018155E"/>
    <w:rsid w:val="001821B9"/>
    <w:rsid w:val="00191210"/>
    <w:rsid w:val="00191369"/>
    <w:rsid w:val="001A753B"/>
    <w:rsid w:val="001B223A"/>
    <w:rsid w:val="001B55E8"/>
    <w:rsid w:val="001C0E0C"/>
    <w:rsid w:val="001D77F2"/>
    <w:rsid w:val="001D7B2C"/>
    <w:rsid w:val="001E144E"/>
    <w:rsid w:val="001E7A80"/>
    <w:rsid w:val="001F1D44"/>
    <w:rsid w:val="001F6D7F"/>
    <w:rsid w:val="001F7360"/>
    <w:rsid w:val="00200025"/>
    <w:rsid w:val="0020191F"/>
    <w:rsid w:val="002039CD"/>
    <w:rsid w:val="00205243"/>
    <w:rsid w:val="002107DB"/>
    <w:rsid w:val="002137D8"/>
    <w:rsid w:val="002243B8"/>
    <w:rsid w:val="002245FB"/>
    <w:rsid w:val="00227F03"/>
    <w:rsid w:val="0023645A"/>
    <w:rsid w:val="00236B46"/>
    <w:rsid w:val="00246306"/>
    <w:rsid w:val="00253C42"/>
    <w:rsid w:val="0025446A"/>
    <w:rsid w:val="00254C61"/>
    <w:rsid w:val="00271439"/>
    <w:rsid w:val="00274B5F"/>
    <w:rsid w:val="0028502E"/>
    <w:rsid w:val="00286092"/>
    <w:rsid w:val="00291856"/>
    <w:rsid w:val="00292748"/>
    <w:rsid w:val="002928D0"/>
    <w:rsid w:val="002A31D7"/>
    <w:rsid w:val="002A3FD8"/>
    <w:rsid w:val="002A49C5"/>
    <w:rsid w:val="002A4CEA"/>
    <w:rsid w:val="002B1FA6"/>
    <w:rsid w:val="002B2A79"/>
    <w:rsid w:val="002B74E0"/>
    <w:rsid w:val="002C2D27"/>
    <w:rsid w:val="002C3340"/>
    <w:rsid w:val="002C4DD3"/>
    <w:rsid w:val="002D013C"/>
    <w:rsid w:val="002D45BC"/>
    <w:rsid w:val="002E0184"/>
    <w:rsid w:val="002E224A"/>
    <w:rsid w:val="002E64D3"/>
    <w:rsid w:val="002E716B"/>
    <w:rsid w:val="002F017F"/>
    <w:rsid w:val="002F0431"/>
    <w:rsid w:val="00304FB7"/>
    <w:rsid w:val="003079E6"/>
    <w:rsid w:val="00310C8E"/>
    <w:rsid w:val="003123AF"/>
    <w:rsid w:val="00316D34"/>
    <w:rsid w:val="00317B21"/>
    <w:rsid w:val="003360E8"/>
    <w:rsid w:val="00341717"/>
    <w:rsid w:val="0034607A"/>
    <w:rsid w:val="00354452"/>
    <w:rsid w:val="003549BD"/>
    <w:rsid w:val="00355960"/>
    <w:rsid w:val="00363DD7"/>
    <w:rsid w:val="00364FC7"/>
    <w:rsid w:val="0036763D"/>
    <w:rsid w:val="00371EC4"/>
    <w:rsid w:val="00375317"/>
    <w:rsid w:val="00383D7F"/>
    <w:rsid w:val="00386164"/>
    <w:rsid w:val="0038683D"/>
    <w:rsid w:val="00386E9E"/>
    <w:rsid w:val="00391DF3"/>
    <w:rsid w:val="003D5B6F"/>
    <w:rsid w:val="003D760B"/>
    <w:rsid w:val="003F2FB7"/>
    <w:rsid w:val="00402BA7"/>
    <w:rsid w:val="00407054"/>
    <w:rsid w:val="0041573E"/>
    <w:rsid w:val="00425517"/>
    <w:rsid w:val="004314CE"/>
    <w:rsid w:val="00432D56"/>
    <w:rsid w:val="0043676F"/>
    <w:rsid w:val="0044120B"/>
    <w:rsid w:val="00446D9F"/>
    <w:rsid w:val="00450722"/>
    <w:rsid w:val="00452838"/>
    <w:rsid w:val="00453465"/>
    <w:rsid w:val="00454523"/>
    <w:rsid w:val="004571D5"/>
    <w:rsid w:val="00480D83"/>
    <w:rsid w:val="00481E2E"/>
    <w:rsid w:val="0048636D"/>
    <w:rsid w:val="00494FF9"/>
    <w:rsid w:val="00497748"/>
    <w:rsid w:val="004B69CA"/>
    <w:rsid w:val="004C2280"/>
    <w:rsid w:val="004D1E20"/>
    <w:rsid w:val="004D7760"/>
    <w:rsid w:val="004E4FD4"/>
    <w:rsid w:val="004E65BE"/>
    <w:rsid w:val="004E7E13"/>
    <w:rsid w:val="005039CF"/>
    <w:rsid w:val="00503CB0"/>
    <w:rsid w:val="00511305"/>
    <w:rsid w:val="005124A7"/>
    <w:rsid w:val="00513AC0"/>
    <w:rsid w:val="00515C1F"/>
    <w:rsid w:val="00516283"/>
    <w:rsid w:val="00516E7A"/>
    <w:rsid w:val="00517BE2"/>
    <w:rsid w:val="005201C9"/>
    <w:rsid w:val="00523073"/>
    <w:rsid w:val="00524089"/>
    <w:rsid w:val="00526BD1"/>
    <w:rsid w:val="00532A73"/>
    <w:rsid w:val="005333B5"/>
    <w:rsid w:val="005370F7"/>
    <w:rsid w:val="00540A1C"/>
    <w:rsid w:val="0054144A"/>
    <w:rsid w:val="0054194B"/>
    <w:rsid w:val="005474E8"/>
    <w:rsid w:val="0054750F"/>
    <w:rsid w:val="00561BDF"/>
    <w:rsid w:val="00561DB4"/>
    <w:rsid w:val="0057580F"/>
    <w:rsid w:val="0057617D"/>
    <w:rsid w:val="005912A8"/>
    <w:rsid w:val="005A2F91"/>
    <w:rsid w:val="005B20B9"/>
    <w:rsid w:val="005B50E2"/>
    <w:rsid w:val="005B57A7"/>
    <w:rsid w:val="005C208E"/>
    <w:rsid w:val="005D0C5D"/>
    <w:rsid w:val="005D1F44"/>
    <w:rsid w:val="005F4D18"/>
    <w:rsid w:val="005F523B"/>
    <w:rsid w:val="005F6359"/>
    <w:rsid w:val="00611646"/>
    <w:rsid w:val="006360E1"/>
    <w:rsid w:val="00640189"/>
    <w:rsid w:val="00640EDA"/>
    <w:rsid w:val="00641D3F"/>
    <w:rsid w:val="00643FBA"/>
    <w:rsid w:val="0064432F"/>
    <w:rsid w:val="006538AE"/>
    <w:rsid w:val="0065471E"/>
    <w:rsid w:val="00657336"/>
    <w:rsid w:val="0066294C"/>
    <w:rsid w:val="00665678"/>
    <w:rsid w:val="00673AF4"/>
    <w:rsid w:val="00675889"/>
    <w:rsid w:val="006846C3"/>
    <w:rsid w:val="00684891"/>
    <w:rsid w:val="006848B0"/>
    <w:rsid w:val="00692C8A"/>
    <w:rsid w:val="00695EF3"/>
    <w:rsid w:val="00697EC7"/>
    <w:rsid w:val="006A5429"/>
    <w:rsid w:val="006B002F"/>
    <w:rsid w:val="006B3A0E"/>
    <w:rsid w:val="006C1947"/>
    <w:rsid w:val="006C6DA1"/>
    <w:rsid w:val="006D0FAD"/>
    <w:rsid w:val="006D5ED3"/>
    <w:rsid w:val="006D66CF"/>
    <w:rsid w:val="006E4477"/>
    <w:rsid w:val="006E4E8A"/>
    <w:rsid w:val="00707935"/>
    <w:rsid w:val="00717318"/>
    <w:rsid w:val="00725245"/>
    <w:rsid w:val="0072566C"/>
    <w:rsid w:val="007308FD"/>
    <w:rsid w:val="00730B77"/>
    <w:rsid w:val="0073619A"/>
    <w:rsid w:val="0073657A"/>
    <w:rsid w:val="007463AA"/>
    <w:rsid w:val="007478DB"/>
    <w:rsid w:val="0075728F"/>
    <w:rsid w:val="00763AA6"/>
    <w:rsid w:val="00764BFC"/>
    <w:rsid w:val="0077157E"/>
    <w:rsid w:val="00772417"/>
    <w:rsid w:val="00774295"/>
    <w:rsid w:val="007809AA"/>
    <w:rsid w:val="00780A2C"/>
    <w:rsid w:val="00780BA2"/>
    <w:rsid w:val="00797A80"/>
    <w:rsid w:val="00797F77"/>
    <w:rsid w:val="007A2CEC"/>
    <w:rsid w:val="007A3848"/>
    <w:rsid w:val="007A571B"/>
    <w:rsid w:val="007A71B7"/>
    <w:rsid w:val="007B0FB2"/>
    <w:rsid w:val="007B3E87"/>
    <w:rsid w:val="007B4269"/>
    <w:rsid w:val="007C3136"/>
    <w:rsid w:val="007C5D6C"/>
    <w:rsid w:val="007D199C"/>
    <w:rsid w:val="007E1405"/>
    <w:rsid w:val="007E1F43"/>
    <w:rsid w:val="007E4CF5"/>
    <w:rsid w:val="007F1CFB"/>
    <w:rsid w:val="00802DAB"/>
    <w:rsid w:val="00810B19"/>
    <w:rsid w:val="00814582"/>
    <w:rsid w:val="00815E7F"/>
    <w:rsid w:val="00815F4E"/>
    <w:rsid w:val="008212C0"/>
    <w:rsid w:val="00826C10"/>
    <w:rsid w:val="008315C9"/>
    <w:rsid w:val="00832E68"/>
    <w:rsid w:val="0083445C"/>
    <w:rsid w:val="00843EBD"/>
    <w:rsid w:val="00846B02"/>
    <w:rsid w:val="00857694"/>
    <w:rsid w:val="008635AF"/>
    <w:rsid w:val="008670C2"/>
    <w:rsid w:val="008705F3"/>
    <w:rsid w:val="00874FA7"/>
    <w:rsid w:val="00875242"/>
    <w:rsid w:val="0087721D"/>
    <w:rsid w:val="0089307A"/>
    <w:rsid w:val="00897C07"/>
    <w:rsid w:val="008A0B08"/>
    <w:rsid w:val="008A2138"/>
    <w:rsid w:val="008A3916"/>
    <w:rsid w:val="008B1446"/>
    <w:rsid w:val="008C573A"/>
    <w:rsid w:val="008D3EED"/>
    <w:rsid w:val="008D4F77"/>
    <w:rsid w:val="008D4FA5"/>
    <w:rsid w:val="008F0A2A"/>
    <w:rsid w:val="008F0B28"/>
    <w:rsid w:val="008F10C2"/>
    <w:rsid w:val="008F519A"/>
    <w:rsid w:val="008F6C11"/>
    <w:rsid w:val="008F7C03"/>
    <w:rsid w:val="00903B78"/>
    <w:rsid w:val="009060AA"/>
    <w:rsid w:val="00913605"/>
    <w:rsid w:val="00917D32"/>
    <w:rsid w:val="009209EC"/>
    <w:rsid w:val="00922468"/>
    <w:rsid w:val="009258A3"/>
    <w:rsid w:val="0094293D"/>
    <w:rsid w:val="00944043"/>
    <w:rsid w:val="00950ECF"/>
    <w:rsid w:val="00951B41"/>
    <w:rsid w:val="00955A96"/>
    <w:rsid w:val="00965331"/>
    <w:rsid w:val="00966CBA"/>
    <w:rsid w:val="00975606"/>
    <w:rsid w:val="009771F2"/>
    <w:rsid w:val="00977D59"/>
    <w:rsid w:val="00987C94"/>
    <w:rsid w:val="00993C27"/>
    <w:rsid w:val="00996C8A"/>
    <w:rsid w:val="00997C6B"/>
    <w:rsid w:val="009A15F7"/>
    <w:rsid w:val="009A2BAC"/>
    <w:rsid w:val="009A7BCF"/>
    <w:rsid w:val="009B008F"/>
    <w:rsid w:val="009B03FF"/>
    <w:rsid w:val="009B0A6C"/>
    <w:rsid w:val="009B4060"/>
    <w:rsid w:val="009C2B8B"/>
    <w:rsid w:val="009C7FCE"/>
    <w:rsid w:val="009D5523"/>
    <w:rsid w:val="009E06E8"/>
    <w:rsid w:val="009E26B2"/>
    <w:rsid w:val="009F128F"/>
    <w:rsid w:val="009F32D5"/>
    <w:rsid w:val="009F3894"/>
    <w:rsid w:val="009F57DC"/>
    <w:rsid w:val="00A10823"/>
    <w:rsid w:val="00A12D3C"/>
    <w:rsid w:val="00A21FF0"/>
    <w:rsid w:val="00A24F59"/>
    <w:rsid w:val="00A30638"/>
    <w:rsid w:val="00A359AF"/>
    <w:rsid w:val="00A35D47"/>
    <w:rsid w:val="00A46899"/>
    <w:rsid w:val="00A46C23"/>
    <w:rsid w:val="00A50071"/>
    <w:rsid w:val="00A51D95"/>
    <w:rsid w:val="00A51FE7"/>
    <w:rsid w:val="00A5583F"/>
    <w:rsid w:val="00A64255"/>
    <w:rsid w:val="00A75C67"/>
    <w:rsid w:val="00A75CDC"/>
    <w:rsid w:val="00A86AD6"/>
    <w:rsid w:val="00A91235"/>
    <w:rsid w:val="00AC0A3D"/>
    <w:rsid w:val="00AC0CEC"/>
    <w:rsid w:val="00AC468A"/>
    <w:rsid w:val="00AC656E"/>
    <w:rsid w:val="00AC7127"/>
    <w:rsid w:val="00AE105C"/>
    <w:rsid w:val="00AE3252"/>
    <w:rsid w:val="00AF4E92"/>
    <w:rsid w:val="00AF5C4C"/>
    <w:rsid w:val="00AF66E4"/>
    <w:rsid w:val="00B029DB"/>
    <w:rsid w:val="00B054B8"/>
    <w:rsid w:val="00B20E1B"/>
    <w:rsid w:val="00B30560"/>
    <w:rsid w:val="00B52A32"/>
    <w:rsid w:val="00B53674"/>
    <w:rsid w:val="00B57AA6"/>
    <w:rsid w:val="00B61CE0"/>
    <w:rsid w:val="00B85C7B"/>
    <w:rsid w:val="00B90192"/>
    <w:rsid w:val="00B9695E"/>
    <w:rsid w:val="00BB071B"/>
    <w:rsid w:val="00BB7F39"/>
    <w:rsid w:val="00BC31CD"/>
    <w:rsid w:val="00BC5AD9"/>
    <w:rsid w:val="00BD55F7"/>
    <w:rsid w:val="00BD7D00"/>
    <w:rsid w:val="00BE4C1E"/>
    <w:rsid w:val="00BE5F6C"/>
    <w:rsid w:val="00BF13F9"/>
    <w:rsid w:val="00BF1574"/>
    <w:rsid w:val="00BF1ADF"/>
    <w:rsid w:val="00BF25FD"/>
    <w:rsid w:val="00BF2D6D"/>
    <w:rsid w:val="00BF42F2"/>
    <w:rsid w:val="00BF66C6"/>
    <w:rsid w:val="00C0076E"/>
    <w:rsid w:val="00C175FB"/>
    <w:rsid w:val="00C22A3A"/>
    <w:rsid w:val="00C410A6"/>
    <w:rsid w:val="00C42676"/>
    <w:rsid w:val="00C446B3"/>
    <w:rsid w:val="00C56F8E"/>
    <w:rsid w:val="00C60A49"/>
    <w:rsid w:val="00C60C3D"/>
    <w:rsid w:val="00C65773"/>
    <w:rsid w:val="00C6741F"/>
    <w:rsid w:val="00C678A5"/>
    <w:rsid w:val="00C90F80"/>
    <w:rsid w:val="00C93D89"/>
    <w:rsid w:val="00C97A3B"/>
    <w:rsid w:val="00CA045B"/>
    <w:rsid w:val="00CA0B90"/>
    <w:rsid w:val="00CB0E2A"/>
    <w:rsid w:val="00CC3912"/>
    <w:rsid w:val="00CC3942"/>
    <w:rsid w:val="00CC554C"/>
    <w:rsid w:val="00CD28F2"/>
    <w:rsid w:val="00CD4567"/>
    <w:rsid w:val="00CE33DB"/>
    <w:rsid w:val="00CE43D5"/>
    <w:rsid w:val="00CF097D"/>
    <w:rsid w:val="00CF3EC0"/>
    <w:rsid w:val="00D01E66"/>
    <w:rsid w:val="00D05F3D"/>
    <w:rsid w:val="00D06EE0"/>
    <w:rsid w:val="00D13A66"/>
    <w:rsid w:val="00D1608D"/>
    <w:rsid w:val="00D204A9"/>
    <w:rsid w:val="00D22CDC"/>
    <w:rsid w:val="00D30974"/>
    <w:rsid w:val="00D417E3"/>
    <w:rsid w:val="00D42A24"/>
    <w:rsid w:val="00D46589"/>
    <w:rsid w:val="00D47750"/>
    <w:rsid w:val="00D52E3F"/>
    <w:rsid w:val="00D55BB7"/>
    <w:rsid w:val="00D604AC"/>
    <w:rsid w:val="00D61217"/>
    <w:rsid w:val="00D70B45"/>
    <w:rsid w:val="00D7223B"/>
    <w:rsid w:val="00D73FE1"/>
    <w:rsid w:val="00D748F2"/>
    <w:rsid w:val="00D839D8"/>
    <w:rsid w:val="00D83E43"/>
    <w:rsid w:val="00D849AB"/>
    <w:rsid w:val="00D9288C"/>
    <w:rsid w:val="00DB3E1B"/>
    <w:rsid w:val="00DC6DCE"/>
    <w:rsid w:val="00DD2E29"/>
    <w:rsid w:val="00DD3FEE"/>
    <w:rsid w:val="00DD761B"/>
    <w:rsid w:val="00DE13D0"/>
    <w:rsid w:val="00DE2011"/>
    <w:rsid w:val="00DF2934"/>
    <w:rsid w:val="00DF50EC"/>
    <w:rsid w:val="00DF5C84"/>
    <w:rsid w:val="00E00C53"/>
    <w:rsid w:val="00E0277F"/>
    <w:rsid w:val="00E1704F"/>
    <w:rsid w:val="00E20770"/>
    <w:rsid w:val="00E23738"/>
    <w:rsid w:val="00E346D8"/>
    <w:rsid w:val="00E34CD9"/>
    <w:rsid w:val="00E35177"/>
    <w:rsid w:val="00E43B09"/>
    <w:rsid w:val="00E45676"/>
    <w:rsid w:val="00E45D49"/>
    <w:rsid w:val="00E50048"/>
    <w:rsid w:val="00E8078B"/>
    <w:rsid w:val="00E825C7"/>
    <w:rsid w:val="00E85FA1"/>
    <w:rsid w:val="00E907D0"/>
    <w:rsid w:val="00E90D87"/>
    <w:rsid w:val="00E91A13"/>
    <w:rsid w:val="00E94559"/>
    <w:rsid w:val="00EA4995"/>
    <w:rsid w:val="00EA77C7"/>
    <w:rsid w:val="00ED26E8"/>
    <w:rsid w:val="00ED4771"/>
    <w:rsid w:val="00ED5D2B"/>
    <w:rsid w:val="00ED6139"/>
    <w:rsid w:val="00F0488B"/>
    <w:rsid w:val="00F16A64"/>
    <w:rsid w:val="00F21180"/>
    <w:rsid w:val="00F241AF"/>
    <w:rsid w:val="00F260F3"/>
    <w:rsid w:val="00F27D6D"/>
    <w:rsid w:val="00F30C2F"/>
    <w:rsid w:val="00F31589"/>
    <w:rsid w:val="00F4783F"/>
    <w:rsid w:val="00F53D7E"/>
    <w:rsid w:val="00F70C78"/>
    <w:rsid w:val="00F72948"/>
    <w:rsid w:val="00F76DFA"/>
    <w:rsid w:val="00F773FA"/>
    <w:rsid w:val="00F829F6"/>
    <w:rsid w:val="00F8451D"/>
    <w:rsid w:val="00F86F71"/>
    <w:rsid w:val="00F9744C"/>
    <w:rsid w:val="00F974D1"/>
    <w:rsid w:val="00FA1FCB"/>
    <w:rsid w:val="00FA3A85"/>
    <w:rsid w:val="00FA3BD7"/>
    <w:rsid w:val="00FA7128"/>
    <w:rsid w:val="00FB4964"/>
    <w:rsid w:val="00FC15AC"/>
    <w:rsid w:val="00FE1EDB"/>
    <w:rsid w:val="00FE53B3"/>
    <w:rsid w:val="00FF210C"/>
    <w:rsid w:val="00FF60D3"/>
    <w:rsid w:val="00FF64E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27AFA663"/>
  <w15:docId w15:val="{02AB0A2F-61DB-44CB-893B-8F445BFD6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5"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sid w:val="00C65773"/>
    <w:pPr>
      <w:spacing w:after="0" w:line="240" w:lineRule="auto"/>
    </w:pPr>
    <w:rPr>
      <w:rFonts w:ascii="Cambria" w:cs="Times New Roman" w:eastAsia="Cambria" w:hAnsi="Cambria"/>
      <w:sz w:val="24"/>
      <w:szCs w:val="24"/>
    </w:rPr>
  </w:style>
  <w:style w:styleId="Titre1" w:type="paragraph">
    <w:name w:val="heading 1"/>
    <w:basedOn w:val="Normal"/>
    <w:next w:val="Normal"/>
    <w:link w:val="Titre1Car"/>
    <w:qFormat/>
    <w:rsid w:val="00021158"/>
    <w:pPr>
      <w:keepNext/>
      <w:outlineLvl w:val="0"/>
    </w:pPr>
    <w:rPr>
      <w:rFonts w:ascii="Tahoma" w:cs="Tahoma" w:eastAsia="Times New Roman" w:hAnsi="Tahoma"/>
      <w:b/>
      <w:bCs/>
      <w:sz w:val="22"/>
      <w:lang w:eastAsia="fr-FR"/>
    </w:rPr>
  </w:style>
  <w:style w:styleId="Titre2" w:type="paragraph">
    <w:name w:val="heading 2"/>
    <w:basedOn w:val="Normal"/>
    <w:next w:val="Normal"/>
    <w:link w:val="Titre2Car"/>
    <w:uiPriority w:val="9"/>
    <w:unhideWhenUsed/>
    <w:qFormat/>
    <w:rsid w:val="002245FB"/>
    <w:pPr>
      <w:keepNext/>
      <w:keepLines/>
      <w:spacing w:before="40"/>
      <w:outlineLvl w:val="1"/>
    </w:pPr>
    <w:rPr>
      <w:rFonts w:asciiTheme="majorHAnsi" w:cstheme="majorBidi" w:eastAsiaTheme="majorEastAsia" w:hAnsiTheme="majorHAnsi"/>
      <w:color w:themeColor="accent1" w:themeShade="BF" w:val="365F91"/>
      <w:sz w:val="26"/>
      <w:szCs w:val="2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F260F3"/>
    <w:pPr>
      <w:tabs>
        <w:tab w:pos="4536" w:val="center"/>
        <w:tab w:pos="9072" w:val="right"/>
      </w:tabs>
    </w:pPr>
    <w:rPr>
      <w:rFonts w:asciiTheme="minorHAnsi" w:cstheme="minorBidi" w:eastAsiaTheme="minorHAnsi" w:hAnsiTheme="minorHAnsi"/>
      <w:sz w:val="22"/>
      <w:szCs w:val="22"/>
    </w:rPr>
  </w:style>
  <w:style w:customStyle="1" w:styleId="En-tteCar" w:type="character">
    <w:name w:val="En-tête Car"/>
    <w:basedOn w:val="Policepardfaut"/>
    <w:link w:val="En-tte"/>
    <w:uiPriority w:val="99"/>
    <w:rsid w:val="00F260F3"/>
  </w:style>
  <w:style w:styleId="Pieddepage" w:type="paragraph">
    <w:name w:val="footer"/>
    <w:basedOn w:val="Normal"/>
    <w:link w:val="PieddepageCar"/>
    <w:uiPriority w:val="99"/>
    <w:unhideWhenUsed/>
    <w:rsid w:val="00F260F3"/>
    <w:pPr>
      <w:tabs>
        <w:tab w:pos="4536" w:val="center"/>
        <w:tab w:pos="9072" w:val="right"/>
      </w:tabs>
    </w:pPr>
    <w:rPr>
      <w:rFonts w:asciiTheme="minorHAnsi" w:cstheme="minorBidi" w:eastAsiaTheme="minorHAnsi" w:hAnsiTheme="minorHAnsi"/>
      <w:sz w:val="22"/>
      <w:szCs w:val="22"/>
    </w:rPr>
  </w:style>
  <w:style w:customStyle="1" w:styleId="PieddepageCar" w:type="character">
    <w:name w:val="Pied de page Car"/>
    <w:basedOn w:val="Policepardfaut"/>
    <w:link w:val="Pieddepage"/>
    <w:uiPriority w:val="99"/>
    <w:rsid w:val="00F260F3"/>
  </w:style>
  <w:style w:styleId="Textedebulles" w:type="paragraph">
    <w:name w:val="Balloon Text"/>
    <w:basedOn w:val="Normal"/>
    <w:link w:val="TextedebullesCar"/>
    <w:uiPriority w:val="99"/>
    <w:semiHidden/>
    <w:unhideWhenUsed/>
    <w:rsid w:val="00F260F3"/>
    <w:rPr>
      <w:rFonts w:ascii="Tahoma" w:cs="Tahoma" w:hAnsi="Tahoma"/>
      <w:sz w:val="16"/>
      <w:szCs w:val="16"/>
    </w:rPr>
  </w:style>
  <w:style w:customStyle="1" w:styleId="TextedebullesCar" w:type="character">
    <w:name w:val="Texte de bulles Car"/>
    <w:basedOn w:val="Policepardfaut"/>
    <w:link w:val="Textedebulles"/>
    <w:uiPriority w:val="99"/>
    <w:semiHidden/>
    <w:rsid w:val="00F260F3"/>
    <w:rPr>
      <w:rFonts w:ascii="Tahoma" w:cs="Tahoma" w:hAnsi="Tahoma"/>
      <w:sz w:val="16"/>
      <w:szCs w:val="16"/>
    </w:rPr>
  </w:style>
  <w:style w:customStyle="1" w:styleId="Titre1Car" w:type="character">
    <w:name w:val="Titre 1 Car"/>
    <w:basedOn w:val="Policepardfaut"/>
    <w:link w:val="Titre1"/>
    <w:rsid w:val="00021158"/>
    <w:rPr>
      <w:rFonts w:ascii="Tahoma" w:cs="Tahoma" w:eastAsia="Times New Roman" w:hAnsi="Tahoma"/>
      <w:b/>
      <w:bCs/>
      <w:szCs w:val="24"/>
      <w:lang w:eastAsia="fr-FR"/>
    </w:rPr>
  </w:style>
  <w:style w:styleId="Paragraphedeliste" w:type="paragraph">
    <w:name w:val="List Paragraph"/>
    <w:basedOn w:val="Normal"/>
    <w:link w:val="ParagraphedelisteCar"/>
    <w:uiPriority w:val="34"/>
    <w:qFormat/>
    <w:rsid w:val="00021158"/>
    <w:pPr>
      <w:ind w:left="708"/>
    </w:pPr>
    <w:rPr>
      <w:rFonts w:ascii="Times New Roman" w:eastAsia="Times New Roman" w:hAnsi="Times New Roman"/>
      <w:lang w:eastAsia="fr-FR"/>
    </w:rPr>
  </w:style>
  <w:style w:styleId="Grilledutableau" w:type="table">
    <w:name w:val="Table Grid"/>
    <w:basedOn w:val="TableauNormal"/>
    <w:uiPriority w:val="59"/>
    <w:rsid w:val="00021158"/>
    <w:pPr>
      <w:spacing w:after="0" w:line="240" w:lineRule="auto"/>
    </w:pPr>
    <w:rPr>
      <w:rFonts w:ascii="Times New Roman" w:cs="Times New Roman" w:eastAsia="Times New Roman" w:hAnsi="Times New Roman"/>
      <w:sz w:val="20"/>
      <w:szCs w:val="20"/>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iretCar" w:type="character">
    <w:name w:val="Tiret Car"/>
    <w:link w:val="Tiret"/>
    <w:locked/>
    <w:rsid w:val="00021158"/>
    <w:rPr>
      <w:rFonts w:ascii="Calibri" w:cs="Calibri" w:eastAsia="Calibri" w:hAnsi="Calibri"/>
      <w:bCs/>
    </w:rPr>
  </w:style>
  <w:style w:customStyle="1" w:styleId="Tiret" w:type="paragraph">
    <w:name w:val="Tiret"/>
    <w:basedOn w:val="Paragraphedeliste"/>
    <w:link w:val="TiretCar"/>
    <w:qFormat/>
    <w:rsid w:val="00021158"/>
    <w:pPr>
      <w:numPr>
        <w:numId w:val="8"/>
      </w:numPr>
      <w:tabs>
        <w:tab w:pos="360" w:val="num"/>
      </w:tabs>
      <w:spacing w:line="276" w:lineRule="auto"/>
      <w:ind w:firstLine="0" w:left="708"/>
      <w:jc w:val="both"/>
    </w:pPr>
    <w:rPr>
      <w:rFonts w:ascii="Calibri" w:cs="Calibri" w:eastAsia="Calibri" w:hAnsi="Calibri"/>
      <w:bCs/>
      <w:sz w:val="22"/>
      <w:szCs w:val="22"/>
      <w:lang w:eastAsia="en-US"/>
    </w:rPr>
  </w:style>
  <w:style w:customStyle="1" w:styleId="ParagraphedelisteCar" w:type="character">
    <w:name w:val="Paragraphe de liste Car"/>
    <w:link w:val="Paragraphedeliste"/>
    <w:uiPriority w:val="34"/>
    <w:locked/>
    <w:rsid w:val="00021158"/>
    <w:rPr>
      <w:rFonts w:ascii="Times New Roman" w:cs="Times New Roman" w:eastAsia="Times New Roman" w:hAnsi="Times New Roman"/>
      <w:sz w:val="24"/>
      <w:szCs w:val="24"/>
      <w:lang w:eastAsia="fr-FR"/>
    </w:rPr>
  </w:style>
  <w:style w:customStyle="1" w:styleId="Default" w:type="paragraph">
    <w:name w:val="Default"/>
    <w:rsid w:val="00021158"/>
    <w:pPr>
      <w:autoSpaceDE w:val="0"/>
      <w:autoSpaceDN w:val="0"/>
      <w:adjustRightInd w:val="0"/>
      <w:spacing w:after="0" w:line="240" w:lineRule="auto"/>
    </w:pPr>
    <w:rPr>
      <w:rFonts w:ascii="Arial Narrow" w:cs="Arial Narrow" w:eastAsia="MS Mincho" w:hAnsi="Arial Narrow"/>
      <w:color w:val="000000"/>
      <w:sz w:val="24"/>
      <w:szCs w:val="24"/>
      <w:lang w:eastAsia="fr-FR"/>
    </w:rPr>
  </w:style>
  <w:style w:styleId="Marquedecommentaire" w:type="character">
    <w:name w:val="annotation reference"/>
    <w:basedOn w:val="Policepardfaut"/>
    <w:uiPriority w:val="99"/>
    <w:semiHidden/>
    <w:unhideWhenUsed/>
    <w:rsid w:val="00021158"/>
    <w:rPr>
      <w:sz w:val="16"/>
      <w:szCs w:val="16"/>
    </w:rPr>
  </w:style>
  <w:style w:styleId="Commentaire" w:type="paragraph">
    <w:name w:val="annotation text"/>
    <w:basedOn w:val="Normal"/>
    <w:link w:val="CommentaireCar"/>
    <w:uiPriority w:val="99"/>
    <w:unhideWhenUsed/>
    <w:rsid w:val="00021158"/>
    <w:rPr>
      <w:sz w:val="20"/>
      <w:szCs w:val="20"/>
    </w:rPr>
  </w:style>
  <w:style w:customStyle="1" w:styleId="CommentaireCar" w:type="character">
    <w:name w:val="Commentaire Car"/>
    <w:basedOn w:val="Policepardfaut"/>
    <w:link w:val="Commentaire"/>
    <w:uiPriority w:val="99"/>
    <w:rsid w:val="00021158"/>
    <w:rPr>
      <w:rFonts w:ascii="Cambria" w:cs="Times New Roman" w:eastAsia="Cambria" w:hAnsi="Cambria"/>
      <w:sz w:val="20"/>
      <w:szCs w:val="20"/>
    </w:rPr>
  </w:style>
  <w:style w:styleId="Objetducommentaire" w:type="paragraph">
    <w:name w:val="annotation subject"/>
    <w:basedOn w:val="Commentaire"/>
    <w:next w:val="Commentaire"/>
    <w:link w:val="ObjetducommentaireCar"/>
    <w:uiPriority w:val="99"/>
    <w:semiHidden/>
    <w:unhideWhenUsed/>
    <w:rsid w:val="00021158"/>
    <w:rPr>
      <w:b/>
      <w:bCs/>
    </w:rPr>
  </w:style>
  <w:style w:customStyle="1" w:styleId="ObjetducommentaireCar" w:type="character">
    <w:name w:val="Objet du commentaire Car"/>
    <w:basedOn w:val="CommentaireCar"/>
    <w:link w:val="Objetducommentaire"/>
    <w:uiPriority w:val="99"/>
    <w:semiHidden/>
    <w:rsid w:val="00021158"/>
    <w:rPr>
      <w:rFonts w:ascii="Cambria" w:cs="Times New Roman" w:eastAsia="Cambria" w:hAnsi="Cambria"/>
      <w:b/>
      <w:bCs/>
      <w:sz w:val="20"/>
      <w:szCs w:val="20"/>
    </w:rPr>
  </w:style>
  <w:style w:styleId="NormalWeb" w:type="paragraph">
    <w:name w:val="Normal (Web)"/>
    <w:basedOn w:val="Normal"/>
    <w:uiPriority w:val="99"/>
    <w:semiHidden/>
    <w:unhideWhenUsed/>
    <w:rsid w:val="0012535C"/>
    <w:pPr>
      <w:spacing w:after="100" w:afterAutospacing="1" w:before="100" w:beforeAutospacing="1"/>
    </w:pPr>
    <w:rPr>
      <w:rFonts w:ascii="Times New Roman" w:eastAsia="Times New Roman" w:hAnsi="Times New Roman"/>
      <w:lang w:eastAsia="fr-FR"/>
    </w:rPr>
  </w:style>
  <w:style w:customStyle="1" w:styleId="Titre2Car" w:type="character">
    <w:name w:val="Titre 2 Car"/>
    <w:basedOn w:val="Policepardfaut"/>
    <w:link w:val="Titre2"/>
    <w:uiPriority w:val="9"/>
    <w:rsid w:val="002245FB"/>
    <w:rPr>
      <w:rFonts w:asciiTheme="majorHAnsi" w:cstheme="majorBidi" w:eastAsiaTheme="majorEastAsia" w:hAnsiTheme="majorHAnsi"/>
      <w:color w:themeColor="accent1" w:themeShade="BF" w:val="365F91"/>
      <w:sz w:val="26"/>
      <w:szCs w:val="26"/>
    </w:rPr>
  </w:style>
  <w:style w:styleId="Rvision" w:type="paragraph">
    <w:name w:val="Revision"/>
    <w:hidden/>
    <w:uiPriority w:val="99"/>
    <w:semiHidden/>
    <w:rsid w:val="002E224A"/>
    <w:pPr>
      <w:spacing w:after="0" w:line="240" w:lineRule="auto"/>
    </w:pPr>
    <w:rPr>
      <w:rFonts w:ascii="Cambria" w:cs="Times New Roman" w:eastAsia="Cambria" w:hAnsi="Cambria"/>
      <w:sz w:val="24"/>
      <w:szCs w:val="24"/>
    </w:rPr>
  </w:style>
  <w:style w:styleId="Lienhypertexte" w:type="character">
    <w:name w:val="Hyperlink"/>
    <w:basedOn w:val="Policepardfaut"/>
    <w:uiPriority w:val="99"/>
    <w:semiHidden/>
    <w:unhideWhenUsed/>
    <w:rsid w:val="008A0B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661560">
      <w:bodyDiv w:val="1"/>
      <w:marLeft w:val="0"/>
      <w:marRight w:val="0"/>
      <w:marTop w:val="0"/>
      <w:marBottom w:val="0"/>
      <w:divBdr>
        <w:top w:val="none" w:sz="0" w:space="0" w:color="auto"/>
        <w:left w:val="none" w:sz="0" w:space="0" w:color="auto"/>
        <w:bottom w:val="none" w:sz="0" w:space="0" w:color="auto"/>
        <w:right w:val="none" w:sz="0" w:space="0" w:color="auto"/>
      </w:divBdr>
    </w:div>
    <w:div w:id="63649050">
      <w:bodyDiv w:val="1"/>
      <w:marLeft w:val="0"/>
      <w:marRight w:val="0"/>
      <w:marTop w:val="0"/>
      <w:marBottom w:val="0"/>
      <w:divBdr>
        <w:top w:val="none" w:sz="0" w:space="0" w:color="auto"/>
        <w:left w:val="none" w:sz="0" w:space="0" w:color="auto"/>
        <w:bottom w:val="none" w:sz="0" w:space="0" w:color="auto"/>
        <w:right w:val="none" w:sz="0" w:space="0" w:color="auto"/>
      </w:divBdr>
    </w:div>
    <w:div w:id="65688920">
      <w:bodyDiv w:val="1"/>
      <w:marLeft w:val="0"/>
      <w:marRight w:val="0"/>
      <w:marTop w:val="0"/>
      <w:marBottom w:val="0"/>
      <w:divBdr>
        <w:top w:val="none" w:sz="0" w:space="0" w:color="auto"/>
        <w:left w:val="none" w:sz="0" w:space="0" w:color="auto"/>
        <w:bottom w:val="none" w:sz="0" w:space="0" w:color="auto"/>
        <w:right w:val="none" w:sz="0" w:space="0" w:color="auto"/>
      </w:divBdr>
    </w:div>
    <w:div w:id="69234376">
      <w:bodyDiv w:val="1"/>
      <w:marLeft w:val="0"/>
      <w:marRight w:val="0"/>
      <w:marTop w:val="0"/>
      <w:marBottom w:val="0"/>
      <w:divBdr>
        <w:top w:val="none" w:sz="0" w:space="0" w:color="auto"/>
        <w:left w:val="none" w:sz="0" w:space="0" w:color="auto"/>
        <w:bottom w:val="none" w:sz="0" w:space="0" w:color="auto"/>
        <w:right w:val="none" w:sz="0" w:space="0" w:color="auto"/>
      </w:divBdr>
    </w:div>
    <w:div w:id="119495959">
      <w:bodyDiv w:val="1"/>
      <w:marLeft w:val="0"/>
      <w:marRight w:val="0"/>
      <w:marTop w:val="0"/>
      <w:marBottom w:val="0"/>
      <w:divBdr>
        <w:top w:val="none" w:sz="0" w:space="0" w:color="auto"/>
        <w:left w:val="none" w:sz="0" w:space="0" w:color="auto"/>
        <w:bottom w:val="none" w:sz="0" w:space="0" w:color="auto"/>
        <w:right w:val="none" w:sz="0" w:space="0" w:color="auto"/>
      </w:divBdr>
    </w:div>
    <w:div w:id="122966448">
      <w:bodyDiv w:val="1"/>
      <w:marLeft w:val="0"/>
      <w:marRight w:val="0"/>
      <w:marTop w:val="0"/>
      <w:marBottom w:val="0"/>
      <w:divBdr>
        <w:top w:val="none" w:sz="0" w:space="0" w:color="auto"/>
        <w:left w:val="none" w:sz="0" w:space="0" w:color="auto"/>
        <w:bottom w:val="none" w:sz="0" w:space="0" w:color="auto"/>
        <w:right w:val="none" w:sz="0" w:space="0" w:color="auto"/>
      </w:divBdr>
    </w:div>
    <w:div w:id="136341721">
      <w:bodyDiv w:val="1"/>
      <w:marLeft w:val="0"/>
      <w:marRight w:val="0"/>
      <w:marTop w:val="0"/>
      <w:marBottom w:val="0"/>
      <w:divBdr>
        <w:top w:val="none" w:sz="0" w:space="0" w:color="auto"/>
        <w:left w:val="none" w:sz="0" w:space="0" w:color="auto"/>
        <w:bottom w:val="none" w:sz="0" w:space="0" w:color="auto"/>
        <w:right w:val="none" w:sz="0" w:space="0" w:color="auto"/>
      </w:divBdr>
    </w:div>
    <w:div w:id="138498304">
      <w:bodyDiv w:val="1"/>
      <w:marLeft w:val="0"/>
      <w:marRight w:val="0"/>
      <w:marTop w:val="0"/>
      <w:marBottom w:val="0"/>
      <w:divBdr>
        <w:top w:val="none" w:sz="0" w:space="0" w:color="auto"/>
        <w:left w:val="none" w:sz="0" w:space="0" w:color="auto"/>
        <w:bottom w:val="none" w:sz="0" w:space="0" w:color="auto"/>
        <w:right w:val="none" w:sz="0" w:space="0" w:color="auto"/>
      </w:divBdr>
    </w:div>
    <w:div w:id="146213976">
      <w:bodyDiv w:val="1"/>
      <w:marLeft w:val="0"/>
      <w:marRight w:val="0"/>
      <w:marTop w:val="0"/>
      <w:marBottom w:val="0"/>
      <w:divBdr>
        <w:top w:val="none" w:sz="0" w:space="0" w:color="auto"/>
        <w:left w:val="none" w:sz="0" w:space="0" w:color="auto"/>
        <w:bottom w:val="none" w:sz="0" w:space="0" w:color="auto"/>
        <w:right w:val="none" w:sz="0" w:space="0" w:color="auto"/>
      </w:divBdr>
    </w:div>
    <w:div w:id="156503086">
      <w:bodyDiv w:val="1"/>
      <w:marLeft w:val="0"/>
      <w:marRight w:val="0"/>
      <w:marTop w:val="0"/>
      <w:marBottom w:val="0"/>
      <w:divBdr>
        <w:top w:val="none" w:sz="0" w:space="0" w:color="auto"/>
        <w:left w:val="none" w:sz="0" w:space="0" w:color="auto"/>
        <w:bottom w:val="none" w:sz="0" w:space="0" w:color="auto"/>
        <w:right w:val="none" w:sz="0" w:space="0" w:color="auto"/>
      </w:divBdr>
    </w:div>
    <w:div w:id="194924129">
      <w:bodyDiv w:val="1"/>
      <w:marLeft w:val="0"/>
      <w:marRight w:val="0"/>
      <w:marTop w:val="0"/>
      <w:marBottom w:val="0"/>
      <w:divBdr>
        <w:top w:val="none" w:sz="0" w:space="0" w:color="auto"/>
        <w:left w:val="none" w:sz="0" w:space="0" w:color="auto"/>
        <w:bottom w:val="none" w:sz="0" w:space="0" w:color="auto"/>
        <w:right w:val="none" w:sz="0" w:space="0" w:color="auto"/>
      </w:divBdr>
    </w:div>
    <w:div w:id="215047924">
      <w:bodyDiv w:val="1"/>
      <w:marLeft w:val="0"/>
      <w:marRight w:val="0"/>
      <w:marTop w:val="0"/>
      <w:marBottom w:val="0"/>
      <w:divBdr>
        <w:top w:val="none" w:sz="0" w:space="0" w:color="auto"/>
        <w:left w:val="none" w:sz="0" w:space="0" w:color="auto"/>
        <w:bottom w:val="none" w:sz="0" w:space="0" w:color="auto"/>
        <w:right w:val="none" w:sz="0" w:space="0" w:color="auto"/>
      </w:divBdr>
    </w:div>
    <w:div w:id="216475685">
      <w:bodyDiv w:val="1"/>
      <w:marLeft w:val="0"/>
      <w:marRight w:val="0"/>
      <w:marTop w:val="0"/>
      <w:marBottom w:val="0"/>
      <w:divBdr>
        <w:top w:val="none" w:sz="0" w:space="0" w:color="auto"/>
        <w:left w:val="none" w:sz="0" w:space="0" w:color="auto"/>
        <w:bottom w:val="none" w:sz="0" w:space="0" w:color="auto"/>
        <w:right w:val="none" w:sz="0" w:space="0" w:color="auto"/>
      </w:divBdr>
    </w:div>
    <w:div w:id="235676140">
      <w:bodyDiv w:val="1"/>
      <w:marLeft w:val="0"/>
      <w:marRight w:val="0"/>
      <w:marTop w:val="0"/>
      <w:marBottom w:val="0"/>
      <w:divBdr>
        <w:top w:val="none" w:sz="0" w:space="0" w:color="auto"/>
        <w:left w:val="none" w:sz="0" w:space="0" w:color="auto"/>
        <w:bottom w:val="none" w:sz="0" w:space="0" w:color="auto"/>
        <w:right w:val="none" w:sz="0" w:space="0" w:color="auto"/>
      </w:divBdr>
    </w:div>
    <w:div w:id="235896372">
      <w:bodyDiv w:val="1"/>
      <w:marLeft w:val="0"/>
      <w:marRight w:val="0"/>
      <w:marTop w:val="0"/>
      <w:marBottom w:val="0"/>
      <w:divBdr>
        <w:top w:val="none" w:sz="0" w:space="0" w:color="auto"/>
        <w:left w:val="none" w:sz="0" w:space="0" w:color="auto"/>
        <w:bottom w:val="none" w:sz="0" w:space="0" w:color="auto"/>
        <w:right w:val="none" w:sz="0" w:space="0" w:color="auto"/>
      </w:divBdr>
    </w:div>
    <w:div w:id="244270890">
      <w:bodyDiv w:val="1"/>
      <w:marLeft w:val="0"/>
      <w:marRight w:val="0"/>
      <w:marTop w:val="0"/>
      <w:marBottom w:val="0"/>
      <w:divBdr>
        <w:top w:val="none" w:sz="0" w:space="0" w:color="auto"/>
        <w:left w:val="none" w:sz="0" w:space="0" w:color="auto"/>
        <w:bottom w:val="none" w:sz="0" w:space="0" w:color="auto"/>
        <w:right w:val="none" w:sz="0" w:space="0" w:color="auto"/>
      </w:divBdr>
    </w:div>
    <w:div w:id="245454542">
      <w:bodyDiv w:val="1"/>
      <w:marLeft w:val="0"/>
      <w:marRight w:val="0"/>
      <w:marTop w:val="0"/>
      <w:marBottom w:val="0"/>
      <w:divBdr>
        <w:top w:val="none" w:sz="0" w:space="0" w:color="auto"/>
        <w:left w:val="none" w:sz="0" w:space="0" w:color="auto"/>
        <w:bottom w:val="none" w:sz="0" w:space="0" w:color="auto"/>
        <w:right w:val="none" w:sz="0" w:space="0" w:color="auto"/>
      </w:divBdr>
    </w:div>
    <w:div w:id="249851081">
      <w:bodyDiv w:val="1"/>
      <w:marLeft w:val="0"/>
      <w:marRight w:val="0"/>
      <w:marTop w:val="0"/>
      <w:marBottom w:val="0"/>
      <w:divBdr>
        <w:top w:val="none" w:sz="0" w:space="0" w:color="auto"/>
        <w:left w:val="none" w:sz="0" w:space="0" w:color="auto"/>
        <w:bottom w:val="none" w:sz="0" w:space="0" w:color="auto"/>
        <w:right w:val="none" w:sz="0" w:space="0" w:color="auto"/>
      </w:divBdr>
    </w:div>
    <w:div w:id="309136629">
      <w:bodyDiv w:val="1"/>
      <w:marLeft w:val="0"/>
      <w:marRight w:val="0"/>
      <w:marTop w:val="0"/>
      <w:marBottom w:val="0"/>
      <w:divBdr>
        <w:top w:val="none" w:sz="0" w:space="0" w:color="auto"/>
        <w:left w:val="none" w:sz="0" w:space="0" w:color="auto"/>
        <w:bottom w:val="none" w:sz="0" w:space="0" w:color="auto"/>
        <w:right w:val="none" w:sz="0" w:space="0" w:color="auto"/>
      </w:divBdr>
    </w:div>
    <w:div w:id="321009245">
      <w:bodyDiv w:val="1"/>
      <w:marLeft w:val="0"/>
      <w:marRight w:val="0"/>
      <w:marTop w:val="0"/>
      <w:marBottom w:val="0"/>
      <w:divBdr>
        <w:top w:val="none" w:sz="0" w:space="0" w:color="auto"/>
        <w:left w:val="none" w:sz="0" w:space="0" w:color="auto"/>
        <w:bottom w:val="none" w:sz="0" w:space="0" w:color="auto"/>
        <w:right w:val="none" w:sz="0" w:space="0" w:color="auto"/>
      </w:divBdr>
    </w:div>
    <w:div w:id="383215983">
      <w:bodyDiv w:val="1"/>
      <w:marLeft w:val="0"/>
      <w:marRight w:val="0"/>
      <w:marTop w:val="0"/>
      <w:marBottom w:val="0"/>
      <w:divBdr>
        <w:top w:val="none" w:sz="0" w:space="0" w:color="auto"/>
        <w:left w:val="none" w:sz="0" w:space="0" w:color="auto"/>
        <w:bottom w:val="none" w:sz="0" w:space="0" w:color="auto"/>
        <w:right w:val="none" w:sz="0" w:space="0" w:color="auto"/>
      </w:divBdr>
    </w:div>
    <w:div w:id="404185443">
      <w:bodyDiv w:val="1"/>
      <w:marLeft w:val="0"/>
      <w:marRight w:val="0"/>
      <w:marTop w:val="0"/>
      <w:marBottom w:val="0"/>
      <w:divBdr>
        <w:top w:val="none" w:sz="0" w:space="0" w:color="auto"/>
        <w:left w:val="none" w:sz="0" w:space="0" w:color="auto"/>
        <w:bottom w:val="none" w:sz="0" w:space="0" w:color="auto"/>
        <w:right w:val="none" w:sz="0" w:space="0" w:color="auto"/>
      </w:divBdr>
    </w:div>
    <w:div w:id="408769167">
      <w:bodyDiv w:val="1"/>
      <w:marLeft w:val="0"/>
      <w:marRight w:val="0"/>
      <w:marTop w:val="0"/>
      <w:marBottom w:val="0"/>
      <w:divBdr>
        <w:top w:val="none" w:sz="0" w:space="0" w:color="auto"/>
        <w:left w:val="none" w:sz="0" w:space="0" w:color="auto"/>
        <w:bottom w:val="none" w:sz="0" w:space="0" w:color="auto"/>
        <w:right w:val="none" w:sz="0" w:space="0" w:color="auto"/>
      </w:divBdr>
    </w:div>
    <w:div w:id="458301988">
      <w:bodyDiv w:val="1"/>
      <w:marLeft w:val="0"/>
      <w:marRight w:val="0"/>
      <w:marTop w:val="0"/>
      <w:marBottom w:val="0"/>
      <w:divBdr>
        <w:top w:val="none" w:sz="0" w:space="0" w:color="auto"/>
        <w:left w:val="none" w:sz="0" w:space="0" w:color="auto"/>
        <w:bottom w:val="none" w:sz="0" w:space="0" w:color="auto"/>
        <w:right w:val="none" w:sz="0" w:space="0" w:color="auto"/>
      </w:divBdr>
    </w:div>
    <w:div w:id="462430910">
      <w:bodyDiv w:val="1"/>
      <w:marLeft w:val="0"/>
      <w:marRight w:val="0"/>
      <w:marTop w:val="0"/>
      <w:marBottom w:val="0"/>
      <w:divBdr>
        <w:top w:val="none" w:sz="0" w:space="0" w:color="auto"/>
        <w:left w:val="none" w:sz="0" w:space="0" w:color="auto"/>
        <w:bottom w:val="none" w:sz="0" w:space="0" w:color="auto"/>
        <w:right w:val="none" w:sz="0" w:space="0" w:color="auto"/>
      </w:divBdr>
    </w:div>
    <w:div w:id="469595986">
      <w:bodyDiv w:val="1"/>
      <w:marLeft w:val="0"/>
      <w:marRight w:val="0"/>
      <w:marTop w:val="0"/>
      <w:marBottom w:val="0"/>
      <w:divBdr>
        <w:top w:val="none" w:sz="0" w:space="0" w:color="auto"/>
        <w:left w:val="none" w:sz="0" w:space="0" w:color="auto"/>
        <w:bottom w:val="none" w:sz="0" w:space="0" w:color="auto"/>
        <w:right w:val="none" w:sz="0" w:space="0" w:color="auto"/>
      </w:divBdr>
    </w:div>
    <w:div w:id="470097373">
      <w:bodyDiv w:val="1"/>
      <w:marLeft w:val="0"/>
      <w:marRight w:val="0"/>
      <w:marTop w:val="0"/>
      <w:marBottom w:val="0"/>
      <w:divBdr>
        <w:top w:val="none" w:sz="0" w:space="0" w:color="auto"/>
        <w:left w:val="none" w:sz="0" w:space="0" w:color="auto"/>
        <w:bottom w:val="none" w:sz="0" w:space="0" w:color="auto"/>
        <w:right w:val="none" w:sz="0" w:space="0" w:color="auto"/>
      </w:divBdr>
    </w:div>
    <w:div w:id="493380631">
      <w:bodyDiv w:val="1"/>
      <w:marLeft w:val="0"/>
      <w:marRight w:val="0"/>
      <w:marTop w:val="0"/>
      <w:marBottom w:val="0"/>
      <w:divBdr>
        <w:top w:val="none" w:sz="0" w:space="0" w:color="auto"/>
        <w:left w:val="none" w:sz="0" w:space="0" w:color="auto"/>
        <w:bottom w:val="none" w:sz="0" w:space="0" w:color="auto"/>
        <w:right w:val="none" w:sz="0" w:space="0" w:color="auto"/>
      </w:divBdr>
    </w:div>
    <w:div w:id="517163757">
      <w:bodyDiv w:val="1"/>
      <w:marLeft w:val="0"/>
      <w:marRight w:val="0"/>
      <w:marTop w:val="0"/>
      <w:marBottom w:val="0"/>
      <w:divBdr>
        <w:top w:val="none" w:sz="0" w:space="0" w:color="auto"/>
        <w:left w:val="none" w:sz="0" w:space="0" w:color="auto"/>
        <w:bottom w:val="none" w:sz="0" w:space="0" w:color="auto"/>
        <w:right w:val="none" w:sz="0" w:space="0" w:color="auto"/>
      </w:divBdr>
    </w:div>
    <w:div w:id="518936666">
      <w:bodyDiv w:val="1"/>
      <w:marLeft w:val="0"/>
      <w:marRight w:val="0"/>
      <w:marTop w:val="0"/>
      <w:marBottom w:val="0"/>
      <w:divBdr>
        <w:top w:val="none" w:sz="0" w:space="0" w:color="auto"/>
        <w:left w:val="none" w:sz="0" w:space="0" w:color="auto"/>
        <w:bottom w:val="none" w:sz="0" w:space="0" w:color="auto"/>
        <w:right w:val="none" w:sz="0" w:space="0" w:color="auto"/>
      </w:divBdr>
    </w:div>
    <w:div w:id="519391296">
      <w:bodyDiv w:val="1"/>
      <w:marLeft w:val="0"/>
      <w:marRight w:val="0"/>
      <w:marTop w:val="0"/>
      <w:marBottom w:val="0"/>
      <w:divBdr>
        <w:top w:val="none" w:sz="0" w:space="0" w:color="auto"/>
        <w:left w:val="none" w:sz="0" w:space="0" w:color="auto"/>
        <w:bottom w:val="none" w:sz="0" w:space="0" w:color="auto"/>
        <w:right w:val="none" w:sz="0" w:space="0" w:color="auto"/>
      </w:divBdr>
    </w:div>
    <w:div w:id="527377595">
      <w:bodyDiv w:val="1"/>
      <w:marLeft w:val="0"/>
      <w:marRight w:val="0"/>
      <w:marTop w:val="0"/>
      <w:marBottom w:val="0"/>
      <w:divBdr>
        <w:top w:val="none" w:sz="0" w:space="0" w:color="auto"/>
        <w:left w:val="none" w:sz="0" w:space="0" w:color="auto"/>
        <w:bottom w:val="none" w:sz="0" w:space="0" w:color="auto"/>
        <w:right w:val="none" w:sz="0" w:space="0" w:color="auto"/>
      </w:divBdr>
    </w:div>
    <w:div w:id="542405982">
      <w:bodyDiv w:val="1"/>
      <w:marLeft w:val="0"/>
      <w:marRight w:val="0"/>
      <w:marTop w:val="0"/>
      <w:marBottom w:val="0"/>
      <w:divBdr>
        <w:top w:val="none" w:sz="0" w:space="0" w:color="auto"/>
        <w:left w:val="none" w:sz="0" w:space="0" w:color="auto"/>
        <w:bottom w:val="none" w:sz="0" w:space="0" w:color="auto"/>
        <w:right w:val="none" w:sz="0" w:space="0" w:color="auto"/>
      </w:divBdr>
    </w:div>
    <w:div w:id="552691218">
      <w:bodyDiv w:val="1"/>
      <w:marLeft w:val="0"/>
      <w:marRight w:val="0"/>
      <w:marTop w:val="0"/>
      <w:marBottom w:val="0"/>
      <w:divBdr>
        <w:top w:val="none" w:sz="0" w:space="0" w:color="auto"/>
        <w:left w:val="none" w:sz="0" w:space="0" w:color="auto"/>
        <w:bottom w:val="none" w:sz="0" w:space="0" w:color="auto"/>
        <w:right w:val="none" w:sz="0" w:space="0" w:color="auto"/>
      </w:divBdr>
    </w:div>
    <w:div w:id="561526186">
      <w:bodyDiv w:val="1"/>
      <w:marLeft w:val="0"/>
      <w:marRight w:val="0"/>
      <w:marTop w:val="0"/>
      <w:marBottom w:val="0"/>
      <w:divBdr>
        <w:top w:val="none" w:sz="0" w:space="0" w:color="auto"/>
        <w:left w:val="none" w:sz="0" w:space="0" w:color="auto"/>
        <w:bottom w:val="none" w:sz="0" w:space="0" w:color="auto"/>
        <w:right w:val="none" w:sz="0" w:space="0" w:color="auto"/>
      </w:divBdr>
    </w:div>
    <w:div w:id="561865755">
      <w:bodyDiv w:val="1"/>
      <w:marLeft w:val="0"/>
      <w:marRight w:val="0"/>
      <w:marTop w:val="0"/>
      <w:marBottom w:val="0"/>
      <w:divBdr>
        <w:top w:val="none" w:sz="0" w:space="0" w:color="auto"/>
        <w:left w:val="none" w:sz="0" w:space="0" w:color="auto"/>
        <w:bottom w:val="none" w:sz="0" w:space="0" w:color="auto"/>
        <w:right w:val="none" w:sz="0" w:space="0" w:color="auto"/>
      </w:divBdr>
    </w:div>
    <w:div w:id="582229607">
      <w:bodyDiv w:val="1"/>
      <w:marLeft w:val="0"/>
      <w:marRight w:val="0"/>
      <w:marTop w:val="0"/>
      <w:marBottom w:val="0"/>
      <w:divBdr>
        <w:top w:val="none" w:sz="0" w:space="0" w:color="auto"/>
        <w:left w:val="none" w:sz="0" w:space="0" w:color="auto"/>
        <w:bottom w:val="none" w:sz="0" w:space="0" w:color="auto"/>
        <w:right w:val="none" w:sz="0" w:space="0" w:color="auto"/>
      </w:divBdr>
    </w:div>
    <w:div w:id="595595088">
      <w:bodyDiv w:val="1"/>
      <w:marLeft w:val="0"/>
      <w:marRight w:val="0"/>
      <w:marTop w:val="0"/>
      <w:marBottom w:val="0"/>
      <w:divBdr>
        <w:top w:val="none" w:sz="0" w:space="0" w:color="auto"/>
        <w:left w:val="none" w:sz="0" w:space="0" w:color="auto"/>
        <w:bottom w:val="none" w:sz="0" w:space="0" w:color="auto"/>
        <w:right w:val="none" w:sz="0" w:space="0" w:color="auto"/>
      </w:divBdr>
    </w:div>
    <w:div w:id="634410484">
      <w:bodyDiv w:val="1"/>
      <w:marLeft w:val="0"/>
      <w:marRight w:val="0"/>
      <w:marTop w:val="0"/>
      <w:marBottom w:val="0"/>
      <w:divBdr>
        <w:top w:val="none" w:sz="0" w:space="0" w:color="auto"/>
        <w:left w:val="none" w:sz="0" w:space="0" w:color="auto"/>
        <w:bottom w:val="none" w:sz="0" w:space="0" w:color="auto"/>
        <w:right w:val="none" w:sz="0" w:space="0" w:color="auto"/>
      </w:divBdr>
    </w:div>
    <w:div w:id="680739372">
      <w:bodyDiv w:val="1"/>
      <w:marLeft w:val="0"/>
      <w:marRight w:val="0"/>
      <w:marTop w:val="0"/>
      <w:marBottom w:val="0"/>
      <w:divBdr>
        <w:top w:val="none" w:sz="0" w:space="0" w:color="auto"/>
        <w:left w:val="none" w:sz="0" w:space="0" w:color="auto"/>
        <w:bottom w:val="none" w:sz="0" w:space="0" w:color="auto"/>
        <w:right w:val="none" w:sz="0" w:space="0" w:color="auto"/>
      </w:divBdr>
    </w:div>
    <w:div w:id="690910838">
      <w:bodyDiv w:val="1"/>
      <w:marLeft w:val="0"/>
      <w:marRight w:val="0"/>
      <w:marTop w:val="0"/>
      <w:marBottom w:val="0"/>
      <w:divBdr>
        <w:top w:val="none" w:sz="0" w:space="0" w:color="auto"/>
        <w:left w:val="none" w:sz="0" w:space="0" w:color="auto"/>
        <w:bottom w:val="none" w:sz="0" w:space="0" w:color="auto"/>
        <w:right w:val="none" w:sz="0" w:space="0" w:color="auto"/>
      </w:divBdr>
    </w:div>
    <w:div w:id="703139854">
      <w:bodyDiv w:val="1"/>
      <w:marLeft w:val="0"/>
      <w:marRight w:val="0"/>
      <w:marTop w:val="0"/>
      <w:marBottom w:val="0"/>
      <w:divBdr>
        <w:top w:val="none" w:sz="0" w:space="0" w:color="auto"/>
        <w:left w:val="none" w:sz="0" w:space="0" w:color="auto"/>
        <w:bottom w:val="none" w:sz="0" w:space="0" w:color="auto"/>
        <w:right w:val="none" w:sz="0" w:space="0" w:color="auto"/>
      </w:divBdr>
    </w:div>
    <w:div w:id="714083794">
      <w:bodyDiv w:val="1"/>
      <w:marLeft w:val="0"/>
      <w:marRight w:val="0"/>
      <w:marTop w:val="0"/>
      <w:marBottom w:val="0"/>
      <w:divBdr>
        <w:top w:val="none" w:sz="0" w:space="0" w:color="auto"/>
        <w:left w:val="none" w:sz="0" w:space="0" w:color="auto"/>
        <w:bottom w:val="none" w:sz="0" w:space="0" w:color="auto"/>
        <w:right w:val="none" w:sz="0" w:space="0" w:color="auto"/>
      </w:divBdr>
    </w:div>
    <w:div w:id="727609534">
      <w:bodyDiv w:val="1"/>
      <w:marLeft w:val="0"/>
      <w:marRight w:val="0"/>
      <w:marTop w:val="0"/>
      <w:marBottom w:val="0"/>
      <w:divBdr>
        <w:top w:val="none" w:sz="0" w:space="0" w:color="auto"/>
        <w:left w:val="none" w:sz="0" w:space="0" w:color="auto"/>
        <w:bottom w:val="none" w:sz="0" w:space="0" w:color="auto"/>
        <w:right w:val="none" w:sz="0" w:space="0" w:color="auto"/>
      </w:divBdr>
    </w:div>
    <w:div w:id="766581092">
      <w:bodyDiv w:val="1"/>
      <w:marLeft w:val="0"/>
      <w:marRight w:val="0"/>
      <w:marTop w:val="0"/>
      <w:marBottom w:val="0"/>
      <w:divBdr>
        <w:top w:val="none" w:sz="0" w:space="0" w:color="auto"/>
        <w:left w:val="none" w:sz="0" w:space="0" w:color="auto"/>
        <w:bottom w:val="none" w:sz="0" w:space="0" w:color="auto"/>
        <w:right w:val="none" w:sz="0" w:space="0" w:color="auto"/>
      </w:divBdr>
    </w:div>
    <w:div w:id="773984238">
      <w:bodyDiv w:val="1"/>
      <w:marLeft w:val="0"/>
      <w:marRight w:val="0"/>
      <w:marTop w:val="0"/>
      <w:marBottom w:val="0"/>
      <w:divBdr>
        <w:top w:val="none" w:sz="0" w:space="0" w:color="auto"/>
        <w:left w:val="none" w:sz="0" w:space="0" w:color="auto"/>
        <w:bottom w:val="none" w:sz="0" w:space="0" w:color="auto"/>
        <w:right w:val="none" w:sz="0" w:space="0" w:color="auto"/>
      </w:divBdr>
    </w:div>
    <w:div w:id="779298378">
      <w:bodyDiv w:val="1"/>
      <w:marLeft w:val="0"/>
      <w:marRight w:val="0"/>
      <w:marTop w:val="0"/>
      <w:marBottom w:val="0"/>
      <w:divBdr>
        <w:top w:val="none" w:sz="0" w:space="0" w:color="auto"/>
        <w:left w:val="none" w:sz="0" w:space="0" w:color="auto"/>
        <w:bottom w:val="none" w:sz="0" w:space="0" w:color="auto"/>
        <w:right w:val="none" w:sz="0" w:space="0" w:color="auto"/>
      </w:divBdr>
    </w:div>
    <w:div w:id="791636082">
      <w:bodyDiv w:val="1"/>
      <w:marLeft w:val="0"/>
      <w:marRight w:val="0"/>
      <w:marTop w:val="0"/>
      <w:marBottom w:val="0"/>
      <w:divBdr>
        <w:top w:val="none" w:sz="0" w:space="0" w:color="auto"/>
        <w:left w:val="none" w:sz="0" w:space="0" w:color="auto"/>
        <w:bottom w:val="none" w:sz="0" w:space="0" w:color="auto"/>
        <w:right w:val="none" w:sz="0" w:space="0" w:color="auto"/>
      </w:divBdr>
    </w:div>
    <w:div w:id="824473211">
      <w:bodyDiv w:val="1"/>
      <w:marLeft w:val="0"/>
      <w:marRight w:val="0"/>
      <w:marTop w:val="0"/>
      <w:marBottom w:val="0"/>
      <w:divBdr>
        <w:top w:val="none" w:sz="0" w:space="0" w:color="auto"/>
        <w:left w:val="none" w:sz="0" w:space="0" w:color="auto"/>
        <w:bottom w:val="none" w:sz="0" w:space="0" w:color="auto"/>
        <w:right w:val="none" w:sz="0" w:space="0" w:color="auto"/>
      </w:divBdr>
    </w:div>
    <w:div w:id="837118113">
      <w:bodyDiv w:val="1"/>
      <w:marLeft w:val="0"/>
      <w:marRight w:val="0"/>
      <w:marTop w:val="0"/>
      <w:marBottom w:val="0"/>
      <w:divBdr>
        <w:top w:val="none" w:sz="0" w:space="0" w:color="auto"/>
        <w:left w:val="none" w:sz="0" w:space="0" w:color="auto"/>
        <w:bottom w:val="none" w:sz="0" w:space="0" w:color="auto"/>
        <w:right w:val="none" w:sz="0" w:space="0" w:color="auto"/>
      </w:divBdr>
    </w:div>
    <w:div w:id="856235659">
      <w:bodyDiv w:val="1"/>
      <w:marLeft w:val="0"/>
      <w:marRight w:val="0"/>
      <w:marTop w:val="0"/>
      <w:marBottom w:val="0"/>
      <w:divBdr>
        <w:top w:val="none" w:sz="0" w:space="0" w:color="auto"/>
        <w:left w:val="none" w:sz="0" w:space="0" w:color="auto"/>
        <w:bottom w:val="none" w:sz="0" w:space="0" w:color="auto"/>
        <w:right w:val="none" w:sz="0" w:space="0" w:color="auto"/>
      </w:divBdr>
    </w:div>
    <w:div w:id="861668011">
      <w:bodyDiv w:val="1"/>
      <w:marLeft w:val="0"/>
      <w:marRight w:val="0"/>
      <w:marTop w:val="0"/>
      <w:marBottom w:val="0"/>
      <w:divBdr>
        <w:top w:val="none" w:sz="0" w:space="0" w:color="auto"/>
        <w:left w:val="none" w:sz="0" w:space="0" w:color="auto"/>
        <w:bottom w:val="none" w:sz="0" w:space="0" w:color="auto"/>
        <w:right w:val="none" w:sz="0" w:space="0" w:color="auto"/>
      </w:divBdr>
    </w:div>
    <w:div w:id="873226787">
      <w:bodyDiv w:val="1"/>
      <w:marLeft w:val="0"/>
      <w:marRight w:val="0"/>
      <w:marTop w:val="0"/>
      <w:marBottom w:val="0"/>
      <w:divBdr>
        <w:top w:val="none" w:sz="0" w:space="0" w:color="auto"/>
        <w:left w:val="none" w:sz="0" w:space="0" w:color="auto"/>
        <w:bottom w:val="none" w:sz="0" w:space="0" w:color="auto"/>
        <w:right w:val="none" w:sz="0" w:space="0" w:color="auto"/>
      </w:divBdr>
    </w:div>
    <w:div w:id="898132410">
      <w:bodyDiv w:val="1"/>
      <w:marLeft w:val="0"/>
      <w:marRight w:val="0"/>
      <w:marTop w:val="0"/>
      <w:marBottom w:val="0"/>
      <w:divBdr>
        <w:top w:val="none" w:sz="0" w:space="0" w:color="auto"/>
        <w:left w:val="none" w:sz="0" w:space="0" w:color="auto"/>
        <w:bottom w:val="none" w:sz="0" w:space="0" w:color="auto"/>
        <w:right w:val="none" w:sz="0" w:space="0" w:color="auto"/>
      </w:divBdr>
    </w:div>
    <w:div w:id="899248265">
      <w:bodyDiv w:val="1"/>
      <w:marLeft w:val="0"/>
      <w:marRight w:val="0"/>
      <w:marTop w:val="0"/>
      <w:marBottom w:val="0"/>
      <w:divBdr>
        <w:top w:val="none" w:sz="0" w:space="0" w:color="auto"/>
        <w:left w:val="none" w:sz="0" w:space="0" w:color="auto"/>
        <w:bottom w:val="none" w:sz="0" w:space="0" w:color="auto"/>
        <w:right w:val="none" w:sz="0" w:space="0" w:color="auto"/>
      </w:divBdr>
    </w:div>
    <w:div w:id="903684215">
      <w:bodyDiv w:val="1"/>
      <w:marLeft w:val="0"/>
      <w:marRight w:val="0"/>
      <w:marTop w:val="0"/>
      <w:marBottom w:val="0"/>
      <w:divBdr>
        <w:top w:val="none" w:sz="0" w:space="0" w:color="auto"/>
        <w:left w:val="none" w:sz="0" w:space="0" w:color="auto"/>
        <w:bottom w:val="none" w:sz="0" w:space="0" w:color="auto"/>
        <w:right w:val="none" w:sz="0" w:space="0" w:color="auto"/>
      </w:divBdr>
    </w:div>
    <w:div w:id="975142809">
      <w:bodyDiv w:val="1"/>
      <w:marLeft w:val="0"/>
      <w:marRight w:val="0"/>
      <w:marTop w:val="0"/>
      <w:marBottom w:val="0"/>
      <w:divBdr>
        <w:top w:val="none" w:sz="0" w:space="0" w:color="auto"/>
        <w:left w:val="none" w:sz="0" w:space="0" w:color="auto"/>
        <w:bottom w:val="none" w:sz="0" w:space="0" w:color="auto"/>
        <w:right w:val="none" w:sz="0" w:space="0" w:color="auto"/>
      </w:divBdr>
    </w:div>
    <w:div w:id="975792801">
      <w:bodyDiv w:val="1"/>
      <w:marLeft w:val="0"/>
      <w:marRight w:val="0"/>
      <w:marTop w:val="0"/>
      <w:marBottom w:val="0"/>
      <w:divBdr>
        <w:top w:val="none" w:sz="0" w:space="0" w:color="auto"/>
        <w:left w:val="none" w:sz="0" w:space="0" w:color="auto"/>
        <w:bottom w:val="none" w:sz="0" w:space="0" w:color="auto"/>
        <w:right w:val="none" w:sz="0" w:space="0" w:color="auto"/>
      </w:divBdr>
    </w:div>
    <w:div w:id="994528552">
      <w:bodyDiv w:val="1"/>
      <w:marLeft w:val="0"/>
      <w:marRight w:val="0"/>
      <w:marTop w:val="0"/>
      <w:marBottom w:val="0"/>
      <w:divBdr>
        <w:top w:val="none" w:sz="0" w:space="0" w:color="auto"/>
        <w:left w:val="none" w:sz="0" w:space="0" w:color="auto"/>
        <w:bottom w:val="none" w:sz="0" w:space="0" w:color="auto"/>
        <w:right w:val="none" w:sz="0" w:space="0" w:color="auto"/>
      </w:divBdr>
    </w:div>
    <w:div w:id="999431003">
      <w:bodyDiv w:val="1"/>
      <w:marLeft w:val="0"/>
      <w:marRight w:val="0"/>
      <w:marTop w:val="0"/>
      <w:marBottom w:val="0"/>
      <w:divBdr>
        <w:top w:val="none" w:sz="0" w:space="0" w:color="auto"/>
        <w:left w:val="none" w:sz="0" w:space="0" w:color="auto"/>
        <w:bottom w:val="none" w:sz="0" w:space="0" w:color="auto"/>
        <w:right w:val="none" w:sz="0" w:space="0" w:color="auto"/>
      </w:divBdr>
    </w:div>
    <w:div w:id="1012339910">
      <w:bodyDiv w:val="1"/>
      <w:marLeft w:val="0"/>
      <w:marRight w:val="0"/>
      <w:marTop w:val="0"/>
      <w:marBottom w:val="0"/>
      <w:divBdr>
        <w:top w:val="none" w:sz="0" w:space="0" w:color="auto"/>
        <w:left w:val="none" w:sz="0" w:space="0" w:color="auto"/>
        <w:bottom w:val="none" w:sz="0" w:space="0" w:color="auto"/>
        <w:right w:val="none" w:sz="0" w:space="0" w:color="auto"/>
      </w:divBdr>
    </w:div>
    <w:div w:id="1015813155">
      <w:bodyDiv w:val="1"/>
      <w:marLeft w:val="0"/>
      <w:marRight w:val="0"/>
      <w:marTop w:val="0"/>
      <w:marBottom w:val="0"/>
      <w:divBdr>
        <w:top w:val="none" w:sz="0" w:space="0" w:color="auto"/>
        <w:left w:val="none" w:sz="0" w:space="0" w:color="auto"/>
        <w:bottom w:val="none" w:sz="0" w:space="0" w:color="auto"/>
        <w:right w:val="none" w:sz="0" w:space="0" w:color="auto"/>
      </w:divBdr>
    </w:div>
    <w:div w:id="1044598754">
      <w:bodyDiv w:val="1"/>
      <w:marLeft w:val="0"/>
      <w:marRight w:val="0"/>
      <w:marTop w:val="0"/>
      <w:marBottom w:val="0"/>
      <w:divBdr>
        <w:top w:val="none" w:sz="0" w:space="0" w:color="auto"/>
        <w:left w:val="none" w:sz="0" w:space="0" w:color="auto"/>
        <w:bottom w:val="none" w:sz="0" w:space="0" w:color="auto"/>
        <w:right w:val="none" w:sz="0" w:space="0" w:color="auto"/>
      </w:divBdr>
    </w:div>
    <w:div w:id="1060402559">
      <w:bodyDiv w:val="1"/>
      <w:marLeft w:val="0"/>
      <w:marRight w:val="0"/>
      <w:marTop w:val="0"/>
      <w:marBottom w:val="0"/>
      <w:divBdr>
        <w:top w:val="none" w:sz="0" w:space="0" w:color="auto"/>
        <w:left w:val="none" w:sz="0" w:space="0" w:color="auto"/>
        <w:bottom w:val="none" w:sz="0" w:space="0" w:color="auto"/>
        <w:right w:val="none" w:sz="0" w:space="0" w:color="auto"/>
      </w:divBdr>
    </w:div>
    <w:div w:id="1084641823">
      <w:bodyDiv w:val="1"/>
      <w:marLeft w:val="0"/>
      <w:marRight w:val="0"/>
      <w:marTop w:val="0"/>
      <w:marBottom w:val="0"/>
      <w:divBdr>
        <w:top w:val="none" w:sz="0" w:space="0" w:color="auto"/>
        <w:left w:val="none" w:sz="0" w:space="0" w:color="auto"/>
        <w:bottom w:val="none" w:sz="0" w:space="0" w:color="auto"/>
        <w:right w:val="none" w:sz="0" w:space="0" w:color="auto"/>
      </w:divBdr>
    </w:div>
    <w:div w:id="1144808761">
      <w:bodyDiv w:val="1"/>
      <w:marLeft w:val="0"/>
      <w:marRight w:val="0"/>
      <w:marTop w:val="0"/>
      <w:marBottom w:val="0"/>
      <w:divBdr>
        <w:top w:val="none" w:sz="0" w:space="0" w:color="auto"/>
        <w:left w:val="none" w:sz="0" w:space="0" w:color="auto"/>
        <w:bottom w:val="none" w:sz="0" w:space="0" w:color="auto"/>
        <w:right w:val="none" w:sz="0" w:space="0" w:color="auto"/>
      </w:divBdr>
    </w:div>
    <w:div w:id="1159687174">
      <w:bodyDiv w:val="1"/>
      <w:marLeft w:val="0"/>
      <w:marRight w:val="0"/>
      <w:marTop w:val="0"/>
      <w:marBottom w:val="0"/>
      <w:divBdr>
        <w:top w:val="none" w:sz="0" w:space="0" w:color="auto"/>
        <w:left w:val="none" w:sz="0" w:space="0" w:color="auto"/>
        <w:bottom w:val="none" w:sz="0" w:space="0" w:color="auto"/>
        <w:right w:val="none" w:sz="0" w:space="0" w:color="auto"/>
      </w:divBdr>
    </w:div>
    <w:div w:id="1166742887">
      <w:bodyDiv w:val="1"/>
      <w:marLeft w:val="0"/>
      <w:marRight w:val="0"/>
      <w:marTop w:val="0"/>
      <w:marBottom w:val="0"/>
      <w:divBdr>
        <w:top w:val="none" w:sz="0" w:space="0" w:color="auto"/>
        <w:left w:val="none" w:sz="0" w:space="0" w:color="auto"/>
        <w:bottom w:val="none" w:sz="0" w:space="0" w:color="auto"/>
        <w:right w:val="none" w:sz="0" w:space="0" w:color="auto"/>
      </w:divBdr>
    </w:div>
    <w:div w:id="1189219049">
      <w:bodyDiv w:val="1"/>
      <w:marLeft w:val="0"/>
      <w:marRight w:val="0"/>
      <w:marTop w:val="0"/>
      <w:marBottom w:val="0"/>
      <w:divBdr>
        <w:top w:val="none" w:sz="0" w:space="0" w:color="auto"/>
        <w:left w:val="none" w:sz="0" w:space="0" w:color="auto"/>
        <w:bottom w:val="none" w:sz="0" w:space="0" w:color="auto"/>
        <w:right w:val="none" w:sz="0" w:space="0" w:color="auto"/>
      </w:divBdr>
    </w:div>
    <w:div w:id="1204563519">
      <w:bodyDiv w:val="1"/>
      <w:marLeft w:val="0"/>
      <w:marRight w:val="0"/>
      <w:marTop w:val="0"/>
      <w:marBottom w:val="0"/>
      <w:divBdr>
        <w:top w:val="none" w:sz="0" w:space="0" w:color="auto"/>
        <w:left w:val="none" w:sz="0" w:space="0" w:color="auto"/>
        <w:bottom w:val="none" w:sz="0" w:space="0" w:color="auto"/>
        <w:right w:val="none" w:sz="0" w:space="0" w:color="auto"/>
      </w:divBdr>
    </w:div>
    <w:div w:id="1214151090">
      <w:bodyDiv w:val="1"/>
      <w:marLeft w:val="0"/>
      <w:marRight w:val="0"/>
      <w:marTop w:val="0"/>
      <w:marBottom w:val="0"/>
      <w:divBdr>
        <w:top w:val="none" w:sz="0" w:space="0" w:color="auto"/>
        <w:left w:val="none" w:sz="0" w:space="0" w:color="auto"/>
        <w:bottom w:val="none" w:sz="0" w:space="0" w:color="auto"/>
        <w:right w:val="none" w:sz="0" w:space="0" w:color="auto"/>
      </w:divBdr>
    </w:div>
    <w:div w:id="1221164435">
      <w:bodyDiv w:val="1"/>
      <w:marLeft w:val="0"/>
      <w:marRight w:val="0"/>
      <w:marTop w:val="0"/>
      <w:marBottom w:val="0"/>
      <w:divBdr>
        <w:top w:val="none" w:sz="0" w:space="0" w:color="auto"/>
        <w:left w:val="none" w:sz="0" w:space="0" w:color="auto"/>
        <w:bottom w:val="none" w:sz="0" w:space="0" w:color="auto"/>
        <w:right w:val="none" w:sz="0" w:space="0" w:color="auto"/>
      </w:divBdr>
    </w:div>
    <w:div w:id="1223255626">
      <w:bodyDiv w:val="1"/>
      <w:marLeft w:val="0"/>
      <w:marRight w:val="0"/>
      <w:marTop w:val="0"/>
      <w:marBottom w:val="0"/>
      <w:divBdr>
        <w:top w:val="none" w:sz="0" w:space="0" w:color="auto"/>
        <w:left w:val="none" w:sz="0" w:space="0" w:color="auto"/>
        <w:bottom w:val="none" w:sz="0" w:space="0" w:color="auto"/>
        <w:right w:val="none" w:sz="0" w:space="0" w:color="auto"/>
      </w:divBdr>
    </w:div>
    <w:div w:id="1252859749">
      <w:bodyDiv w:val="1"/>
      <w:marLeft w:val="0"/>
      <w:marRight w:val="0"/>
      <w:marTop w:val="0"/>
      <w:marBottom w:val="0"/>
      <w:divBdr>
        <w:top w:val="none" w:sz="0" w:space="0" w:color="auto"/>
        <w:left w:val="none" w:sz="0" w:space="0" w:color="auto"/>
        <w:bottom w:val="none" w:sz="0" w:space="0" w:color="auto"/>
        <w:right w:val="none" w:sz="0" w:space="0" w:color="auto"/>
      </w:divBdr>
    </w:div>
    <w:div w:id="1253391764">
      <w:bodyDiv w:val="1"/>
      <w:marLeft w:val="0"/>
      <w:marRight w:val="0"/>
      <w:marTop w:val="0"/>
      <w:marBottom w:val="0"/>
      <w:divBdr>
        <w:top w:val="none" w:sz="0" w:space="0" w:color="auto"/>
        <w:left w:val="none" w:sz="0" w:space="0" w:color="auto"/>
        <w:bottom w:val="none" w:sz="0" w:space="0" w:color="auto"/>
        <w:right w:val="none" w:sz="0" w:space="0" w:color="auto"/>
      </w:divBdr>
    </w:div>
    <w:div w:id="1269703546">
      <w:bodyDiv w:val="1"/>
      <w:marLeft w:val="0"/>
      <w:marRight w:val="0"/>
      <w:marTop w:val="0"/>
      <w:marBottom w:val="0"/>
      <w:divBdr>
        <w:top w:val="none" w:sz="0" w:space="0" w:color="auto"/>
        <w:left w:val="none" w:sz="0" w:space="0" w:color="auto"/>
        <w:bottom w:val="none" w:sz="0" w:space="0" w:color="auto"/>
        <w:right w:val="none" w:sz="0" w:space="0" w:color="auto"/>
      </w:divBdr>
    </w:div>
    <w:div w:id="1295404026">
      <w:bodyDiv w:val="1"/>
      <w:marLeft w:val="0"/>
      <w:marRight w:val="0"/>
      <w:marTop w:val="0"/>
      <w:marBottom w:val="0"/>
      <w:divBdr>
        <w:top w:val="none" w:sz="0" w:space="0" w:color="auto"/>
        <w:left w:val="none" w:sz="0" w:space="0" w:color="auto"/>
        <w:bottom w:val="none" w:sz="0" w:space="0" w:color="auto"/>
        <w:right w:val="none" w:sz="0" w:space="0" w:color="auto"/>
      </w:divBdr>
    </w:div>
    <w:div w:id="1307592371">
      <w:bodyDiv w:val="1"/>
      <w:marLeft w:val="0"/>
      <w:marRight w:val="0"/>
      <w:marTop w:val="0"/>
      <w:marBottom w:val="0"/>
      <w:divBdr>
        <w:top w:val="none" w:sz="0" w:space="0" w:color="auto"/>
        <w:left w:val="none" w:sz="0" w:space="0" w:color="auto"/>
        <w:bottom w:val="none" w:sz="0" w:space="0" w:color="auto"/>
        <w:right w:val="none" w:sz="0" w:space="0" w:color="auto"/>
      </w:divBdr>
    </w:div>
    <w:div w:id="1324161491">
      <w:bodyDiv w:val="1"/>
      <w:marLeft w:val="0"/>
      <w:marRight w:val="0"/>
      <w:marTop w:val="0"/>
      <w:marBottom w:val="0"/>
      <w:divBdr>
        <w:top w:val="none" w:sz="0" w:space="0" w:color="auto"/>
        <w:left w:val="none" w:sz="0" w:space="0" w:color="auto"/>
        <w:bottom w:val="none" w:sz="0" w:space="0" w:color="auto"/>
        <w:right w:val="none" w:sz="0" w:space="0" w:color="auto"/>
      </w:divBdr>
    </w:div>
    <w:div w:id="1330059874">
      <w:bodyDiv w:val="1"/>
      <w:marLeft w:val="0"/>
      <w:marRight w:val="0"/>
      <w:marTop w:val="0"/>
      <w:marBottom w:val="0"/>
      <w:divBdr>
        <w:top w:val="none" w:sz="0" w:space="0" w:color="auto"/>
        <w:left w:val="none" w:sz="0" w:space="0" w:color="auto"/>
        <w:bottom w:val="none" w:sz="0" w:space="0" w:color="auto"/>
        <w:right w:val="none" w:sz="0" w:space="0" w:color="auto"/>
      </w:divBdr>
    </w:div>
    <w:div w:id="1337613830">
      <w:bodyDiv w:val="1"/>
      <w:marLeft w:val="0"/>
      <w:marRight w:val="0"/>
      <w:marTop w:val="0"/>
      <w:marBottom w:val="0"/>
      <w:divBdr>
        <w:top w:val="none" w:sz="0" w:space="0" w:color="auto"/>
        <w:left w:val="none" w:sz="0" w:space="0" w:color="auto"/>
        <w:bottom w:val="none" w:sz="0" w:space="0" w:color="auto"/>
        <w:right w:val="none" w:sz="0" w:space="0" w:color="auto"/>
      </w:divBdr>
    </w:div>
    <w:div w:id="1339696303">
      <w:bodyDiv w:val="1"/>
      <w:marLeft w:val="0"/>
      <w:marRight w:val="0"/>
      <w:marTop w:val="0"/>
      <w:marBottom w:val="0"/>
      <w:divBdr>
        <w:top w:val="none" w:sz="0" w:space="0" w:color="auto"/>
        <w:left w:val="none" w:sz="0" w:space="0" w:color="auto"/>
        <w:bottom w:val="none" w:sz="0" w:space="0" w:color="auto"/>
        <w:right w:val="none" w:sz="0" w:space="0" w:color="auto"/>
      </w:divBdr>
    </w:div>
    <w:div w:id="1340230090">
      <w:bodyDiv w:val="1"/>
      <w:marLeft w:val="0"/>
      <w:marRight w:val="0"/>
      <w:marTop w:val="0"/>
      <w:marBottom w:val="0"/>
      <w:divBdr>
        <w:top w:val="none" w:sz="0" w:space="0" w:color="auto"/>
        <w:left w:val="none" w:sz="0" w:space="0" w:color="auto"/>
        <w:bottom w:val="none" w:sz="0" w:space="0" w:color="auto"/>
        <w:right w:val="none" w:sz="0" w:space="0" w:color="auto"/>
      </w:divBdr>
    </w:div>
    <w:div w:id="1346782605">
      <w:bodyDiv w:val="1"/>
      <w:marLeft w:val="0"/>
      <w:marRight w:val="0"/>
      <w:marTop w:val="0"/>
      <w:marBottom w:val="0"/>
      <w:divBdr>
        <w:top w:val="none" w:sz="0" w:space="0" w:color="auto"/>
        <w:left w:val="none" w:sz="0" w:space="0" w:color="auto"/>
        <w:bottom w:val="none" w:sz="0" w:space="0" w:color="auto"/>
        <w:right w:val="none" w:sz="0" w:space="0" w:color="auto"/>
      </w:divBdr>
    </w:div>
    <w:div w:id="1434328228">
      <w:bodyDiv w:val="1"/>
      <w:marLeft w:val="0"/>
      <w:marRight w:val="0"/>
      <w:marTop w:val="0"/>
      <w:marBottom w:val="0"/>
      <w:divBdr>
        <w:top w:val="none" w:sz="0" w:space="0" w:color="auto"/>
        <w:left w:val="none" w:sz="0" w:space="0" w:color="auto"/>
        <w:bottom w:val="none" w:sz="0" w:space="0" w:color="auto"/>
        <w:right w:val="none" w:sz="0" w:space="0" w:color="auto"/>
      </w:divBdr>
    </w:div>
    <w:div w:id="1449280642">
      <w:bodyDiv w:val="1"/>
      <w:marLeft w:val="0"/>
      <w:marRight w:val="0"/>
      <w:marTop w:val="0"/>
      <w:marBottom w:val="0"/>
      <w:divBdr>
        <w:top w:val="none" w:sz="0" w:space="0" w:color="auto"/>
        <w:left w:val="none" w:sz="0" w:space="0" w:color="auto"/>
        <w:bottom w:val="none" w:sz="0" w:space="0" w:color="auto"/>
        <w:right w:val="none" w:sz="0" w:space="0" w:color="auto"/>
      </w:divBdr>
    </w:div>
    <w:div w:id="1454322467">
      <w:bodyDiv w:val="1"/>
      <w:marLeft w:val="0"/>
      <w:marRight w:val="0"/>
      <w:marTop w:val="0"/>
      <w:marBottom w:val="0"/>
      <w:divBdr>
        <w:top w:val="none" w:sz="0" w:space="0" w:color="auto"/>
        <w:left w:val="none" w:sz="0" w:space="0" w:color="auto"/>
        <w:bottom w:val="none" w:sz="0" w:space="0" w:color="auto"/>
        <w:right w:val="none" w:sz="0" w:space="0" w:color="auto"/>
      </w:divBdr>
    </w:div>
    <w:div w:id="1467818727">
      <w:bodyDiv w:val="1"/>
      <w:marLeft w:val="0"/>
      <w:marRight w:val="0"/>
      <w:marTop w:val="0"/>
      <w:marBottom w:val="0"/>
      <w:divBdr>
        <w:top w:val="none" w:sz="0" w:space="0" w:color="auto"/>
        <w:left w:val="none" w:sz="0" w:space="0" w:color="auto"/>
        <w:bottom w:val="none" w:sz="0" w:space="0" w:color="auto"/>
        <w:right w:val="none" w:sz="0" w:space="0" w:color="auto"/>
      </w:divBdr>
    </w:div>
    <w:div w:id="1468235599">
      <w:bodyDiv w:val="1"/>
      <w:marLeft w:val="0"/>
      <w:marRight w:val="0"/>
      <w:marTop w:val="0"/>
      <w:marBottom w:val="0"/>
      <w:divBdr>
        <w:top w:val="none" w:sz="0" w:space="0" w:color="auto"/>
        <w:left w:val="none" w:sz="0" w:space="0" w:color="auto"/>
        <w:bottom w:val="none" w:sz="0" w:space="0" w:color="auto"/>
        <w:right w:val="none" w:sz="0" w:space="0" w:color="auto"/>
      </w:divBdr>
    </w:div>
    <w:div w:id="1494759969">
      <w:bodyDiv w:val="1"/>
      <w:marLeft w:val="0"/>
      <w:marRight w:val="0"/>
      <w:marTop w:val="0"/>
      <w:marBottom w:val="0"/>
      <w:divBdr>
        <w:top w:val="none" w:sz="0" w:space="0" w:color="auto"/>
        <w:left w:val="none" w:sz="0" w:space="0" w:color="auto"/>
        <w:bottom w:val="none" w:sz="0" w:space="0" w:color="auto"/>
        <w:right w:val="none" w:sz="0" w:space="0" w:color="auto"/>
      </w:divBdr>
    </w:div>
    <w:div w:id="1505514156">
      <w:bodyDiv w:val="1"/>
      <w:marLeft w:val="0"/>
      <w:marRight w:val="0"/>
      <w:marTop w:val="0"/>
      <w:marBottom w:val="0"/>
      <w:divBdr>
        <w:top w:val="none" w:sz="0" w:space="0" w:color="auto"/>
        <w:left w:val="none" w:sz="0" w:space="0" w:color="auto"/>
        <w:bottom w:val="none" w:sz="0" w:space="0" w:color="auto"/>
        <w:right w:val="none" w:sz="0" w:space="0" w:color="auto"/>
      </w:divBdr>
    </w:div>
    <w:div w:id="1543008246">
      <w:bodyDiv w:val="1"/>
      <w:marLeft w:val="0"/>
      <w:marRight w:val="0"/>
      <w:marTop w:val="0"/>
      <w:marBottom w:val="0"/>
      <w:divBdr>
        <w:top w:val="none" w:sz="0" w:space="0" w:color="auto"/>
        <w:left w:val="none" w:sz="0" w:space="0" w:color="auto"/>
        <w:bottom w:val="none" w:sz="0" w:space="0" w:color="auto"/>
        <w:right w:val="none" w:sz="0" w:space="0" w:color="auto"/>
      </w:divBdr>
    </w:div>
    <w:div w:id="1614437608">
      <w:bodyDiv w:val="1"/>
      <w:marLeft w:val="0"/>
      <w:marRight w:val="0"/>
      <w:marTop w:val="0"/>
      <w:marBottom w:val="0"/>
      <w:divBdr>
        <w:top w:val="none" w:sz="0" w:space="0" w:color="auto"/>
        <w:left w:val="none" w:sz="0" w:space="0" w:color="auto"/>
        <w:bottom w:val="none" w:sz="0" w:space="0" w:color="auto"/>
        <w:right w:val="none" w:sz="0" w:space="0" w:color="auto"/>
      </w:divBdr>
    </w:div>
    <w:div w:id="1624074087">
      <w:bodyDiv w:val="1"/>
      <w:marLeft w:val="0"/>
      <w:marRight w:val="0"/>
      <w:marTop w:val="0"/>
      <w:marBottom w:val="0"/>
      <w:divBdr>
        <w:top w:val="none" w:sz="0" w:space="0" w:color="auto"/>
        <w:left w:val="none" w:sz="0" w:space="0" w:color="auto"/>
        <w:bottom w:val="none" w:sz="0" w:space="0" w:color="auto"/>
        <w:right w:val="none" w:sz="0" w:space="0" w:color="auto"/>
      </w:divBdr>
    </w:div>
    <w:div w:id="1649283971">
      <w:bodyDiv w:val="1"/>
      <w:marLeft w:val="0"/>
      <w:marRight w:val="0"/>
      <w:marTop w:val="0"/>
      <w:marBottom w:val="0"/>
      <w:divBdr>
        <w:top w:val="none" w:sz="0" w:space="0" w:color="auto"/>
        <w:left w:val="none" w:sz="0" w:space="0" w:color="auto"/>
        <w:bottom w:val="none" w:sz="0" w:space="0" w:color="auto"/>
        <w:right w:val="none" w:sz="0" w:space="0" w:color="auto"/>
      </w:divBdr>
    </w:div>
    <w:div w:id="1660185649">
      <w:bodyDiv w:val="1"/>
      <w:marLeft w:val="0"/>
      <w:marRight w:val="0"/>
      <w:marTop w:val="0"/>
      <w:marBottom w:val="0"/>
      <w:divBdr>
        <w:top w:val="none" w:sz="0" w:space="0" w:color="auto"/>
        <w:left w:val="none" w:sz="0" w:space="0" w:color="auto"/>
        <w:bottom w:val="none" w:sz="0" w:space="0" w:color="auto"/>
        <w:right w:val="none" w:sz="0" w:space="0" w:color="auto"/>
      </w:divBdr>
    </w:div>
    <w:div w:id="1694770642">
      <w:bodyDiv w:val="1"/>
      <w:marLeft w:val="0"/>
      <w:marRight w:val="0"/>
      <w:marTop w:val="0"/>
      <w:marBottom w:val="0"/>
      <w:divBdr>
        <w:top w:val="none" w:sz="0" w:space="0" w:color="auto"/>
        <w:left w:val="none" w:sz="0" w:space="0" w:color="auto"/>
        <w:bottom w:val="none" w:sz="0" w:space="0" w:color="auto"/>
        <w:right w:val="none" w:sz="0" w:space="0" w:color="auto"/>
      </w:divBdr>
    </w:div>
    <w:div w:id="1694964839">
      <w:bodyDiv w:val="1"/>
      <w:marLeft w:val="0"/>
      <w:marRight w:val="0"/>
      <w:marTop w:val="0"/>
      <w:marBottom w:val="0"/>
      <w:divBdr>
        <w:top w:val="none" w:sz="0" w:space="0" w:color="auto"/>
        <w:left w:val="none" w:sz="0" w:space="0" w:color="auto"/>
        <w:bottom w:val="none" w:sz="0" w:space="0" w:color="auto"/>
        <w:right w:val="none" w:sz="0" w:space="0" w:color="auto"/>
      </w:divBdr>
    </w:div>
    <w:div w:id="1710379434">
      <w:bodyDiv w:val="1"/>
      <w:marLeft w:val="0"/>
      <w:marRight w:val="0"/>
      <w:marTop w:val="0"/>
      <w:marBottom w:val="0"/>
      <w:divBdr>
        <w:top w:val="none" w:sz="0" w:space="0" w:color="auto"/>
        <w:left w:val="none" w:sz="0" w:space="0" w:color="auto"/>
        <w:bottom w:val="none" w:sz="0" w:space="0" w:color="auto"/>
        <w:right w:val="none" w:sz="0" w:space="0" w:color="auto"/>
      </w:divBdr>
    </w:div>
    <w:div w:id="1714111494">
      <w:bodyDiv w:val="1"/>
      <w:marLeft w:val="0"/>
      <w:marRight w:val="0"/>
      <w:marTop w:val="0"/>
      <w:marBottom w:val="0"/>
      <w:divBdr>
        <w:top w:val="none" w:sz="0" w:space="0" w:color="auto"/>
        <w:left w:val="none" w:sz="0" w:space="0" w:color="auto"/>
        <w:bottom w:val="none" w:sz="0" w:space="0" w:color="auto"/>
        <w:right w:val="none" w:sz="0" w:space="0" w:color="auto"/>
      </w:divBdr>
    </w:div>
    <w:div w:id="1800031521">
      <w:bodyDiv w:val="1"/>
      <w:marLeft w:val="0"/>
      <w:marRight w:val="0"/>
      <w:marTop w:val="0"/>
      <w:marBottom w:val="0"/>
      <w:divBdr>
        <w:top w:val="none" w:sz="0" w:space="0" w:color="auto"/>
        <w:left w:val="none" w:sz="0" w:space="0" w:color="auto"/>
        <w:bottom w:val="none" w:sz="0" w:space="0" w:color="auto"/>
        <w:right w:val="none" w:sz="0" w:space="0" w:color="auto"/>
      </w:divBdr>
    </w:div>
    <w:div w:id="1844394233">
      <w:bodyDiv w:val="1"/>
      <w:marLeft w:val="0"/>
      <w:marRight w:val="0"/>
      <w:marTop w:val="0"/>
      <w:marBottom w:val="0"/>
      <w:divBdr>
        <w:top w:val="none" w:sz="0" w:space="0" w:color="auto"/>
        <w:left w:val="none" w:sz="0" w:space="0" w:color="auto"/>
        <w:bottom w:val="none" w:sz="0" w:space="0" w:color="auto"/>
        <w:right w:val="none" w:sz="0" w:space="0" w:color="auto"/>
      </w:divBdr>
    </w:div>
    <w:div w:id="1875969773">
      <w:bodyDiv w:val="1"/>
      <w:marLeft w:val="0"/>
      <w:marRight w:val="0"/>
      <w:marTop w:val="0"/>
      <w:marBottom w:val="0"/>
      <w:divBdr>
        <w:top w:val="none" w:sz="0" w:space="0" w:color="auto"/>
        <w:left w:val="none" w:sz="0" w:space="0" w:color="auto"/>
        <w:bottom w:val="none" w:sz="0" w:space="0" w:color="auto"/>
        <w:right w:val="none" w:sz="0" w:space="0" w:color="auto"/>
      </w:divBdr>
    </w:div>
    <w:div w:id="1895700643">
      <w:bodyDiv w:val="1"/>
      <w:marLeft w:val="0"/>
      <w:marRight w:val="0"/>
      <w:marTop w:val="0"/>
      <w:marBottom w:val="0"/>
      <w:divBdr>
        <w:top w:val="none" w:sz="0" w:space="0" w:color="auto"/>
        <w:left w:val="none" w:sz="0" w:space="0" w:color="auto"/>
        <w:bottom w:val="none" w:sz="0" w:space="0" w:color="auto"/>
        <w:right w:val="none" w:sz="0" w:space="0" w:color="auto"/>
      </w:divBdr>
    </w:div>
    <w:div w:id="1903328549">
      <w:bodyDiv w:val="1"/>
      <w:marLeft w:val="0"/>
      <w:marRight w:val="0"/>
      <w:marTop w:val="0"/>
      <w:marBottom w:val="0"/>
      <w:divBdr>
        <w:top w:val="none" w:sz="0" w:space="0" w:color="auto"/>
        <w:left w:val="none" w:sz="0" w:space="0" w:color="auto"/>
        <w:bottom w:val="none" w:sz="0" w:space="0" w:color="auto"/>
        <w:right w:val="none" w:sz="0" w:space="0" w:color="auto"/>
      </w:divBdr>
    </w:div>
    <w:div w:id="1912735719">
      <w:bodyDiv w:val="1"/>
      <w:marLeft w:val="0"/>
      <w:marRight w:val="0"/>
      <w:marTop w:val="0"/>
      <w:marBottom w:val="0"/>
      <w:divBdr>
        <w:top w:val="none" w:sz="0" w:space="0" w:color="auto"/>
        <w:left w:val="none" w:sz="0" w:space="0" w:color="auto"/>
        <w:bottom w:val="none" w:sz="0" w:space="0" w:color="auto"/>
        <w:right w:val="none" w:sz="0" w:space="0" w:color="auto"/>
      </w:divBdr>
    </w:div>
    <w:div w:id="1920092417">
      <w:bodyDiv w:val="1"/>
      <w:marLeft w:val="0"/>
      <w:marRight w:val="0"/>
      <w:marTop w:val="0"/>
      <w:marBottom w:val="0"/>
      <w:divBdr>
        <w:top w:val="none" w:sz="0" w:space="0" w:color="auto"/>
        <w:left w:val="none" w:sz="0" w:space="0" w:color="auto"/>
        <w:bottom w:val="none" w:sz="0" w:space="0" w:color="auto"/>
        <w:right w:val="none" w:sz="0" w:space="0" w:color="auto"/>
      </w:divBdr>
    </w:div>
    <w:div w:id="1950427262">
      <w:bodyDiv w:val="1"/>
      <w:marLeft w:val="0"/>
      <w:marRight w:val="0"/>
      <w:marTop w:val="0"/>
      <w:marBottom w:val="0"/>
      <w:divBdr>
        <w:top w:val="none" w:sz="0" w:space="0" w:color="auto"/>
        <w:left w:val="none" w:sz="0" w:space="0" w:color="auto"/>
        <w:bottom w:val="none" w:sz="0" w:space="0" w:color="auto"/>
        <w:right w:val="none" w:sz="0" w:space="0" w:color="auto"/>
      </w:divBdr>
    </w:div>
    <w:div w:id="1963459364">
      <w:bodyDiv w:val="1"/>
      <w:marLeft w:val="0"/>
      <w:marRight w:val="0"/>
      <w:marTop w:val="0"/>
      <w:marBottom w:val="0"/>
      <w:divBdr>
        <w:top w:val="none" w:sz="0" w:space="0" w:color="auto"/>
        <w:left w:val="none" w:sz="0" w:space="0" w:color="auto"/>
        <w:bottom w:val="none" w:sz="0" w:space="0" w:color="auto"/>
        <w:right w:val="none" w:sz="0" w:space="0" w:color="auto"/>
      </w:divBdr>
    </w:div>
    <w:div w:id="1977904164">
      <w:bodyDiv w:val="1"/>
      <w:marLeft w:val="0"/>
      <w:marRight w:val="0"/>
      <w:marTop w:val="0"/>
      <w:marBottom w:val="0"/>
      <w:divBdr>
        <w:top w:val="none" w:sz="0" w:space="0" w:color="auto"/>
        <w:left w:val="none" w:sz="0" w:space="0" w:color="auto"/>
        <w:bottom w:val="none" w:sz="0" w:space="0" w:color="auto"/>
        <w:right w:val="none" w:sz="0" w:space="0" w:color="auto"/>
      </w:divBdr>
    </w:div>
    <w:div w:id="1991326520">
      <w:bodyDiv w:val="1"/>
      <w:marLeft w:val="0"/>
      <w:marRight w:val="0"/>
      <w:marTop w:val="0"/>
      <w:marBottom w:val="0"/>
      <w:divBdr>
        <w:top w:val="none" w:sz="0" w:space="0" w:color="auto"/>
        <w:left w:val="none" w:sz="0" w:space="0" w:color="auto"/>
        <w:bottom w:val="none" w:sz="0" w:space="0" w:color="auto"/>
        <w:right w:val="none" w:sz="0" w:space="0" w:color="auto"/>
      </w:divBdr>
    </w:div>
    <w:div w:id="1998222562">
      <w:bodyDiv w:val="1"/>
      <w:marLeft w:val="0"/>
      <w:marRight w:val="0"/>
      <w:marTop w:val="0"/>
      <w:marBottom w:val="0"/>
      <w:divBdr>
        <w:top w:val="none" w:sz="0" w:space="0" w:color="auto"/>
        <w:left w:val="none" w:sz="0" w:space="0" w:color="auto"/>
        <w:bottom w:val="none" w:sz="0" w:space="0" w:color="auto"/>
        <w:right w:val="none" w:sz="0" w:space="0" w:color="auto"/>
      </w:divBdr>
    </w:div>
    <w:div w:id="2003772604">
      <w:bodyDiv w:val="1"/>
      <w:marLeft w:val="0"/>
      <w:marRight w:val="0"/>
      <w:marTop w:val="0"/>
      <w:marBottom w:val="0"/>
      <w:divBdr>
        <w:top w:val="none" w:sz="0" w:space="0" w:color="auto"/>
        <w:left w:val="none" w:sz="0" w:space="0" w:color="auto"/>
        <w:bottom w:val="none" w:sz="0" w:space="0" w:color="auto"/>
        <w:right w:val="none" w:sz="0" w:space="0" w:color="auto"/>
      </w:divBdr>
    </w:div>
    <w:div w:id="2004114962">
      <w:bodyDiv w:val="1"/>
      <w:marLeft w:val="0"/>
      <w:marRight w:val="0"/>
      <w:marTop w:val="0"/>
      <w:marBottom w:val="0"/>
      <w:divBdr>
        <w:top w:val="none" w:sz="0" w:space="0" w:color="auto"/>
        <w:left w:val="none" w:sz="0" w:space="0" w:color="auto"/>
        <w:bottom w:val="none" w:sz="0" w:space="0" w:color="auto"/>
        <w:right w:val="none" w:sz="0" w:space="0" w:color="auto"/>
      </w:divBdr>
    </w:div>
    <w:div w:id="2025009320">
      <w:bodyDiv w:val="1"/>
      <w:marLeft w:val="0"/>
      <w:marRight w:val="0"/>
      <w:marTop w:val="0"/>
      <w:marBottom w:val="0"/>
      <w:divBdr>
        <w:top w:val="none" w:sz="0" w:space="0" w:color="auto"/>
        <w:left w:val="none" w:sz="0" w:space="0" w:color="auto"/>
        <w:bottom w:val="none" w:sz="0" w:space="0" w:color="auto"/>
        <w:right w:val="none" w:sz="0" w:space="0" w:color="auto"/>
      </w:divBdr>
    </w:div>
    <w:div w:id="2085376921">
      <w:bodyDiv w:val="1"/>
      <w:marLeft w:val="0"/>
      <w:marRight w:val="0"/>
      <w:marTop w:val="0"/>
      <w:marBottom w:val="0"/>
      <w:divBdr>
        <w:top w:val="none" w:sz="0" w:space="0" w:color="auto"/>
        <w:left w:val="none" w:sz="0" w:space="0" w:color="auto"/>
        <w:bottom w:val="none" w:sz="0" w:space="0" w:color="auto"/>
        <w:right w:val="none" w:sz="0" w:space="0" w:color="auto"/>
      </w:divBdr>
    </w:div>
    <w:div w:id="2087220195">
      <w:bodyDiv w:val="1"/>
      <w:marLeft w:val="0"/>
      <w:marRight w:val="0"/>
      <w:marTop w:val="0"/>
      <w:marBottom w:val="0"/>
      <w:divBdr>
        <w:top w:val="none" w:sz="0" w:space="0" w:color="auto"/>
        <w:left w:val="none" w:sz="0" w:space="0" w:color="auto"/>
        <w:bottom w:val="none" w:sz="0" w:space="0" w:color="auto"/>
        <w:right w:val="none" w:sz="0" w:space="0" w:color="auto"/>
      </w:divBdr>
    </w:div>
    <w:div w:id="2092697767">
      <w:bodyDiv w:val="1"/>
      <w:marLeft w:val="0"/>
      <w:marRight w:val="0"/>
      <w:marTop w:val="0"/>
      <w:marBottom w:val="0"/>
      <w:divBdr>
        <w:top w:val="none" w:sz="0" w:space="0" w:color="auto"/>
        <w:left w:val="none" w:sz="0" w:space="0" w:color="auto"/>
        <w:bottom w:val="none" w:sz="0" w:space="0" w:color="auto"/>
        <w:right w:val="none" w:sz="0" w:space="0" w:color="auto"/>
      </w:divBdr>
    </w:div>
    <w:div w:id="2101871753">
      <w:bodyDiv w:val="1"/>
      <w:marLeft w:val="0"/>
      <w:marRight w:val="0"/>
      <w:marTop w:val="0"/>
      <w:marBottom w:val="0"/>
      <w:divBdr>
        <w:top w:val="none" w:sz="0" w:space="0" w:color="auto"/>
        <w:left w:val="none" w:sz="0" w:space="0" w:color="auto"/>
        <w:bottom w:val="none" w:sz="0" w:space="0" w:color="auto"/>
        <w:right w:val="none" w:sz="0" w:space="0" w:color="auto"/>
      </w:divBdr>
    </w:div>
    <w:div w:id="2115206749">
      <w:bodyDiv w:val="1"/>
      <w:marLeft w:val="0"/>
      <w:marRight w:val="0"/>
      <w:marTop w:val="0"/>
      <w:marBottom w:val="0"/>
      <w:divBdr>
        <w:top w:val="none" w:sz="0" w:space="0" w:color="auto"/>
        <w:left w:val="none" w:sz="0" w:space="0" w:color="auto"/>
        <w:bottom w:val="none" w:sz="0" w:space="0" w:color="auto"/>
        <w:right w:val="none" w:sz="0" w:space="0" w:color="auto"/>
      </w:divBdr>
    </w:div>
    <w:div w:id="212953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3.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21" Target="commentsExtensible.xml" Type="http://schemas.microsoft.com/office/2018/08/relationships/commentsExtensible"/><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AD36F-901F-4BEC-868B-B8435509D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6550</Words>
  <Characters>36025</Characters>
  <Application>Microsoft Office Word</Application>
  <DocSecurity>0</DocSecurity>
  <Lines>300</Lines>
  <Paragraphs>84</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42491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2023-04-04T07:06:00Z</dcterms:created>
  <cp:lastPrinted>2023-03-29T11:11:00Z</cp:lastPrinted>
  <dcterms:modified xsi:type="dcterms:W3CDTF">2023-04-04T07:15:00Z</dcterms:modified>
  <cp:revision>3</cp:revision>
</cp:coreProperties>
</file>