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body>
    <w:p w14:paraId="52FB5859" w14:textId="147CB819" w:rsidP="002B4C3F" w:rsidR="002B4C3F" w:rsidRDefault="002B4C3F" w:rsidRPr="00070EF2">
      <w:pPr>
        <w:pStyle w:val="Tform"/>
        <w:pBdr>
          <w:bottom w:color="auto" w:space="0" w:sz="0" w:val="none"/>
        </w:pBdr>
        <w:rPr>
          <w:rFonts w:ascii="Times New Roman" w:cs="Times New Roman" w:hAnsi="Times New Roman"/>
          <w:color w:val="333399"/>
          <w:sz w:val="22"/>
          <w:szCs w:val="22"/>
        </w:rPr>
      </w:pPr>
    </w:p>
    <w:p w14:paraId="1830215A" w14:textId="77777777" w:rsidP="00985A06" w:rsidR="006B654F" w:rsidRDefault="006B654F">
      <w:pPr>
        <w:spacing w:after="120" w:before="120" w:line="240" w:lineRule="auto"/>
        <w:jc w:val="center"/>
        <w:rPr>
          <w:rFonts w:ascii="Times New Roman" w:cs="Times New Roman" w:eastAsia="Times New Roman" w:hAnsi="Times New Roman"/>
          <w:b/>
          <w:bCs/>
          <w:caps/>
          <w:color w:val="000000"/>
          <w:sz w:val="40"/>
          <w:szCs w:val="24"/>
          <w:lang w:eastAsia="fr-FR"/>
        </w:rPr>
      </w:pPr>
    </w:p>
    <w:p w14:paraId="00642E8B" w14:textId="77777777" w:rsidP="00985A06" w:rsidR="006B654F" w:rsidRDefault="006B654F">
      <w:pPr>
        <w:spacing w:after="120" w:before="120" w:line="240" w:lineRule="auto"/>
        <w:jc w:val="center"/>
        <w:rPr>
          <w:rFonts w:ascii="Times New Roman" w:cs="Times New Roman" w:eastAsia="Times New Roman" w:hAnsi="Times New Roman"/>
          <w:b/>
          <w:bCs/>
          <w:caps/>
          <w:color w:val="000000"/>
          <w:sz w:val="40"/>
          <w:szCs w:val="24"/>
          <w:lang w:eastAsia="fr-FR"/>
        </w:rPr>
      </w:pPr>
    </w:p>
    <w:p w14:paraId="054ABF2E" w14:textId="77777777" w:rsidP="00985A06" w:rsidR="006B654F" w:rsidRDefault="006B654F">
      <w:pPr>
        <w:spacing w:after="120" w:before="120" w:line="240" w:lineRule="auto"/>
        <w:jc w:val="center"/>
        <w:rPr>
          <w:rFonts w:ascii="Times New Roman" w:cs="Times New Roman" w:eastAsia="Times New Roman" w:hAnsi="Times New Roman"/>
          <w:b/>
          <w:bCs/>
          <w:caps/>
          <w:color w:val="000000"/>
          <w:sz w:val="40"/>
          <w:szCs w:val="24"/>
          <w:lang w:eastAsia="fr-FR"/>
        </w:rPr>
      </w:pPr>
    </w:p>
    <w:p w14:paraId="31895135" w14:textId="77777777" w:rsidP="00985A06" w:rsidR="006B654F" w:rsidRDefault="006B654F">
      <w:pPr>
        <w:spacing w:after="120" w:before="120" w:line="240" w:lineRule="auto"/>
        <w:jc w:val="center"/>
        <w:rPr>
          <w:rFonts w:ascii="Times New Roman" w:cs="Times New Roman" w:eastAsia="Times New Roman" w:hAnsi="Times New Roman"/>
          <w:b/>
          <w:bCs/>
          <w:caps/>
          <w:color w:val="000000"/>
          <w:sz w:val="40"/>
          <w:szCs w:val="24"/>
          <w:lang w:eastAsia="fr-FR"/>
        </w:rPr>
      </w:pPr>
    </w:p>
    <w:p w14:paraId="37F9D4F5" w14:textId="77777777" w:rsidP="00985A06" w:rsidR="006B654F" w:rsidRDefault="006B654F">
      <w:pPr>
        <w:spacing w:after="120" w:before="120" w:line="240" w:lineRule="auto"/>
        <w:jc w:val="center"/>
        <w:rPr>
          <w:rFonts w:ascii="Times New Roman" w:cs="Times New Roman" w:eastAsia="Times New Roman" w:hAnsi="Times New Roman"/>
          <w:b/>
          <w:bCs/>
          <w:caps/>
          <w:color w:val="000000"/>
          <w:sz w:val="40"/>
          <w:szCs w:val="24"/>
          <w:lang w:eastAsia="fr-FR"/>
        </w:rPr>
      </w:pPr>
    </w:p>
    <w:p w14:paraId="682E74A8" w14:textId="77777777" w:rsidP="00985A06" w:rsidR="006B654F" w:rsidRDefault="006B654F">
      <w:pPr>
        <w:spacing w:after="120" w:before="120" w:line="240" w:lineRule="auto"/>
        <w:jc w:val="center"/>
        <w:rPr>
          <w:rFonts w:ascii="Times New Roman" w:cs="Times New Roman" w:eastAsia="Times New Roman" w:hAnsi="Times New Roman"/>
          <w:b/>
          <w:bCs/>
          <w:caps/>
          <w:color w:val="000000"/>
          <w:sz w:val="40"/>
          <w:szCs w:val="24"/>
          <w:lang w:eastAsia="fr-FR"/>
        </w:rPr>
      </w:pPr>
    </w:p>
    <w:p w14:paraId="0B498A9C" w14:textId="066B948C" w:rsidP="00985A06" w:rsidR="00985A06" w:rsidRDefault="00985A06">
      <w:pPr>
        <w:spacing w:after="120" w:before="120" w:line="240" w:lineRule="auto"/>
        <w:jc w:val="center"/>
        <w:rPr>
          <w:rFonts w:ascii="Times New Roman" w:cs="Times New Roman" w:eastAsia="Times New Roman" w:hAnsi="Times New Roman"/>
          <w:b/>
          <w:bCs/>
          <w:caps/>
          <w:color w:val="000000"/>
          <w:sz w:val="40"/>
          <w:szCs w:val="24"/>
          <w:lang w:eastAsia="fr-FR"/>
        </w:rPr>
      </w:pPr>
      <w:r w:rsidRPr="009226F9">
        <w:rPr>
          <w:rFonts w:ascii="Times New Roman" w:cs="Times New Roman" w:eastAsia="Times New Roman" w:hAnsi="Times New Roman"/>
          <w:b/>
          <w:bCs/>
          <w:caps/>
          <w:color w:val="000000"/>
          <w:sz w:val="40"/>
          <w:szCs w:val="24"/>
          <w:lang w:eastAsia="fr-FR"/>
        </w:rPr>
        <w:t xml:space="preserve">Accord </w:t>
      </w:r>
      <w:r>
        <w:rPr>
          <w:rFonts w:ascii="Times New Roman" w:cs="Times New Roman" w:eastAsia="Times New Roman" w:hAnsi="Times New Roman"/>
          <w:b/>
          <w:bCs/>
          <w:caps/>
          <w:color w:val="000000"/>
          <w:sz w:val="40"/>
          <w:szCs w:val="24"/>
          <w:lang w:eastAsia="fr-FR"/>
        </w:rPr>
        <w:t>COLLECTIF</w:t>
      </w:r>
      <w:r w:rsidRPr="009226F9">
        <w:rPr>
          <w:rFonts w:ascii="Times New Roman" w:cs="Times New Roman" w:eastAsia="Times New Roman" w:hAnsi="Times New Roman"/>
          <w:b/>
          <w:bCs/>
          <w:caps/>
          <w:color w:val="000000"/>
          <w:sz w:val="40"/>
          <w:szCs w:val="24"/>
          <w:lang w:eastAsia="fr-FR"/>
        </w:rPr>
        <w:t xml:space="preserve"> </w:t>
      </w:r>
      <w:r w:rsidRPr="009226F9">
        <w:rPr>
          <w:rFonts w:ascii="Times New Roman" w:cs="Times New Roman" w:eastAsia="Times New Roman" w:hAnsi="Times New Roman"/>
          <w:b/>
          <w:bCs/>
          <w:caps/>
          <w:color w:val="000000"/>
          <w:sz w:val="40"/>
          <w:szCs w:val="24"/>
          <w:lang w:eastAsia="fr-FR"/>
        </w:rPr>
        <w:br/>
      </w:r>
      <w:r>
        <w:rPr>
          <w:rFonts w:ascii="Times New Roman" w:cs="Times New Roman" w:eastAsia="Times New Roman" w:hAnsi="Times New Roman"/>
          <w:b/>
          <w:bCs/>
          <w:caps/>
          <w:color w:val="000000"/>
          <w:sz w:val="40"/>
          <w:szCs w:val="24"/>
          <w:lang w:eastAsia="fr-FR"/>
        </w:rPr>
        <w:t>MATRA</w:t>
      </w:r>
    </w:p>
    <w:p w14:paraId="1F574237" w14:textId="2992CA0B" w:rsidP="00985A06" w:rsidR="00985A06" w:rsidRDefault="00985A06">
      <w:pPr>
        <w:spacing w:after="120" w:before="120" w:line="240" w:lineRule="auto"/>
        <w:jc w:val="center"/>
        <w:rPr>
          <w:rFonts w:ascii="Times New Roman" w:cs="Times New Roman" w:eastAsia="Times New Roman" w:hAnsi="Times New Roman"/>
          <w:b/>
          <w:bCs/>
          <w:caps/>
          <w:color w:val="000000"/>
          <w:sz w:val="40"/>
          <w:szCs w:val="24"/>
          <w:lang w:eastAsia="fr-FR"/>
        </w:rPr>
      </w:pPr>
      <w:r>
        <w:rPr>
          <w:rFonts w:ascii="Times New Roman" w:cs="Times New Roman" w:eastAsia="Times New Roman" w:hAnsi="Times New Roman"/>
          <w:b/>
          <w:bCs/>
          <w:caps/>
          <w:color w:val="000000"/>
          <w:sz w:val="40"/>
          <w:szCs w:val="24"/>
          <w:lang w:eastAsia="fr-FR"/>
        </w:rPr>
        <w:t>202</w:t>
      </w:r>
      <w:r w:rsidR="0093332E">
        <w:rPr>
          <w:rFonts w:ascii="Times New Roman" w:cs="Times New Roman" w:eastAsia="Times New Roman" w:hAnsi="Times New Roman"/>
          <w:b/>
          <w:bCs/>
          <w:caps/>
          <w:color w:val="000000"/>
          <w:sz w:val="40"/>
          <w:szCs w:val="24"/>
          <w:lang w:eastAsia="fr-FR"/>
        </w:rPr>
        <w:t>1</w:t>
      </w:r>
    </w:p>
    <w:p w14:paraId="32F11908" w14:textId="06C17D75" w:rsidP="00985A06" w:rsidR="00E656D9" w:rsidRDefault="00E656D9">
      <w:pPr>
        <w:spacing w:after="120" w:before="120" w:line="240" w:lineRule="auto"/>
        <w:jc w:val="center"/>
        <w:rPr>
          <w:rFonts w:ascii="Times New Roman" w:cs="Times New Roman" w:eastAsia="Times New Roman" w:hAnsi="Times New Roman"/>
          <w:b/>
          <w:bCs/>
          <w:caps/>
          <w:color w:val="000000"/>
          <w:sz w:val="40"/>
          <w:szCs w:val="24"/>
          <w:lang w:eastAsia="fr-FR"/>
        </w:rPr>
      </w:pPr>
      <w:r>
        <w:rPr>
          <w:rFonts w:ascii="Times New Roman" w:cs="Times New Roman" w:eastAsia="Times New Roman" w:hAnsi="Times New Roman"/>
          <w:b/>
          <w:bCs/>
          <w:caps/>
          <w:color w:val="000000"/>
          <w:sz w:val="40"/>
          <w:szCs w:val="24"/>
          <w:lang w:eastAsia="fr-FR"/>
        </w:rPr>
        <w:t xml:space="preserve">Version </w:t>
      </w:r>
      <w:r w:rsidR="003552B6">
        <w:rPr>
          <w:rFonts w:ascii="Times New Roman" w:cs="Times New Roman" w:eastAsia="Times New Roman" w:hAnsi="Times New Roman"/>
          <w:b/>
          <w:bCs/>
          <w:caps/>
          <w:color w:val="000000"/>
          <w:sz w:val="40"/>
          <w:szCs w:val="24"/>
          <w:lang w:eastAsia="fr-FR"/>
        </w:rPr>
        <w:t>6</w:t>
      </w:r>
    </w:p>
    <w:p w14:paraId="16C48BE1" w14:textId="024341F6" w:rsidP="00FC2522" w:rsidR="00FC2522" w:rsidRDefault="003552B6" w:rsidRPr="009226F9">
      <w:pPr>
        <w:spacing w:after="120" w:before="120" w:line="240" w:lineRule="auto"/>
        <w:jc w:val="center"/>
        <w:rPr>
          <w:rFonts w:ascii="Times New Roman" w:cs="Times New Roman" w:eastAsia="Times New Roman" w:hAnsi="Times New Roman"/>
          <w:b/>
          <w:bCs/>
          <w:caps/>
          <w:color w:val="000000"/>
          <w:sz w:val="40"/>
          <w:szCs w:val="24"/>
          <w:lang w:eastAsia="fr-FR"/>
        </w:rPr>
      </w:pPr>
      <w:r>
        <w:rPr>
          <w:rFonts w:ascii="Times New Roman" w:cs="Times New Roman" w:eastAsia="Times New Roman" w:hAnsi="Times New Roman"/>
          <w:b/>
          <w:bCs/>
          <w:caps/>
          <w:color w:val="000000"/>
          <w:sz w:val="40"/>
          <w:szCs w:val="24"/>
          <w:lang w:eastAsia="fr-FR"/>
        </w:rPr>
        <w:t>30</w:t>
      </w:r>
      <w:r w:rsidR="00E656D9">
        <w:rPr>
          <w:rFonts w:ascii="Times New Roman" w:cs="Times New Roman" w:eastAsia="Times New Roman" w:hAnsi="Times New Roman"/>
          <w:b/>
          <w:bCs/>
          <w:caps/>
          <w:color w:val="000000"/>
          <w:sz w:val="40"/>
          <w:szCs w:val="24"/>
          <w:lang w:eastAsia="fr-FR"/>
        </w:rPr>
        <w:t>/</w:t>
      </w:r>
      <w:r w:rsidR="0093332E">
        <w:rPr>
          <w:rFonts w:ascii="Times New Roman" w:cs="Times New Roman" w:eastAsia="Times New Roman" w:hAnsi="Times New Roman"/>
          <w:b/>
          <w:bCs/>
          <w:caps/>
          <w:color w:val="000000"/>
          <w:sz w:val="40"/>
          <w:szCs w:val="24"/>
          <w:lang w:eastAsia="fr-FR"/>
        </w:rPr>
        <w:t>3</w:t>
      </w:r>
      <w:r w:rsidR="00E656D9">
        <w:rPr>
          <w:rFonts w:ascii="Times New Roman" w:cs="Times New Roman" w:eastAsia="Times New Roman" w:hAnsi="Times New Roman"/>
          <w:b/>
          <w:bCs/>
          <w:caps/>
          <w:color w:val="000000"/>
          <w:sz w:val="40"/>
          <w:szCs w:val="24"/>
          <w:lang w:eastAsia="fr-FR"/>
        </w:rPr>
        <w:t>/202</w:t>
      </w:r>
      <w:r w:rsidR="0093332E">
        <w:rPr>
          <w:rFonts w:ascii="Times New Roman" w:cs="Times New Roman" w:eastAsia="Times New Roman" w:hAnsi="Times New Roman"/>
          <w:b/>
          <w:bCs/>
          <w:caps/>
          <w:color w:val="000000"/>
          <w:sz w:val="40"/>
          <w:szCs w:val="24"/>
          <w:lang w:eastAsia="fr-FR"/>
        </w:rPr>
        <w:t>1</w:t>
      </w:r>
    </w:p>
    <w:p w14:paraId="7193ECA7" w14:textId="77777777" w:rsidP="00985A06" w:rsidR="00985A06" w:rsidRDefault="00985A06" w:rsidRPr="009226F9">
      <w:pPr>
        <w:spacing w:after="120" w:line="240" w:lineRule="auto"/>
        <w:jc w:val="center"/>
        <w:rPr>
          <w:rFonts w:ascii="Candara" w:cs="Arial" w:eastAsia="Times New Roman" w:hAnsi="Candara"/>
          <w:b/>
          <w:bCs/>
          <w:caps/>
          <w:color w:val="000000"/>
          <w:sz w:val="40"/>
          <w:szCs w:val="24"/>
          <w:lang w:eastAsia="fr-FR"/>
        </w:rPr>
      </w:pPr>
      <w:r w:rsidRPr="009226F9">
        <w:rPr>
          <w:rFonts w:ascii="Candara" w:cs="Times New Roman" w:eastAsia="Times New Roman" w:hAnsi="Candara"/>
          <w:noProof/>
          <w:sz w:val="52"/>
          <w:szCs w:val="24"/>
          <w:lang w:eastAsia="fr-FR"/>
        </w:rPr>
        <mc:AlternateContent>
          <mc:Choice Requires="wps">
            <w:drawing>
              <wp:anchor allowOverlap="1" behindDoc="0" distB="4294967295" distL="114300" distR="114300" distT="4294967295" layoutInCell="1" locked="0" relativeHeight="251659264" simplePos="0" wp14:anchorId="36999864" wp14:editId="3D781716">
                <wp:simplePos x="0" y="0"/>
                <wp:positionH relativeFrom="column">
                  <wp:posOffset>-36195</wp:posOffset>
                </wp:positionH>
                <wp:positionV relativeFrom="paragraph">
                  <wp:posOffset>378460</wp:posOffset>
                </wp:positionV>
                <wp:extent cx="5471795" cy="0"/>
                <wp:effectExtent b="95250" l="38100" r="52705" t="38100"/>
                <wp:wrapNone/>
                <wp:docPr id="19" name="Connecteur droit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71795" cy="0"/>
                        </a:xfrm>
                        <a:prstGeom prst="line">
                          <a:avLst/>
                        </a:prstGeom>
                        <a:noFill/>
                        <a:ln algn="ctr" cap="flat" cmpd="sng" w="12700">
                          <a:solidFill>
                            <a:sysClr lastClr="000000" val="windowText"/>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from="-2.85pt,29.8pt" id="Connecteur droit 19"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hgAM3QEAAKcDAAAOAAAAZHJzL2Uyb0RvYy54bWysU01v2zAMvQ/YfxB0X5wE7dIacXpI0F2K LUC7H8DKcixUEgVRjZ1/P0r5WLrdhvkgUCL5xPf0vHwYnRV7Hcmgb+RsMpVCe4Wt8btG/nx5/HIn BSXwLVj0upEHTfJh9fnTcgi1nmOPttVRMIinegiN7FMKdVWR6rUDmmDQnpMdRgeJt3FXtREGRne2 mk+nX6sBYxsiKk3Ep5tjUq4KftdplX50HekkbCN5tlTWWNbXvFarJdS7CKE36jQG/MMUDoznSy9Q G0gg3qP5C8oZFZGwSxOFrsKuM0oXDsxmNv2DzXMPQRcuLA6Fi0z0/2DV9/02CtPy291L4cHxG63R exZOv0fRRjRJcIp1GgLVXL7225iZqtE/hydUb8S56kMybygcy8YuulzOVMVYdD9cdNdjEooPb28W s8X9rRTqnKugPjeGSOmbRidy0EhrfJYEatg/UcpXQ30uycceH4215VmtFwPzmi+m/PIK2F2dhcSh C8yX/E4KsDu2rUqxQBJa0+b2DEQHWtso9sDOYcO1OLzwvFJYoMQJJlG+rAyP8KE1z7MB6o/NDJQ3 R6s5k9jv1rhG3l33W5/v1MWxJ16/VczRK7aHbTxLzW4o156cm+12vef4+v9a/QIAAP//AwBQSwME FAAGAAgAAAAhAEGTG1PdAAAACAEAAA8AAABkcnMvZG93bnJldi54bWxMj81OwzAQhO9IvIO1SNxa B6KEEuJUiJ8DnEpBQtyceJtExOvIdlvz9iziAMedGc1+U6+TncQBfRgdKbhYZiCQOmdG6hW8vT4u ViBC1GT05AgVfGGAdXN6UuvKuCO94GEbe8ElFCqtYIhxrqQM3YBWh6WbkdjbOW915NP30nh95HI7 ycssK6XVI/GHQc94N2D3ud1bBXlu32eb0sPzLt+0pXfFffn0odT5Wbq9ARExxb8w/OAzOjTM1Lo9 mSAmBYviipMKiusSBPurouRt7a8gm1r+H9B8AwAA//8DAFBLAQItABQABgAIAAAAIQC2gziS/gAA AOEBAAATAAAAAAAAAAAAAAAAAAAAAABbQ29udGVudF9UeXBlc10ueG1sUEsBAi0AFAAGAAgAAAAh ADj9If/WAAAAlAEAAAsAAAAAAAAAAAAAAAAALwEAAF9yZWxzLy5yZWxzUEsBAi0AFAAGAAgAAAAh AICGAAzdAQAApwMAAA4AAAAAAAAAAAAAAAAALgIAAGRycy9lMm9Eb2MueG1sUEsBAi0AFAAGAAgA AAAhAEGTG1PdAAAACAEAAA8AAAAAAAAAAAAAAAAANwQAAGRycy9kb3ducmV2LnhtbFBLBQYAAAAA BAAEAPMAAABBBQAAAAA= " o:spid="_x0000_s1026" strokecolor="windowText" strokeweight="1pt"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to="428pt,29.8pt" w14:anchorId="28BCAC3B">
                <v:stroke dashstyle="3 1" joinstyle="miter"/>
                <o:lock shapetype="f" v:ext="edit"/>
              </v:line>
            </w:pict>
          </mc:Fallback>
        </mc:AlternateContent>
      </w:r>
    </w:p>
    <w:p w14:paraId="52EAB71B" w14:textId="77777777" w:rsidP="00985A06" w:rsidR="00985A06" w:rsidRDefault="00985A06" w:rsidRPr="009226F9">
      <w:pPr>
        <w:spacing w:after="120" w:line="240" w:lineRule="auto"/>
        <w:ind w:firstLine="142" w:left="567" w:right="-292"/>
        <w:outlineLvl w:val="5"/>
        <w:rPr>
          <w:rFonts w:ascii="Candara" w:cs="Times New Roman" w:eastAsia="Times New Roman" w:hAnsi="Candara"/>
          <w:b/>
          <w:caps/>
          <w:color w:val="91897E"/>
          <w:sz w:val="52"/>
          <w:szCs w:val="24"/>
          <w:lang w:eastAsia="fr-FR"/>
        </w:rPr>
      </w:pPr>
      <w:r w:rsidRPr="009226F9">
        <w:rPr>
          <w:rFonts w:ascii="Candara" w:cs="Times New Roman" w:eastAsia="Times New Roman" w:hAnsi="Candara"/>
          <w:b/>
          <w:caps/>
          <w:color w:val="2D2319"/>
          <w:sz w:val="40"/>
          <w:szCs w:val="24"/>
          <w:lang w:eastAsia="fr-FR"/>
        </w:rPr>
        <w:br/>
      </w:r>
    </w:p>
    <w:p w14:paraId="117F6B24" w14:textId="77777777" w:rsidP="00985A06" w:rsidR="00985A06" w:rsidRDefault="00985A06" w:rsidRPr="00070EF2">
      <w:pPr>
        <w:pStyle w:val="Debentete"/>
        <w:spacing w:before="0"/>
        <w:rPr>
          <w:rFonts w:ascii="Times New Roman" w:cs="Times New Roman" w:hAnsi="Times New Roman"/>
          <w:b/>
          <w:sz w:val="22"/>
          <w:szCs w:val="22"/>
        </w:rPr>
      </w:pPr>
    </w:p>
    <w:p w14:paraId="603DFFDF" w14:textId="77777777" w:rsidP="00985A06" w:rsidR="00985A06" w:rsidRDefault="00985A06" w:rsidRPr="00070EF2">
      <w:pPr>
        <w:pStyle w:val="Debentete"/>
        <w:spacing w:before="0"/>
        <w:rPr>
          <w:rFonts w:ascii="Times New Roman" w:cs="Times New Roman" w:hAnsi="Times New Roman"/>
          <w:b/>
          <w:sz w:val="22"/>
          <w:szCs w:val="22"/>
        </w:rPr>
      </w:pPr>
    </w:p>
    <w:p w14:paraId="458DE5E7" w14:textId="77777777" w:rsidP="00985A06" w:rsidR="00985A06" w:rsidRDefault="00985A06" w:rsidRPr="00070EF2">
      <w:pPr>
        <w:pStyle w:val="Debentete"/>
        <w:spacing w:before="0"/>
        <w:rPr>
          <w:rFonts w:ascii="Times New Roman" w:cs="Times New Roman" w:hAnsi="Times New Roman"/>
          <w:b/>
          <w:sz w:val="22"/>
          <w:szCs w:val="22"/>
        </w:rPr>
      </w:pPr>
    </w:p>
    <w:p w14:paraId="6FB9AB3A" w14:textId="77777777" w:rsidP="00985A06" w:rsidR="00985A06" w:rsidRDefault="00985A06" w:rsidRPr="00070EF2">
      <w:pPr>
        <w:pStyle w:val="Debentete"/>
        <w:spacing w:before="0"/>
        <w:rPr>
          <w:rFonts w:ascii="Times New Roman" w:cs="Times New Roman" w:hAnsi="Times New Roman"/>
          <w:b/>
          <w:sz w:val="22"/>
          <w:szCs w:val="22"/>
        </w:rPr>
      </w:pPr>
    </w:p>
    <w:p w14:paraId="40EAC7E2" w14:textId="77777777" w:rsidP="00985A06" w:rsidR="00985A06" w:rsidRDefault="00985A06" w:rsidRPr="00070EF2">
      <w:pPr>
        <w:pStyle w:val="Debentete"/>
        <w:spacing w:before="0"/>
        <w:rPr>
          <w:rFonts w:ascii="Times New Roman" w:cs="Times New Roman" w:hAnsi="Times New Roman"/>
          <w:b/>
          <w:sz w:val="22"/>
          <w:szCs w:val="22"/>
        </w:rPr>
      </w:pPr>
    </w:p>
    <w:p w14:paraId="0A02EDAA" w14:textId="77777777" w:rsidP="00985A06" w:rsidR="00985A06" w:rsidRDefault="00985A06">
      <w:pPr>
        <w:rPr>
          <w:rFonts w:ascii="Times New Roman" w:cs="Times New Roman" w:eastAsia="Times New Roman" w:hAnsi="Times New Roman"/>
          <w:b/>
          <w:color w:themeColor="text1" w:val="000000"/>
          <w:lang w:eastAsia="fr-FR"/>
        </w:rPr>
      </w:pPr>
      <w:r>
        <w:rPr>
          <w:rFonts w:ascii="Times New Roman" w:cs="Times New Roman" w:hAnsi="Times New Roman"/>
          <w:b/>
          <w:color w:themeColor="text1" w:val="000000"/>
        </w:rPr>
        <w:br w:type="page"/>
      </w:r>
    </w:p>
    <w:p w14:paraId="2D644DF4" w14:textId="77777777" w:rsidP="00985A06" w:rsidR="00985A06" w:rsidRDefault="00985A06" w:rsidRPr="009226F9">
      <w:pPr>
        <w:pStyle w:val="Debentete"/>
        <w:spacing w:before="0"/>
        <w:rPr>
          <w:rFonts w:ascii="Times New Roman" w:cs="Times New Roman" w:hAnsi="Times New Roman"/>
          <w:b/>
          <w:color w:themeColor="text1" w:val="000000"/>
          <w:sz w:val="24"/>
          <w:szCs w:val="24"/>
        </w:rPr>
      </w:pPr>
      <w:r w:rsidRPr="009226F9">
        <w:rPr>
          <w:rFonts w:ascii="Times New Roman" w:cs="Times New Roman" w:hAnsi="Times New Roman"/>
          <w:b/>
          <w:color w:themeColor="text1" w:val="000000"/>
          <w:sz w:val="24"/>
          <w:szCs w:val="24"/>
        </w:rPr>
        <w:lastRenderedPageBreak/>
        <w:t xml:space="preserve">ENTRE LES SOUSSIGNÉS : </w:t>
      </w:r>
    </w:p>
    <w:p w14:paraId="7C0F5025" w14:textId="77777777" w:rsidP="00985A06" w:rsidR="00985A06" w:rsidRDefault="00985A06" w:rsidRPr="009226F9">
      <w:pPr>
        <w:pStyle w:val="Debentete"/>
        <w:spacing w:before="0"/>
        <w:rPr>
          <w:rFonts w:ascii="Times New Roman" w:cs="Times New Roman" w:hAnsi="Times New Roman"/>
          <w:b/>
          <w:color w:themeColor="text1" w:val="000000"/>
          <w:sz w:val="24"/>
          <w:szCs w:val="24"/>
        </w:rPr>
      </w:pPr>
    </w:p>
    <w:p w14:paraId="728298B8" w14:textId="77777777" w:rsidP="00985A06" w:rsidR="00985A06" w:rsidRDefault="00985A06" w:rsidRPr="00860D88">
      <w:pPr>
        <w:spacing w:after="0" w:line="240" w:lineRule="auto"/>
        <w:jc w:val="both"/>
        <w:rPr>
          <w:rFonts w:ascii="Times New Roman" w:cs="Times New Roman" w:eastAsia="Times New Roman" w:hAnsi="Times New Roman"/>
          <w:b/>
          <w:sz w:val="24"/>
          <w:szCs w:val="24"/>
          <w:u w:val="single"/>
          <w:lang w:eastAsia="fr-FR"/>
        </w:rPr>
      </w:pPr>
      <w:r w:rsidRPr="00860D88">
        <w:rPr>
          <w:rFonts w:ascii="Times New Roman" w:cs="Times New Roman" w:eastAsia="Times New Roman" w:hAnsi="Times New Roman"/>
          <w:b/>
          <w:sz w:val="24"/>
          <w:szCs w:val="24"/>
          <w:u w:val="single"/>
          <w:lang w:eastAsia="fr-FR"/>
        </w:rPr>
        <w:t>Société MATRA</w:t>
      </w:r>
    </w:p>
    <w:p w14:paraId="37AA70C4" w14:textId="77777777" w:rsidP="00985A06" w:rsidR="00985A06" w:rsidRDefault="00985A06" w:rsidRPr="009226F9">
      <w:pPr>
        <w:spacing w:after="0" w:line="240" w:lineRule="auto"/>
        <w:jc w:val="both"/>
        <w:rPr>
          <w:rFonts w:ascii="Times New Roman" w:cs="Times New Roman" w:eastAsia="Times New Roman" w:hAnsi="Times New Roman"/>
          <w:sz w:val="24"/>
          <w:szCs w:val="24"/>
          <w:lang w:eastAsia="fr-FR"/>
        </w:rPr>
      </w:pPr>
      <w:r w:rsidRPr="009226F9">
        <w:rPr>
          <w:rFonts w:ascii="Times New Roman" w:cs="Times New Roman" w:eastAsia="Times New Roman" w:hAnsi="Times New Roman"/>
          <w:sz w:val="24"/>
          <w:szCs w:val="24"/>
          <w:lang w:eastAsia="fr-FR"/>
        </w:rPr>
        <w:t xml:space="preserve">Dont le siège social est situé </w:t>
      </w:r>
      <w:r>
        <w:rPr>
          <w:rFonts w:ascii="Times New Roman" w:cs="Times New Roman" w:eastAsia="Times New Roman" w:hAnsi="Times New Roman"/>
          <w:sz w:val="24"/>
          <w:szCs w:val="24"/>
          <w:lang w:eastAsia="fr-FR"/>
        </w:rPr>
        <w:t>5, Allée Mathieu MURGUE</w:t>
      </w:r>
    </w:p>
    <w:p w14:paraId="20B4D5CA" w14:textId="77777777" w:rsidP="00985A06" w:rsidR="00985A06" w:rsidRDefault="00985A06">
      <w:pPr>
        <w:spacing w:after="0" w:line="240" w:lineRule="auto"/>
        <w:jc w:val="both"/>
        <w:rPr>
          <w:rFonts w:ascii="Times New Roman" w:cs="Times New Roman" w:eastAsia="Times New Roman" w:hAnsi="Times New Roman"/>
          <w:sz w:val="24"/>
          <w:szCs w:val="24"/>
          <w:lang w:eastAsia="fr-FR"/>
        </w:rPr>
      </w:pPr>
      <w:r w:rsidRPr="009226F9">
        <w:rPr>
          <w:rFonts w:ascii="Times New Roman" w:cs="Times New Roman" w:eastAsia="Times New Roman" w:hAnsi="Times New Roman"/>
          <w:sz w:val="24"/>
          <w:szCs w:val="24"/>
          <w:lang w:eastAsia="fr-FR"/>
        </w:rPr>
        <w:t xml:space="preserve">N° </w:t>
      </w:r>
      <w:proofErr w:type="gramStart"/>
      <w:r w:rsidRPr="009226F9">
        <w:rPr>
          <w:rFonts w:ascii="Times New Roman" w:cs="Times New Roman" w:eastAsia="Times New Roman" w:hAnsi="Times New Roman"/>
          <w:sz w:val="24"/>
          <w:szCs w:val="24"/>
          <w:lang w:eastAsia="fr-FR"/>
        </w:rPr>
        <w:t>SIRET:</w:t>
      </w:r>
      <w:proofErr w:type="gramEnd"/>
      <w:r w:rsidRPr="009226F9">
        <w:rPr>
          <w:rFonts w:ascii="Times New Roman" w:cs="Times New Roman" w:eastAsia="Times New Roman" w:hAnsi="Times New Roman"/>
          <w:sz w:val="24"/>
          <w:szCs w:val="24"/>
          <w:lang w:eastAsia="fr-FR"/>
        </w:rPr>
        <w:t xml:space="preserve"> </w:t>
      </w:r>
      <w:r>
        <w:rPr>
          <w:rFonts w:ascii="Times New Roman" w:cs="Times New Roman" w:eastAsia="Times New Roman" w:hAnsi="Times New Roman"/>
          <w:sz w:val="24"/>
          <w:szCs w:val="24"/>
          <w:lang w:eastAsia="fr-FR"/>
        </w:rPr>
        <w:t>51764250000014</w:t>
      </w:r>
    </w:p>
    <w:p w14:paraId="547A5DE7" w14:textId="77777777" w:rsidP="00985A06" w:rsidR="00985A06" w:rsidRDefault="00985A06" w:rsidRPr="009226F9">
      <w:pPr>
        <w:spacing w:after="0" w:line="240" w:lineRule="auto"/>
        <w:jc w:val="both"/>
        <w:rPr>
          <w:rFonts w:ascii="Times New Roman" w:cs="Times New Roman" w:eastAsia="Times New Roman" w:hAnsi="Times New Roman"/>
          <w:sz w:val="24"/>
          <w:szCs w:val="24"/>
          <w:lang w:eastAsia="fr-FR"/>
        </w:rPr>
      </w:pPr>
      <w:r w:rsidRPr="009226F9">
        <w:rPr>
          <w:rFonts w:ascii="Times New Roman" w:cs="Times New Roman" w:eastAsia="Times New Roman" w:hAnsi="Times New Roman"/>
          <w:sz w:val="24"/>
          <w:szCs w:val="24"/>
          <w:lang w:eastAsia="fr-FR"/>
        </w:rPr>
        <w:t xml:space="preserve">Code NAF : </w:t>
      </w:r>
      <w:r>
        <w:rPr>
          <w:rFonts w:ascii="Times New Roman" w:cs="Times New Roman" w:eastAsia="Times New Roman" w:hAnsi="Times New Roman"/>
          <w:sz w:val="24"/>
          <w:szCs w:val="24"/>
          <w:lang w:eastAsia="fr-FR"/>
        </w:rPr>
        <w:t>2511z</w:t>
      </w:r>
    </w:p>
    <w:p w14:paraId="183ADCB5" w14:textId="4BDD8DD0" w:rsidP="00985A06" w:rsidR="00985A06" w:rsidRDefault="00985A06">
      <w:pPr>
        <w:spacing w:after="0" w:line="240" w:lineRule="auto"/>
        <w:ind w:firstLine="1"/>
        <w:jc w:val="both"/>
        <w:rPr>
          <w:rFonts w:ascii="Times New Roman" w:cs="Times New Roman" w:eastAsia="Times New Roman" w:hAnsi="Times New Roman"/>
          <w:sz w:val="24"/>
          <w:szCs w:val="24"/>
          <w:lang w:eastAsia="fr-FR"/>
        </w:rPr>
      </w:pPr>
      <w:r w:rsidRPr="009226F9">
        <w:rPr>
          <w:rFonts w:ascii="Times New Roman" w:cs="Times New Roman" w:eastAsia="Times New Roman" w:hAnsi="Times New Roman"/>
          <w:sz w:val="24"/>
          <w:szCs w:val="24"/>
          <w:lang w:eastAsia="fr-FR"/>
        </w:rPr>
        <w:t xml:space="preserve">Représentée par </w:t>
      </w:r>
      <w:r w:rsidR="00F41F98">
        <w:rPr>
          <w:rFonts w:ascii="Times New Roman" w:cs="Times New Roman" w:eastAsia="Times New Roman" w:hAnsi="Times New Roman"/>
          <w:sz w:val="24"/>
          <w:szCs w:val="24"/>
          <w:lang w:eastAsia="fr-FR"/>
        </w:rPr>
        <w:t>XXXXXX</w:t>
      </w:r>
    </w:p>
    <w:p w14:paraId="01CF7D1C" w14:textId="77777777" w:rsidP="00985A06" w:rsidR="00985A06" w:rsidRDefault="00985A06" w:rsidRPr="009226F9">
      <w:pPr>
        <w:pStyle w:val="Represente"/>
        <w:jc w:val="right"/>
        <w:rPr>
          <w:rFonts w:ascii="Times New Roman" w:cs="Times New Roman" w:hAnsi="Times New Roman"/>
          <w:i/>
          <w:color w:themeColor="text1" w:val="000000"/>
          <w:sz w:val="24"/>
          <w:szCs w:val="24"/>
        </w:rPr>
      </w:pPr>
      <w:r w:rsidRPr="009226F9">
        <w:rPr>
          <w:rFonts w:ascii="Times New Roman" w:cs="Times New Roman" w:hAnsi="Times New Roman"/>
          <w:i/>
          <w:color w:themeColor="text1" w:val="000000"/>
          <w:sz w:val="24"/>
          <w:szCs w:val="24"/>
        </w:rPr>
        <w:t>D’une part</w:t>
      </w:r>
      <w:r>
        <w:rPr>
          <w:rFonts w:ascii="Times New Roman" w:cs="Times New Roman" w:hAnsi="Times New Roman"/>
          <w:i/>
          <w:color w:themeColor="text1" w:val="000000"/>
          <w:sz w:val="24"/>
          <w:szCs w:val="24"/>
        </w:rPr>
        <w:t>,</w:t>
      </w:r>
    </w:p>
    <w:p w14:paraId="0FA3D8AD" w14:textId="77777777" w:rsidP="00985A06" w:rsidR="00985A06" w:rsidRDefault="00985A06" w:rsidRPr="009226F9">
      <w:pPr>
        <w:pStyle w:val="Denomini"/>
        <w:spacing w:before="0"/>
        <w:rPr>
          <w:rFonts w:ascii="Times New Roman" w:cs="Times New Roman" w:hAnsi="Times New Roman"/>
          <w:b/>
          <w:color w:themeColor="text1" w:val="000000"/>
          <w:sz w:val="24"/>
          <w:szCs w:val="24"/>
        </w:rPr>
      </w:pPr>
      <w:r w:rsidRPr="009226F9">
        <w:rPr>
          <w:rFonts w:ascii="Times New Roman" w:cs="Times New Roman" w:hAnsi="Times New Roman"/>
          <w:b/>
          <w:color w:themeColor="text1" w:val="000000"/>
          <w:sz w:val="24"/>
          <w:szCs w:val="24"/>
        </w:rPr>
        <w:t xml:space="preserve">ET </w:t>
      </w:r>
    </w:p>
    <w:p w14:paraId="49269B93" w14:textId="77777777" w:rsidP="00985A06" w:rsidR="00985A06" w:rsidRDefault="00985A06" w:rsidRPr="00860D88">
      <w:pPr>
        <w:pStyle w:val="Denomini"/>
        <w:rPr>
          <w:rFonts w:ascii="Times New Roman" w:cs="Times New Roman" w:hAnsi="Times New Roman"/>
          <w:b/>
          <w:bCs/>
          <w:color w:themeColor="text1" w:val="000000"/>
          <w:sz w:val="24"/>
          <w:szCs w:val="24"/>
          <w:u w:val="single"/>
        </w:rPr>
      </w:pPr>
      <w:r w:rsidRPr="00860D88">
        <w:rPr>
          <w:rFonts w:ascii="Times New Roman" w:cs="Times New Roman" w:hAnsi="Times New Roman"/>
          <w:b/>
          <w:bCs/>
          <w:color w:themeColor="text1" w:val="000000"/>
          <w:sz w:val="24"/>
          <w:szCs w:val="24"/>
          <w:u w:val="single"/>
        </w:rPr>
        <w:t xml:space="preserve">Les membres du Comité social et économique de la société </w:t>
      </w:r>
      <w:r>
        <w:rPr>
          <w:rFonts w:ascii="Times New Roman" w:cs="Times New Roman" w:hAnsi="Times New Roman"/>
          <w:b/>
          <w:bCs/>
          <w:color w:themeColor="text1" w:val="000000"/>
          <w:sz w:val="24"/>
          <w:szCs w:val="24"/>
          <w:u w:val="single"/>
        </w:rPr>
        <w:t>MATRA</w:t>
      </w:r>
    </w:p>
    <w:p w14:paraId="39F79FE9" w14:textId="77777777" w:rsidP="00985A06" w:rsidR="00985A06" w:rsidRDefault="00985A06" w:rsidRPr="009226F9">
      <w:pPr>
        <w:pStyle w:val="Denomini"/>
        <w:spacing w:before="0"/>
        <w:rPr>
          <w:rFonts w:ascii="Times New Roman" w:cs="Times New Roman" w:hAnsi="Times New Roman"/>
          <w:color w:themeColor="text1" w:val="000000"/>
          <w:sz w:val="24"/>
          <w:szCs w:val="24"/>
        </w:rPr>
      </w:pPr>
      <w:r w:rsidRPr="00860D88">
        <w:rPr>
          <w:rFonts w:ascii="Times New Roman" w:cs="Times New Roman" w:hAnsi="Times New Roman"/>
          <w:b/>
          <w:color w:themeColor="text1" w:val="000000"/>
          <w:sz w:val="24"/>
          <w:szCs w:val="24"/>
        </w:rPr>
        <w:t>Dont la liste est reportée ci-après</w:t>
      </w:r>
    </w:p>
    <w:p w14:paraId="06216014" w14:textId="77777777" w:rsidP="00985A06" w:rsidR="00985A06" w:rsidRDefault="00985A06" w:rsidRPr="009226F9">
      <w:pPr>
        <w:pStyle w:val="Denomini"/>
        <w:spacing w:before="0"/>
        <w:jc w:val="right"/>
        <w:rPr>
          <w:rFonts w:ascii="Times New Roman" w:cs="Times New Roman" w:hAnsi="Times New Roman"/>
          <w:i/>
          <w:color w:themeColor="text1" w:val="000000"/>
          <w:sz w:val="24"/>
          <w:szCs w:val="24"/>
        </w:rPr>
      </w:pPr>
      <w:r w:rsidRPr="009226F9">
        <w:rPr>
          <w:rFonts w:ascii="Times New Roman" w:cs="Times New Roman" w:hAnsi="Times New Roman"/>
          <w:i/>
          <w:color w:themeColor="text1" w:val="000000"/>
          <w:sz w:val="24"/>
          <w:szCs w:val="24"/>
        </w:rPr>
        <w:t>D’autre part</w:t>
      </w:r>
      <w:r>
        <w:rPr>
          <w:rFonts w:ascii="Times New Roman" w:cs="Times New Roman" w:hAnsi="Times New Roman"/>
          <w:i/>
          <w:color w:themeColor="text1" w:val="000000"/>
          <w:sz w:val="24"/>
          <w:szCs w:val="24"/>
        </w:rPr>
        <w:t>,</w:t>
      </w:r>
    </w:p>
    <w:p w14:paraId="40DF1051" w14:textId="77777777" w:rsidP="00985A06" w:rsidR="006B654F" w:rsidRDefault="006B654F">
      <w:pPr>
        <w:rPr>
          <w:rFonts w:ascii="Times New Roman" w:cs="Times New Roman" w:hAnsi="Times New Roman"/>
          <w:b/>
          <w:bCs/>
          <w:sz w:val="24"/>
          <w:szCs w:val="24"/>
        </w:rPr>
      </w:pPr>
    </w:p>
    <w:p w14:paraId="1F7544D2" w14:textId="77777777" w:rsidP="00985A06" w:rsidR="006B654F" w:rsidRDefault="006B654F">
      <w:pPr>
        <w:rPr>
          <w:rFonts w:ascii="Times New Roman" w:cs="Times New Roman" w:hAnsi="Times New Roman"/>
          <w:b/>
          <w:bCs/>
          <w:sz w:val="24"/>
          <w:szCs w:val="24"/>
        </w:rPr>
      </w:pPr>
    </w:p>
    <w:p w14:paraId="0DE09138" w14:textId="77777777" w:rsidP="00985A06" w:rsidR="006B654F" w:rsidRDefault="006B654F">
      <w:pPr>
        <w:rPr>
          <w:rFonts w:ascii="Times New Roman" w:cs="Times New Roman" w:hAnsi="Times New Roman"/>
          <w:b/>
          <w:bCs/>
          <w:sz w:val="24"/>
          <w:szCs w:val="24"/>
        </w:rPr>
      </w:pPr>
    </w:p>
    <w:p w14:paraId="73C97082" w14:textId="77777777" w:rsidP="00985A06" w:rsidR="006B654F" w:rsidRDefault="006B654F">
      <w:pPr>
        <w:rPr>
          <w:rFonts w:ascii="Times New Roman" w:cs="Times New Roman" w:hAnsi="Times New Roman"/>
          <w:b/>
          <w:bCs/>
          <w:sz w:val="24"/>
          <w:szCs w:val="24"/>
        </w:rPr>
      </w:pPr>
    </w:p>
    <w:p w14:paraId="57DEDA62" w14:textId="7B2FCC9C" w:rsidP="00985A06" w:rsidR="00985A06" w:rsidRDefault="00985A06" w:rsidRPr="009226F9">
      <w:pPr>
        <w:rPr>
          <w:rFonts w:ascii="Times New Roman" w:cs="Times New Roman" w:hAnsi="Times New Roman"/>
          <w:b/>
          <w:bCs/>
          <w:sz w:val="24"/>
          <w:szCs w:val="24"/>
        </w:rPr>
      </w:pPr>
      <w:r w:rsidRPr="009226F9">
        <w:rPr>
          <w:rFonts w:ascii="Times New Roman" w:cs="Times New Roman" w:hAnsi="Times New Roman"/>
          <w:b/>
          <w:bCs/>
          <w:sz w:val="24"/>
          <w:szCs w:val="24"/>
        </w:rPr>
        <w:t xml:space="preserve">PREAMBULE : </w:t>
      </w:r>
    </w:p>
    <w:p w14:paraId="1B6CD6DE" w14:textId="77777777" w:rsidP="00985A06" w:rsidR="00985A06" w:rsidRDefault="00985A06" w:rsidRPr="009226F9">
      <w:pPr>
        <w:pStyle w:val="Alinea"/>
        <w:rPr>
          <w:rFonts w:ascii="Times New Roman" w:cs="Times New Roman" w:hAnsi="Times New Roman"/>
          <w:sz w:val="24"/>
          <w:szCs w:val="24"/>
        </w:rPr>
      </w:pPr>
      <w:r w:rsidRPr="009226F9">
        <w:rPr>
          <w:rFonts w:ascii="Times New Roman" w:cs="Times New Roman" w:hAnsi="Times New Roman"/>
          <w:sz w:val="24"/>
          <w:szCs w:val="24"/>
        </w:rPr>
        <w:t>En ap</w:t>
      </w:r>
      <w:r>
        <w:rPr>
          <w:rFonts w:ascii="Times New Roman" w:cs="Times New Roman" w:hAnsi="Times New Roman"/>
          <w:sz w:val="24"/>
          <w:szCs w:val="24"/>
        </w:rPr>
        <w:t>plication de l’article L.2232-23-1</w:t>
      </w:r>
      <w:r w:rsidRPr="009226F9">
        <w:rPr>
          <w:rFonts w:ascii="Times New Roman" w:cs="Times New Roman" w:hAnsi="Times New Roman"/>
          <w:sz w:val="24"/>
          <w:szCs w:val="24"/>
        </w:rPr>
        <w:t xml:space="preserve"> du code du travail, </w:t>
      </w:r>
      <w:r>
        <w:rPr>
          <w:rFonts w:ascii="Times New Roman" w:cs="Times New Roman" w:hAnsi="Times New Roman"/>
          <w:sz w:val="24"/>
          <w:szCs w:val="24"/>
        </w:rPr>
        <w:t>la Société MATRA</w:t>
      </w:r>
      <w:r w:rsidRPr="009226F9">
        <w:rPr>
          <w:rFonts w:ascii="Times New Roman" w:cs="Times New Roman" w:hAnsi="Times New Roman"/>
          <w:sz w:val="24"/>
          <w:szCs w:val="24"/>
        </w:rPr>
        <w:t xml:space="preserve">, dépourvue de délégué syndical, dont l’effectif habituel est </w:t>
      </w:r>
      <w:r>
        <w:rPr>
          <w:rFonts w:ascii="Times New Roman" w:cs="Times New Roman" w:hAnsi="Times New Roman"/>
          <w:sz w:val="24"/>
          <w:szCs w:val="24"/>
        </w:rPr>
        <w:t>compris entre</w:t>
      </w:r>
      <w:r w:rsidRPr="009226F9">
        <w:rPr>
          <w:rFonts w:ascii="Times New Roman" w:cs="Times New Roman" w:hAnsi="Times New Roman"/>
          <w:sz w:val="24"/>
          <w:szCs w:val="24"/>
        </w:rPr>
        <w:t xml:space="preserve"> 11 salariés</w:t>
      </w:r>
      <w:r>
        <w:rPr>
          <w:rFonts w:ascii="Times New Roman" w:cs="Times New Roman" w:hAnsi="Times New Roman"/>
          <w:sz w:val="24"/>
          <w:szCs w:val="24"/>
        </w:rPr>
        <w:t xml:space="preserve"> et 50 salariés</w:t>
      </w:r>
      <w:r w:rsidRPr="009226F9">
        <w:rPr>
          <w:rFonts w:ascii="Times New Roman" w:cs="Times New Roman" w:hAnsi="Times New Roman"/>
          <w:sz w:val="24"/>
          <w:szCs w:val="24"/>
        </w:rPr>
        <w:t>,</w:t>
      </w:r>
      <w:r>
        <w:rPr>
          <w:rFonts w:ascii="Times New Roman" w:cs="Times New Roman" w:hAnsi="Times New Roman"/>
          <w:sz w:val="24"/>
          <w:szCs w:val="24"/>
        </w:rPr>
        <w:t xml:space="preserve"> </w:t>
      </w:r>
      <w:r w:rsidRPr="009226F9">
        <w:rPr>
          <w:rFonts w:ascii="Times New Roman" w:cs="Times New Roman" w:hAnsi="Times New Roman"/>
          <w:sz w:val="24"/>
          <w:szCs w:val="24"/>
        </w:rPr>
        <w:t xml:space="preserve">a décidé de </w:t>
      </w:r>
      <w:r>
        <w:rPr>
          <w:rFonts w:ascii="Times New Roman" w:cs="Times New Roman" w:hAnsi="Times New Roman"/>
          <w:sz w:val="24"/>
          <w:szCs w:val="24"/>
        </w:rPr>
        <w:t xml:space="preserve">négocier et mettre en place un </w:t>
      </w:r>
      <w:r w:rsidRPr="009226F9">
        <w:rPr>
          <w:rFonts w:ascii="Times New Roman" w:cs="Times New Roman" w:hAnsi="Times New Roman"/>
          <w:sz w:val="24"/>
          <w:szCs w:val="24"/>
        </w:rPr>
        <w:t xml:space="preserve">d’accord dont l’objet est défini ci-dessous. </w:t>
      </w:r>
    </w:p>
    <w:p w14:paraId="397BC064" w14:textId="77777777" w:rsidP="00985A06" w:rsidR="00985A06" w:rsidRDefault="00985A06" w:rsidRPr="009226F9">
      <w:pPr>
        <w:pStyle w:val="Alinea"/>
        <w:rPr>
          <w:rFonts w:ascii="Times New Roman" w:cs="Times New Roman" w:hAnsi="Times New Roman"/>
          <w:sz w:val="24"/>
          <w:szCs w:val="24"/>
        </w:rPr>
      </w:pPr>
      <w:r w:rsidRPr="009226F9">
        <w:rPr>
          <w:rFonts w:ascii="Times New Roman" w:cs="Times New Roman" w:hAnsi="Times New Roman"/>
          <w:sz w:val="24"/>
          <w:szCs w:val="24"/>
        </w:rPr>
        <w:t>Le présent accord est conclu en application des articles L.2253-1 à L.2253-3 du code du travail, qui autorisent l’</w:t>
      </w:r>
      <w:r>
        <w:rPr>
          <w:rFonts w:ascii="Times New Roman" w:cs="Times New Roman" w:hAnsi="Times New Roman"/>
          <w:sz w:val="24"/>
          <w:szCs w:val="24"/>
        </w:rPr>
        <w:t>accord collectif</w:t>
      </w:r>
      <w:r w:rsidRPr="009226F9">
        <w:rPr>
          <w:rFonts w:ascii="Times New Roman" w:cs="Times New Roman" w:hAnsi="Times New Roman"/>
          <w:sz w:val="24"/>
          <w:szCs w:val="24"/>
        </w:rPr>
        <w:t xml:space="preserve"> à adapter et/ou à déroger à l’accord de branche. </w:t>
      </w:r>
    </w:p>
    <w:p w14:paraId="5B908994" w14:textId="77777777" w:rsidP="00985A06" w:rsidR="00985A06" w:rsidRDefault="00985A06" w:rsidRPr="009226F9">
      <w:pPr>
        <w:pStyle w:val="Alinea"/>
        <w:rPr>
          <w:rFonts w:ascii="Times New Roman" w:cs="Times New Roman" w:hAnsi="Times New Roman"/>
          <w:sz w:val="24"/>
          <w:szCs w:val="24"/>
        </w:rPr>
      </w:pPr>
      <w:r w:rsidRPr="009226F9">
        <w:rPr>
          <w:rFonts w:ascii="Times New Roman" w:cs="Times New Roman" w:hAnsi="Times New Roman"/>
          <w:sz w:val="24"/>
          <w:szCs w:val="24"/>
        </w:rPr>
        <w:t xml:space="preserve">Il est précisé qu’actuellement </w:t>
      </w:r>
      <w:r>
        <w:rPr>
          <w:rFonts w:ascii="Times New Roman" w:cs="Times New Roman" w:hAnsi="Times New Roman"/>
          <w:sz w:val="24"/>
          <w:szCs w:val="24"/>
        </w:rPr>
        <w:t>la Société</w:t>
      </w:r>
      <w:r w:rsidRPr="009226F9">
        <w:rPr>
          <w:rFonts w:ascii="Times New Roman" w:cs="Times New Roman" w:hAnsi="Times New Roman"/>
          <w:sz w:val="24"/>
          <w:szCs w:val="24"/>
        </w:rPr>
        <w:t xml:space="preserve"> applique la convention collective nationale de</w:t>
      </w:r>
      <w:r>
        <w:rPr>
          <w:rFonts w:ascii="Times New Roman" w:cs="Times New Roman" w:hAnsi="Times New Roman"/>
          <w:sz w:val="24"/>
          <w:szCs w:val="24"/>
        </w:rPr>
        <w:t xml:space="preserve"> la Métallurgie (Accord Nationaux et Accord Loire et Arrondissement Yssingeaux).</w:t>
      </w:r>
    </w:p>
    <w:p w14:paraId="52FAD705" w14:textId="77777777" w:rsidP="00985A06" w:rsidR="00985A06" w:rsidRDefault="00985A06" w:rsidRPr="009226F9">
      <w:pPr>
        <w:pStyle w:val="Alinea"/>
        <w:rPr>
          <w:rFonts w:ascii="Times New Roman" w:cs="Times New Roman" w:hAnsi="Times New Roman"/>
          <w:sz w:val="24"/>
          <w:szCs w:val="24"/>
        </w:rPr>
      </w:pPr>
      <w:r w:rsidRPr="009226F9">
        <w:rPr>
          <w:rFonts w:ascii="Times New Roman" w:cs="Times New Roman" w:hAnsi="Times New Roman"/>
          <w:sz w:val="24"/>
          <w:szCs w:val="24"/>
        </w:rPr>
        <w:t>Les parties conviennent qu’en raison du caractère spécifique de l</w:t>
      </w:r>
      <w:r>
        <w:rPr>
          <w:rFonts w:ascii="Times New Roman" w:cs="Times New Roman" w:hAnsi="Times New Roman"/>
          <w:sz w:val="24"/>
          <w:szCs w:val="24"/>
        </w:rPr>
        <w:t xml:space="preserve">’activité </w:t>
      </w:r>
      <w:r w:rsidRPr="009226F9">
        <w:rPr>
          <w:rFonts w:ascii="Times New Roman" w:cs="Times New Roman" w:hAnsi="Times New Roman"/>
          <w:sz w:val="24"/>
          <w:szCs w:val="24"/>
        </w:rPr>
        <w:t xml:space="preserve">et notamment </w:t>
      </w:r>
      <w:r>
        <w:rPr>
          <w:rFonts w:ascii="Times New Roman" w:cs="Times New Roman" w:hAnsi="Times New Roman"/>
          <w:sz w:val="24"/>
          <w:szCs w:val="24"/>
        </w:rPr>
        <w:t>la nécessité d’assurer un service en lien avec les demandes</w:t>
      </w:r>
      <w:r w:rsidRPr="009226F9">
        <w:rPr>
          <w:rFonts w:ascii="Times New Roman" w:cs="Times New Roman" w:hAnsi="Times New Roman"/>
          <w:sz w:val="24"/>
          <w:szCs w:val="24"/>
        </w:rPr>
        <w:t xml:space="preserve">, et </w:t>
      </w:r>
      <w:r>
        <w:rPr>
          <w:rFonts w:ascii="Times New Roman" w:cs="Times New Roman" w:hAnsi="Times New Roman"/>
          <w:sz w:val="24"/>
          <w:szCs w:val="24"/>
        </w:rPr>
        <w:t>la</w:t>
      </w:r>
      <w:r w:rsidRPr="009226F9">
        <w:rPr>
          <w:rFonts w:ascii="Times New Roman" w:cs="Times New Roman" w:hAnsi="Times New Roman"/>
          <w:sz w:val="24"/>
          <w:szCs w:val="24"/>
        </w:rPr>
        <w:t xml:space="preserve"> fluctuation de la durée du travail des salariés, les horaires de travail et leur aménagement doivent déroger au régime général.</w:t>
      </w:r>
    </w:p>
    <w:p w14:paraId="7C17B600" w14:textId="77777777" w:rsidP="00985A06" w:rsidR="00985A06" w:rsidRDefault="00985A06" w:rsidRPr="009226F9">
      <w:pPr>
        <w:pStyle w:val="Alinea"/>
        <w:rPr>
          <w:rFonts w:ascii="Times New Roman" w:cs="Times New Roman" w:hAnsi="Times New Roman"/>
          <w:sz w:val="24"/>
          <w:szCs w:val="24"/>
        </w:rPr>
      </w:pPr>
      <w:r>
        <w:rPr>
          <w:rFonts w:ascii="Times New Roman" w:cs="Times New Roman" w:hAnsi="Times New Roman"/>
          <w:sz w:val="24"/>
          <w:szCs w:val="24"/>
        </w:rPr>
        <w:t>Par ailleurs, compte tenu de la conjoncture actuelle, les parties souhaitent adapter le cadre conventionnel du complément maladie de l’employeur et revenir aux dispositions légales.</w:t>
      </w:r>
    </w:p>
    <w:p w14:paraId="34AE2060" w14:textId="77777777" w:rsidP="00985A06" w:rsidR="00985A06" w:rsidRDefault="00985A06" w:rsidRPr="009226F9">
      <w:pPr>
        <w:jc w:val="both"/>
        <w:rPr>
          <w:rFonts w:ascii="Times New Roman" w:cs="Times New Roman" w:eastAsia="Times New Roman" w:hAnsi="Times New Roman"/>
          <w:bCs/>
          <w:sz w:val="24"/>
          <w:szCs w:val="24"/>
          <w:lang w:eastAsia="fr-FR"/>
        </w:rPr>
      </w:pPr>
    </w:p>
    <w:p w14:paraId="171CDED1" w14:textId="77777777" w:rsidP="00985A06" w:rsidR="00985A06" w:rsidRDefault="00985A06" w:rsidRPr="009226F9">
      <w:pPr>
        <w:rPr>
          <w:rFonts w:ascii="Times New Roman" w:cs="Times New Roman" w:eastAsia="Times New Roman" w:hAnsi="Times New Roman"/>
          <w:bCs/>
          <w:sz w:val="24"/>
          <w:szCs w:val="24"/>
          <w:lang w:eastAsia="fr-FR"/>
        </w:rPr>
      </w:pPr>
      <w:r w:rsidRPr="009226F9">
        <w:rPr>
          <w:rFonts w:ascii="Times New Roman" w:cs="Times New Roman" w:hAnsi="Times New Roman"/>
          <w:sz w:val="24"/>
          <w:szCs w:val="24"/>
        </w:rPr>
        <w:br w:type="page"/>
      </w:r>
    </w:p>
    <w:p w14:paraId="499CA688" w14:textId="77777777" w:rsidP="00985A06" w:rsidR="00985A06" w:rsidRDefault="00985A06" w:rsidRPr="009226F9">
      <w:pPr>
        <w:pStyle w:val="Tartc"/>
        <w:rPr>
          <w:rFonts w:ascii="Times New Roman" w:cs="Times New Roman" w:hAnsi="Times New Roman"/>
          <w:sz w:val="24"/>
          <w:szCs w:val="24"/>
        </w:rPr>
      </w:pPr>
      <w:r w:rsidRPr="009226F9">
        <w:rPr>
          <w:rFonts w:ascii="Times New Roman" w:cs="Times New Roman" w:hAnsi="Times New Roman"/>
          <w:sz w:val="24"/>
          <w:szCs w:val="24"/>
        </w:rPr>
        <w:lastRenderedPageBreak/>
        <w:t xml:space="preserve">CHAMP D’APPLICATION </w:t>
      </w:r>
    </w:p>
    <w:p w14:paraId="19AD8880" w14:textId="77777777" w:rsidP="00985A06" w:rsidR="00985A06" w:rsidRDefault="00985A06" w:rsidRPr="009226F9">
      <w:pPr>
        <w:pStyle w:val="Alinea"/>
        <w:spacing w:before="0"/>
        <w:rPr>
          <w:rFonts w:ascii="Times New Roman" w:cs="Times New Roman" w:hAnsi="Times New Roman"/>
          <w:sz w:val="24"/>
          <w:szCs w:val="24"/>
        </w:rPr>
      </w:pPr>
    </w:p>
    <w:p w14:paraId="315A48DA" w14:textId="77777777" w:rsidP="00985A06" w:rsidR="00985A06" w:rsidRDefault="00985A06" w:rsidRPr="009226F9">
      <w:pPr>
        <w:pStyle w:val="Alinea"/>
        <w:spacing w:before="0"/>
        <w:rPr>
          <w:rFonts w:ascii="Times New Roman" w:cs="Times New Roman" w:hAnsi="Times New Roman"/>
          <w:color w:val="FF0000"/>
          <w:sz w:val="24"/>
          <w:szCs w:val="24"/>
        </w:rPr>
      </w:pPr>
      <w:r w:rsidRPr="009226F9">
        <w:rPr>
          <w:rFonts w:ascii="Times New Roman" w:cs="Times New Roman" w:hAnsi="Times New Roman"/>
          <w:sz w:val="24"/>
          <w:szCs w:val="24"/>
        </w:rPr>
        <w:t xml:space="preserve">Le présent accord s'applique au personnel de </w:t>
      </w:r>
      <w:r>
        <w:rPr>
          <w:rFonts w:ascii="Times New Roman" w:cs="Times New Roman" w:hAnsi="Times New Roman"/>
          <w:sz w:val="24"/>
          <w:szCs w:val="24"/>
        </w:rPr>
        <w:t>la Société MATRA</w:t>
      </w:r>
      <w:r w:rsidRPr="009226F9">
        <w:rPr>
          <w:rFonts w:ascii="Times New Roman" w:cs="Times New Roman" w:hAnsi="Times New Roman"/>
          <w:sz w:val="24"/>
          <w:szCs w:val="24"/>
        </w:rPr>
        <w:t xml:space="preserve">, quelle que soit la durée du travail applicable, soit aux salariés à temps plein et aux salariés à temps partiel, </w:t>
      </w:r>
      <w:r w:rsidRPr="00C46C69">
        <w:rPr>
          <w:rFonts w:ascii="Times New Roman" w:cs="Times New Roman" w:hAnsi="Times New Roman"/>
          <w:sz w:val="24"/>
          <w:szCs w:val="24"/>
        </w:rPr>
        <w:t>sous réserve des catégories de salariés soumis à une clause de forfait</w:t>
      </w:r>
      <w:r w:rsidRPr="009226F9">
        <w:rPr>
          <w:rFonts w:ascii="Times New Roman" w:cs="Times New Roman" w:hAnsi="Times New Roman"/>
          <w:color w:val="FF0000"/>
          <w:sz w:val="24"/>
          <w:szCs w:val="24"/>
        </w:rPr>
        <w:t>.</w:t>
      </w:r>
    </w:p>
    <w:p w14:paraId="6FA9AF6E" w14:textId="77777777" w:rsidP="00985A06" w:rsidR="00985A06" w:rsidRDefault="00985A06" w:rsidRPr="009226F9">
      <w:pPr>
        <w:pStyle w:val="Alinea"/>
        <w:rPr>
          <w:rFonts w:ascii="Times New Roman" w:cs="Times New Roman" w:hAnsi="Times New Roman"/>
          <w:color w:val="FF0000"/>
          <w:sz w:val="24"/>
          <w:szCs w:val="24"/>
        </w:rPr>
      </w:pPr>
      <w:r w:rsidRPr="009226F9">
        <w:rPr>
          <w:rFonts w:ascii="Times New Roman" w:cs="Times New Roman" w:hAnsi="Times New Roman"/>
          <w:sz w:val="24"/>
          <w:szCs w:val="24"/>
        </w:rPr>
        <w:t xml:space="preserve">Les dispositions du présent accord s'appliquent aux salariés sous </w:t>
      </w:r>
      <w:r>
        <w:rPr>
          <w:rFonts w:ascii="Times New Roman" w:cs="Times New Roman" w:hAnsi="Times New Roman"/>
          <w:sz w:val="24"/>
          <w:szCs w:val="24"/>
        </w:rPr>
        <w:t>tous types de contrats.</w:t>
      </w:r>
    </w:p>
    <w:p w14:paraId="56514A97" w14:textId="77777777" w:rsidP="00985A06" w:rsidR="00985A06" w:rsidRDefault="00985A06">
      <w:pPr>
        <w:pStyle w:val="Tartc"/>
        <w:spacing w:after="0" w:before="0"/>
        <w:rPr>
          <w:rFonts w:ascii="Times New Roman" w:cs="Times New Roman" w:hAnsi="Times New Roman"/>
          <w:sz w:val="24"/>
          <w:szCs w:val="24"/>
        </w:rPr>
      </w:pPr>
    </w:p>
    <w:p w14:paraId="07A76B02" w14:textId="77777777" w:rsidP="00985A06" w:rsidR="00985A06" w:rsidRDefault="00985A06" w:rsidRPr="009226F9">
      <w:pPr>
        <w:pStyle w:val="Tartc"/>
        <w:spacing w:after="0" w:before="0"/>
        <w:rPr>
          <w:rFonts w:ascii="Times New Roman" w:cs="Times New Roman" w:hAnsi="Times New Roman"/>
          <w:sz w:val="24"/>
          <w:szCs w:val="24"/>
        </w:rPr>
      </w:pPr>
      <w:r w:rsidRPr="009226F9">
        <w:rPr>
          <w:rFonts w:ascii="Times New Roman" w:cs="Times New Roman" w:hAnsi="Times New Roman"/>
          <w:sz w:val="24"/>
          <w:szCs w:val="24"/>
        </w:rPr>
        <w:t xml:space="preserve">CHAPITRE 1 : DUREE DU TRAVAIL </w:t>
      </w:r>
    </w:p>
    <w:p w14:paraId="3CC0F1A3" w14:textId="77777777" w:rsidP="00985A06" w:rsidR="00985A06" w:rsidRDefault="00985A06">
      <w:pPr>
        <w:pStyle w:val="Tartc"/>
        <w:spacing w:after="0" w:before="0"/>
        <w:rPr>
          <w:rFonts w:ascii="Times New Roman" w:cs="Times New Roman" w:hAnsi="Times New Roman"/>
          <w:sz w:val="24"/>
          <w:szCs w:val="24"/>
        </w:rPr>
      </w:pPr>
    </w:p>
    <w:p w14:paraId="5102BFBF" w14:textId="77777777" w:rsidP="00985A06" w:rsidR="00985A06" w:rsidRDefault="00985A06">
      <w:pPr>
        <w:pStyle w:val="Tartc"/>
        <w:spacing w:after="0" w:before="0"/>
        <w:rPr>
          <w:rFonts w:ascii="Times New Roman" w:cs="Times New Roman" w:hAnsi="Times New Roman"/>
          <w:sz w:val="24"/>
          <w:szCs w:val="24"/>
        </w:rPr>
      </w:pPr>
      <w:r w:rsidRPr="009226F9">
        <w:rPr>
          <w:rFonts w:ascii="Times New Roman" w:cs="Times New Roman" w:hAnsi="Times New Roman"/>
          <w:sz w:val="24"/>
          <w:szCs w:val="24"/>
        </w:rPr>
        <w:t xml:space="preserve">Article 1.1 – Durée du travail effectif </w:t>
      </w:r>
    </w:p>
    <w:p w14:paraId="7182F1CD" w14:textId="77777777" w:rsidP="00985A06" w:rsidR="00985A06" w:rsidRDefault="00985A06" w:rsidRPr="009226F9">
      <w:pPr>
        <w:pStyle w:val="Tartc"/>
        <w:spacing w:after="0" w:before="0"/>
        <w:rPr>
          <w:rFonts w:ascii="Times New Roman" w:cs="Times New Roman" w:hAnsi="Times New Roman"/>
          <w:sz w:val="24"/>
          <w:szCs w:val="24"/>
        </w:rPr>
      </w:pPr>
    </w:p>
    <w:p w14:paraId="4783497F" w14:textId="77777777" w:rsidP="00985A06" w:rsidR="00985A06" w:rsidRDefault="00985A06">
      <w:pPr>
        <w:pStyle w:val="Tartc"/>
        <w:spacing w:after="0" w:before="0"/>
        <w:rPr>
          <w:rFonts w:ascii="Times New Roman" w:cs="Times New Roman" w:hAnsi="Times New Roman"/>
          <w:b w:val="0"/>
          <w:sz w:val="24"/>
          <w:szCs w:val="24"/>
          <w:u w:val="none"/>
        </w:rPr>
      </w:pPr>
      <w:r w:rsidRPr="009226F9">
        <w:rPr>
          <w:rFonts w:ascii="Times New Roman" w:cs="Times New Roman" w:hAnsi="Times New Roman"/>
          <w:b w:val="0"/>
          <w:sz w:val="24"/>
          <w:szCs w:val="24"/>
          <w:u w:val="none"/>
        </w:rPr>
        <w:t xml:space="preserve">Conformément à l’article L.3121-1 du code du travail la durée du travail effectif est le temps pendant lequel le salarié est à la disposition de l’employeur et se conforme à ses directives, sans pouvoir vaquer librement à des occupations personnelles. </w:t>
      </w:r>
    </w:p>
    <w:p w14:paraId="3B76D2DF" w14:textId="77777777" w:rsidP="00985A06" w:rsidR="00985A06" w:rsidRDefault="00985A06">
      <w:pPr>
        <w:pStyle w:val="Tartc"/>
        <w:spacing w:after="0" w:before="0"/>
        <w:rPr>
          <w:rFonts w:ascii="Times New Roman" w:cs="Times New Roman" w:hAnsi="Times New Roman"/>
          <w:b w:val="0"/>
          <w:sz w:val="24"/>
          <w:szCs w:val="24"/>
          <w:u w:val="none"/>
        </w:rPr>
      </w:pPr>
      <w:r w:rsidRPr="009226F9">
        <w:rPr>
          <w:rFonts w:ascii="Times New Roman" w:cs="Times New Roman" w:hAnsi="Times New Roman"/>
          <w:b w:val="0"/>
          <w:sz w:val="24"/>
          <w:szCs w:val="24"/>
          <w:u w:val="none"/>
        </w:rPr>
        <w:t>Le temps de trajet entre le domicile et le lieu de travail n’est pas considéré comme du temps de travail effectif. Aucune contrepartie n’est imposée à l’employeur</w:t>
      </w:r>
      <w:r>
        <w:rPr>
          <w:rFonts w:ascii="Times New Roman" w:cs="Times New Roman" w:hAnsi="Times New Roman"/>
          <w:b w:val="0"/>
          <w:sz w:val="24"/>
          <w:szCs w:val="24"/>
          <w:u w:val="none"/>
        </w:rPr>
        <w:t xml:space="preserve"> à ce titre</w:t>
      </w:r>
      <w:r w:rsidRPr="009226F9">
        <w:rPr>
          <w:rFonts w:ascii="Times New Roman" w:cs="Times New Roman" w:hAnsi="Times New Roman"/>
          <w:b w:val="0"/>
          <w:sz w:val="24"/>
          <w:szCs w:val="24"/>
          <w:u w:val="none"/>
        </w:rPr>
        <w:t xml:space="preserve">. </w:t>
      </w:r>
    </w:p>
    <w:p w14:paraId="704C5428" w14:textId="77777777" w:rsidP="00985A06" w:rsidR="00985A06" w:rsidRDefault="00985A06" w:rsidRPr="00DD3204">
      <w:pPr>
        <w:rPr>
          <w:rFonts w:ascii="Times New Roman" w:cs="Times New Roman" w:hAnsi="Times New Roman"/>
          <w:color w:val="000000"/>
          <w:sz w:val="24"/>
        </w:rPr>
      </w:pPr>
      <w:r w:rsidRPr="00DD3204">
        <w:rPr>
          <w:rFonts w:ascii="Times New Roman" w:cs="Times New Roman" w:hAnsi="Times New Roman"/>
          <w:color w:val="000000"/>
          <w:sz w:val="24"/>
        </w:rPr>
        <w:t>Sont notamment exclus du temps de travail effectif, dès lors que les critères rappelés ci-dessus ne sont pas réunis :</w:t>
      </w:r>
    </w:p>
    <w:p w14:paraId="3B458522" w14:textId="77777777" w:rsidP="00985A06" w:rsidR="00985A06" w:rsidRDefault="00985A06" w:rsidRPr="00DD3204">
      <w:pPr>
        <w:pStyle w:val="Paragraphedeliste"/>
        <w:numPr>
          <w:ilvl w:val="0"/>
          <w:numId w:val="4"/>
        </w:numPr>
        <w:spacing w:after="120" w:line="240" w:lineRule="auto"/>
        <w:jc w:val="both"/>
        <w:rPr>
          <w:rFonts w:ascii="Times New Roman" w:cs="Times New Roman" w:hAnsi="Times New Roman"/>
          <w:color w:val="000000"/>
          <w:sz w:val="24"/>
        </w:rPr>
      </w:pPr>
      <w:r w:rsidRPr="00DD3204">
        <w:rPr>
          <w:rFonts w:ascii="Times New Roman" w:cs="Times New Roman" w:hAnsi="Times New Roman"/>
          <w:color w:val="000000"/>
          <w:sz w:val="24"/>
        </w:rPr>
        <w:t xml:space="preserve">Le temps consacré au repas, qu’il soit ou non pris au sein de </w:t>
      </w:r>
      <w:r>
        <w:rPr>
          <w:rFonts w:ascii="Times New Roman" w:cs="Times New Roman" w:hAnsi="Times New Roman"/>
          <w:color w:val="000000"/>
          <w:sz w:val="24"/>
        </w:rPr>
        <w:t>la Société</w:t>
      </w:r>
      <w:r w:rsidRPr="00DD3204">
        <w:rPr>
          <w:rFonts w:ascii="Times New Roman" w:cs="Times New Roman" w:hAnsi="Times New Roman"/>
          <w:color w:val="000000"/>
          <w:sz w:val="24"/>
        </w:rPr>
        <w:t> ;</w:t>
      </w:r>
    </w:p>
    <w:p w14:paraId="751133E7" w14:textId="77777777" w:rsidP="00985A06" w:rsidR="00985A06" w:rsidRDefault="00985A06" w:rsidRPr="00DD3204">
      <w:pPr>
        <w:pStyle w:val="Paragraphedeliste"/>
        <w:numPr>
          <w:ilvl w:val="0"/>
          <w:numId w:val="4"/>
        </w:numPr>
        <w:spacing w:after="120" w:line="240" w:lineRule="auto"/>
        <w:jc w:val="both"/>
        <w:rPr>
          <w:rFonts w:ascii="Times New Roman" w:cs="Times New Roman" w:hAnsi="Times New Roman"/>
          <w:color w:val="000000"/>
          <w:sz w:val="24"/>
        </w:rPr>
      </w:pPr>
      <w:r w:rsidRPr="00DD3204">
        <w:rPr>
          <w:rFonts w:ascii="Times New Roman" w:cs="Times New Roman" w:hAnsi="Times New Roman"/>
          <w:color w:val="000000"/>
          <w:sz w:val="24"/>
        </w:rPr>
        <w:t>Le temps de trajet entre le domicile et le lieu d’exécution du contrat de travail :</w:t>
      </w:r>
    </w:p>
    <w:p w14:paraId="30011ADB" w14:textId="77777777" w:rsidP="00985A06" w:rsidR="00985A06" w:rsidRDefault="00985A06" w:rsidRPr="00DD3204">
      <w:pPr>
        <w:pStyle w:val="Paragraphedeliste"/>
        <w:numPr>
          <w:ilvl w:val="0"/>
          <w:numId w:val="4"/>
        </w:numPr>
        <w:spacing w:after="120" w:line="240" w:lineRule="auto"/>
        <w:jc w:val="both"/>
        <w:rPr>
          <w:rFonts w:ascii="Times New Roman" w:cs="Times New Roman" w:hAnsi="Times New Roman"/>
          <w:color w:val="000000"/>
          <w:sz w:val="24"/>
        </w:rPr>
      </w:pPr>
      <w:r w:rsidRPr="00DD3204">
        <w:rPr>
          <w:rFonts w:ascii="Times New Roman" w:cs="Times New Roman" w:hAnsi="Times New Roman"/>
          <w:color w:val="000000"/>
          <w:sz w:val="24"/>
        </w:rPr>
        <w:t>Le temps de pause.</w:t>
      </w:r>
    </w:p>
    <w:p w14:paraId="357019CD" w14:textId="77777777" w:rsidP="00985A06" w:rsidR="00985A06" w:rsidRDefault="00985A06" w:rsidRPr="009226F9">
      <w:pPr>
        <w:pStyle w:val="Tartc"/>
        <w:spacing w:after="0" w:before="0"/>
        <w:rPr>
          <w:rFonts w:ascii="Times New Roman" w:cs="Times New Roman" w:hAnsi="Times New Roman"/>
          <w:b w:val="0"/>
          <w:sz w:val="24"/>
          <w:szCs w:val="24"/>
          <w:u w:val="none"/>
        </w:rPr>
      </w:pPr>
    </w:p>
    <w:p w14:paraId="289AA9F0" w14:textId="77777777" w:rsidP="00985A06" w:rsidR="00985A06" w:rsidRDefault="00985A06">
      <w:pPr>
        <w:pStyle w:val="Tartc"/>
        <w:spacing w:after="0" w:before="0"/>
        <w:rPr>
          <w:rFonts w:ascii="Times New Roman" w:cs="Times New Roman" w:hAnsi="Times New Roman"/>
          <w:sz w:val="24"/>
          <w:szCs w:val="24"/>
        </w:rPr>
      </w:pPr>
      <w:r w:rsidRPr="009226F9">
        <w:rPr>
          <w:rFonts w:ascii="Times New Roman" w:cs="Times New Roman" w:hAnsi="Times New Roman"/>
          <w:sz w:val="24"/>
          <w:szCs w:val="24"/>
        </w:rPr>
        <w:t xml:space="preserve">Article 1.2 – Durée conventionnelle du travail </w:t>
      </w:r>
    </w:p>
    <w:p w14:paraId="50761535" w14:textId="77777777" w:rsidP="00985A06" w:rsidR="00985A06" w:rsidRDefault="00985A06" w:rsidRPr="009226F9">
      <w:pPr>
        <w:pStyle w:val="Tartc"/>
        <w:spacing w:after="0" w:before="0"/>
        <w:rPr>
          <w:rFonts w:ascii="Times New Roman" w:cs="Times New Roman" w:hAnsi="Times New Roman"/>
          <w:sz w:val="24"/>
          <w:szCs w:val="24"/>
        </w:rPr>
      </w:pPr>
    </w:p>
    <w:p w14:paraId="5D1874DC" w14:textId="09890482" w:rsidP="00985A06" w:rsidR="00985A06" w:rsidRDefault="00985A06" w:rsidRPr="009226F9">
      <w:pPr>
        <w:pStyle w:val="Tartc"/>
        <w:spacing w:after="0" w:before="0"/>
        <w:rPr>
          <w:rFonts w:ascii="Times New Roman" w:cs="Times New Roman" w:hAnsi="Times New Roman"/>
          <w:b w:val="0"/>
          <w:sz w:val="24"/>
          <w:szCs w:val="24"/>
          <w:u w:val="none"/>
        </w:rPr>
      </w:pPr>
      <w:r w:rsidRPr="009226F9">
        <w:rPr>
          <w:rFonts w:ascii="Times New Roman" w:cs="Times New Roman" w:hAnsi="Times New Roman"/>
          <w:b w:val="0"/>
          <w:sz w:val="24"/>
          <w:szCs w:val="24"/>
          <w:u w:val="none"/>
        </w:rPr>
        <w:t xml:space="preserve">La durée hebdomadaire du travail effectif de </w:t>
      </w:r>
      <w:r>
        <w:rPr>
          <w:rFonts w:ascii="Times New Roman" w:cs="Times New Roman" w:hAnsi="Times New Roman"/>
          <w:b w:val="0"/>
          <w:sz w:val="24"/>
          <w:szCs w:val="24"/>
          <w:u w:val="none"/>
        </w:rPr>
        <w:t>la Société</w:t>
      </w:r>
      <w:r w:rsidRPr="009226F9">
        <w:rPr>
          <w:rFonts w:ascii="Times New Roman" w:cs="Times New Roman" w:hAnsi="Times New Roman"/>
          <w:b w:val="0"/>
          <w:sz w:val="24"/>
          <w:szCs w:val="24"/>
          <w:u w:val="none"/>
        </w:rPr>
        <w:t xml:space="preserve"> est fixée à 35 </w:t>
      </w:r>
      <w:r w:rsidR="00937405">
        <w:rPr>
          <w:rFonts w:ascii="Times New Roman" w:cs="Times New Roman" w:hAnsi="Times New Roman"/>
          <w:b w:val="0"/>
          <w:sz w:val="24"/>
          <w:szCs w:val="24"/>
          <w:u w:val="none"/>
        </w:rPr>
        <w:t xml:space="preserve">ou 39 </w:t>
      </w:r>
      <w:r w:rsidRPr="009226F9">
        <w:rPr>
          <w:rFonts w:ascii="Times New Roman" w:cs="Times New Roman" w:hAnsi="Times New Roman"/>
          <w:b w:val="0"/>
          <w:sz w:val="24"/>
          <w:szCs w:val="24"/>
          <w:u w:val="none"/>
        </w:rPr>
        <w:t xml:space="preserve">heures. Cette définition ne fait pas obstacle au recrutement de salariés à temps partiel. </w:t>
      </w:r>
    </w:p>
    <w:p w14:paraId="0E47F743" w14:textId="77777777" w:rsidP="00985A06" w:rsidR="00985A06" w:rsidRDefault="00985A06" w:rsidRPr="00033991">
      <w:pPr>
        <w:pStyle w:val="Tartc"/>
        <w:spacing w:after="0" w:before="0"/>
        <w:rPr>
          <w:rFonts w:ascii="Times New Roman" w:cs="Times New Roman" w:hAnsi="Times New Roman"/>
          <w:sz w:val="28"/>
          <w:szCs w:val="24"/>
        </w:rPr>
      </w:pPr>
    </w:p>
    <w:p w14:paraId="79E588EC" w14:textId="77777777" w:rsidP="00985A06" w:rsidR="00985A06" w:rsidRDefault="00985A06">
      <w:pPr>
        <w:pStyle w:val="Tartc"/>
        <w:spacing w:after="0" w:before="0"/>
        <w:rPr>
          <w:rFonts w:ascii="Times New Roman" w:cs="Times New Roman" w:hAnsi="Times New Roman"/>
          <w:sz w:val="24"/>
          <w:szCs w:val="24"/>
        </w:rPr>
      </w:pPr>
      <w:r w:rsidRPr="009226F9">
        <w:rPr>
          <w:rFonts w:ascii="Times New Roman" w:cs="Times New Roman" w:hAnsi="Times New Roman"/>
          <w:sz w:val="24"/>
          <w:szCs w:val="24"/>
        </w:rPr>
        <w:t>Article 1.</w:t>
      </w:r>
      <w:r>
        <w:rPr>
          <w:rFonts w:ascii="Times New Roman" w:cs="Times New Roman" w:hAnsi="Times New Roman"/>
          <w:sz w:val="24"/>
          <w:szCs w:val="24"/>
        </w:rPr>
        <w:t>3</w:t>
      </w:r>
      <w:r w:rsidRPr="009226F9">
        <w:rPr>
          <w:rFonts w:ascii="Times New Roman" w:cs="Times New Roman" w:hAnsi="Times New Roman"/>
          <w:sz w:val="24"/>
          <w:szCs w:val="24"/>
        </w:rPr>
        <w:t xml:space="preserve"> – </w:t>
      </w:r>
      <w:r w:rsidRPr="00033991">
        <w:rPr>
          <w:rFonts w:ascii="Times New Roman" w:cs="Times New Roman" w:hAnsi="Times New Roman"/>
          <w:sz w:val="24"/>
          <w:szCs w:val="24"/>
        </w:rPr>
        <w:t>Temps de pause</w:t>
      </w:r>
    </w:p>
    <w:p w14:paraId="75C2BFCA" w14:textId="77777777" w:rsidP="00985A06" w:rsidR="00985A06" w:rsidRDefault="00985A06" w:rsidRPr="00033991">
      <w:pPr>
        <w:pStyle w:val="Tartc"/>
        <w:spacing w:after="0" w:before="0"/>
        <w:rPr>
          <w:rFonts w:ascii="Times New Roman" w:cs="Times New Roman" w:hAnsi="Times New Roman"/>
          <w:sz w:val="24"/>
          <w:szCs w:val="24"/>
        </w:rPr>
      </w:pPr>
    </w:p>
    <w:p w14:paraId="4B44A48A" w14:textId="77777777" w:rsidP="00985A06" w:rsidR="00985A06" w:rsidRDefault="00985A06" w:rsidRPr="00033991">
      <w:pPr>
        <w:jc w:val="both"/>
        <w:rPr>
          <w:rFonts w:ascii="Times New Roman" w:cs="Times New Roman" w:hAnsi="Times New Roman"/>
          <w:color w:val="000000"/>
          <w:sz w:val="24"/>
        </w:rPr>
      </w:pPr>
      <w:r w:rsidRPr="00033991">
        <w:rPr>
          <w:rFonts w:ascii="Times New Roman" w:cs="Times New Roman" w:hAnsi="Times New Roman"/>
          <w:color w:val="000000"/>
          <w:sz w:val="24"/>
        </w:rPr>
        <w:t>Conformément à l’article L.3121-16 du Code du travail, le temps de travail quotidien ne peut atteindre 6 heures consécutives sans que les salariés bénéficient d’un temps de pause d’une durée de 20 minutes.</w:t>
      </w:r>
    </w:p>
    <w:p w14:paraId="23691B3A" w14:textId="38363098" w:rsidP="00985A06" w:rsidR="00985A06" w:rsidRDefault="00985A06">
      <w:pPr>
        <w:jc w:val="both"/>
        <w:rPr>
          <w:rFonts w:ascii="Times New Roman" w:cs="Times New Roman" w:hAnsi="Times New Roman"/>
          <w:color w:val="000000"/>
          <w:sz w:val="24"/>
        </w:rPr>
      </w:pPr>
      <w:r w:rsidRPr="00033991">
        <w:rPr>
          <w:rFonts w:ascii="Times New Roman" w:cs="Times New Roman" w:hAnsi="Times New Roman"/>
          <w:color w:val="000000"/>
          <w:sz w:val="24"/>
        </w:rPr>
        <w:t>La fréquence et la durée des pauses sont décidées par la Direction en fonction des horaires et des nécessités de service.</w:t>
      </w:r>
    </w:p>
    <w:p w14:paraId="1246326D" w14:textId="77777777" w:rsidP="00985A06" w:rsidR="00985A06" w:rsidRDefault="00985A06">
      <w:pPr>
        <w:pStyle w:val="Tartc"/>
        <w:spacing w:after="0" w:before="0"/>
        <w:rPr>
          <w:rFonts w:ascii="Times New Roman" w:cs="Times New Roman" w:hAnsi="Times New Roman"/>
          <w:sz w:val="24"/>
          <w:szCs w:val="24"/>
        </w:rPr>
      </w:pPr>
      <w:r w:rsidRPr="009226F9">
        <w:rPr>
          <w:rFonts w:ascii="Times New Roman" w:cs="Times New Roman" w:hAnsi="Times New Roman"/>
          <w:sz w:val="24"/>
          <w:szCs w:val="24"/>
        </w:rPr>
        <w:t>Article 1.</w:t>
      </w:r>
      <w:r>
        <w:rPr>
          <w:rFonts w:ascii="Times New Roman" w:cs="Times New Roman" w:hAnsi="Times New Roman"/>
          <w:sz w:val="24"/>
          <w:szCs w:val="24"/>
        </w:rPr>
        <w:t>4</w:t>
      </w:r>
      <w:r w:rsidRPr="009226F9">
        <w:rPr>
          <w:rFonts w:ascii="Times New Roman" w:cs="Times New Roman" w:hAnsi="Times New Roman"/>
          <w:sz w:val="24"/>
          <w:szCs w:val="24"/>
        </w:rPr>
        <w:t xml:space="preserve"> – </w:t>
      </w:r>
      <w:r w:rsidRPr="00033991">
        <w:rPr>
          <w:rFonts w:ascii="Times New Roman" w:cs="Times New Roman" w:hAnsi="Times New Roman"/>
          <w:sz w:val="24"/>
          <w:szCs w:val="24"/>
        </w:rPr>
        <w:t xml:space="preserve">Durée maximale </w:t>
      </w:r>
      <w:r>
        <w:rPr>
          <w:rFonts w:ascii="Times New Roman" w:cs="Times New Roman" w:hAnsi="Times New Roman"/>
          <w:sz w:val="24"/>
          <w:szCs w:val="24"/>
        </w:rPr>
        <w:t>journalière</w:t>
      </w:r>
      <w:r w:rsidRPr="00033991">
        <w:rPr>
          <w:rFonts w:ascii="Times New Roman" w:cs="Times New Roman" w:hAnsi="Times New Roman"/>
          <w:sz w:val="24"/>
          <w:szCs w:val="24"/>
        </w:rPr>
        <w:t xml:space="preserve"> de travail</w:t>
      </w:r>
    </w:p>
    <w:p w14:paraId="2A093579" w14:textId="77777777" w:rsidP="00985A06" w:rsidR="00985A06" w:rsidRDefault="00985A06" w:rsidRPr="009226F9">
      <w:pPr>
        <w:pStyle w:val="Tartc"/>
        <w:spacing w:after="0" w:before="0"/>
        <w:rPr>
          <w:rFonts w:ascii="Times New Roman" w:cs="Times New Roman" w:hAnsi="Times New Roman"/>
          <w:sz w:val="24"/>
          <w:szCs w:val="24"/>
        </w:rPr>
      </w:pPr>
    </w:p>
    <w:p w14:paraId="3E552D70" w14:textId="2F381FC1" w:rsidP="00985A06" w:rsidR="00985A06" w:rsidRDefault="00985A06">
      <w:pPr>
        <w:pStyle w:val="Tartc"/>
        <w:spacing w:after="0" w:before="0"/>
        <w:rPr>
          <w:rFonts w:ascii="Times New Roman" w:cs="Times New Roman" w:hAnsi="Times New Roman"/>
          <w:b w:val="0"/>
          <w:sz w:val="24"/>
          <w:szCs w:val="24"/>
          <w:u w:val="none"/>
        </w:rPr>
      </w:pPr>
      <w:r>
        <w:rPr>
          <w:rFonts w:ascii="Times New Roman" w:cs="Times New Roman" w:hAnsi="Times New Roman"/>
          <w:b w:val="0"/>
          <w:sz w:val="24"/>
          <w:szCs w:val="24"/>
          <w:u w:val="none"/>
        </w:rPr>
        <w:t xml:space="preserve">Dans le cadre de l’article </w:t>
      </w:r>
      <w:r w:rsidRPr="003119BC">
        <w:rPr>
          <w:rFonts w:ascii="Times New Roman" w:cs="Times New Roman" w:hAnsi="Times New Roman"/>
          <w:b w:val="0"/>
          <w:sz w:val="24"/>
          <w:szCs w:val="24"/>
          <w:u w:val="none"/>
        </w:rPr>
        <w:t>L 3121-18</w:t>
      </w:r>
      <w:r>
        <w:rPr>
          <w:rFonts w:ascii="Times New Roman" w:cs="Times New Roman" w:hAnsi="Times New Roman"/>
          <w:b w:val="0"/>
          <w:sz w:val="24"/>
          <w:szCs w:val="24"/>
          <w:u w:val="none"/>
        </w:rPr>
        <w:t xml:space="preserve"> du code du travail, compte tenu de l’organisation de la Société avec certaines journées d’activité accrue,</w:t>
      </w:r>
      <w:r w:rsidRPr="003119BC">
        <w:rPr>
          <w:rFonts w:ascii="Times New Roman" w:cs="Times New Roman" w:hAnsi="Times New Roman"/>
          <w:b w:val="0"/>
          <w:sz w:val="24"/>
          <w:szCs w:val="24"/>
          <w:u w:val="none"/>
        </w:rPr>
        <w:t xml:space="preserve"> </w:t>
      </w:r>
      <w:r>
        <w:rPr>
          <w:rFonts w:ascii="Times New Roman" w:cs="Times New Roman" w:hAnsi="Times New Roman"/>
          <w:b w:val="0"/>
          <w:sz w:val="24"/>
          <w:szCs w:val="24"/>
          <w:u w:val="none"/>
        </w:rPr>
        <w:t xml:space="preserve">les parties conviennent que </w:t>
      </w:r>
      <w:r w:rsidRPr="003119BC">
        <w:rPr>
          <w:rFonts w:ascii="Times New Roman" w:cs="Times New Roman" w:hAnsi="Times New Roman"/>
          <w:b w:val="0"/>
          <w:sz w:val="24"/>
          <w:szCs w:val="24"/>
          <w:u w:val="none"/>
        </w:rPr>
        <w:t>le dépassement de la durée maximale quotidienne de travail effectif</w:t>
      </w:r>
      <w:r>
        <w:rPr>
          <w:rFonts w:ascii="Times New Roman" w:cs="Times New Roman" w:hAnsi="Times New Roman"/>
          <w:b w:val="0"/>
          <w:sz w:val="24"/>
          <w:szCs w:val="24"/>
          <w:u w:val="none"/>
        </w:rPr>
        <w:t xml:space="preserve"> est autorisé</w:t>
      </w:r>
      <w:r w:rsidRPr="003119BC">
        <w:rPr>
          <w:rFonts w:ascii="Times New Roman" w:cs="Times New Roman" w:hAnsi="Times New Roman"/>
          <w:b w:val="0"/>
          <w:sz w:val="24"/>
          <w:szCs w:val="24"/>
          <w:u w:val="none"/>
        </w:rPr>
        <w:t xml:space="preserve">, à condition que ce dépassement </w:t>
      </w:r>
      <w:r w:rsidRPr="003339BA">
        <w:rPr>
          <w:rFonts w:ascii="Times New Roman" w:cs="Times New Roman" w:hAnsi="Times New Roman"/>
          <w:b w:val="0"/>
          <w:sz w:val="24"/>
          <w:szCs w:val="24"/>
          <w:u w:val="none"/>
        </w:rPr>
        <w:t>n'ait pas pour effet de porter cette durée à plus de 1</w:t>
      </w:r>
      <w:r w:rsidR="008A0394" w:rsidRPr="003339BA">
        <w:rPr>
          <w:rFonts w:ascii="Times New Roman" w:cs="Times New Roman" w:hAnsi="Times New Roman"/>
          <w:b w:val="0"/>
          <w:sz w:val="24"/>
          <w:szCs w:val="24"/>
          <w:u w:val="none"/>
        </w:rPr>
        <w:t>0</w:t>
      </w:r>
      <w:r w:rsidRPr="003339BA">
        <w:rPr>
          <w:rFonts w:ascii="Times New Roman" w:cs="Times New Roman" w:hAnsi="Times New Roman"/>
          <w:b w:val="0"/>
          <w:sz w:val="24"/>
          <w:szCs w:val="24"/>
          <w:u w:val="none"/>
        </w:rPr>
        <w:t xml:space="preserve"> heures.</w:t>
      </w:r>
    </w:p>
    <w:p w14:paraId="2D5E9205" w14:textId="77777777" w:rsidP="00985A06" w:rsidR="00985A06" w:rsidRDefault="00985A06">
      <w:pPr>
        <w:pStyle w:val="Tartc"/>
        <w:spacing w:after="0" w:before="0"/>
        <w:rPr>
          <w:rFonts w:ascii="Times New Roman" w:cs="Times New Roman" w:hAnsi="Times New Roman"/>
          <w:sz w:val="24"/>
          <w:szCs w:val="24"/>
        </w:rPr>
      </w:pPr>
    </w:p>
    <w:p w14:paraId="20148E9A" w14:textId="77777777" w:rsidP="00985A06" w:rsidR="00985A06" w:rsidRDefault="00985A06">
      <w:pPr>
        <w:pStyle w:val="Tartc"/>
        <w:spacing w:after="0" w:before="0"/>
        <w:rPr>
          <w:rFonts w:ascii="Times New Roman" w:cs="Times New Roman" w:hAnsi="Times New Roman"/>
          <w:sz w:val="24"/>
          <w:szCs w:val="24"/>
        </w:rPr>
      </w:pPr>
      <w:r w:rsidRPr="009226F9">
        <w:rPr>
          <w:rFonts w:ascii="Times New Roman" w:cs="Times New Roman" w:hAnsi="Times New Roman"/>
          <w:sz w:val="24"/>
          <w:szCs w:val="24"/>
        </w:rPr>
        <w:t>Article 1.</w:t>
      </w:r>
      <w:r>
        <w:rPr>
          <w:rFonts w:ascii="Times New Roman" w:cs="Times New Roman" w:hAnsi="Times New Roman"/>
          <w:sz w:val="24"/>
          <w:szCs w:val="24"/>
        </w:rPr>
        <w:t>5</w:t>
      </w:r>
      <w:r w:rsidRPr="009226F9">
        <w:rPr>
          <w:rFonts w:ascii="Times New Roman" w:cs="Times New Roman" w:hAnsi="Times New Roman"/>
          <w:sz w:val="24"/>
          <w:szCs w:val="24"/>
        </w:rPr>
        <w:t xml:space="preserve"> – </w:t>
      </w:r>
      <w:r w:rsidRPr="00033991">
        <w:rPr>
          <w:rFonts w:ascii="Times New Roman" w:cs="Times New Roman" w:hAnsi="Times New Roman"/>
          <w:sz w:val="24"/>
          <w:szCs w:val="24"/>
        </w:rPr>
        <w:t>Durée maximale hebdomadaire de travail</w:t>
      </w:r>
    </w:p>
    <w:p w14:paraId="4FAF7A0B" w14:textId="77777777" w:rsidP="00985A06" w:rsidR="00985A06" w:rsidRDefault="00985A06" w:rsidRPr="00033991">
      <w:pPr>
        <w:pStyle w:val="Tartc"/>
        <w:spacing w:after="0" w:before="0"/>
        <w:rPr>
          <w:rFonts w:ascii="Times New Roman" w:cs="Times New Roman" w:hAnsi="Times New Roman"/>
          <w:sz w:val="24"/>
          <w:szCs w:val="24"/>
        </w:rPr>
      </w:pPr>
    </w:p>
    <w:p w14:paraId="19E9D882" w14:textId="77777777" w:rsidP="00985A06" w:rsidR="00985A06" w:rsidRDefault="00985A06" w:rsidRPr="00033991">
      <w:pPr>
        <w:jc w:val="both"/>
        <w:rPr>
          <w:rFonts w:ascii="Times New Roman" w:cs="Times New Roman" w:hAnsi="Times New Roman"/>
          <w:color w:val="000000"/>
          <w:sz w:val="24"/>
        </w:rPr>
      </w:pPr>
      <w:r w:rsidRPr="00033991">
        <w:rPr>
          <w:rFonts w:ascii="Times New Roman" w:cs="Times New Roman" w:hAnsi="Times New Roman"/>
          <w:color w:val="000000"/>
          <w:sz w:val="24"/>
        </w:rPr>
        <w:t>La durée hebdomadaire de travail s’apprécie dans le cadre de la semaine civile, du lundi 0h00 au dimanche 24 heures.</w:t>
      </w:r>
    </w:p>
    <w:p w14:paraId="3B23A4E8" w14:textId="77777777" w:rsidP="00985A06" w:rsidR="00985A06" w:rsidRDefault="00985A06" w:rsidRPr="00033991">
      <w:pPr>
        <w:jc w:val="both"/>
        <w:rPr>
          <w:rFonts w:ascii="Times New Roman" w:cs="Times New Roman" w:hAnsi="Times New Roman"/>
          <w:color w:val="000000"/>
          <w:sz w:val="24"/>
        </w:rPr>
      </w:pPr>
      <w:r w:rsidRPr="00033991">
        <w:rPr>
          <w:rFonts w:ascii="Times New Roman" w:cs="Times New Roman" w:hAnsi="Times New Roman"/>
          <w:color w:val="000000"/>
          <w:sz w:val="24"/>
        </w:rPr>
        <w:t>A la date d’application du présent accord et sous réserve d’évolution ultérieures, conformément à l’article L.3121-20, la durée maximale hebdomadaire ne peut dépasser 48 heures par semaine.</w:t>
      </w:r>
    </w:p>
    <w:p w14:paraId="617A1C2A" w14:textId="77777777" w:rsidP="00985A06" w:rsidR="00985A06" w:rsidRDefault="00985A06" w:rsidRPr="00033991">
      <w:pPr>
        <w:jc w:val="both"/>
        <w:rPr>
          <w:rFonts w:ascii="Times New Roman" w:cs="Times New Roman" w:hAnsi="Times New Roman"/>
          <w:color w:val="000000"/>
          <w:sz w:val="24"/>
        </w:rPr>
      </w:pPr>
      <w:r w:rsidRPr="00033991">
        <w:rPr>
          <w:rFonts w:ascii="Times New Roman" w:cs="Times New Roman" w:hAnsi="Times New Roman"/>
          <w:color w:val="000000"/>
          <w:sz w:val="24"/>
        </w:rPr>
        <w:t>Les parties conviennent en outre, conformément à l’article L.3121-22 du Code du travail, que la durée maximale de travail ne pourra excéder 46 heures en moyenne sur une période quelconque de douze semaines consécutives.</w:t>
      </w:r>
    </w:p>
    <w:p w14:paraId="5F50983F" w14:textId="77777777" w:rsidP="00985A06" w:rsidR="00985A06" w:rsidRDefault="00985A06" w:rsidRPr="00B4432E">
      <w:pPr>
        <w:pStyle w:val="Tartc"/>
        <w:spacing w:after="0" w:before="0"/>
        <w:rPr>
          <w:rFonts w:ascii="Times New Roman" w:cs="Times New Roman" w:hAnsi="Times New Roman"/>
          <w:sz w:val="24"/>
          <w:szCs w:val="24"/>
        </w:rPr>
      </w:pPr>
      <w:r>
        <w:rPr>
          <w:rFonts w:ascii="Times New Roman" w:cs="Times New Roman" w:hAnsi="Times New Roman"/>
          <w:sz w:val="24"/>
          <w:szCs w:val="24"/>
        </w:rPr>
        <w:t xml:space="preserve">Article 1.6 – </w:t>
      </w:r>
      <w:r w:rsidRPr="00B4432E">
        <w:rPr>
          <w:rFonts w:ascii="Times New Roman" w:cs="Times New Roman" w:hAnsi="Times New Roman"/>
          <w:sz w:val="24"/>
          <w:szCs w:val="24"/>
        </w:rPr>
        <w:t>Contingent annuel d’heures supplémentaires</w:t>
      </w:r>
    </w:p>
    <w:p w14:paraId="31EDA2CC" w14:textId="77777777" w:rsidP="00985A06" w:rsidR="00985A06" w:rsidRDefault="00985A06">
      <w:pPr>
        <w:spacing w:after="0"/>
        <w:jc w:val="both"/>
        <w:rPr>
          <w:rFonts w:ascii="Times New Roman" w:cs="Times New Roman" w:hAnsi="Times New Roman"/>
          <w:color w:val="000000"/>
          <w:sz w:val="24"/>
        </w:rPr>
      </w:pPr>
    </w:p>
    <w:p w14:paraId="048B33E5" w14:textId="35D0C32F" w:rsidP="00985A06" w:rsidR="00985A06" w:rsidRDefault="00985A06">
      <w:pPr>
        <w:jc w:val="both"/>
        <w:rPr>
          <w:rFonts w:ascii="Times New Roman" w:cs="Times New Roman" w:hAnsi="Times New Roman"/>
          <w:color w:val="000000"/>
          <w:sz w:val="24"/>
        </w:rPr>
      </w:pPr>
      <w:r w:rsidRPr="00B4432E">
        <w:rPr>
          <w:rFonts w:ascii="Times New Roman" w:cs="Times New Roman" w:hAnsi="Times New Roman"/>
          <w:color w:val="000000"/>
          <w:sz w:val="24"/>
        </w:rPr>
        <w:t xml:space="preserve">Le contingent annuel d’heures supplémentaires s’élève à 350 heures. </w:t>
      </w:r>
    </w:p>
    <w:p w14:paraId="58D63004" w14:textId="77777777" w:rsidP="00985A06" w:rsidR="00985A06" w:rsidRDefault="00985A06">
      <w:pPr>
        <w:pStyle w:val="Tartc"/>
        <w:spacing w:after="0" w:before="0"/>
        <w:rPr>
          <w:rFonts w:ascii="Times New Roman" w:cs="Times New Roman" w:hAnsi="Times New Roman"/>
          <w:sz w:val="24"/>
          <w:szCs w:val="24"/>
        </w:rPr>
      </w:pPr>
      <w:r w:rsidRPr="009226F9">
        <w:rPr>
          <w:rFonts w:ascii="Times New Roman" w:cs="Times New Roman" w:hAnsi="Times New Roman"/>
          <w:sz w:val="24"/>
          <w:szCs w:val="24"/>
        </w:rPr>
        <w:t xml:space="preserve">CHAPITRE 2 : ORGANISATION DU TEMPS DE TRAVAIL SUR L’ANNEE </w:t>
      </w:r>
    </w:p>
    <w:p w14:paraId="2BFCF07B" w14:textId="77777777" w:rsidP="00985A06" w:rsidR="00985A06" w:rsidRDefault="00985A06" w:rsidRPr="009226F9">
      <w:pPr>
        <w:pStyle w:val="Tartc"/>
        <w:spacing w:after="0" w:before="0"/>
        <w:rPr>
          <w:rFonts w:ascii="Times New Roman" w:cs="Times New Roman" w:hAnsi="Times New Roman"/>
          <w:sz w:val="24"/>
          <w:szCs w:val="24"/>
        </w:rPr>
      </w:pPr>
    </w:p>
    <w:p w14:paraId="21A26F29" w14:textId="77777777" w:rsidP="00985A06" w:rsidR="00985A06" w:rsidRDefault="00985A06" w:rsidRPr="009226F9">
      <w:pPr>
        <w:pStyle w:val="Tartc"/>
        <w:spacing w:after="0" w:before="0"/>
        <w:rPr>
          <w:rFonts w:ascii="Times New Roman" w:cs="Times New Roman" w:hAnsi="Times New Roman"/>
          <w:b w:val="0"/>
          <w:sz w:val="24"/>
          <w:szCs w:val="24"/>
          <w:u w:val="none"/>
        </w:rPr>
      </w:pPr>
      <w:r w:rsidRPr="009226F9">
        <w:rPr>
          <w:rFonts w:ascii="Times New Roman" w:cs="Times New Roman" w:hAnsi="Times New Roman"/>
          <w:b w:val="0"/>
          <w:sz w:val="24"/>
          <w:szCs w:val="24"/>
          <w:u w:val="none"/>
        </w:rPr>
        <w:t xml:space="preserve">Compte tenu de la fluctuation du temps de travail tout au long de l’année, il est apparu indispensable de pouvoir organiser le temps de travail sur une période supérieure à la semaine. </w:t>
      </w:r>
    </w:p>
    <w:p w14:paraId="62F867C0" w14:textId="77777777" w:rsidP="00985A06" w:rsidR="00985A06" w:rsidRDefault="00985A06">
      <w:pPr>
        <w:pStyle w:val="Tartc"/>
        <w:spacing w:after="0" w:before="0"/>
        <w:rPr>
          <w:rFonts w:ascii="Times New Roman" w:cs="Times New Roman" w:hAnsi="Times New Roman"/>
          <w:b w:val="0"/>
          <w:sz w:val="24"/>
          <w:szCs w:val="24"/>
          <w:u w:val="none"/>
        </w:rPr>
      </w:pPr>
      <w:r w:rsidRPr="009226F9">
        <w:rPr>
          <w:rFonts w:ascii="Times New Roman" w:cs="Times New Roman" w:hAnsi="Times New Roman"/>
          <w:b w:val="0"/>
          <w:sz w:val="24"/>
          <w:szCs w:val="24"/>
          <w:u w:val="none"/>
        </w:rPr>
        <w:t xml:space="preserve">C’est la période annuelle </w:t>
      </w:r>
      <w:r>
        <w:rPr>
          <w:rFonts w:ascii="Times New Roman" w:cs="Times New Roman" w:hAnsi="Times New Roman"/>
          <w:b w:val="0"/>
          <w:sz w:val="24"/>
          <w:szCs w:val="24"/>
          <w:u w:val="none"/>
        </w:rPr>
        <w:t xml:space="preserve">(12 mois) </w:t>
      </w:r>
      <w:r w:rsidRPr="009226F9">
        <w:rPr>
          <w:rFonts w:ascii="Times New Roman" w:cs="Times New Roman" w:hAnsi="Times New Roman"/>
          <w:b w:val="0"/>
          <w:sz w:val="24"/>
          <w:szCs w:val="24"/>
          <w:u w:val="none"/>
        </w:rPr>
        <w:t xml:space="preserve">qui a été retenue, pour répondre au mieux aux impératifs de </w:t>
      </w:r>
      <w:r>
        <w:rPr>
          <w:rFonts w:ascii="Times New Roman" w:cs="Times New Roman" w:hAnsi="Times New Roman"/>
          <w:b w:val="0"/>
          <w:sz w:val="24"/>
          <w:szCs w:val="24"/>
          <w:u w:val="none"/>
        </w:rPr>
        <w:t>la Société</w:t>
      </w:r>
      <w:r w:rsidRPr="009226F9">
        <w:rPr>
          <w:rFonts w:ascii="Times New Roman" w:cs="Times New Roman" w:hAnsi="Times New Roman"/>
          <w:b w:val="0"/>
          <w:sz w:val="24"/>
          <w:szCs w:val="24"/>
          <w:u w:val="none"/>
        </w:rPr>
        <w:t xml:space="preserve">. </w:t>
      </w:r>
    </w:p>
    <w:p w14:paraId="6EB11CDE" w14:textId="77777777" w:rsidP="00985A06" w:rsidR="00985A06" w:rsidRDefault="00985A06" w:rsidRPr="009226F9">
      <w:pPr>
        <w:pStyle w:val="Tartc"/>
        <w:spacing w:after="0" w:before="0"/>
        <w:rPr>
          <w:rFonts w:ascii="Times New Roman" w:cs="Times New Roman" w:hAnsi="Times New Roman"/>
          <w:b w:val="0"/>
          <w:sz w:val="24"/>
          <w:szCs w:val="24"/>
          <w:u w:val="none"/>
        </w:rPr>
      </w:pPr>
    </w:p>
    <w:p w14:paraId="1BAD74F9" w14:textId="77777777" w:rsidP="00985A06" w:rsidR="00985A06" w:rsidRDefault="00985A06">
      <w:pPr>
        <w:pStyle w:val="Tartc"/>
        <w:spacing w:after="0" w:before="0"/>
        <w:rPr>
          <w:rFonts w:ascii="Times New Roman" w:cs="Times New Roman" w:hAnsi="Times New Roman"/>
          <w:sz w:val="24"/>
          <w:szCs w:val="24"/>
        </w:rPr>
      </w:pPr>
      <w:r w:rsidRPr="009226F9">
        <w:rPr>
          <w:rFonts w:ascii="Times New Roman" w:cs="Times New Roman" w:hAnsi="Times New Roman"/>
          <w:sz w:val="24"/>
          <w:szCs w:val="24"/>
        </w:rPr>
        <w:t xml:space="preserve">Article 2.1 – Principe de fonctionnement </w:t>
      </w:r>
    </w:p>
    <w:p w14:paraId="686D45E7" w14:textId="77777777" w:rsidP="00985A06" w:rsidR="00985A06" w:rsidRDefault="00985A06" w:rsidRPr="009226F9">
      <w:pPr>
        <w:pStyle w:val="Tartc"/>
        <w:spacing w:after="0" w:before="0"/>
        <w:rPr>
          <w:rFonts w:ascii="Times New Roman" w:cs="Times New Roman" w:hAnsi="Times New Roman"/>
          <w:sz w:val="24"/>
          <w:szCs w:val="24"/>
        </w:rPr>
      </w:pPr>
    </w:p>
    <w:p w14:paraId="431F99C4" w14:textId="77777777" w:rsidP="00985A06" w:rsidR="00985A06" w:rsidRDefault="00985A06">
      <w:pPr>
        <w:pStyle w:val="Tartc"/>
        <w:spacing w:after="0" w:before="0"/>
        <w:rPr>
          <w:rFonts w:ascii="Times New Roman" w:cs="Times New Roman" w:hAnsi="Times New Roman"/>
          <w:b w:val="0"/>
          <w:sz w:val="24"/>
          <w:szCs w:val="24"/>
        </w:rPr>
      </w:pPr>
      <w:r w:rsidRPr="009226F9">
        <w:rPr>
          <w:rFonts w:ascii="Times New Roman" w:cs="Times New Roman" w:hAnsi="Times New Roman"/>
          <w:b w:val="0"/>
          <w:sz w:val="24"/>
          <w:szCs w:val="24"/>
        </w:rPr>
        <w:t>2.11 – Application aux salariés à temps complet</w:t>
      </w:r>
    </w:p>
    <w:p w14:paraId="6CBC0C5F" w14:textId="77777777" w:rsidP="00985A06" w:rsidR="00985A06" w:rsidRDefault="00985A06">
      <w:pPr>
        <w:pStyle w:val="Tartc"/>
        <w:spacing w:after="0" w:before="0"/>
        <w:rPr>
          <w:rFonts w:ascii="Times New Roman" w:cs="Times New Roman" w:hAnsi="Times New Roman"/>
          <w:b w:val="0"/>
          <w:sz w:val="24"/>
          <w:szCs w:val="24"/>
          <w:u w:val="none"/>
        </w:rPr>
      </w:pPr>
      <w:r w:rsidRPr="009226F9">
        <w:rPr>
          <w:rFonts w:ascii="Times New Roman" w:cs="Times New Roman" w:hAnsi="Times New Roman"/>
          <w:b w:val="0"/>
          <w:sz w:val="24"/>
          <w:szCs w:val="24"/>
          <w:u w:val="none"/>
        </w:rPr>
        <w:t xml:space="preserve">L’annualisation du temps de travail permet de compenser les heures de travail effectuées au-delà de la durée collective du travail applicable à </w:t>
      </w:r>
      <w:r>
        <w:rPr>
          <w:rFonts w:ascii="Times New Roman" w:cs="Times New Roman" w:hAnsi="Times New Roman"/>
          <w:b w:val="0"/>
          <w:sz w:val="24"/>
          <w:szCs w:val="24"/>
          <w:u w:val="none"/>
        </w:rPr>
        <w:t>la Société</w:t>
      </w:r>
      <w:r w:rsidRPr="009226F9">
        <w:rPr>
          <w:rFonts w:ascii="Times New Roman" w:cs="Times New Roman" w:hAnsi="Times New Roman"/>
          <w:b w:val="0"/>
          <w:sz w:val="24"/>
          <w:szCs w:val="24"/>
          <w:u w:val="none"/>
        </w:rPr>
        <w:t xml:space="preserve"> et les heures effectuées en deçà de cette durée, sans que cette durée n’excède, sur la période de référence retenue de 12 mois consécutifs, une moyenne de 35 heures de travail effectif par semaine, et en tout état de cause, un maximum de 1607 heures sur la période</w:t>
      </w:r>
      <w:r>
        <w:rPr>
          <w:rFonts w:ascii="Times New Roman" w:cs="Times New Roman" w:hAnsi="Times New Roman"/>
          <w:b w:val="0"/>
          <w:sz w:val="24"/>
          <w:szCs w:val="24"/>
          <w:u w:val="none"/>
        </w:rPr>
        <w:t xml:space="preserve"> (journée de solidarité comprise)</w:t>
      </w:r>
      <w:r w:rsidRPr="009226F9">
        <w:rPr>
          <w:rFonts w:ascii="Times New Roman" w:cs="Times New Roman" w:hAnsi="Times New Roman"/>
          <w:b w:val="0"/>
          <w:sz w:val="24"/>
          <w:szCs w:val="24"/>
          <w:u w:val="none"/>
        </w:rPr>
        <w:t>.</w:t>
      </w:r>
    </w:p>
    <w:p w14:paraId="26F7FBEB" w14:textId="77777777" w:rsidP="00985A06" w:rsidR="00985A06" w:rsidRDefault="00985A06">
      <w:pPr>
        <w:pStyle w:val="Tartc"/>
        <w:spacing w:after="0" w:before="0"/>
        <w:rPr>
          <w:rFonts w:ascii="Times New Roman" w:cs="Times New Roman" w:hAnsi="Times New Roman"/>
          <w:b w:val="0"/>
          <w:sz w:val="24"/>
          <w:szCs w:val="24"/>
          <w:u w:val="none"/>
        </w:rPr>
      </w:pPr>
      <w:r w:rsidRPr="009226F9">
        <w:rPr>
          <w:rFonts w:ascii="Times New Roman" w:cs="Times New Roman" w:hAnsi="Times New Roman"/>
          <w:b w:val="0"/>
          <w:sz w:val="24"/>
          <w:szCs w:val="24"/>
          <w:u w:val="none"/>
        </w:rPr>
        <w:t xml:space="preserve">La durée annuelle de 1607 heures est déterminée par le code du travail selon la méthode suivante : </w:t>
      </w:r>
    </w:p>
    <w:p w14:paraId="0F7BD026" w14:textId="77777777" w:rsidP="00985A06" w:rsidR="00985A06" w:rsidRDefault="00985A06" w:rsidRPr="009226F9">
      <w:pPr>
        <w:pStyle w:val="Tartc"/>
        <w:numPr>
          <w:ilvl w:val="0"/>
          <w:numId w:val="2"/>
        </w:numPr>
        <w:spacing w:after="0" w:before="0"/>
        <w:ind w:hanging="357" w:left="714"/>
        <w:rPr>
          <w:rFonts w:ascii="Times New Roman" w:cs="Times New Roman" w:hAnsi="Times New Roman"/>
          <w:b w:val="0"/>
          <w:sz w:val="24"/>
          <w:szCs w:val="24"/>
          <w:u w:val="none"/>
        </w:rPr>
      </w:pPr>
      <w:r w:rsidRPr="009226F9">
        <w:rPr>
          <w:rFonts w:ascii="Times New Roman" w:cs="Times New Roman" w:hAnsi="Times New Roman"/>
          <w:b w:val="0"/>
          <w:sz w:val="24"/>
          <w:szCs w:val="24"/>
          <w:u w:val="none"/>
        </w:rPr>
        <w:t xml:space="preserve">365 jours calendaires par an </w:t>
      </w:r>
    </w:p>
    <w:p w14:paraId="1BECE912" w14:textId="77777777" w:rsidP="00985A06" w:rsidR="00985A06" w:rsidRDefault="00985A06" w:rsidRPr="009226F9">
      <w:pPr>
        <w:pStyle w:val="Tartc"/>
        <w:numPr>
          <w:ilvl w:val="0"/>
          <w:numId w:val="2"/>
        </w:numPr>
        <w:spacing w:after="0" w:before="0"/>
        <w:ind w:hanging="357" w:left="714"/>
        <w:rPr>
          <w:rFonts w:ascii="Times New Roman" w:cs="Times New Roman" w:hAnsi="Times New Roman"/>
          <w:b w:val="0"/>
          <w:sz w:val="24"/>
          <w:szCs w:val="24"/>
          <w:u w:val="none"/>
        </w:rPr>
      </w:pPr>
      <w:r w:rsidRPr="009226F9">
        <w:rPr>
          <w:rFonts w:ascii="Times New Roman" w:cs="Times New Roman" w:hAnsi="Times New Roman"/>
          <w:b w:val="0"/>
          <w:sz w:val="24"/>
          <w:szCs w:val="24"/>
          <w:u w:val="none"/>
        </w:rPr>
        <w:t xml:space="preserve">104 samedis et dimanches par an </w:t>
      </w:r>
    </w:p>
    <w:p w14:paraId="6AB611E8" w14:textId="77777777" w:rsidP="00985A06" w:rsidR="00985A06" w:rsidRDefault="00985A06" w:rsidRPr="009226F9">
      <w:pPr>
        <w:pStyle w:val="Tartc"/>
        <w:numPr>
          <w:ilvl w:val="0"/>
          <w:numId w:val="2"/>
        </w:numPr>
        <w:spacing w:after="0" w:before="0"/>
        <w:ind w:hanging="357" w:left="714"/>
        <w:rPr>
          <w:rFonts w:ascii="Times New Roman" w:cs="Times New Roman" w:hAnsi="Times New Roman"/>
          <w:b w:val="0"/>
          <w:sz w:val="24"/>
          <w:szCs w:val="24"/>
          <w:u w:val="none"/>
        </w:rPr>
      </w:pPr>
      <w:r w:rsidRPr="009226F9">
        <w:rPr>
          <w:rFonts w:ascii="Times New Roman" w:cs="Times New Roman" w:hAnsi="Times New Roman"/>
          <w:b w:val="0"/>
          <w:sz w:val="24"/>
          <w:szCs w:val="24"/>
          <w:u w:val="none"/>
        </w:rPr>
        <w:t xml:space="preserve">8 jours fériés en moyenne par an ne tombant pas un samedi ou un dimanche </w:t>
      </w:r>
    </w:p>
    <w:p w14:paraId="65D9DE3A" w14:textId="77777777" w:rsidP="00985A06" w:rsidR="00985A06" w:rsidRDefault="00985A06" w:rsidRPr="009226F9">
      <w:pPr>
        <w:pStyle w:val="Tartc"/>
        <w:numPr>
          <w:ilvl w:val="0"/>
          <w:numId w:val="2"/>
        </w:numPr>
        <w:spacing w:after="0" w:before="0"/>
        <w:ind w:hanging="357" w:left="714"/>
        <w:rPr>
          <w:rFonts w:ascii="Times New Roman" w:cs="Times New Roman" w:hAnsi="Times New Roman"/>
          <w:b w:val="0"/>
          <w:sz w:val="24"/>
          <w:szCs w:val="24"/>
          <w:u w:val="none"/>
        </w:rPr>
      </w:pPr>
      <w:r w:rsidRPr="009226F9">
        <w:rPr>
          <w:rFonts w:ascii="Times New Roman" w:cs="Times New Roman" w:hAnsi="Times New Roman"/>
          <w:b w:val="0"/>
          <w:sz w:val="24"/>
          <w:szCs w:val="24"/>
          <w:u w:val="none"/>
        </w:rPr>
        <w:t xml:space="preserve">5 semaines de congés payés correspondant à 25 jours ouvrés </w:t>
      </w:r>
    </w:p>
    <w:p w14:paraId="722F34F4" w14:textId="77777777" w:rsidP="00985A06" w:rsidR="00985A06" w:rsidRDefault="00985A06" w:rsidRPr="009226F9">
      <w:pPr>
        <w:pStyle w:val="Tartc"/>
        <w:numPr>
          <w:ilvl w:val="0"/>
          <w:numId w:val="2"/>
        </w:numPr>
        <w:spacing w:after="0" w:before="0"/>
        <w:ind w:hanging="357" w:left="714"/>
        <w:rPr>
          <w:rFonts w:ascii="Times New Roman" w:cs="Times New Roman" w:hAnsi="Times New Roman"/>
          <w:b w:val="0"/>
          <w:sz w:val="24"/>
          <w:szCs w:val="24"/>
          <w:u w:val="none"/>
        </w:rPr>
      </w:pPr>
      <w:r w:rsidRPr="009226F9">
        <w:rPr>
          <w:rFonts w:ascii="Times New Roman" w:cs="Times New Roman" w:hAnsi="Times New Roman"/>
          <w:b w:val="0"/>
          <w:sz w:val="24"/>
          <w:szCs w:val="24"/>
          <w:u w:val="none"/>
        </w:rPr>
        <w:t>Soit 228 jours par an ou 45.6 semaines travaillées dans l’année sur le rythme de 5 jours de travail par semaine (228/5= 45.6)</w:t>
      </w:r>
    </w:p>
    <w:p w14:paraId="180F6556" w14:textId="77777777" w:rsidP="00985A06" w:rsidR="00985A06" w:rsidRDefault="00985A06" w:rsidRPr="009226F9">
      <w:pPr>
        <w:pStyle w:val="Tartc"/>
        <w:numPr>
          <w:ilvl w:val="0"/>
          <w:numId w:val="2"/>
        </w:numPr>
        <w:spacing w:after="0" w:before="0"/>
        <w:ind w:hanging="357" w:left="714"/>
        <w:rPr>
          <w:rFonts w:ascii="Times New Roman" w:cs="Times New Roman" w:hAnsi="Times New Roman"/>
          <w:b w:val="0"/>
          <w:sz w:val="24"/>
          <w:szCs w:val="24"/>
          <w:u w:val="none"/>
        </w:rPr>
      </w:pPr>
      <w:r w:rsidRPr="009226F9">
        <w:rPr>
          <w:rFonts w:ascii="Times New Roman" w:cs="Times New Roman" w:hAnsi="Times New Roman"/>
          <w:b w:val="0"/>
          <w:sz w:val="24"/>
          <w:szCs w:val="24"/>
          <w:u w:val="none"/>
        </w:rPr>
        <w:t>Soit 45.6 x 35 heures = 1596 heures ; cette durée a été arrondi par l’administration à 1600 heures ;</w:t>
      </w:r>
    </w:p>
    <w:p w14:paraId="21AF4EEA" w14:textId="77777777" w:rsidP="00985A06" w:rsidR="00985A06" w:rsidRDefault="00985A06" w:rsidRPr="009226F9">
      <w:pPr>
        <w:pStyle w:val="Tartc"/>
        <w:numPr>
          <w:ilvl w:val="0"/>
          <w:numId w:val="2"/>
        </w:numPr>
        <w:spacing w:after="0" w:before="0"/>
        <w:ind w:hanging="357" w:left="714"/>
        <w:rPr>
          <w:rFonts w:ascii="Times New Roman" w:cs="Times New Roman" w:hAnsi="Times New Roman"/>
          <w:b w:val="0"/>
          <w:sz w:val="24"/>
          <w:szCs w:val="24"/>
          <w:u w:val="none"/>
        </w:rPr>
      </w:pPr>
      <w:r w:rsidRPr="009226F9">
        <w:rPr>
          <w:rFonts w:ascii="Times New Roman" w:cs="Times New Roman" w:hAnsi="Times New Roman"/>
          <w:b w:val="0"/>
          <w:sz w:val="24"/>
          <w:szCs w:val="24"/>
          <w:u w:val="none"/>
        </w:rPr>
        <w:t xml:space="preserve">S’ajoutent les 7 heures du jour de solidarité soit 1607 heures au total. </w:t>
      </w:r>
    </w:p>
    <w:p w14:paraId="77FC789A" w14:textId="77777777" w:rsidP="00985A06" w:rsidR="006B654F" w:rsidRDefault="006B654F">
      <w:pPr>
        <w:pStyle w:val="Tartc"/>
        <w:spacing w:after="0" w:before="0"/>
        <w:rPr>
          <w:rFonts w:ascii="Times New Roman" w:cs="Times New Roman" w:hAnsi="Times New Roman"/>
          <w:b w:val="0"/>
          <w:i/>
          <w:iCs/>
          <w:sz w:val="24"/>
          <w:szCs w:val="24"/>
          <w:u w:val="none"/>
        </w:rPr>
      </w:pPr>
    </w:p>
    <w:p w14:paraId="74459C22" w14:textId="77777777" w:rsidP="00985A06" w:rsidR="006B654F" w:rsidRDefault="006B654F">
      <w:pPr>
        <w:pStyle w:val="Tartc"/>
        <w:spacing w:after="0" w:before="0"/>
        <w:rPr>
          <w:rFonts w:ascii="Times New Roman" w:cs="Times New Roman" w:hAnsi="Times New Roman"/>
          <w:b w:val="0"/>
          <w:i/>
          <w:iCs/>
          <w:sz w:val="24"/>
          <w:szCs w:val="24"/>
          <w:u w:val="none"/>
        </w:rPr>
      </w:pPr>
    </w:p>
    <w:p w14:paraId="3599A757" w14:textId="2BABAE2C" w:rsidP="00985A06" w:rsidR="00985A06" w:rsidRDefault="00985A06" w:rsidRPr="006D183E">
      <w:pPr>
        <w:pStyle w:val="Tartc"/>
        <w:spacing w:after="0" w:before="0"/>
        <w:rPr>
          <w:rFonts w:ascii="Times New Roman" w:cs="Times New Roman" w:hAnsi="Times New Roman"/>
          <w:b w:val="0"/>
          <w:i/>
          <w:iCs/>
          <w:sz w:val="24"/>
          <w:szCs w:val="24"/>
          <w:u w:val="none"/>
        </w:rPr>
      </w:pPr>
      <w:r w:rsidRPr="006D183E">
        <w:rPr>
          <w:rFonts w:ascii="Times New Roman" w:cs="Times New Roman" w:hAnsi="Times New Roman"/>
          <w:b w:val="0"/>
          <w:i/>
          <w:iCs/>
          <w:sz w:val="24"/>
          <w:szCs w:val="24"/>
          <w:u w:val="none"/>
        </w:rPr>
        <w:lastRenderedPageBreak/>
        <w:t>Exemple pour une annualisation aboutissant à une rémunération lissée base 39 heures hebdomadaires :</w:t>
      </w:r>
    </w:p>
    <w:p w14:paraId="6A96980A" w14:textId="77777777" w:rsidP="00985A06" w:rsidR="00985A06" w:rsidRDefault="00985A06" w:rsidRPr="006D183E">
      <w:pPr>
        <w:pStyle w:val="Tartc"/>
        <w:spacing w:after="0" w:before="0"/>
        <w:rPr>
          <w:rFonts w:ascii="Times New Roman" w:cs="Times New Roman" w:hAnsi="Times New Roman"/>
          <w:b w:val="0"/>
          <w:i/>
          <w:iCs/>
          <w:sz w:val="24"/>
          <w:szCs w:val="24"/>
          <w:u w:val="none"/>
        </w:rPr>
      </w:pPr>
      <w:r w:rsidRPr="006D183E">
        <w:rPr>
          <w:rFonts w:ascii="Times New Roman" w:cs="Times New Roman" w:hAnsi="Times New Roman"/>
          <w:b w:val="0"/>
          <w:i/>
          <w:iCs/>
          <w:sz w:val="24"/>
          <w:szCs w:val="24"/>
          <w:u w:val="none"/>
        </w:rPr>
        <w:t>Au cours de la période de référence, la programmation indicative aboutie à la somme de 1</w:t>
      </w:r>
      <w:r>
        <w:rPr>
          <w:rFonts w:ascii="Times New Roman" w:cs="Times New Roman" w:hAnsi="Times New Roman"/>
          <w:b w:val="0"/>
          <w:i/>
          <w:iCs/>
          <w:sz w:val="24"/>
          <w:szCs w:val="24"/>
          <w:u w:val="none"/>
        </w:rPr>
        <w:t xml:space="preserve"> </w:t>
      </w:r>
      <w:r w:rsidRPr="006D183E">
        <w:rPr>
          <w:rFonts w:ascii="Times New Roman" w:cs="Times New Roman" w:hAnsi="Times New Roman"/>
          <w:b w:val="0"/>
          <w:i/>
          <w:iCs/>
          <w:sz w:val="24"/>
          <w:szCs w:val="24"/>
          <w:u w:val="none"/>
        </w:rPr>
        <w:t>795 heures réalisée</w:t>
      </w:r>
      <w:r>
        <w:rPr>
          <w:rFonts w:ascii="Times New Roman" w:cs="Times New Roman" w:hAnsi="Times New Roman"/>
          <w:b w:val="0"/>
          <w:i/>
          <w:iCs/>
          <w:sz w:val="24"/>
          <w:szCs w:val="24"/>
          <w:u w:val="none"/>
        </w:rPr>
        <w:t>s</w:t>
      </w:r>
      <w:r w:rsidRPr="006D183E">
        <w:rPr>
          <w:rFonts w:ascii="Times New Roman" w:cs="Times New Roman" w:hAnsi="Times New Roman"/>
          <w:b w:val="0"/>
          <w:i/>
          <w:iCs/>
          <w:sz w:val="24"/>
          <w:szCs w:val="24"/>
          <w:u w:val="none"/>
        </w:rPr>
        <w:t>. Pour retrouver le nombre d’heures moyen réalisé par semaine, il faut diviser par le nombre moyen de semaines travaillés (cf. explication précédente) sur une année, soit 45,6.</w:t>
      </w:r>
    </w:p>
    <w:p w14:paraId="5B984BBC" w14:textId="77777777" w:rsidP="00985A06" w:rsidR="00985A06" w:rsidRDefault="00985A06" w:rsidRPr="006D183E">
      <w:pPr>
        <w:pStyle w:val="Tartc"/>
        <w:spacing w:after="0" w:before="0"/>
        <w:rPr>
          <w:rFonts w:ascii="Times New Roman" w:cs="Times New Roman" w:hAnsi="Times New Roman"/>
          <w:b w:val="0"/>
          <w:i/>
          <w:iCs/>
          <w:sz w:val="24"/>
          <w:szCs w:val="24"/>
          <w:u w:val="none"/>
        </w:rPr>
      </w:pPr>
      <w:r w:rsidRPr="006D183E">
        <w:rPr>
          <w:rFonts w:ascii="Times New Roman" w:cs="Times New Roman" w:hAnsi="Times New Roman"/>
          <w:b w:val="0"/>
          <w:i/>
          <w:iCs/>
          <w:sz w:val="24"/>
          <w:szCs w:val="24"/>
          <w:u w:val="none"/>
        </w:rPr>
        <w:t>Ainsi, en réalisant 1</w:t>
      </w:r>
      <w:r>
        <w:rPr>
          <w:rFonts w:ascii="Times New Roman" w:cs="Times New Roman" w:hAnsi="Times New Roman"/>
          <w:b w:val="0"/>
          <w:i/>
          <w:iCs/>
          <w:sz w:val="24"/>
          <w:szCs w:val="24"/>
          <w:u w:val="none"/>
        </w:rPr>
        <w:t xml:space="preserve"> </w:t>
      </w:r>
      <w:r w:rsidRPr="006D183E">
        <w:rPr>
          <w:rFonts w:ascii="Times New Roman" w:cs="Times New Roman" w:hAnsi="Times New Roman"/>
          <w:b w:val="0"/>
          <w:i/>
          <w:iCs/>
          <w:sz w:val="24"/>
          <w:szCs w:val="24"/>
          <w:u w:val="none"/>
        </w:rPr>
        <w:t xml:space="preserve">795 heures dans l’année (dont la journée de solidarité de 7heures), le salarié </w:t>
      </w:r>
      <w:r>
        <w:rPr>
          <w:rFonts w:ascii="Times New Roman" w:cs="Times New Roman" w:hAnsi="Times New Roman"/>
          <w:b w:val="0"/>
          <w:i/>
          <w:iCs/>
          <w:sz w:val="24"/>
          <w:szCs w:val="24"/>
          <w:u w:val="none"/>
        </w:rPr>
        <w:t>devra</w:t>
      </w:r>
      <w:r w:rsidRPr="006D183E">
        <w:rPr>
          <w:rFonts w:ascii="Times New Roman" w:cs="Times New Roman" w:hAnsi="Times New Roman"/>
          <w:b w:val="0"/>
          <w:i/>
          <w:iCs/>
          <w:sz w:val="24"/>
          <w:szCs w:val="24"/>
          <w:u w:val="none"/>
        </w:rPr>
        <w:t xml:space="preserve"> réaliser en moyenne 1</w:t>
      </w:r>
      <w:r>
        <w:rPr>
          <w:rFonts w:ascii="Times New Roman" w:cs="Times New Roman" w:hAnsi="Times New Roman"/>
          <w:b w:val="0"/>
          <w:i/>
          <w:iCs/>
          <w:sz w:val="24"/>
          <w:szCs w:val="24"/>
          <w:u w:val="none"/>
        </w:rPr>
        <w:t xml:space="preserve"> </w:t>
      </w:r>
      <w:r w:rsidRPr="006D183E">
        <w:rPr>
          <w:rFonts w:ascii="Times New Roman" w:cs="Times New Roman" w:hAnsi="Times New Roman"/>
          <w:b w:val="0"/>
          <w:i/>
          <w:iCs/>
          <w:sz w:val="24"/>
          <w:szCs w:val="24"/>
          <w:u w:val="none"/>
        </w:rPr>
        <w:t>795 / 45,6 = 39,36 heures. Il est alors possible de lisser la rémunération sur la base de 39heures.</w:t>
      </w:r>
    </w:p>
    <w:p w14:paraId="5F1CBDE5" w14:textId="77777777" w:rsidP="00985A06" w:rsidR="00985A06" w:rsidRDefault="00985A06" w:rsidRPr="006D183E">
      <w:pPr>
        <w:pStyle w:val="Tartc"/>
        <w:spacing w:after="0" w:before="0"/>
        <w:rPr>
          <w:rFonts w:ascii="Times New Roman" w:cs="Times New Roman" w:hAnsi="Times New Roman"/>
          <w:b w:val="0"/>
          <w:i/>
          <w:iCs/>
          <w:sz w:val="24"/>
          <w:szCs w:val="24"/>
          <w:u w:val="none"/>
        </w:rPr>
      </w:pPr>
      <w:r w:rsidRPr="006D183E">
        <w:rPr>
          <w:rFonts w:ascii="Times New Roman" w:cs="Times New Roman" w:hAnsi="Times New Roman"/>
          <w:b w:val="0"/>
          <w:i/>
          <w:iCs/>
          <w:sz w:val="24"/>
          <w:szCs w:val="24"/>
          <w:u w:val="none"/>
        </w:rPr>
        <w:t>En tout état de cause, le calcul des heures de travail en fin de période est réalisé en déduisant les heures supplémentaires déjà réglées en cours d’année.</w:t>
      </w:r>
    </w:p>
    <w:p w14:paraId="643042A1" w14:textId="77777777" w:rsidP="00985A06" w:rsidR="00985A06" w:rsidRDefault="00985A06" w:rsidRPr="006D183E">
      <w:pPr>
        <w:pStyle w:val="Tartc"/>
        <w:spacing w:after="0" w:before="0"/>
        <w:ind w:left="426"/>
        <w:rPr>
          <w:rFonts w:ascii="Times New Roman" w:cs="Times New Roman" w:hAnsi="Times New Roman"/>
          <w:b w:val="0"/>
          <w:i/>
          <w:iCs/>
          <w:sz w:val="24"/>
          <w:szCs w:val="24"/>
          <w:u w:val="none"/>
        </w:rPr>
      </w:pPr>
      <w:r w:rsidRPr="006D183E">
        <w:rPr>
          <w:rFonts w:ascii="Times New Roman" w:cs="Times New Roman" w:hAnsi="Times New Roman"/>
          <w:b w:val="0"/>
          <w:i/>
          <w:iCs/>
          <w:sz w:val="24"/>
          <w:szCs w:val="24"/>
          <w:u w:val="none"/>
        </w:rPr>
        <w:t>Exemple : un salarié a réalisé 1</w:t>
      </w:r>
      <w:r>
        <w:rPr>
          <w:rFonts w:ascii="Times New Roman" w:cs="Times New Roman" w:hAnsi="Times New Roman"/>
          <w:b w:val="0"/>
          <w:i/>
          <w:iCs/>
          <w:sz w:val="24"/>
          <w:szCs w:val="24"/>
          <w:u w:val="none"/>
        </w:rPr>
        <w:t xml:space="preserve"> </w:t>
      </w:r>
      <w:r w:rsidRPr="006D183E">
        <w:rPr>
          <w:rFonts w:ascii="Times New Roman" w:cs="Times New Roman" w:hAnsi="Times New Roman"/>
          <w:b w:val="0"/>
          <w:i/>
          <w:iCs/>
          <w:sz w:val="24"/>
          <w:szCs w:val="24"/>
          <w:u w:val="none"/>
        </w:rPr>
        <w:t>801 heures. 1</w:t>
      </w:r>
      <w:r>
        <w:rPr>
          <w:rFonts w:ascii="Times New Roman" w:cs="Times New Roman" w:hAnsi="Times New Roman"/>
          <w:b w:val="0"/>
          <w:i/>
          <w:iCs/>
          <w:sz w:val="24"/>
          <w:szCs w:val="24"/>
          <w:u w:val="none"/>
        </w:rPr>
        <w:t xml:space="preserve"> </w:t>
      </w:r>
      <w:r w:rsidRPr="006D183E">
        <w:rPr>
          <w:rFonts w:ascii="Times New Roman" w:cs="Times New Roman" w:hAnsi="Times New Roman"/>
          <w:b w:val="0"/>
          <w:i/>
          <w:iCs/>
          <w:sz w:val="24"/>
          <w:szCs w:val="24"/>
          <w:u w:val="none"/>
        </w:rPr>
        <w:t>801 – 1</w:t>
      </w:r>
      <w:r>
        <w:rPr>
          <w:rFonts w:ascii="Times New Roman" w:cs="Times New Roman" w:hAnsi="Times New Roman"/>
          <w:b w:val="0"/>
          <w:i/>
          <w:iCs/>
          <w:sz w:val="24"/>
          <w:szCs w:val="24"/>
          <w:u w:val="none"/>
        </w:rPr>
        <w:t xml:space="preserve"> </w:t>
      </w:r>
      <w:r w:rsidRPr="006D183E">
        <w:rPr>
          <w:rFonts w:ascii="Times New Roman" w:cs="Times New Roman" w:hAnsi="Times New Roman"/>
          <w:b w:val="0"/>
          <w:i/>
          <w:iCs/>
          <w:sz w:val="24"/>
          <w:szCs w:val="24"/>
          <w:u w:val="none"/>
        </w:rPr>
        <w:t>607 = 194 heures supplémentaires à payer mais 4heures x 47 semaines (52 semaines – 5 semaines de congés payés) ont déjà été réglées soit 188. Il restera alors à régler 194 – 188 = 6 heures supplémentaires.</w:t>
      </w:r>
    </w:p>
    <w:p w14:paraId="40745434" w14:textId="721B8816" w:rsidP="00985A06" w:rsidR="00985A06" w:rsidRDefault="00985A06">
      <w:pPr>
        <w:pStyle w:val="Tartc"/>
        <w:spacing w:after="0" w:before="0"/>
        <w:rPr>
          <w:rFonts w:ascii="Times New Roman" w:cs="Times New Roman" w:hAnsi="Times New Roman"/>
          <w:b w:val="0"/>
          <w:sz w:val="24"/>
          <w:szCs w:val="24"/>
          <w:u w:val="none"/>
        </w:rPr>
      </w:pPr>
      <w:r w:rsidRPr="009226F9">
        <w:rPr>
          <w:rFonts w:ascii="Times New Roman" w:cs="Times New Roman" w:hAnsi="Times New Roman"/>
          <w:b w:val="0"/>
          <w:sz w:val="24"/>
          <w:szCs w:val="24"/>
          <w:u w:val="none"/>
        </w:rPr>
        <w:t xml:space="preserve">Il est précisé que si cette durée annuelle de travail n’est pas effectuée par le salarié, notamment suite à une sous-activité, </w:t>
      </w:r>
      <w:r>
        <w:rPr>
          <w:rFonts w:ascii="Times New Roman" w:cs="Times New Roman" w:hAnsi="Times New Roman"/>
          <w:b w:val="0"/>
          <w:sz w:val="24"/>
          <w:szCs w:val="24"/>
          <w:u w:val="none"/>
        </w:rPr>
        <w:t>une</w:t>
      </w:r>
      <w:r w:rsidRPr="009226F9">
        <w:rPr>
          <w:rFonts w:ascii="Times New Roman" w:cs="Times New Roman" w:hAnsi="Times New Roman"/>
          <w:b w:val="0"/>
          <w:sz w:val="24"/>
          <w:szCs w:val="24"/>
          <w:u w:val="none"/>
        </w:rPr>
        <w:t xml:space="preserve"> déduction de salaire pourra être opérée en fin de période ou récupérée sur l’année de référence suivante</w:t>
      </w:r>
      <w:r>
        <w:rPr>
          <w:rFonts w:ascii="Times New Roman" w:cs="Times New Roman" w:hAnsi="Times New Roman"/>
          <w:b w:val="0"/>
          <w:sz w:val="24"/>
          <w:szCs w:val="24"/>
          <w:u w:val="none"/>
        </w:rPr>
        <w:t>, uniquement en cas d’entrée ou sortie en cours de période de référence</w:t>
      </w:r>
      <w:r w:rsidRPr="009226F9">
        <w:rPr>
          <w:rFonts w:ascii="Times New Roman" w:cs="Times New Roman" w:hAnsi="Times New Roman"/>
          <w:b w:val="0"/>
          <w:sz w:val="24"/>
          <w:szCs w:val="24"/>
          <w:u w:val="none"/>
        </w:rPr>
        <w:t xml:space="preserve">. </w:t>
      </w:r>
    </w:p>
    <w:p w14:paraId="2AF8A401" w14:textId="77777777" w:rsidP="00985A06" w:rsidR="00985A06" w:rsidRDefault="00985A06" w:rsidRPr="009226F9">
      <w:pPr>
        <w:pStyle w:val="Tartc"/>
        <w:spacing w:after="0" w:before="0"/>
        <w:rPr>
          <w:rFonts w:ascii="Times New Roman" w:cs="Times New Roman" w:hAnsi="Times New Roman"/>
          <w:b w:val="0"/>
          <w:sz w:val="24"/>
          <w:szCs w:val="24"/>
          <w:u w:val="none"/>
        </w:rPr>
      </w:pPr>
      <w:r w:rsidRPr="009226F9">
        <w:rPr>
          <w:rFonts w:ascii="Times New Roman" w:cs="Times New Roman" w:hAnsi="Times New Roman"/>
          <w:b w:val="0"/>
          <w:sz w:val="24"/>
          <w:szCs w:val="24"/>
          <w:u w:val="none"/>
        </w:rPr>
        <w:t>La période de référence est du 1</w:t>
      </w:r>
      <w:r w:rsidRPr="009226F9">
        <w:rPr>
          <w:rFonts w:ascii="Times New Roman" w:cs="Times New Roman" w:hAnsi="Times New Roman"/>
          <w:b w:val="0"/>
          <w:sz w:val="24"/>
          <w:szCs w:val="24"/>
          <w:u w:val="none"/>
          <w:vertAlign w:val="superscript"/>
        </w:rPr>
        <w:t>er</w:t>
      </w:r>
      <w:r w:rsidRPr="009226F9">
        <w:rPr>
          <w:rFonts w:ascii="Times New Roman" w:cs="Times New Roman" w:hAnsi="Times New Roman"/>
          <w:b w:val="0"/>
          <w:sz w:val="24"/>
          <w:szCs w:val="24"/>
          <w:u w:val="none"/>
        </w:rPr>
        <w:t xml:space="preserve"> </w:t>
      </w:r>
      <w:r>
        <w:rPr>
          <w:rFonts w:ascii="Times New Roman" w:cs="Times New Roman" w:hAnsi="Times New Roman"/>
          <w:b w:val="0"/>
          <w:sz w:val="24"/>
          <w:szCs w:val="24"/>
          <w:u w:val="none"/>
        </w:rPr>
        <w:t>octobre</w:t>
      </w:r>
      <w:r w:rsidRPr="009226F9">
        <w:rPr>
          <w:rFonts w:ascii="Times New Roman" w:cs="Times New Roman" w:hAnsi="Times New Roman"/>
          <w:b w:val="0"/>
          <w:sz w:val="24"/>
          <w:szCs w:val="24"/>
          <w:u w:val="none"/>
        </w:rPr>
        <w:t xml:space="preserve"> 0 heure au 3</w:t>
      </w:r>
      <w:r>
        <w:rPr>
          <w:rFonts w:ascii="Times New Roman" w:cs="Times New Roman" w:hAnsi="Times New Roman"/>
          <w:b w:val="0"/>
          <w:sz w:val="24"/>
          <w:szCs w:val="24"/>
          <w:u w:val="none"/>
        </w:rPr>
        <w:t>0 septembre</w:t>
      </w:r>
      <w:r w:rsidRPr="009226F9">
        <w:rPr>
          <w:rFonts w:ascii="Times New Roman" w:cs="Times New Roman" w:hAnsi="Times New Roman"/>
          <w:b w:val="0"/>
          <w:sz w:val="24"/>
          <w:szCs w:val="24"/>
          <w:u w:val="none"/>
        </w:rPr>
        <w:t xml:space="preserve"> minuit. </w:t>
      </w:r>
    </w:p>
    <w:p w14:paraId="23349B3E" w14:textId="7FFB9092" w:rsidP="00985A06" w:rsidR="00985A06" w:rsidRDefault="00985A06">
      <w:pPr>
        <w:pStyle w:val="Tartc"/>
        <w:spacing w:after="0" w:before="0"/>
        <w:rPr>
          <w:rFonts w:ascii="Times New Roman" w:cs="Times New Roman" w:hAnsi="Times New Roman"/>
          <w:b w:val="0"/>
          <w:sz w:val="24"/>
          <w:szCs w:val="24"/>
          <w:u w:val="none"/>
        </w:rPr>
      </w:pPr>
    </w:p>
    <w:p w14:paraId="0509785D" w14:textId="77777777" w:rsidP="00985A06" w:rsidR="00985A06" w:rsidRDefault="00985A06" w:rsidRPr="009226F9">
      <w:pPr>
        <w:pStyle w:val="Tartc"/>
        <w:spacing w:after="0" w:before="0"/>
        <w:rPr>
          <w:rFonts w:ascii="Times New Roman" w:cs="Times New Roman" w:hAnsi="Times New Roman"/>
          <w:b w:val="0"/>
          <w:sz w:val="24"/>
          <w:szCs w:val="24"/>
        </w:rPr>
      </w:pPr>
      <w:r w:rsidRPr="009226F9">
        <w:rPr>
          <w:rFonts w:ascii="Times New Roman" w:cs="Times New Roman" w:hAnsi="Times New Roman"/>
          <w:b w:val="0"/>
          <w:sz w:val="24"/>
          <w:szCs w:val="24"/>
        </w:rPr>
        <w:t xml:space="preserve">2.12 – Application aux salariés à temps partiel </w:t>
      </w:r>
    </w:p>
    <w:p w14:paraId="60931B4E" w14:textId="77777777" w:rsidP="00985A06" w:rsidR="00985A06" w:rsidRDefault="00985A06" w:rsidRPr="009226F9">
      <w:pPr>
        <w:pStyle w:val="Tartc"/>
        <w:spacing w:after="0" w:before="0"/>
        <w:rPr>
          <w:rFonts w:ascii="Times New Roman" w:cs="Times New Roman" w:hAnsi="Times New Roman"/>
          <w:b w:val="0"/>
          <w:sz w:val="24"/>
          <w:szCs w:val="24"/>
          <w:u w:val="none"/>
        </w:rPr>
      </w:pPr>
      <w:r w:rsidRPr="009226F9">
        <w:rPr>
          <w:rFonts w:ascii="Times New Roman" w:cs="Times New Roman" w:hAnsi="Times New Roman"/>
          <w:b w:val="0"/>
          <w:sz w:val="24"/>
          <w:szCs w:val="24"/>
          <w:u w:val="none"/>
        </w:rPr>
        <w:t xml:space="preserve">S’agissant des salariés à temps partiel, le même principe d’annualisation du temps de travail s’applique. </w:t>
      </w:r>
    </w:p>
    <w:p w14:paraId="2DEB425D" w14:textId="77777777" w:rsidP="00985A06" w:rsidR="00985A06" w:rsidRDefault="00985A06" w:rsidRPr="009226F9">
      <w:pPr>
        <w:pStyle w:val="Tartc"/>
        <w:spacing w:after="0" w:before="0"/>
        <w:rPr>
          <w:rFonts w:ascii="Times New Roman" w:cs="Times New Roman" w:hAnsi="Times New Roman"/>
          <w:b w:val="0"/>
          <w:sz w:val="24"/>
          <w:szCs w:val="24"/>
          <w:u w:val="none"/>
        </w:rPr>
      </w:pPr>
      <w:r w:rsidRPr="009226F9">
        <w:rPr>
          <w:rFonts w:ascii="Times New Roman" w:cs="Times New Roman" w:hAnsi="Times New Roman"/>
          <w:b w:val="0"/>
          <w:sz w:val="24"/>
          <w:szCs w:val="24"/>
          <w:u w:val="none"/>
        </w:rPr>
        <w:t xml:space="preserve">Cela permet de compenser les heures de travail effectuées au-delà du seuil applicable à chaque salarié à temps partiel et les heures effectuées en-deçà de cette même durée, sans que cette durée n’excède la durée annuelle applicable au salarié concerné. </w:t>
      </w:r>
    </w:p>
    <w:p w14:paraId="648C17D2" w14:textId="77777777" w:rsidP="00985A06" w:rsidR="00985A06" w:rsidRDefault="00985A06">
      <w:pPr>
        <w:pStyle w:val="Tartc"/>
        <w:spacing w:after="0" w:before="0"/>
        <w:rPr>
          <w:rFonts w:ascii="Times New Roman" w:cs="Times New Roman" w:hAnsi="Times New Roman"/>
          <w:b w:val="0"/>
          <w:sz w:val="24"/>
          <w:szCs w:val="24"/>
          <w:u w:val="none"/>
        </w:rPr>
      </w:pPr>
      <w:r w:rsidRPr="009226F9">
        <w:rPr>
          <w:rFonts w:ascii="Times New Roman" w:cs="Times New Roman" w:hAnsi="Times New Roman"/>
          <w:b w:val="0"/>
          <w:sz w:val="24"/>
          <w:szCs w:val="24"/>
          <w:u w:val="none"/>
        </w:rPr>
        <w:t>Les heures complémentaires sont celles qui seront effectuées au-delà de la durée annuelle applicable au salarié concerné.</w:t>
      </w:r>
    </w:p>
    <w:p w14:paraId="167E9A98" w14:textId="77777777" w:rsidP="00985A06" w:rsidR="00985A06" w:rsidRDefault="00985A06" w:rsidRPr="009226F9">
      <w:pPr>
        <w:pStyle w:val="Tartc"/>
        <w:spacing w:after="0" w:before="0"/>
        <w:rPr>
          <w:rFonts w:ascii="Times New Roman" w:cs="Times New Roman" w:hAnsi="Times New Roman"/>
          <w:b w:val="0"/>
          <w:sz w:val="24"/>
          <w:szCs w:val="24"/>
          <w:u w:val="none"/>
        </w:rPr>
      </w:pPr>
      <w:r w:rsidRPr="009226F9">
        <w:rPr>
          <w:rFonts w:ascii="Times New Roman" w:cs="Times New Roman" w:hAnsi="Times New Roman"/>
          <w:b w:val="0"/>
          <w:sz w:val="24"/>
          <w:szCs w:val="24"/>
          <w:u w:val="none"/>
        </w:rPr>
        <w:t xml:space="preserve">La durée annuelle de travail est obtenue selon le même principe que celui applicable aux salariés à temps plein. </w:t>
      </w:r>
    </w:p>
    <w:p w14:paraId="43D2283B" w14:textId="77777777" w:rsidP="00985A06" w:rsidR="00985A06" w:rsidRDefault="00985A06" w:rsidRPr="009226F9">
      <w:pPr>
        <w:pStyle w:val="Tartc"/>
        <w:spacing w:after="0" w:before="0"/>
        <w:rPr>
          <w:rFonts w:ascii="Times New Roman" w:cs="Times New Roman" w:hAnsi="Times New Roman"/>
          <w:b w:val="0"/>
          <w:sz w:val="24"/>
          <w:szCs w:val="24"/>
          <w:u w:val="none"/>
        </w:rPr>
      </w:pPr>
      <w:r w:rsidRPr="009226F9">
        <w:rPr>
          <w:rFonts w:ascii="Times New Roman" w:cs="Times New Roman" w:hAnsi="Times New Roman"/>
          <w:b w:val="0"/>
          <w:sz w:val="24"/>
          <w:szCs w:val="24"/>
          <w:u w:val="none"/>
        </w:rPr>
        <w:t xml:space="preserve">La durée hebdomadaire est donc multipliée par 45.6 semaines. </w:t>
      </w:r>
    </w:p>
    <w:p w14:paraId="697D4776" w14:textId="6E9B52EB" w:rsidP="00985A06" w:rsidR="00985A06" w:rsidRDefault="006B654F" w:rsidRPr="00AC77EA">
      <w:pPr>
        <w:pStyle w:val="Tartc"/>
        <w:spacing w:after="0" w:before="0"/>
        <w:rPr>
          <w:rFonts w:ascii="Times New Roman" w:cs="Times New Roman" w:hAnsi="Times New Roman"/>
          <w:b w:val="0"/>
          <w:i/>
          <w:sz w:val="24"/>
          <w:szCs w:val="24"/>
          <w:u w:val="none"/>
        </w:rPr>
      </w:pPr>
      <w:proofErr w:type="gramStart"/>
      <w:r>
        <w:rPr>
          <w:rFonts w:ascii="Times New Roman" w:cs="Times New Roman" w:hAnsi="Times New Roman"/>
          <w:b w:val="0"/>
          <w:i/>
          <w:sz w:val="24"/>
          <w:szCs w:val="24"/>
          <w:u w:val="none"/>
        </w:rPr>
        <w:t>e</w:t>
      </w:r>
      <w:r w:rsidR="00985A06" w:rsidRPr="00AC77EA">
        <w:rPr>
          <w:rFonts w:ascii="Times New Roman" w:cs="Times New Roman" w:hAnsi="Times New Roman"/>
          <w:b w:val="0"/>
          <w:i/>
          <w:sz w:val="24"/>
          <w:szCs w:val="24"/>
          <w:u w:val="none"/>
        </w:rPr>
        <w:t>xemple</w:t>
      </w:r>
      <w:proofErr w:type="gramEnd"/>
      <w:r w:rsidR="00985A06" w:rsidRPr="00AC77EA">
        <w:rPr>
          <w:rFonts w:ascii="Times New Roman" w:cs="Times New Roman" w:hAnsi="Times New Roman"/>
          <w:b w:val="0"/>
          <w:i/>
          <w:sz w:val="24"/>
          <w:szCs w:val="24"/>
          <w:u w:val="none"/>
        </w:rPr>
        <w:t> : 24 heures / semaine x 45.6 semaines = 1094.40 heures annuelles</w:t>
      </w:r>
    </w:p>
    <w:p w14:paraId="4BB4E4B2" w14:textId="0DFBDEF7" w:rsidP="00985A06" w:rsidR="00985A06" w:rsidRDefault="00985A06" w:rsidRPr="003339BA">
      <w:pPr>
        <w:pStyle w:val="Tartc"/>
        <w:spacing w:after="0" w:before="0"/>
        <w:rPr>
          <w:rFonts w:ascii="Times New Roman" w:cs="Times New Roman" w:hAnsi="Times New Roman"/>
          <w:b w:val="0"/>
          <w:sz w:val="24"/>
          <w:szCs w:val="24"/>
          <w:u w:val="none"/>
        </w:rPr>
      </w:pPr>
      <w:r w:rsidRPr="003339BA">
        <w:rPr>
          <w:rFonts w:ascii="Times New Roman" w:cs="Times New Roman" w:hAnsi="Times New Roman"/>
          <w:b w:val="0"/>
          <w:sz w:val="24"/>
          <w:szCs w:val="24"/>
          <w:u w:val="none"/>
        </w:rPr>
        <w:t xml:space="preserve">En outre, chaque journée travaillée inclura une période minimale de travail continue de </w:t>
      </w:r>
      <w:r w:rsidR="00E656D9" w:rsidRPr="003339BA">
        <w:rPr>
          <w:rFonts w:ascii="Times New Roman" w:cs="Times New Roman" w:hAnsi="Times New Roman"/>
          <w:b w:val="0"/>
          <w:sz w:val="24"/>
          <w:szCs w:val="24"/>
          <w:u w:val="none"/>
        </w:rPr>
        <w:t>4</w:t>
      </w:r>
      <w:r w:rsidRPr="003339BA">
        <w:rPr>
          <w:rFonts w:ascii="Times New Roman" w:cs="Times New Roman" w:hAnsi="Times New Roman"/>
          <w:b w:val="0"/>
          <w:sz w:val="24"/>
          <w:szCs w:val="24"/>
          <w:u w:val="none"/>
        </w:rPr>
        <w:t xml:space="preserve"> heures regroupées sur la même demi-journée.</w:t>
      </w:r>
    </w:p>
    <w:p w14:paraId="75B65B40" w14:textId="77777777" w:rsidP="00985A06" w:rsidR="00985A06" w:rsidRDefault="00985A06" w:rsidRPr="00B05A0E">
      <w:pPr>
        <w:pStyle w:val="Tartc"/>
        <w:spacing w:after="0" w:before="0"/>
        <w:rPr>
          <w:rFonts w:ascii="Times New Roman" w:cs="Times New Roman" w:hAnsi="Times New Roman"/>
          <w:b w:val="0"/>
          <w:sz w:val="24"/>
          <w:szCs w:val="24"/>
          <w:u w:val="none"/>
        </w:rPr>
      </w:pPr>
    </w:p>
    <w:p w14:paraId="6FD7973D" w14:textId="77777777" w:rsidP="00985A06" w:rsidR="00985A06" w:rsidRDefault="00985A06" w:rsidRPr="009226F9">
      <w:pPr>
        <w:pStyle w:val="Tartc"/>
        <w:spacing w:after="0" w:before="0"/>
        <w:rPr>
          <w:rFonts w:ascii="Times New Roman" w:cs="Times New Roman" w:hAnsi="Times New Roman"/>
          <w:b w:val="0"/>
          <w:sz w:val="24"/>
          <w:szCs w:val="24"/>
        </w:rPr>
      </w:pPr>
    </w:p>
    <w:p w14:paraId="3CD1FC11" w14:textId="77777777" w:rsidP="00985A06" w:rsidR="00985A06" w:rsidRDefault="00985A06">
      <w:pPr>
        <w:pStyle w:val="Tartc"/>
        <w:spacing w:after="0" w:before="0"/>
        <w:rPr>
          <w:rFonts w:ascii="Times New Roman" w:cs="Times New Roman" w:hAnsi="Times New Roman"/>
          <w:sz w:val="24"/>
          <w:szCs w:val="24"/>
        </w:rPr>
      </w:pPr>
      <w:r w:rsidRPr="009226F9">
        <w:rPr>
          <w:rFonts w:ascii="Times New Roman" w:cs="Times New Roman" w:hAnsi="Times New Roman"/>
          <w:sz w:val="24"/>
          <w:szCs w:val="24"/>
        </w:rPr>
        <w:t xml:space="preserve">Article 2.2 – Programmation indicative des variations d’horaire </w:t>
      </w:r>
    </w:p>
    <w:p w14:paraId="5EBFEA39" w14:textId="77777777" w:rsidP="00985A06" w:rsidR="00985A06" w:rsidRDefault="00985A06" w:rsidRPr="009226F9">
      <w:pPr>
        <w:pStyle w:val="Tartc"/>
        <w:spacing w:after="0" w:before="0"/>
        <w:rPr>
          <w:rFonts w:ascii="Times New Roman" w:cs="Times New Roman" w:hAnsi="Times New Roman"/>
          <w:sz w:val="24"/>
          <w:szCs w:val="24"/>
        </w:rPr>
      </w:pPr>
    </w:p>
    <w:p w14:paraId="03896294" w14:textId="77777777" w:rsidP="00985A06" w:rsidR="00985A06" w:rsidRDefault="00985A06">
      <w:pPr>
        <w:pStyle w:val="Tartc"/>
        <w:spacing w:after="0" w:before="0"/>
        <w:rPr>
          <w:rFonts w:ascii="Times New Roman" w:cs="Times New Roman" w:hAnsi="Times New Roman"/>
          <w:b w:val="0"/>
          <w:sz w:val="24"/>
          <w:szCs w:val="24"/>
          <w:u w:val="none"/>
        </w:rPr>
      </w:pPr>
      <w:r w:rsidRPr="009226F9">
        <w:rPr>
          <w:rFonts w:ascii="Times New Roman" w:cs="Times New Roman" w:hAnsi="Times New Roman"/>
          <w:b w:val="0"/>
          <w:sz w:val="24"/>
          <w:szCs w:val="24"/>
          <w:u w:val="none"/>
        </w:rPr>
        <w:t xml:space="preserve">La programmation indicative des variations d’horaires, définissant les périodes basses et hautes activité prévues par </w:t>
      </w:r>
      <w:r>
        <w:rPr>
          <w:rFonts w:ascii="Times New Roman" w:cs="Times New Roman" w:hAnsi="Times New Roman"/>
          <w:b w:val="0"/>
          <w:sz w:val="24"/>
          <w:szCs w:val="24"/>
          <w:u w:val="none"/>
        </w:rPr>
        <w:t>la Société</w:t>
      </w:r>
      <w:r w:rsidRPr="009226F9">
        <w:rPr>
          <w:rFonts w:ascii="Times New Roman" w:cs="Times New Roman" w:hAnsi="Times New Roman"/>
          <w:b w:val="0"/>
          <w:sz w:val="24"/>
          <w:szCs w:val="24"/>
          <w:u w:val="none"/>
        </w:rPr>
        <w:t xml:space="preserve">, est portée à connaissance des salariés, </w:t>
      </w:r>
      <w:r w:rsidRPr="00946567">
        <w:rPr>
          <w:rFonts w:ascii="Times New Roman" w:cs="Times New Roman" w:hAnsi="Times New Roman"/>
          <w:b w:val="0"/>
          <w:sz w:val="24"/>
          <w:szCs w:val="24"/>
          <w:u w:val="none"/>
        </w:rPr>
        <w:t>par voie d’affichage ainsi que par remise d’un planning en main propre contre décharge,</w:t>
      </w:r>
      <w:r w:rsidRPr="009226F9">
        <w:rPr>
          <w:rFonts w:ascii="Times New Roman" w:cs="Times New Roman" w:hAnsi="Times New Roman"/>
          <w:b w:val="0"/>
          <w:sz w:val="24"/>
          <w:szCs w:val="24"/>
          <w:u w:val="none"/>
        </w:rPr>
        <w:t xml:space="preserve"> au </w:t>
      </w:r>
      <w:r>
        <w:rPr>
          <w:rFonts w:ascii="Times New Roman" w:cs="Times New Roman" w:hAnsi="Times New Roman"/>
          <w:b w:val="0"/>
          <w:sz w:val="24"/>
          <w:szCs w:val="24"/>
          <w:u w:val="none"/>
        </w:rPr>
        <w:t>plus tard le 30 septembre de chaque année</w:t>
      </w:r>
      <w:r w:rsidRPr="009226F9">
        <w:rPr>
          <w:rFonts w:ascii="Times New Roman" w:cs="Times New Roman" w:hAnsi="Times New Roman"/>
          <w:b w:val="0"/>
          <w:sz w:val="24"/>
          <w:szCs w:val="24"/>
          <w:u w:val="none"/>
        </w:rPr>
        <w:t>.</w:t>
      </w:r>
    </w:p>
    <w:p w14:paraId="774B8096" w14:textId="77777777" w:rsidP="00985A06" w:rsidR="00985A06" w:rsidRDefault="00985A06">
      <w:pPr>
        <w:pStyle w:val="Tartc"/>
        <w:spacing w:after="0" w:before="0"/>
        <w:rPr>
          <w:rFonts w:ascii="Times New Roman" w:cs="Times New Roman" w:hAnsi="Times New Roman"/>
          <w:b w:val="0"/>
          <w:sz w:val="24"/>
          <w:szCs w:val="24"/>
          <w:u w:val="none"/>
        </w:rPr>
      </w:pPr>
      <w:r w:rsidRPr="00F964B8">
        <w:rPr>
          <w:rFonts w:ascii="Times New Roman" w:cs="Times New Roman" w:hAnsi="Times New Roman"/>
          <w:b w:val="0"/>
          <w:sz w:val="24"/>
          <w:szCs w:val="24"/>
          <w:u w:val="none"/>
        </w:rPr>
        <w:t xml:space="preserve">Il est convenu entre les parties que pour la première année de mise en place du dispositif, la programmation indicative de variations d’horaires est portée à la connaissance des salariés, par </w:t>
      </w:r>
      <w:r w:rsidRPr="00F964B8">
        <w:rPr>
          <w:rFonts w:ascii="Times New Roman" w:cs="Times New Roman" w:hAnsi="Times New Roman"/>
          <w:b w:val="0"/>
          <w:sz w:val="24"/>
          <w:szCs w:val="24"/>
          <w:u w:val="none"/>
        </w:rPr>
        <w:lastRenderedPageBreak/>
        <w:t>voie d’affichage ainsi que par remise d’un planning en main propre contre décharge, au plus tard 2 mois après la conclusion du présent accord.</w:t>
      </w:r>
    </w:p>
    <w:p w14:paraId="23F6C484" w14:textId="77777777" w:rsidP="00985A06" w:rsidR="00985A06" w:rsidRDefault="00985A06">
      <w:pPr>
        <w:pStyle w:val="Tartc"/>
        <w:spacing w:after="0" w:before="0"/>
        <w:rPr>
          <w:rFonts w:ascii="Times New Roman" w:cs="Times New Roman" w:hAnsi="Times New Roman"/>
          <w:b w:val="0"/>
          <w:sz w:val="24"/>
          <w:szCs w:val="24"/>
          <w:u w:val="none"/>
        </w:rPr>
      </w:pPr>
      <w:r w:rsidRPr="009226F9">
        <w:rPr>
          <w:rFonts w:ascii="Times New Roman" w:cs="Times New Roman" w:hAnsi="Times New Roman"/>
          <w:b w:val="0"/>
          <w:sz w:val="24"/>
          <w:szCs w:val="24"/>
          <w:u w:val="none"/>
        </w:rPr>
        <w:t xml:space="preserve">Cet affichage indiquera, pour chaque salarié, le nombre de semaines que comportera la période de référence, et pour chaque semaine incluse dans cette période de référence, l’horaire de travail. </w:t>
      </w:r>
    </w:p>
    <w:p w14:paraId="2FF091C0" w14:textId="77777777" w:rsidP="003339BA" w:rsidR="006B654F" w:rsidRDefault="006B654F">
      <w:pPr>
        <w:rPr>
          <w:rFonts w:ascii="Times New Roman" w:cs="Times New Roman" w:hAnsi="Times New Roman"/>
          <w:b/>
          <w:bCs/>
          <w:sz w:val="24"/>
          <w:szCs w:val="24"/>
          <w:u w:val="single"/>
        </w:rPr>
      </w:pPr>
    </w:p>
    <w:p w14:paraId="71466D9F" w14:textId="2D83AF80" w:rsidP="003339BA" w:rsidR="00985A06" w:rsidRDefault="00985A06" w:rsidRPr="006B654F">
      <w:pPr>
        <w:rPr>
          <w:rFonts w:ascii="Times New Roman" w:cs="Times New Roman" w:eastAsia="Times New Roman" w:hAnsi="Times New Roman"/>
          <w:b/>
          <w:bCs/>
          <w:sz w:val="24"/>
          <w:szCs w:val="24"/>
          <w:u w:val="single"/>
          <w:lang w:eastAsia="fr-FR"/>
        </w:rPr>
      </w:pPr>
      <w:r w:rsidRPr="006B654F">
        <w:rPr>
          <w:rFonts w:ascii="Times New Roman" w:cs="Times New Roman" w:hAnsi="Times New Roman"/>
          <w:b/>
          <w:bCs/>
          <w:sz w:val="24"/>
          <w:szCs w:val="24"/>
          <w:u w:val="single"/>
        </w:rPr>
        <w:t xml:space="preserve">Article 2.3 – Amplitudes de travail </w:t>
      </w:r>
    </w:p>
    <w:p w14:paraId="2C0BA68F" w14:textId="77777777" w:rsidP="00985A06" w:rsidR="00985A06" w:rsidRDefault="00985A06">
      <w:pPr>
        <w:pStyle w:val="Tartc"/>
        <w:spacing w:after="0" w:before="0"/>
        <w:rPr>
          <w:rFonts w:ascii="Times New Roman" w:cs="Times New Roman" w:hAnsi="Times New Roman"/>
          <w:b w:val="0"/>
          <w:sz w:val="24"/>
          <w:szCs w:val="24"/>
          <w:u w:val="none"/>
        </w:rPr>
      </w:pPr>
      <w:r w:rsidRPr="009226F9">
        <w:rPr>
          <w:rFonts w:ascii="Times New Roman" w:cs="Times New Roman" w:hAnsi="Times New Roman"/>
          <w:b w:val="0"/>
          <w:sz w:val="24"/>
          <w:szCs w:val="24"/>
          <w:u w:val="none"/>
        </w:rPr>
        <w:t>Les durées journalières et hebdomadaires maximales de travail demeurent celles prévues par les dispositions légales et conventionnelles.</w:t>
      </w:r>
    </w:p>
    <w:p w14:paraId="3FF94F26" w14:textId="6D309A49" w:rsidP="008B2F8B" w:rsidR="00373E18" w:rsidRDefault="003339BA" w:rsidRPr="003339BA">
      <w:pPr>
        <w:pStyle w:val="Tartc"/>
        <w:spacing w:after="0" w:before="0"/>
        <w:rPr>
          <w:rFonts w:ascii="Times New Roman" w:cs="Times New Roman" w:hAnsi="Times New Roman"/>
          <w:b w:val="0"/>
          <w:sz w:val="24"/>
          <w:szCs w:val="24"/>
          <w:u w:val="none"/>
        </w:rPr>
      </w:pPr>
      <w:r w:rsidRPr="003339BA">
        <w:rPr>
          <w:rFonts w:ascii="Times New Roman" w:cs="Times New Roman" w:hAnsi="Times New Roman"/>
          <w:b w:val="0"/>
          <w:sz w:val="24"/>
          <w:szCs w:val="24"/>
          <w:u w:val="none"/>
        </w:rPr>
        <w:t>L</w:t>
      </w:r>
      <w:r w:rsidR="00E656D9" w:rsidRPr="003339BA">
        <w:rPr>
          <w:rFonts w:ascii="Times New Roman" w:cs="Times New Roman" w:hAnsi="Times New Roman"/>
          <w:b w:val="0"/>
          <w:sz w:val="24"/>
          <w:szCs w:val="24"/>
          <w:u w:val="none"/>
        </w:rPr>
        <w:t>e p</w:t>
      </w:r>
      <w:r w:rsidR="008B2F8B" w:rsidRPr="003339BA">
        <w:rPr>
          <w:rFonts w:ascii="Times New Roman" w:cs="Times New Roman" w:hAnsi="Times New Roman"/>
          <w:b w:val="0"/>
          <w:sz w:val="24"/>
          <w:szCs w:val="24"/>
          <w:u w:val="none"/>
        </w:rPr>
        <w:t xml:space="preserve">assage </w:t>
      </w:r>
      <w:r w:rsidR="00E656D9" w:rsidRPr="003339BA">
        <w:rPr>
          <w:rFonts w:ascii="Times New Roman" w:cs="Times New Roman" w:hAnsi="Times New Roman"/>
          <w:b w:val="0"/>
          <w:sz w:val="24"/>
          <w:szCs w:val="24"/>
          <w:u w:val="none"/>
        </w:rPr>
        <w:t xml:space="preserve">en </w:t>
      </w:r>
      <w:r w:rsidR="008B2F8B" w:rsidRPr="003339BA">
        <w:rPr>
          <w:rFonts w:ascii="Times New Roman" w:cs="Times New Roman" w:hAnsi="Times New Roman"/>
          <w:b w:val="0"/>
          <w:sz w:val="24"/>
          <w:szCs w:val="24"/>
          <w:u w:val="none"/>
        </w:rPr>
        <w:t>horaires</w:t>
      </w:r>
      <w:r w:rsidR="00E656D9" w:rsidRPr="003339BA">
        <w:rPr>
          <w:rFonts w:ascii="Times New Roman" w:cs="Times New Roman" w:hAnsi="Times New Roman"/>
          <w:b w:val="0"/>
          <w:sz w:val="24"/>
          <w:szCs w:val="24"/>
          <w:u w:val="none"/>
        </w:rPr>
        <w:t xml:space="preserve"> haut ou bas devra être justifié avec </w:t>
      </w:r>
      <w:r w:rsidR="0093332E" w:rsidRPr="003339BA">
        <w:rPr>
          <w:rFonts w:ascii="Times New Roman" w:cs="Times New Roman" w:hAnsi="Times New Roman"/>
          <w:b w:val="0"/>
          <w:sz w:val="24"/>
          <w:szCs w:val="24"/>
          <w:u w:val="none"/>
        </w:rPr>
        <w:t>entre autres</w:t>
      </w:r>
      <w:r w:rsidR="00E656D9" w:rsidRPr="003339BA">
        <w:rPr>
          <w:rFonts w:ascii="Times New Roman" w:cs="Times New Roman" w:hAnsi="Times New Roman"/>
          <w:b w:val="0"/>
          <w:sz w:val="24"/>
          <w:szCs w:val="24"/>
          <w:u w:val="none"/>
        </w:rPr>
        <w:t xml:space="preserve"> une présentation </w:t>
      </w:r>
      <w:r w:rsidR="00373E18" w:rsidRPr="003339BA">
        <w:rPr>
          <w:rFonts w:ascii="Times New Roman" w:cs="Times New Roman" w:hAnsi="Times New Roman"/>
          <w:b w:val="0"/>
          <w:sz w:val="24"/>
          <w:szCs w:val="24"/>
          <w:u w:val="none"/>
        </w:rPr>
        <w:t xml:space="preserve">au CSE </w:t>
      </w:r>
      <w:r w:rsidR="00E656D9" w:rsidRPr="003339BA">
        <w:rPr>
          <w:rFonts w:ascii="Times New Roman" w:cs="Times New Roman" w:hAnsi="Times New Roman"/>
          <w:b w:val="0"/>
          <w:sz w:val="24"/>
          <w:szCs w:val="24"/>
          <w:u w:val="none"/>
        </w:rPr>
        <w:t xml:space="preserve">du portefeuille des commandes clients. </w:t>
      </w:r>
    </w:p>
    <w:p w14:paraId="62E39674" w14:textId="5C4AE328" w:rsidP="008B2F8B" w:rsidR="00E656D9" w:rsidRDefault="00E656D9" w:rsidRPr="003339BA">
      <w:pPr>
        <w:pStyle w:val="Tartc"/>
        <w:spacing w:after="0" w:before="0"/>
        <w:rPr>
          <w:rFonts w:ascii="Times New Roman" w:cs="Times New Roman" w:hAnsi="Times New Roman"/>
          <w:b w:val="0"/>
          <w:sz w:val="24"/>
          <w:szCs w:val="24"/>
          <w:u w:val="none"/>
        </w:rPr>
      </w:pPr>
      <w:r w:rsidRPr="003339BA">
        <w:rPr>
          <w:rFonts w:ascii="Times New Roman" w:cs="Times New Roman" w:hAnsi="Times New Roman"/>
          <w:b w:val="0"/>
          <w:sz w:val="24"/>
          <w:szCs w:val="24"/>
          <w:u w:val="none"/>
        </w:rPr>
        <w:t>Un niveau de commande normal ne pourra justifier d’un passage en horaire bas.</w:t>
      </w:r>
    </w:p>
    <w:p w14:paraId="6302E811" w14:textId="0C37634A" w:rsidP="008B2F8B" w:rsidR="00373E18" w:rsidRDefault="008B2F8B" w:rsidRPr="003339BA">
      <w:pPr>
        <w:pStyle w:val="Tartc"/>
        <w:spacing w:after="0" w:before="0"/>
        <w:rPr>
          <w:rFonts w:ascii="Times New Roman" w:cs="Times New Roman" w:hAnsi="Times New Roman"/>
          <w:b w:val="0"/>
          <w:sz w:val="24"/>
          <w:szCs w:val="24"/>
          <w:u w:val="none"/>
        </w:rPr>
      </w:pPr>
      <w:r w:rsidRPr="003339BA">
        <w:rPr>
          <w:rFonts w:ascii="Times New Roman" w:cs="Times New Roman" w:hAnsi="Times New Roman"/>
          <w:b w:val="0"/>
          <w:sz w:val="24"/>
          <w:szCs w:val="24"/>
          <w:u w:val="none"/>
        </w:rPr>
        <w:t xml:space="preserve">En période </w:t>
      </w:r>
      <w:r w:rsidR="00373E18" w:rsidRPr="003339BA">
        <w:rPr>
          <w:rFonts w:ascii="Times New Roman" w:cs="Times New Roman" w:hAnsi="Times New Roman"/>
          <w:b w:val="0"/>
          <w:sz w:val="24"/>
          <w:szCs w:val="24"/>
          <w:u w:val="none"/>
        </w:rPr>
        <w:t xml:space="preserve">d’horaire bas </w:t>
      </w:r>
      <w:r w:rsidRPr="003339BA">
        <w:rPr>
          <w:rFonts w:ascii="Times New Roman" w:cs="Times New Roman" w:hAnsi="Times New Roman"/>
          <w:b w:val="0"/>
          <w:sz w:val="24"/>
          <w:szCs w:val="24"/>
          <w:u w:val="none"/>
        </w:rPr>
        <w:t xml:space="preserve">l’entreprise </w:t>
      </w:r>
      <w:r w:rsidR="00373E18" w:rsidRPr="003339BA">
        <w:rPr>
          <w:rFonts w:ascii="Times New Roman" w:cs="Times New Roman" w:hAnsi="Times New Roman"/>
          <w:b w:val="0"/>
          <w:sz w:val="24"/>
          <w:szCs w:val="24"/>
          <w:u w:val="none"/>
        </w:rPr>
        <w:t>s’engage à privilégier l’emploi des salariés et à ne pas recourir à des travailleurs intérimaires et/ou du personnel extérieur, sauf en cas d’absence de compétence ou disponibilité en interne.</w:t>
      </w:r>
    </w:p>
    <w:p w14:paraId="560174BE" w14:textId="79F457FE" w:rsidP="00985A06" w:rsidR="00985A06" w:rsidRDefault="00985A06">
      <w:pPr>
        <w:pStyle w:val="Tartc"/>
        <w:spacing w:after="0" w:before="0"/>
        <w:rPr>
          <w:rFonts w:ascii="Times New Roman" w:cs="Times New Roman" w:hAnsi="Times New Roman"/>
          <w:b w:val="0"/>
          <w:sz w:val="24"/>
          <w:szCs w:val="24"/>
          <w:u w:val="none"/>
        </w:rPr>
      </w:pPr>
      <w:r w:rsidRPr="009226F9">
        <w:rPr>
          <w:rFonts w:ascii="Times New Roman" w:cs="Times New Roman" w:hAnsi="Times New Roman"/>
          <w:b w:val="0"/>
          <w:sz w:val="24"/>
          <w:szCs w:val="24"/>
          <w:u w:val="none"/>
        </w:rPr>
        <w:t xml:space="preserve">Les salariés relevant du présent accord exerceront leur activité dans les conditions suivantes : </w:t>
      </w:r>
    </w:p>
    <w:p w14:paraId="4512E0B1" w14:textId="2D217CAA" w:rsidP="00985A06" w:rsidR="00985A06" w:rsidRDefault="00985A06" w:rsidRPr="00C83EE7">
      <w:pPr>
        <w:pStyle w:val="Tartc"/>
        <w:numPr>
          <w:ilvl w:val="0"/>
          <w:numId w:val="2"/>
        </w:numPr>
        <w:spacing w:after="0" w:before="0"/>
        <w:ind w:hanging="357" w:left="714"/>
        <w:rPr>
          <w:rFonts w:ascii="Times New Roman" w:cs="Times New Roman" w:hAnsi="Times New Roman"/>
          <w:b w:val="0"/>
          <w:sz w:val="24"/>
          <w:szCs w:val="24"/>
          <w:u w:val="none"/>
        </w:rPr>
      </w:pPr>
      <w:r w:rsidRPr="00C83EE7">
        <w:rPr>
          <w:rFonts w:ascii="Times New Roman" w:cs="Times New Roman" w:hAnsi="Times New Roman"/>
          <w:b w:val="0"/>
          <w:sz w:val="24"/>
          <w:szCs w:val="24"/>
          <w:u w:val="none"/>
        </w:rPr>
        <w:t xml:space="preserve">Durée maximale hebdomadaire de travail : </w:t>
      </w:r>
      <w:r w:rsidRPr="00C83EE7">
        <w:rPr>
          <w:rFonts w:ascii="Times New Roman" w:cs="Times New Roman" w:hAnsi="Times New Roman"/>
          <w:b w:val="0"/>
          <w:sz w:val="24"/>
          <w:szCs w:val="24"/>
          <w:u w:val="none"/>
        </w:rPr>
        <w:tab/>
        <w:t>4</w:t>
      </w:r>
      <w:r w:rsidR="00F21F0F">
        <w:rPr>
          <w:rFonts w:ascii="Times New Roman" w:cs="Times New Roman" w:hAnsi="Times New Roman"/>
          <w:b w:val="0"/>
          <w:sz w:val="24"/>
          <w:szCs w:val="24"/>
          <w:u w:val="none"/>
        </w:rPr>
        <w:t>2</w:t>
      </w:r>
      <w:r w:rsidRPr="00C83EE7">
        <w:rPr>
          <w:rFonts w:ascii="Times New Roman" w:cs="Times New Roman" w:hAnsi="Times New Roman"/>
          <w:b w:val="0"/>
          <w:sz w:val="24"/>
          <w:szCs w:val="24"/>
          <w:u w:val="none"/>
        </w:rPr>
        <w:t xml:space="preserve"> heures</w:t>
      </w:r>
    </w:p>
    <w:p w14:paraId="0042CF21" w14:textId="085722A6" w:rsidP="00985A06" w:rsidR="00985A06" w:rsidRDefault="00985A06" w:rsidRPr="00C83EE7">
      <w:pPr>
        <w:pStyle w:val="Tartc"/>
        <w:numPr>
          <w:ilvl w:val="0"/>
          <w:numId w:val="2"/>
        </w:numPr>
        <w:spacing w:after="0" w:before="0"/>
        <w:ind w:hanging="357" w:left="714"/>
        <w:rPr>
          <w:rFonts w:ascii="Times New Roman" w:cs="Times New Roman" w:hAnsi="Times New Roman"/>
          <w:b w:val="0"/>
          <w:sz w:val="24"/>
          <w:szCs w:val="24"/>
          <w:u w:val="none"/>
        </w:rPr>
      </w:pPr>
      <w:r w:rsidRPr="00C83EE7">
        <w:rPr>
          <w:rFonts w:ascii="Times New Roman" w:cs="Times New Roman" w:hAnsi="Times New Roman"/>
          <w:b w:val="0"/>
          <w:sz w:val="24"/>
          <w:szCs w:val="24"/>
          <w:u w:val="none"/>
        </w:rPr>
        <w:t xml:space="preserve">Durée minimale hebdomadaire de travail : </w:t>
      </w:r>
      <w:r w:rsidRPr="00C83EE7">
        <w:rPr>
          <w:rFonts w:ascii="Times New Roman" w:cs="Times New Roman" w:hAnsi="Times New Roman"/>
          <w:b w:val="0"/>
          <w:sz w:val="24"/>
          <w:szCs w:val="24"/>
          <w:u w:val="none"/>
        </w:rPr>
        <w:tab/>
      </w:r>
      <w:r w:rsidR="00F21F0F">
        <w:rPr>
          <w:rFonts w:ascii="Times New Roman" w:cs="Times New Roman" w:hAnsi="Times New Roman"/>
          <w:b w:val="0"/>
          <w:sz w:val="24"/>
          <w:szCs w:val="24"/>
          <w:u w:val="none"/>
        </w:rPr>
        <w:t>20 h</w:t>
      </w:r>
      <w:r w:rsidRPr="00C83EE7">
        <w:rPr>
          <w:rFonts w:ascii="Times New Roman" w:cs="Times New Roman" w:hAnsi="Times New Roman"/>
          <w:b w:val="0"/>
          <w:sz w:val="24"/>
          <w:szCs w:val="24"/>
          <w:u w:val="none"/>
        </w:rPr>
        <w:t>eure</w:t>
      </w:r>
      <w:r w:rsidR="00F21F0F">
        <w:rPr>
          <w:rFonts w:ascii="Times New Roman" w:cs="Times New Roman" w:hAnsi="Times New Roman"/>
          <w:b w:val="0"/>
          <w:sz w:val="24"/>
          <w:szCs w:val="24"/>
          <w:u w:val="none"/>
        </w:rPr>
        <w:t>s</w:t>
      </w:r>
    </w:p>
    <w:p w14:paraId="1E10DCE3" w14:textId="4C6E6913" w:rsidP="00985A06" w:rsidR="00985A06" w:rsidRDefault="00985A06" w:rsidRPr="003339BA">
      <w:pPr>
        <w:pStyle w:val="Tartc"/>
        <w:numPr>
          <w:ilvl w:val="0"/>
          <w:numId w:val="2"/>
        </w:numPr>
        <w:spacing w:after="0" w:before="0"/>
        <w:ind w:hanging="357" w:left="714"/>
        <w:rPr>
          <w:rFonts w:ascii="Times New Roman" w:cs="Times New Roman" w:hAnsi="Times New Roman"/>
          <w:b w:val="0"/>
          <w:sz w:val="24"/>
          <w:szCs w:val="24"/>
          <w:u w:val="none"/>
        </w:rPr>
      </w:pPr>
      <w:r w:rsidRPr="003339BA">
        <w:rPr>
          <w:rFonts w:ascii="Times New Roman" w:cs="Times New Roman" w:hAnsi="Times New Roman"/>
          <w:b w:val="0"/>
          <w:sz w:val="24"/>
          <w:szCs w:val="24"/>
          <w:u w:val="none"/>
        </w:rPr>
        <w:t>Amplitude journalière </w:t>
      </w:r>
      <w:r w:rsidR="00E656D9" w:rsidRPr="003339BA">
        <w:rPr>
          <w:rFonts w:ascii="Times New Roman" w:cs="Times New Roman" w:hAnsi="Times New Roman"/>
          <w:b w:val="0"/>
          <w:sz w:val="24"/>
          <w:szCs w:val="24"/>
          <w:u w:val="none"/>
        </w:rPr>
        <w:t xml:space="preserve">heures de travail effectif </w:t>
      </w:r>
      <w:r w:rsidRPr="003339BA">
        <w:rPr>
          <w:rFonts w:ascii="Times New Roman" w:cs="Times New Roman" w:hAnsi="Times New Roman"/>
          <w:b w:val="0"/>
          <w:sz w:val="24"/>
          <w:szCs w:val="24"/>
          <w:u w:val="none"/>
        </w:rPr>
        <w:t xml:space="preserve">: </w:t>
      </w:r>
      <w:r w:rsidR="008B2F8B" w:rsidRPr="003339BA">
        <w:rPr>
          <w:rFonts w:ascii="Times New Roman" w:cs="Times New Roman" w:hAnsi="Times New Roman"/>
          <w:b w:val="0"/>
          <w:sz w:val="24"/>
          <w:szCs w:val="24"/>
          <w:u w:val="none"/>
        </w:rPr>
        <w:t>1</w:t>
      </w:r>
      <w:r w:rsidR="00F21F0F">
        <w:rPr>
          <w:rFonts w:ascii="Times New Roman" w:cs="Times New Roman" w:hAnsi="Times New Roman"/>
          <w:b w:val="0"/>
          <w:sz w:val="24"/>
          <w:szCs w:val="24"/>
          <w:u w:val="none"/>
        </w:rPr>
        <w:t>0</w:t>
      </w:r>
      <w:r w:rsidRPr="003339BA">
        <w:rPr>
          <w:rFonts w:ascii="Times New Roman" w:cs="Times New Roman" w:hAnsi="Times New Roman"/>
          <w:b w:val="0"/>
          <w:sz w:val="24"/>
          <w:szCs w:val="24"/>
          <w:u w:val="none"/>
        </w:rPr>
        <w:t xml:space="preserve"> heures</w:t>
      </w:r>
    </w:p>
    <w:p w14:paraId="07F6B747" w14:textId="77777777" w:rsidP="00985A06" w:rsidR="00985A06" w:rsidRDefault="00985A06" w:rsidRPr="009226F9">
      <w:pPr>
        <w:pStyle w:val="Tartc"/>
        <w:numPr>
          <w:ilvl w:val="0"/>
          <w:numId w:val="2"/>
        </w:numPr>
        <w:spacing w:after="0" w:before="0"/>
        <w:ind w:hanging="357" w:left="714"/>
        <w:rPr>
          <w:rFonts w:ascii="Times New Roman" w:cs="Times New Roman" w:hAnsi="Times New Roman"/>
          <w:b w:val="0"/>
          <w:sz w:val="24"/>
          <w:szCs w:val="24"/>
          <w:u w:val="none"/>
        </w:rPr>
      </w:pPr>
      <w:r w:rsidRPr="009226F9">
        <w:rPr>
          <w:rFonts w:ascii="Times New Roman" w:cs="Times New Roman" w:hAnsi="Times New Roman"/>
          <w:b w:val="0"/>
          <w:sz w:val="24"/>
          <w:szCs w:val="24"/>
          <w:u w:val="none"/>
        </w:rPr>
        <w:t xml:space="preserve">Pause : 20 minutes </w:t>
      </w:r>
      <w:r>
        <w:rPr>
          <w:rFonts w:ascii="Times New Roman" w:cs="Times New Roman" w:hAnsi="Times New Roman"/>
          <w:b w:val="0"/>
          <w:sz w:val="24"/>
          <w:szCs w:val="24"/>
          <w:u w:val="none"/>
        </w:rPr>
        <w:t xml:space="preserve">minimum </w:t>
      </w:r>
      <w:r w:rsidRPr="009226F9">
        <w:rPr>
          <w:rFonts w:ascii="Times New Roman" w:cs="Times New Roman" w:hAnsi="Times New Roman"/>
          <w:b w:val="0"/>
          <w:sz w:val="24"/>
          <w:szCs w:val="24"/>
          <w:u w:val="none"/>
        </w:rPr>
        <w:t xml:space="preserve">toutes les 6 heures consécutives </w:t>
      </w:r>
    </w:p>
    <w:p w14:paraId="5871D10E" w14:textId="77777777" w:rsidP="00985A06" w:rsidR="00985A06" w:rsidRDefault="00985A06" w:rsidRPr="009226F9">
      <w:pPr>
        <w:pStyle w:val="Tartc"/>
        <w:spacing w:after="0" w:before="0"/>
        <w:rPr>
          <w:rFonts w:ascii="Times New Roman" w:cs="Times New Roman" w:hAnsi="Times New Roman"/>
          <w:b w:val="0"/>
          <w:sz w:val="24"/>
          <w:szCs w:val="24"/>
          <w:u w:val="none"/>
        </w:rPr>
      </w:pPr>
      <w:r w:rsidRPr="009226F9">
        <w:rPr>
          <w:rFonts w:ascii="Times New Roman" w:cs="Times New Roman" w:hAnsi="Times New Roman"/>
          <w:b w:val="0"/>
          <w:sz w:val="24"/>
          <w:szCs w:val="24"/>
          <w:u w:val="none"/>
        </w:rPr>
        <w:t xml:space="preserve">La semaine civile débute le lundi 0 heure et se termine le dimanche à 24 heures. </w:t>
      </w:r>
    </w:p>
    <w:p w14:paraId="6CD23BBE" w14:textId="77777777" w:rsidP="00985A06" w:rsidR="0042753C" w:rsidRDefault="00985A06">
      <w:pPr>
        <w:pStyle w:val="Tartc"/>
        <w:spacing w:after="0" w:before="0"/>
        <w:rPr>
          <w:rFonts w:ascii="Times New Roman" w:cs="Times New Roman" w:hAnsi="Times New Roman"/>
          <w:b w:val="0"/>
          <w:sz w:val="24"/>
          <w:szCs w:val="24"/>
          <w:u w:val="none"/>
        </w:rPr>
      </w:pPr>
      <w:r w:rsidRPr="0042753C">
        <w:rPr>
          <w:rFonts w:ascii="Times New Roman" w:cs="Times New Roman" w:hAnsi="Times New Roman"/>
          <w:b w:val="0"/>
          <w:sz w:val="24"/>
          <w:szCs w:val="24"/>
          <w:u w:val="none"/>
        </w:rPr>
        <w:t xml:space="preserve">Les salariés pourront travailler sur 2, 3, 4, 5 ou 6 jours par semaine. </w:t>
      </w:r>
    </w:p>
    <w:p w14:paraId="216DF6A1" w14:textId="51D82A0E" w:rsidP="00985A06" w:rsidR="00985A06" w:rsidRDefault="0042753C" w:rsidRPr="0042753C">
      <w:pPr>
        <w:pStyle w:val="Tartc"/>
        <w:spacing w:after="0" w:before="0"/>
        <w:rPr>
          <w:rFonts w:ascii="Times New Roman" w:cs="Times New Roman" w:hAnsi="Times New Roman"/>
          <w:b w:val="0"/>
          <w:sz w:val="24"/>
          <w:szCs w:val="24"/>
          <w:u w:val="none"/>
        </w:rPr>
      </w:pPr>
      <w:r w:rsidRPr="0042753C">
        <w:rPr>
          <w:rFonts w:ascii="Times New Roman" w:cs="Times New Roman" w:hAnsi="Times New Roman"/>
          <w:b w:val="0"/>
          <w:sz w:val="24"/>
          <w:szCs w:val="24"/>
          <w:u w:val="none"/>
        </w:rPr>
        <w:t>L’horaire journalier ne pourra être inférieur à 7 heures du lundi au jeudi et 4 heures le vendredi.</w:t>
      </w:r>
    </w:p>
    <w:p w14:paraId="129B5196" w14:textId="77777777" w:rsidP="00985A06" w:rsidR="00985A06" w:rsidRDefault="00985A06">
      <w:pPr>
        <w:pStyle w:val="Tartc"/>
        <w:spacing w:after="0" w:before="0"/>
        <w:rPr>
          <w:rFonts w:ascii="Times New Roman" w:cs="Times New Roman" w:hAnsi="Times New Roman"/>
          <w:sz w:val="24"/>
          <w:szCs w:val="24"/>
        </w:rPr>
      </w:pPr>
    </w:p>
    <w:p w14:paraId="6B95ABD3" w14:textId="77777777" w:rsidP="00985A06" w:rsidR="00985A06" w:rsidRDefault="00985A06">
      <w:pPr>
        <w:pStyle w:val="Tartc"/>
        <w:spacing w:after="0" w:before="0"/>
        <w:rPr>
          <w:rFonts w:ascii="Times New Roman" w:cs="Times New Roman" w:hAnsi="Times New Roman"/>
          <w:sz w:val="24"/>
          <w:szCs w:val="24"/>
        </w:rPr>
      </w:pPr>
      <w:r w:rsidRPr="009226F9">
        <w:rPr>
          <w:rFonts w:ascii="Times New Roman" w:cs="Times New Roman" w:hAnsi="Times New Roman"/>
          <w:sz w:val="24"/>
          <w:szCs w:val="24"/>
        </w:rPr>
        <w:t xml:space="preserve">Article 2.4 – Délai de prévenance pour la modification de la programmation indicative </w:t>
      </w:r>
    </w:p>
    <w:p w14:paraId="67EDB0AA" w14:textId="77777777" w:rsidP="00985A06" w:rsidR="00985A06" w:rsidRDefault="00985A06" w:rsidRPr="009226F9">
      <w:pPr>
        <w:pStyle w:val="Tartc"/>
        <w:spacing w:after="0" w:before="0"/>
        <w:rPr>
          <w:rFonts w:ascii="Times New Roman" w:cs="Times New Roman" w:hAnsi="Times New Roman"/>
          <w:sz w:val="24"/>
          <w:szCs w:val="24"/>
        </w:rPr>
      </w:pPr>
    </w:p>
    <w:p w14:paraId="249F6312" w14:textId="3571C05E" w:rsidP="00985A06" w:rsidR="00985A06" w:rsidRDefault="00985A06">
      <w:pPr>
        <w:pStyle w:val="Tartc"/>
        <w:spacing w:after="0" w:before="0"/>
        <w:rPr>
          <w:rFonts w:ascii="Times New Roman" w:cs="Times New Roman" w:hAnsi="Times New Roman"/>
          <w:b w:val="0"/>
          <w:sz w:val="24"/>
          <w:szCs w:val="24"/>
          <w:u w:val="none"/>
        </w:rPr>
      </w:pPr>
      <w:r w:rsidRPr="009226F9">
        <w:rPr>
          <w:rFonts w:ascii="Times New Roman" w:cs="Times New Roman" w:hAnsi="Times New Roman"/>
          <w:b w:val="0"/>
          <w:sz w:val="24"/>
          <w:szCs w:val="24"/>
          <w:u w:val="none"/>
        </w:rPr>
        <w:t xml:space="preserve">Au cours de la période de référence, les salariés sont informés de la modification de la programmation indicative des variations d’horaires, sous réserve pour </w:t>
      </w:r>
      <w:r>
        <w:rPr>
          <w:rFonts w:ascii="Times New Roman" w:cs="Times New Roman" w:hAnsi="Times New Roman"/>
          <w:b w:val="0"/>
          <w:sz w:val="24"/>
          <w:szCs w:val="24"/>
          <w:u w:val="none"/>
        </w:rPr>
        <w:t>la Société</w:t>
      </w:r>
      <w:r w:rsidRPr="009226F9">
        <w:rPr>
          <w:rFonts w:ascii="Times New Roman" w:cs="Times New Roman" w:hAnsi="Times New Roman"/>
          <w:b w:val="0"/>
          <w:sz w:val="24"/>
          <w:szCs w:val="24"/>
          <w:u w:val="none"/>
        </w:rPr>
        <w:t xml:space="preserve"> de respecter un délai de prévenance de sept (7) jours calendaires.</w:t>
      </w:r>
    </w:p>
    <w:p w14:paraId="03754F16" w14:textId="77777777" w:rsidP="00985A06" w:rsidR="00985A06" w:rsidRDefault="00985A06">
      <w:pPr>
        <w:pStyle w:val="Tartc"/>
        <w:spacing w:after="0" w:before="0"/>
        <w:rPr>
          <w:rFonts w:ascii="Times New Roman" w:cs="Times New Roman" w:hAnsi="Times New Roman"/>
          <w:b w:val="0"/>
          <w:sz w:val="24"/>
          <w:szCs w:val="24"/>
          <w:u w:val="none"/>
        </w:rPr>
      </w:pPr>
      <w:r w:rsidRPr="009226F9">
        <w:rPr>
          <w:rFonts w:ascii="Times New Roman" w:cs="Times New Roman" w:hAnsi="Times New Roman"/>
          <w:b w:val="0"/>
          <w:sz w:val="24"/>
          <w:szCs w:val="24"/>
          <w:u w:val="none"/>
        </w:rPr>
        <w:t xml:space="preserve">Ce délai peut, par exception, être réduit à deux (2) jours calendaires, en cas de circonstances exceptionnelles telles que l’absence imprévue d’un salarié, un surcroît d’activité, une baisse d’activité imprévisible. </w:t>
      </w:r>
    </w:p>
    <w:p w14:paraId="120E6497" w14:textId="77777777" w:rsidP="00985A06" w:rsidR="00985A06" w:rsidRDefault="00985A06">
      <w:pPr>
        <w:pStyle w:val="Tartc"/>
        <w:spacing w:after="0" w:before="0"/>
        <w:rPr>
          <w:rFonts w:ascii="Times New Roman" w:cs="Times New Roman" w:hAnsi="Times New Roman"/>
          <w:b w:val="0"/>
          <w:sz w:val="24"/>
          <w:szCs w:val="24"/>
          <w:u w:val="none"/>
        </w:rPr>
      </w:pPr>
      <w:r w:rsidRPr="009226F9">
        <w:rPr>
          <w:rFonts w:ascii="Times New Roman" w:cs="Times New Roman" w:hAnsi="Times New Roman"/>
          <w:b w:val="0"/>
          <w:sz w:val="24"/>
          <w:szCs w:val="24"/>
          <w:u w:val="none"/>
        </w:rPr>
        <w:t xml:space="preserve">En cas d’une telle modification, la nouvelle programmation sera portée à la connaissance des salariés par </w:t>
      </w:r>
      <w:r>
        <w:rPr>
          <w:rFonts w:ascii="Times New Roman" w:cs="Times New Roman" w:hAnsi="Times New Roman"/>
          <w:b w:val="0"/>
          <w:sz w:val="24"/>
          <w:szCs w:val="24"/>
          <w:u w:val="none"/>
        </w:rPr>
        <w:t>tout moyen</w:t>
      </w:r>
      <w:r w:rsidRPr="009226F9">
        <w:rPr>
          <w:rFonts w:ascii="Times New Roman" w:cs="Times New Roman" w:hAnsi="Times New Roman"/>
          <w:b w:val="0"/>
          <w:color w:val="FF0000"/>
          <w:sz w:val="24"/>
          <w:szCs w:val="24"/>
          <w:u w:val="none"/>
        </w:rPr>
        <w:t xml:space="preserve"> </w:t>
      </w:r>
      <w:r w:rsidRPr="009226F9">
        <w:rPr>
          <w:rFonts w:ascii="Times New Roman" w:cs="Times New Roman" w:hAnsi="Times New Roman"/>
          <w:b w:val="0"/>
          <w:sz w:val="24"/>
          <w:szCs w:val="24"/>
          <w:u w:val="none"/>
        </w:rPr>
        <w:t xml:space="preserve">dans le délai de prévenance visé au présent article. </w:t>
      </w:r>
    </w:p>
    <w:p w14:paraId="6875369B" w14:textId="171BCE8E" w:rsidP="00985A06" w:rsidR="00985A06" w:rsidRDefault="00985A06">
      <w:pPr>
        <w:pStyle w:val="Tartc"/>
        <w:spacing w:after="0" w:before="0"/>
        <w:rPr>
          <w:rFonts w:ascii="Times New Roman" w:cs="Times New Roman" w:hAnsi="Times New Roman"/>
          <w:b w:val="0"/>
          <w:sz w:val="24"/>
          <w:szCs w:val="24"/>
          <w:u w:val="none"/>
        </w:rPr>
      </w:pPr>
    </w:p>
    <w:p w14:paraId="20CFD7A8" w14:textId="6091191A" w:rsidR="0042753C" w:rsidRDefault="0042753C">
      <w:pPr>
        <w:rPr>
          <w:rFonts w:ascii="Times New Roman" w:cs="Times New Roman" w:eastAsia="Times New Roman" w:hAnsi="Times New Roman"/>
          <w:bCs/>
          <w:sz w:val="24"/>
          <w:szCs w:val="24"/>
          <w:lang w:eastAsia="fr-FR"/>
        </w:rPr>
      </w:pPr>
      <w:r>
        <w:rPr>
          <w:rFonts w:ascii="Times New Roman" w:cs="Times New Roman" w:hAnsi="Times New Roman"/>
          <w:b/>
          <w:sz w:val="24"/>
          <w:szCs w:val="24"/>
        </w:rPr>
        <w:br w:type="page"/>
      </w:r>
    </w:p>
    <w:p w14:paraId="48CDB815" w14:textId="77777777" w:rsidP="00985A06" w:rsidR="0042753C" w:rsidRDefault="0042753C">
      <w:pPr>
        <w:pStyle w:val="Tartc"/>
        <w:spacing w:after="0" w:before="0"/>
        <w:rPr>
          <w:rFonts w:ascii="Times New Roman" w:cs="Times New Roman" w:hAnsi="Times New Roman"/>
          <w:b w:val="0"/>
          <w:sz w:val="24"/>
          <w:szCs w:val="24"/>
          <w:u w:val="none"/>
        </w:rPr>
      </w:pPr>
    </w:p>
    <w:p w14:paraId="2BCB6DCB" w14:textId="01EB0AEB" w:rsidP="003339BA" w:rsidR="00985A06" w:rsidRDefault="00985A06" w:rsidRPr="006B654F">
      <w:pPr>
        <w:rPr>
          <w:rFonts w:ascii="Times New Roman" w:cs="Times New Roman" w:eastAsia="Times New Roman" w:hAnsi="Times New Roman"/>
          <w:b/>
          <w:bCs/>
          <w:sz w:val="24"/>
          <w:szCs w:val="24"/>
          <w:u w:val="single"/>
          <w:lang w:eastAsia="fr-FR"/>
        </w:rPr>
      </w:pPr>
      <w:r w:rsidRPr="006B654F">
        <w:rPr>
          <w:rFonts w:ascii="Times New Roman" w:cs="Times New Roman" w:hAnsi="Times New Roman"/>
          <w:b/>
          <w:bCs/>
          <w:sz w:val="24"/>
          <w:szCs w:val="24"/>
          <w:u w:val="single"/>
        </w:rPr>
        <w:t>Article 2.5 – Heures supplémentaires</w:t>
      </w:r>
    </w:p>
    <w:p w14:paraId="496807E4" w14:textId="77777777" w:rsidP="00985A06" w:rsidR="00985A06" w:rsidRDefault="00985A06" w:rsidRPr="009226F9">
      <w:pPr>
        <w:pStyle w:val="Alinea"/>
        <w:numPr>
          <w:ilvl w:val="0"/>
          <w:numId w:val="1"/>
        </w:numPr>
        <w:spacing w:before="0"/>
        <w:rPr>
          <w:rFonts w:ascii="Times New Roman" w:cs="Times New Roman" w:hAnsi="Times New Roman"/>
          <w:sz w:val="24"/>
          <w:szCs w:val="24"/>
        </w:rPr>
      </w:pPr>
      <w:r w:rsidRPr="009226F9">
        <w:rPr>
          <w:rFonts w:ascii="Times New Roman" w:cs="Times New Roman" w:hAnsi="Times New Roman"/>
          <w:sz w:val="24"/>
          <w:szCs w:val="24"/>
          <w:u w:val="single"/>
        </w:rPr>
        <w:t>Définition</w:t>
      </w:r>
      <w:r w:rsidRPr="009226F9">
        <w:rPr>
          <w:rFonts w:ascii="Times New Roman" w:cs="Times New Roman" w:hAnsi="Times New Roman"/>
          <w:sz w:val="24"/>
          <w:szCs w:val="24"/>
        </w:rPr>
        <w:t xml:space="preserve"> : </w:t>
      </w:r>
    </w:p>
    <w:p w14:paraId="1EDF2278" w14:textId="3D7331AE" w:rsidP="00985A06" w:rsidR="00985A06" w:rsidRDefault="00985A06">
      <w:pPr>
        <w:pStyle w:val="Alinea"/>
        <w:spacing w:before="0"/>
        <w:rPr>
          <w:rFonts w:ascii="Times New Roman" w:cs="Times New Roman" w:hAnsi="Times New Roman"/>
          <w:sz w:val="24"/>
          <w:szCs w:val="24"/>
        </w:rPr>
      </w:pPr>
      <w:r w:rsidRPr="00B84EA8">
        <w:rPr>
          <w:rFonts w:ascii="Times New Roman" w:cs="Times New Roman" w:hAnsi="Times New Roman"/>
          <w:sz w:val="24"/>
          <w:szCs w:val="24"/>
        </w:rPr>
        <w:t>Les variations hebdomadaires au-delà et en deçà de 35 heures ont vocation à se compenser sur la période de référence de telle sort que la durée annuelle de travail n’excède pas, sur celle-ci, 1607 heures</w:t>
      </w:r>
      <w:r w:rsidR="003C04AF">
        <w:rPr>
          <w:rFonts w:ascii="Times New Roman" w:cs="Times New Roman" w:hAnsi="Times New Roman"/>
          <w:sz w:val="24"/>
          <w:szCs w:val="24"/>
        </w:rPr>
        <w:t xml:space="preserve"> pour 35h ou 1795 heures pour 39h.</w:t>
      </w:r>
    </w:p>
    <w:p w14:paraId="5ACB4597" w14:textId="2F13EEC2" w:rsidP="00985A06" w:rsidR="00985A06" w:rsidRDefault="006B654F" w:rsidRPr="009226F9">
      <w:pPr>
        <w:pStyle w:val="Alinea"/>
        <w:spacing w:before="0"/>
        <w:rPr>
          <w:rFonts w:ascii="Times New Roman" w:cs="Times New Roman" w:hAnsi="Times New Roman"/>
          <w:sz w:val="24"/>
          <w:szCs w:val="24"/>
        </w:rPr>
      </w:pPr>
      <w:r>
        <w:rPr>
          <w:rFonts w:ascii="Times New Roman" w:cs="Times New Roman" w:hAnsi="Times New Roman"/>
          <w:sz w:val="24"/>
          <w:szCs w:val="24"/>
        </w:rPr>
        <w:t>L</w:t>
      </w:r>
      <w:r w:rsidR="00985A06" w:rsidRPr="009226F9">
        <w:rPr>
          <w:rFonts w:ascii="Times New Roman" w:cs="Times New Roman" w:hAnsi="Times New Roman"/>
          <w:sz w:val="24"/>
          <w:szCs w:val="24"/>
        </w:rPr>
        <w:t xml:space="preserve">es heures effectuées dans la limite de 1607 heures par année ne sont pas considérées comme des heures supplémentaires ; elles n’ouvrent pas droit ni à paiement ni à une contrepartie obligatoire en repos. Elles ne s’imputent pas sur le contingent annuel d’heures supplémentaires. </w:t>
      </w:r>
    </w:p>
    <w:p w14:paraId="1199FE60" w14:textId="6289FCC7" w:rsidP="00985A06" w:rsidR="00985A06" w:rsidRDefault="00985A06" w:rsidRPr="009226F9">
      <w:pPr>
        <w:pStyle w:val="Alinea"/>
        <w:spacing w:before="0"/>
        <w:rPr>
          <w:rFonts w:ascii="Times New Roman" w:cs="Times New Roman" w:hAnsi="Times New Roman"/>
          <w:sz w:val="24"/>
          <w:szCs w:val="24"/>
        </w:rPr>
      </w:pPr>
      <w:r w:rsidRPr="009226F9">
        <w:rPr>
          <w:rFonts w:ascii="Times New Roman" w:cs="Times New Roman" w:hAnsi="Times New Roman"/>
          <w:sz w:val="24"/>
          <w:szCs w:val="24"/>
        </w:rPr>
        <w:t>Constituent des heures supplémentaires</w:t>
      </w:r>
      <w:r>
        <w:rPr>
          <w:rFonts w:ascii="Times New Roman" w:cs="Times New Roman" w:hAnsi="Times New Roman"/>
          <w:sz w:val="24"/>
          <w:szCs w:val="24"/>
        </w:rPr>
        <w:t xml:space="preserve"> </w:t>
      </w:r>
      <w:r w:rsidRPr="009226F9">
        <w:rPr>
          <w:rFonts w:ascii="Times New Roman" w:cs="Times New Roman" w:hAnsi="Times New Roman"/>
          <w:sz w:val="24"/>
          <w:szCs w:val="24"/>
        </w:rPr>
        <w:t xml:space="preserve">toutes les heures effectuées au-delà de la durée annuelle fixée à 1607 </w:t>
      </w:r>
      <w:r w:rsidR="00CE0E2C">
        <w:rPr>
          <w:rFonts w:ascii="Times New Roman" w:cs="Times New Roman" w:hAnsi="Times New Roman"/>
          <w:sz w:val="24"/>
          <w:szCs w:val="24"/>
        </w:rPr>
        <w:t xml:space="preserve">ou 1795 </w:t>
      </w:r>
      <w:r w:rsidRPr="009226F9">
        <w:rPr>
          <w:rFonts w:ascii="Times New Roman" w:cs="Times New Roman" w:hAnsi="Times New Roman"/>
          <w:sz w:val="24"/>
          <w:szCs w:val="24"/>
        </w:rPr>
        <w:t>heures.</w:t>
      </w:r>
    </w:p>
    <w:p w14:paraId="7CC38474" w14:textId="77777777" w:rsidP="00985A06" w:rsidR="00985A06" w:rsidRDefault="00985A06" w:rsidRPr="00B4432E">
      <w:pPr>
        <w:pStyle w:val="Alinea"/>
        <w:numPr>
          <w:ilvl w:val="0"/>
          <w:numId w:val="1"/>
        </w:numPr>
        <w:spacing w:before="0"/>
        <w:rPr>
          <w:rFonts w:ascii="Times New Roman" w:cs="Times New Roman" w:hAnsi="Times New Roman"/>
          <w:sz w:val="24"/>
          <w:szCs w:val="24"/>
        </w:rPr>
      </w:pPr>
      <w:r w:rsidRPr="00B4432E">
        <w:rPr>
          <w:rFonts w:ascii="Times New Roman" w:cs="Times New Roman" w:hAnsi="Times New Roman"/>
          <w:sz w:val="24"/>
          <w:szCs w:val="24"/>
          <w:u w:val="single"/>
        </w:rPr>
        <w:t>Taux de majoration </w:t>
      </w:r>
      <w:r w:rsidRPr="00B4432E">
        <w:rPr>
          <w:rFonts w:ascii="Times New Roman" w:cs="Times New Roman" w:hAnsi="Times New Roman"/>
          <w:sz w:val="24"/>
          <w:szCs w:val="24"/>
        </w:rPr>
        <w:t xml:space="preserve">: </w:t>
      </w:r>
    </w:p>
    <w:p w14:paraId="3E02E99E" w14:textId="1D886051" w:rsidP="00985A06" w:rsidR="00985A06" w:rsidRDefault="00985A06" w:rsidRPr="003339BA">
      <w:pPr>
        <w:pStyle w:val="Vardeb"/>
        <w:pBdr>
          <w:top w:color="auto" w:space="0" w:sz="0" w:val="none"/>
          <w:left w:color="auto" w:space="0" w:sz="0" w:val="none"/>
          <w:right w:color="auto" w:space="0" w:sz="0" w:val="none"/>
        </w:pBdr>
        <w:rPr>
          <w:rFonts w:ascii="Times New Roman" w:cs="Times New Roman" w:hAnsi="Times New Roman"/>
          <w:i w:val="0"/>
          <w:sz w:val="24"/>
          <w:szCs w:val="24"/>
        </w:rPr>
      </w:pPr>
      <w:r w:rsidRPr="003339BA">
        <w:rPr>
          <w:rFonts w:ascii="Times New Roman" w:cs="Times New Roman" w:hAnsi="Times New Roman"/>
          <w:i w:val="0"/>
          <w:sz w:val="24"/>
          <w:szCs w:val="24"/>
        </w:rPr>
        <w:t>Les heures supplémentaires sont majorées de 25%</w:t>
      </w:r>
    </w:p>
    <w:p w14:paraId="10907363" w14:textId="77777777" w:rsidP="00985A06" w:rsidR="00985A06" w:rsidRDefault="00985A06" w:rsidRPr="00B4432E">
      <w:pPr>
        <w:pStyle w:val="Varmid"/>
        <w:numPr>
          <w:ilvl w:val="0"/>
          <w:numId w:val="1"/>
        </w:numPr>
        <w:pBdr>
          <w:left w:color="auto" w:space="0" w:sz="0" w:val="none"/>
          <w:right w:color="auto" w:space="0" w:sz="0" w:val="none"/>
        </w:pBdr>
        <w:tabs>
          <w:tab w:pos="426" w:val="left"/>
        </w:tabs>
        <w:rPr>
          <w:rFonts w:ascii="Times New Roman" w:cs="Times New Roman" w:hAnsi="Times New Roman"/>
          <w:i w:val="0"/>
          <w:sz w:val="24"/>
          <w:szCs w:val="24"/>
        </w:rPr>
      </w:pPr>
      <w:r w:rsidRPr="00B4432E">
        <w:rPr>
          <w:rFonts w:ascii="Times New Roman" w:cs="Times New Roman" w:hAnsi="Times New Roman"/>
          <w:i w:val="0"/>
          <w:sz w:val="24"/>
          <w:szCs w:val="24"/>
          <w:u w:val="single"/>
        </w:rPr>
        <w:t>Rémunération</w:t>
      </w:r>
      <w:r w:rsidRPr="00B4432E">
        <w:rPr>
          <w:rFonts w:ascii="Times New Roman" w:cs="Times New Roman" w:hAnsi="Times New Roman"/>
          <w:i w:val="0"/>
          <w:sz w:val="24"/>
          <w:szCs w:val="24"/>
        </w:rPr>
        <w:t xml:space="preserve"> : </w:t>
      </w:r>
    </w:p>
    <w:p w14:paraId="7F5DFE5B" w14:textId="0125412B" w:rsidP="00985A06" w:rsidR="00985A06" w:rsidRDefault="00985A06" w:rsidRPr="003339BA">
      <w:pPr>
        <w:pStyle w:val="Alinea"/>
        <w:spacing w:before="0"/>
        <w:rPr>
          <w:rFonts w:ascii="Times New Roman" w:cs="Times New Roman" w:hAnsi="Times New Roman"/>
          <w:sz w:val="24"/>
          <w:szCs w:val="24"/>
        </w:rPr>
      </w:pPr>
      <w:r w:rsidRPr="003339BA">
        <w:rPr>
          <w:rFonts w:ascii="Times New Roman" w:cs="Times New Roman" w:hAnsi="Times New Roman"/>
          <w:sz w:val="24"/>
          <w:szCs w:val="24"/>
        </w:rPr>
        <w:t>Les heures supplémentaires effectuées au-delà de la durée annuelle sont majorées conformément aux dispositions précitées </w:t>
      </w:r>
      <w:r w:rsidR="009E76CD">
        <w:rPr>
          <w:rFonts w:ascii="Times New Roman" w:cs="Times New Roman" w:hAnsi="Times New Roman"/>
          <w:sz w:val="24"/>
          <w:szCs w:val="24"/>
        </w:rPr>
        <w:t>à</w:t>
      </w:r>
      <w:r w:rsidRPr="003339BA">
        <w:rPr>
          <w:rFonts w:ascii="Times New Roman" w:cs="Times New Roman" w:hAnsi="Times New Roman"/>
          <w:sz w:val="24"/>
          <w:szCs w:val="24"/>
        </w:rPr>
        <w:t xml:space="preserve"> 25%</w:t>
      </w:r>
      <w:r w:rsidR="009E76CD">
        <w:rPr>
          <w:rFonts w:ascii="Times New Roman" w:cs="Times New Roman" w:hAnsi="Times New Roman"/>
          <w:sz w:val="24"/>
          <w:szCs w:val="24"/>
        </w:rPr>
        <w:t>.</w:t>
      </w:r>
    </w:p>
    <w:p w14:paraId="4DC192AD" w14:textId="77777777" w:rsidP="00985A06" w:rsidR="00985A06" w:rsidRDefault="00985A06" w:rsidRPr="009226F9">
      <w:pPr>
        <w:pStyle w:val="Varmid"/>
        <w:numPr>
          <w:ilvl w:val="0"/>
          <w:numId w:val="1"/>
        </w:numPr>
        <w:pBdr>
          <w:left w:color="auto" w:space="0" w:sz="0" w:val="none"/>
          <w:right w:color="auto" w:space="0" w:sz="0" w:val="none"/>
        </w:pBdr>
        <w:tabs>
          <w:tab w:pos="426" w:val="left"/>
        </w:tabs>
        <w:rPr>
          <w:rFonts w:ascii="Times New Roman" w:cs="Times New Roman" w:hAnsi="Times New Roman"/>
          <w:i w:val="0"/>
          <w:sz w:val="24"/>
          <w:szCs w:val="24"/>
        </w:rPr>
      </w:pPr>
      <w:r>
        <w:rPr>
          <w:rFonts w:ascii="Times New Roman" w:cs="Times New Roman" w:hAnsi="Times New Roman"/>
          <w:i w:val="0"/>
          <w:sz w:val="24"/>
          <w:szCs w:val="24"/>
          <w:u w:val="single"/>
        </w:rPr>
        <w:t>Repos compensateur équivalent</w:t>
      </w:r>
      <w:r w:rsidRPr="009226F9">
        <w:rPr>
          <w:rFonts w:ascii="Times New Roman" w:cs="Times New Roman" w:hAnsi="Times New Roman"/>
          <w:i w:val="0"/>
          <w:sz w:val="24"/>
          <w:szCs w:val="24"/>
          <w:u w:val="single"/>
        </w:rPr>
        <w:t> </w:t>
      </w:r>
      <w:r w:rsidRPr="009226F9">
        <w:rPr>
          <w:rFonts w:ascii="Times New Roman" w:cs="Times New Roman" w:hAnsi="Times New Roman"/>
          <w:i w:val="0"/>
          <w:sz w:val="24"/>
          <w:szCs w:val="24"/>
        </w:rPr>
        <w:t>:</w:t>
      </w:r>
    </w:p>
    <w:p w14:paraId="1C21F03A" w14:textId="0B838CA3" w:rsidP="00985A06" w:rsidR="00985A06" w:rsidRDefault="00985A06">
      <w:pPr>
        <w:pStyle w:val="Varfin"/>
        <w:pBdr>
          <w:left w:color="auto" w:space="0" w:sz="0" w:val="none"/>
          <w:bottom w:color="auto" w:space="0" w:sz="0" w:val="none"/>
          <w:right w:color="auto" w:space="0" w:sz="0" w:val="none"/>
        </w:pBdr>
        <w:spacing w:after="0"/>
        <w:rPr>
          <w:rFonts w:ascii="Times New Roman" w:cs="Times New Roman" w:hAnsi="Times New Roman"/>
          <w:i w:val="0"/>
          <w:sz w:val="24"/>
          <w:szCs w:val="24"/>
        </w:rPr>
      </w:pPr>
      <w:r>
        <w:rPr>
          <w:rFonts w:ascii="Times New Roman" w:cs="Times New Roman" w:hAnsi="Times New Roman"/>
          <w:i w:val="0"/>
          <w:sz w:val="24"/>
          <w:szCs w:val="24"/>
        </w:rPr>
        <w:t xml:space="preserve">Les heures supplémentaires pourront être remplacées par un repos compensateur équivalent qui devra être pris avant </w:t>
      </w:r>
      <w:r w:rsidRPr="00B4432E">
        <w:rPr>
          <w:rFonts w:ascii="Times New Roman" w:cs="Times New Roman" w:hAnsi="Times New Roman"/>
          <w:i w:val="0"/>
          <w:sz w:val="24"/>
          <w:szCs w:val="24"/>
        </w:rPr>
        <w:t>le 3</w:t>
      </w:r>
      <w:r w:rsidR="00743F39">
        <w:rPr>
          <w:rFonts w:ascii="Times New Roman" w:cs="Times New Roman" w:hAnsi="Times New Roman"/>
          <w:i w:val="0"/>
          <w:sz w:val="24"/>
          <w:szCs w:val="24"/>
        </w:rPr>
        <w:t>0 Septembre</w:t>
      </w:r>
      <w:r>
        <w:rPr>
          <w:rFonts w:ascii="Times New Roman" w:cs="Times New Roman" w:hAnsi="Times New Roman"/>
          <w:i w:val="0"/>
          <w:sz w:val="24"/>
          <w:szCs w:val="24"/>
        </w:rPr>
        <w:t xml:space="preserve"> de la période de référence suivante où ont été exécutées les heures supplémentaires.</w:t>
      </w:r>
    </w:p>
    <w:p w14:paraId="544F6820" w14:textId="77777777" w:rsidP="00985A06" w:rsidR="00985A06" w:rsidRDefault="00985A06">
      <w:pPr>
        <w:pStyle w:val="Tartc"/>
        <w:spacing w:after="0" w:before="0"/>
        <w:rPr>
          <w:rFonts w:ascii="Times New Roman" w:cs="Times New Roman" w:hAnsi="Times New Roman"/>
          <w:sz w:val="24"/>
          <w:szCs w:val="24"/>
        </w:rPr>
      </w:pPr>
    </w:p>
    <w:p w14:paraId="055A6DB1" w14:textId="77777777" w:rsidP="00985A06" w:rsidR="00985A06" w:rsidRDefault="00985A06">
      <w:pPr>
        <w:pStyle w:val="Tartc"/>
        <w:spacing w:after="0" w:before="0"/>
        <w:rPr>
          <w:rFonts w:ascii="Times New Roman" w:cs="Times New Roman" w:hAnsi="Times New Roman"/>
          <w:sz w:val="24"/>
          <w:szCs w:val="24"/>
        </w:rPr>
      </w:pPr>
      <w:r w:rsidRPr="009226F9">
        <w:rPr>
          <w:rFonts w:ascii="Times New Roman" w:cs="Times New Roman" w:hAnsi="Times New Roman"/>
          <w:sz w:val="24"/>
          <w:szCs w:val="24"/>
        </w:rPr>
        <w:t>Article 2.6 – Heures complémentaires</w:t>
      </w:r>
    </w:p>
    <w:p w14:paraId="792EDF83" w14:textId="77777777" w:rsidP="00985A06" w:rsidR="00985A06" w:rsidRDefault="00985A06" w:rsidRPr="009226F9">
      <w:pPr>
        <w:pStyle w:val="Tartc"/>
        <w:spacing w:after="0" w:before="0"/>
        <w:rPr>
          <w:rFonts w:ascii="Times New Roman" w:cs="Times New Roman" w:hAnsi="Times New Roman"/>
          <w:sz w:val="24"/>
          <w:szCs w:val="24"/>
        </w:rPr>
      </w:pPr>
    </w:p>
    <w:p w14:paraId="164197FB" w14:textId="77777777" w:rsidP="00985A06" w:rsidR="00985A06" w:rsidRDefault="00985A06" w:rsidRPr="009226F9">
      <w:pPr>
        <w:pStyle w:val="Alinea"/>
        <w:numPr>
          <w:ilvl w:val="0"/>
          <w:numId w:val="3"/>
        </w:numPr>
        <w:spacing w:before="0"/>
        <w:rPr>
          <w:rFonts w:ascii="Times New Roman" w:cs="Times New Roman" w:hAnsi="Times New Roman"/>
          <w:sz w:val="24"/>
          <w:szCs w:val="24"/>
        </w:rPr>
      </w:pPr>
      <w:r w:rsidRPr="009226F9">
        <w:rPr>
          <w:rFonts w:ascii="Times New Roman" w:cs="Times New Roman" w:hAnsi="Times New Roman"/>
          <w:sz w:val="24"/>
          <w:szCs w:val="24"/>
          <w:u w:val="single"/>
        </w:rPr>
        <w:t>Définition</w:t>
      </w:r>
      <w:r w:rsidRPr="009226F9">
        <w:rPr>
          <w:rFonts w:ascii="Times New Roman" w:cs="Times New Roman" w:hAnsi="Times New Roman"/>
          <w:sz w:val="24"/>
          <w:szCs w:val="24"/>
        </w:rPr>
        <w:t xml:space="preserve"> : </w:t>
      </w:r>
    </w:p>
    <w:p w14:paraId="077513F6" w14:textId="77777777" w:rsidP="00985A06" w:rsidR="00985A06" w:rsidRDefault="00985A06">
      <w:pPr>
        <w:pStyle w:val="Alinea"/>
        <w:spacing w:before="0"/>
        <w:rPr>
          <w:rFonts w:ascii="Times New Roman" w:cs="Times New Roman" w:hAnsi="Times New Roman"/>
          <w:sz w:val="24"/>
          <w:szCs w:val="24"/>
        </w:rPr>
      </w:pPr>
      <w:r w:rsidRPr="009226F9">
        <w:rPr>
          <w:rFonts w:ascii="Times New Roman" w:cs="Times New Roman" w:hAnsi="Times New Roman"/>
          <w:sz w:val="24"/>
          <w:szCs w:val="24"/>
        </w:rPr>
        <w:t xml:space="preserve">Les heures effectuées dans la limite annuelle de la durée du travail du salarié à temps partiel ne sont pas considérées comme des heures complémentaires ; elles n’ouvrent pas droit ni à paiement ni à une contrepartie obligatoire en repos. </w:t>
      </w:r>
    </w:p>
    <w:p w14:paraId="4EAF6912" w14:textId="77777777" w:rsidP="00985A06" w:rsidR="00985A06" w:rsidRDefault="00985A06" w:rsidRPr="009226F9">
      <w:pPr>
        <w:pStyle w:val="Alinea"/>
        <w:spacing w:before="0"/>
        <w:rPr>
          <w:rFonts w:ascii="Times New Roman" w:cs="Times New Roman" w:hAnsi="Times New Roman"/>
          <w:sz w:val="24"/>
          <w:szCs w:val="24"/>
        </w:rPr>
      </w:pPr>
      <w:r w:rsidRPr="009226F9">
        <w:rPr>
          <w:rFonts w:ascii="Times New Roman" w:cs="Times New Roman" w:hAnsi="Times New Roman"/>
          <w:sz w:val="24"/>
          <w:szCs w:val="24"/>
        </w:rPr>
        <w:t>Constituent des heures complémentaires toutes les heures effectuées au-delà de la durée annuelle fixée pour chaque salarié à temps partiel (</w:t>
      </w:r>
      <w:r w:rsidRPr="009226F9">
        <w:rPr>
          <w:rFonts w:ascii="Times New Roman" w:cs="Times New Roman" w:hAnsi="Times New Roman"/>
          <w:i/>
          <w:sz w:val="24"/>
          <w:szCs w:val="24"/>
        </w:rPr>
        <w:t>cf. article 2.12</w:t>
      </w:r>
      <w:r w:rsidRPr="009226F9">
        <w:rPr>
          <w:rFonts w:ascii="Times New Roman" w:cs="Times New Roman" w:hAnsi="Times New Roman"/>
          <w:sz w:val="24"/>
          <w:szCs w:val="24"/>
        </w:rPr>
        <w:t>)</w:t>
      </w:r>
      <w:r>
        <w:rPr>
          <w:rFonts w:ascii="Times New Roman" w:cs="Times New Roman" w:hAnsi="Times New Roman"/>
          <w:sz w:val="24"/>
          <w:szCs w:val="24"/>
        </w:rPr>
        <w:t xml:space="preserve">, </w:t>
      </w:r>
      <w:r w:rsidRPr="00B05A0E">
        <w:rPr>
          <w:rFonts w:ascii="Times New Roman" w:cs="Times New Roman" w:hAnsi="Times New Roman"/>
          <w:sz w:val="24"/>
          <w:szCs w:val="24"/>
        </w:rPr>
        <w:t>sans que les heures complémentaires ne puissent avoir pour effet de porter la durée du travail accomplie par le salarié au niveau de la durée légale de travail, soit 1607 heures sur la période de référence.</w:t>
      </w:r>
    </w:p>
    <w:p w14:paraId="5F545610" w14:textId="77777777" w:rsidP="00985A06" w:rsidR="00985A06" w:rsidRDefault="00985A06" w:rsidRPr="009226F9">
      <w:pPr>
        <w:pStyle w:val="Alinea"/>
        <w:numPr>
          <w:ilvl w:val="0"/>
          <w:numId w:val="3"/>
        </w:numPr>
        <w:spacing w:before="0"/>
        <w:rPr>
          <w:rFonts w:ascii="Times New Roman" w:cs="Times New Roman" w:hAnsi="Times New Roman"/>
          <w:sz w:val="24"/>
          <w:szCs w:val="24"/>
        </w:rPr>
      </w:pPr>
      <w:r w:rsidRPr="009226F9">
        <w:rPr>
          <w:rFonts w:ascii="Times New Roman" w:cs="Times New Roman" w:hAnsi="Times New Roman"/>
          <w:sz w:val="24"/>
          <w:szCs w:val="24"/>
          <w:u w:val="single"/>
        </w:rPr>
        <w:t>Taux de majoration </w:t>
      </w:r>
      <w:r w:rsidRPr="009226F9">
        <w:rPr>
          <w:rFonts w:ascii="Times New Roman" w:cs="Times New Roman" w:hAnsi="Times New Roman"/>
          <w:sz w:val="24"/>
          <w:szCs w:val="24"/>
        </w:rPr>
        <w:t xml:space="preserve">: </w:t>
      </w:r>
    </w:p>
    <w:p w14:paraId="7AB0B679" w14:textId="77777777" w:rsidP="00985A06" w:rsidR="00985A06" w:rsidRDefault="00985A06" w:rsidRPr="009226F9">
      <w:pPr>
        <w:pStyle w:val="Varmid"/>
        <w:pBdr>
          <w:left w:color="auto" w:space="0" w:sz="0" w:val="none"/>
          <w:right w:color="auto" w:space="0" w:sz="0" w:val="none"/>
        </w:pBdr>
        <w:tabs>
          <w:tab w:pos="426" w:val="left"/>
        </w:tabs>
        <w:ind w:hanging="426" w:left="426"/>
        <w:rPr>
          <w:rFonts w:ascii="Times New Roman" w:cs="Times New Roman" w:hAnsi="Times New Roman"/>
          <w:i w:val="0"/>
          <w:color w:themeColor="text1" w:val="000000"/>
          <w:sz w:val="24"/>
          <w:szCs w:val="24"/>
        </w:rPr>
      </w:pPr>
      <w:r w:rsidRPr="009226F9">
        <w:rPr>
          <w:rFonts w:ascii="Times New Roman" w:cs="Times New Roman" w:hAnsi="Times New Roman"/>
          <w:i w:val="0"/>
          <w:color w:themeColor="text1" w:val="000000"/>
          <w:sz w:val="24"/>
          <w:szCs w:val="24"/>
        </w:rPr>
        <w:t xml:space="preserve">Sont appliqués les taux prévus par la loi et la convention collective de branche. </w:t>
      </w:r>
    </w:p>
    <w:p w14:paraId="68553ECF" w14:textId="186619AE" w:rsidP="00985A06" w:rsidR="00985A06" w:rsidRDefault="00985A06">
      <w:pPr>
        <w:pStyle w:val="Varmid"/>
        <w:pBdr>
          <w:left w:color="auto" w:space="0" w:sz="0" w:val="none"/>
          <w:right w:color="auto" w:space="0" w:sz="0" w:val="none"/>
        </w:pBdr>
        <w:tabs>
          <w:tab w:pos="426" w:val="left"/>
        </w:tabs>
        <w:ind w:hanging="426" w:left="426"/>
        <w:rPr>
          <w:rFonts w:ascii="Times New Roman" w:cs="Times New Roman" w:hAnsi="Times New Roman"/>
          <w:i w:val="0"/>
          <w:sz w:val="24"/>
          <w:szCs w:val="24"/>
        </w:rPr>
      </w:pPr>
      <w:r w:rsidRPr="009226F9">
        <w:rPr>
          <w:rFonts w:ascii="Times New Roman" w:cs="Times New Roman" w:hAnsi="Times New Roman"/>
          <w:i w:val="0"/>
          <w:sz w:val="24"/>
          <w:szCs w:val="24"/>
        </w:rPr>
        <w:tab/>
      </w:r>
    </w:p>
    <w:p w14:paraId="7AAB4AA3" w14:textId="77777777" w:rsidP="00985A06" w:rsidR="00985A06" w:rsidRDefault="00985A06">
      <w:pPr>
        <w:pStyle w:val="Tartc"/>
        <w:spacing w:after="0" w:before="0"/>
        <w:rPr>
          <w:rFonts w:ascii="Times New Roman" w:cs="Times New Roman" w:hAnsi="Times New Roman"/>
          <w:sz w:val="24"/>
          <w:szCs w:val="24"/>
        </w:rPr>
      </w:pPr>
      <w:r w:rsidRPr="009226F9">
        <w:rPr>
          <w:rFonts w:ascii="Times New Roman" w:cs="Times New Roman" w:hAnsi="Times New Roman"/>
          <w:sz w:val="24"/>
          <w:szCs w:val="24"/>
        </w:rPr>
        <w:t xml:space="preserve">Article 2.7 – Lissage de la rémunération </w:t>
      </w:r>
    </w:p>
    <w:p w14:paraId="185B5ABC" w14:textId="77777777" w:rsidP="00985A06" w:rsidR="00985A06" w:rsidRDefault="00985A06" w:rsidRPr="009226F9">
      <w:pPr>
        <w:pStyle w:val="Tartc"/>
        <w:spacing w:after="0" w:before="0"/>
        <w:rPr>
          <w:rFonts w:ascii="Times New Roman" w:cs="Times New Roman" w:hAnsi="Times New Roman"/>
          <w:sz w:val="24"/>
          <w:szCs w:val="24"/>
        </w:rPr>
      </w:pPr>
    </w:p>
    <w:p w14:paraId="03B49A2B" w14:textId="0E5C230E" w:rsidP="00985A06" w:rsidR="00985A06" w:rsidRDefault="00985A06">
      <w:pPr>
        <w:pStyle w:val="Alinea"/>
        <w:spacing w:before="0"/>
        <w:rPr>
          <w:rFonts w:ascii="Times New Roman" w:cs="Times New Roman" w:hAnsi="Times New Roman"/>
          <w:sz w:val="24"/>
          <w:szCs w:val="24"/>
        </w:rPr>
      </w:pPr>
      <w:r w:rsidRPr="009226F9">
        <w:rPr>
          <w:rFonts w:ascii="Times New Roman" w:cs="Times New Roman" w:hAnsi="Times New Roman"/>
          <w:sz w:val="24"/>
          <w:szCs w:val="24"/>
        </w:rPr>
        <w:t>Afin d’éviter que les salariés ne subissent des variations de leur salaire de base, il est prévu que la rémunération des personnels concernés par le présent accord sera lissée sur la base d'un salaire moyen correspondant à 35</w:t>
      </w:r>
      <w:r>
        <w:rPr>
          <w:rFonts w:ascii="Times New Roman" w:cs="Times New Roman" w:hAnsi="Times New Roman"/>
          <w:sz w:val="24"/>
          <w:szCs w:val="24"/>
        </w:rPr>
        <w:t xml:space="preserve"> </w:t>
      </w:r>
      <w:r w:rsidR="003C04AF">
        <w:rPr>
          <w:rFonts w:ascii="Times New Roman" w:cs="Times New Roman" w:hAnsi="Times New Roman"/>
          <w:sz w:val="24"/>
          <w:szCs w:val="24"/>
        </w:rPr>
        <w:t xml:space="preserve">ou 39 heures suivant contrat de travail </w:t>
      </w:r>
      <w:r>
        <w:rPr>
          <w:rFonts w:ascii="Times New Roman" w:cs="Times New Roman" w:hAnsi="Times New Roman"/>
          <w:sz w:val="24"/>
          <w:szCs w:val="24"/>
        </w:rPr>
        <w:t>(ou la durée de travail définie contractuellement pour les temps partiel)</w:t>
      </w:r>
      <w:r w:rsidRPr="009226F9">
        <w:rPr>
          <w:rFonts w:ascii="Times New Roman" w:cs="Times New Roman" w:hAnsi="Times New Roman"/>
          <w:sz w:val="24"/>
          <w:szCs w:val="24"/>
        </w:rPr>
        <w:t>, de façon à ce que chacun dispose d'une rémunération stable.</w:t>
      </w:r>
    </w:p>
    <w:p w14:paraId="6DC28316" w14:textId="77777777" w:rsidP="00985A06" w:rsidR="00985A06" w:rsidRDefault="00985A06">
      <w:pPr>
        <w:pStyle w:val="Alinea"/>
        <w:spacing w:before="0"/>
        <w:rPr>
          <w:rFonts w:ascii="Times New Roman" w:cs="Times New Roman" w:hAnsi="Times New Roman"/>
          <w:sz w:val="24"/>
          <w:szCs w:val="24"/>
        </w:rPr>
      </w:pPr>
      <w:r w:rsidRPr="009226F9">
        <w:rPr>
          <w:rFonts w:ascii="Times New Roman" w:cs="Times New Roman" w:hAnsi="Times New Roman"/>
          <w:sz w:val="24"/>
          <w:szCs w:val="24"/>
        </w:rPr>
        <w:t>Il est convenu que ces différents paramètres de paie seront réglés chaque mois, en fonction des heures réellement effectuées.</w:t>
      </w:r>
      <w:r>
        <w:rPr>
          <w:rFonts w:ascii="Times New Roman" w:cs="Times New Roman" w:hAnsi="Times New Roman"/>
          <w:sz w:val="24"/>
          <w:szCs w:val="24"/>
        </w:rPr>
        <w:t xml:space="preserve"> Dans l’hypothèse où la programmation en début de période fait </w:t>
      </w:r>
      <w:r>
        <w:rPr>
          <w:rFonts w:ascii="Times New Roman" w:cs="Times New Roman" w:hAnsi="Times New Roman"/>
          <w:sz w:val="24"/>
          <w:szCs w:val="24"/>
        </w:rPr>
        <w:lastRenderedPageBreak/>
        <w:t>ressortir une durée moyenne au-delà de 35 heures, les parties conviennent que lissage de la rémunération puisse aboutir à un paiement mensualisé d’heures supplémentaires.</w:t>
      </w:r>
    </w:p>
    <w:p w14:paraId="5F8434AC" w14:textId="77777777" w:rsidP="00985A06" w:rsidR="00985A06" w:rsidRDefault="00985A06" w:rsidRPr="0019139E">
      <w:pPr>
        <w:pStyle w:val="Alinea"/>
        <w:spacing w:before="0"/>
        <w:rPr>
          <w:rFonts w:ascii="Times New Roman" w:cs="Times New Roman" w:hAnsi="Times New Roman"/>
          <w:i/>
          <w:iCs/>
          <w:sz w:val="24"/>
          <w:szCs w:val="24"/>
        </w:rPr>
      </w:pPr>
      <w:r>
        <w:rPr>
          <w:rFonts w:ascii="Times New Roman" w:cs="Times New Roman" w:hAnsi="Times New Roman"/>
          <w:i/>
          <w:iCs/>
          <w:sz w:val="24"/>
          <w:szCs w:val="24"/>
        </w:rPr>
        <w:t xml:space="preserve">Exemple : durée totale de travail programmée = 1795 heures soit 1795-1607 = 188 / 45,6 = 4 heures supplémentaires </w:t>
      </w:r>
      <w:r w:rsidRPr="006D183E">
        <w:rPr>
          <w:rFonts w:ascii="Times New Roman" w:cs="Times New Roman" w:hAnsi="Times New Roman"/>
          <w:i/>
          <w:iCs/>
          <w:sz w:val="24"/>
          <w:szCs w:val="24"/>
          <w:u w:val="single"/>
        </w:rPr>
        <w:t>en moyenne</w:t>
      </w:r>
      <w:r>
        <w:rPr>
          <w:rFonts w:ascii="Times New Roman" w:cs="Times New Roman" w:hAnsi="Times New Roman"/>
          <w:i/>
          <w:iCs/>
          <w:sz w:val="24"/>
          <w:szCs w:val="24"/>
        </w:rPr>
        <w:t xml:space="preserve"> par semaine ; soit une rémunération lissée correspondant à 39 heures hebdomadaires</w:t>
      </w:r>
    </w:p>
    <w:p w14:paraId="1BD835E2" w14:textId="77777777" w:rsidP="00985A06" w:rsidR="00985A06" w:rsidRDefault="00985A06">
      <w:pPr>
        <w:pStyle w:val="Tartc"/>
        <w:spacing w:after="0" w:before="0"/>
        <w:rPr>
          <w:rFonts w:ascii="Times New Roman" w:cs="Times New Roman" w:hAnsi="Times New Roman"/>
          <w:b w:val="0"/>
          <w:sz w:val="24"/>
          <w:szCs w:val="24"/>
          <w:u w:val="none"/>
        </w:rPr>
      </w:pPr>
      <w:r w:rsidRPr="009226F9">
        <w:rPr>
          <w:rFonts w:ascii="Times New Roman" w:cs="Times New Roman" w:hAnsi="Times New Roman"/>
          <w:b w:val="0"/>
          <w:sz w:val="24"/>
          <w:szCs w:val="24"/>
          <w:u w:val="none"/>
        </w:rPr>
        <w:t>A titre de rappel, si un salarié n’a pas effectué les 1607 heures sur l’année de par une sous activité ou du fait de l’employeur, les heures manquantes ne peuvent pas faire l’objet d’une retenue sur salaire ni récupérées sur l’année suivante</w:t>
      </w:r>
      <w:r>
        <w:rPr>
          <w:rFonts w:ascii="Times New Roman" w:cs="Times New Roman" w:hAnsi="Times New Roman"/>
          <w:b w:val="0"/>
          <w:sz w:val="24"/>
          <w:szCs w:val="24"/>
          <w:u w:val="none"/>
        </w:rPr>
        <w:t>, excepté en cas d’entrée ou sortie en cours de période de référence</w:t>
      </w:r>
      <w:r w:rsidRPr="009226F9">
        <w:rPr>
          <w:rFonts w:ascii="Times New Roman" w:cs="Times New Roman" w:hAnsi="Times New Roman"/>
          <w:b w:val="0"/>
          <w:sz w:val="24"/>
          <w:szCs w:val="24"/>
          <w:u w:val="none"/>
        </w:rPr>
        <w:t>.</w:t>
      </w:r>
    </w:p>
    <w:p w14:paraId="6E16EB2C" w14:textId="3B143AD5" w:rsidP="00985A06" w:rsidR="00985A06" w:rsidRDefault="00985A06">
      <w:pPr>
        <w:pStyle w:val="Tartc"/>
        <w:spacing w:after="0" w:before="0"/>
        <w:rPr>
          <w:rFonts w:ascii="Times New Roman" w:cs="Times New Roman" w:hAnsi="Times New Roman"/>
          <w:sz w:val="24"/>
          <w:szCs w:val="24"/>
        </w:rPr>
      </w:pPr>
    </w:p>
    <w:p w14:paraId="0048F17F" w14:textId="77777777" w:rsidP="00985A06" w:rsidR="00985A06" w:rsidRDefault="00985A06" w:rsidRPr="009226F9">
      <w:pPr>
        <w:pStyle w:val="Tartc"/>
        <w:spacing w:after="0" w:before="0"/>
        <w:rPr>
          <w:rFonts w:ascii="Times New Roman" w:cs="Times New Roman" w:hAnsi="Times New Roman"/>
          <w:sz w:val="24"/>
          <w:szCs w:val="24"/>
        </w:rPr>
      </w:pPr>
      <w:r w:rsidRPr="009226F9">
        <w:rPr>
          <w:rFonts w:ascii="Times New Roman" w:cs="Times New Roman" w:hAnsi="Times New Roman"/>
          <w:sz w:val="24"/>
          <w:szCs w:val="24"/>
        </w:rPr>
        <w:t xml:space="preserve">Article 2.8 – Incidences des absences des salariés </w:t>
      </w:r>
    </w:p>
    <w:p w14:paraId="09654804" w14:textId="77777777" w:rsidP="00985A06" w:rsidR="00985A06" w:rsidRDefault="00985A06" w:rsidRPr="009226F9">
      <w:pPr>
        <w:pStyle w:val="Alinea"/>
        <w:spacing w:before="0"/>
        <w:rPr>
          <w:rFonts w:ascii="Times New Roman" w:cs="Times New Roman" w:hAnsi="Times New Roman"/>
          <w:sz w:val="24"/>
          <w:szCs w:val="24"/>
          <w:u w:val="single"/>
        </w:rPr>
      </w:pPr>
    </w:p>
    <w:p w14:paraId="0D8881BF" w14:textId="77777777" w:rsidP="00985A06" w:rsidR="00985A06" w:rsidRDefault="00985A06">
      <w:pPr>
        <w:pStyle w:val="Alinea"/>
        <w:spacing w:before="0"/>
        <w:rPr>
          <w:rFonts w:ascii="Times New Roman" w:cs="Times New Roman" w:hAnsi="Times New Roman"/>
          <w:sz w:val="24"/>
          <w:szCs w:val="24"/>
        </w:rPr>
      </w:pPr>
      <w:r w:rsidRPr="009226F9">
        <w:rPr>
          <w:rFonts w:ascii="Times New Roman" w:cs="Times New Roman" w:hAnsi="Times New Roman"/>
          <w:sz w:val="24"/>
          <w:szCs w:val="24"/>
        </w:rPr>
        <w:t>Les absences indemnisées ou non, à l'exception des absences donnant lieu au versement des indemnités journalières de la Sécurité sociale, seront calculées sur la base de la rémunération lissée, en fonction du nombre d'heures correspondant au mois considéré complet, et selon le nombre d'heures réel d'absence.</w:t>
      </w:r>
    </w:p>
    <w:p w14:paraId="430E583D" w14:textId="77777777" w:rsidP="00985A06" w:rsidR="00985A06" w:rsidRDefault="00985A06" w:rsidRPr="009226F9">
      <w:pPr>
        <w:pStyle w:val="Alinea"/>
        <w:spacing w:before="0"/>
        <w:rPr>
          <w:rFonts w:ascii="Times New Roman" w:cs="Times New Roman" w:hAnsi="Times New Roman"/>
          <w:sz w:val="24"/>
          <w:szCs w:val="24"/>
        </w:rPr>
      </w:pPr>
      <w:r w:rsidRPr="009226F9">
        <w:rPr>
          <w:rFonts w:ascii="Times New Roman" w:cs="Times New Roman" w:hAnsi="Times New Roman"/>
          <w:sz w:val="24"/>
          <w:szCs w:val="24"/>
        </w:rPr>
        <w:t>En cas d’absence pour maladie, accident du travail, maladie professionnelle, maternité/paternité, le temps non travaillé n’est pas récupérable.</w:t>
      </w:r>
    </w:p>
    <w:p w14:paraId="185C00B7" w14:textId="77777777" w:rsidP="00985A06" w:rsidR="00985A06" w:rsidRDefault="00985A06">
      <w:pPr>
        <w:pStyle w:val="Alinea"/>
        <w:spacing w:before="0"/>
        <w:ind w:left="720"/>
        <w:rPr>
          <w:rFonts w:ascii="Times New Roman" w:cs="Times New Roman" w:hAnsi="Times New Roman"/>
          <w:sz w:val="24"/>
          <w:szCs w:val="24"/>
        </w:rPr>
      </w:pPr>
    </w:p>
    <w:p w14:paraId="7DFBD93C" w14:textId="77777777" w:rsidP="00985A06" w:rsidR="00985A06" w:rsidRDefault="00985A06">
      <w:pPr>
        <w:pStyle w:val="Tartc"/>
        <w:spacing w:after="0" w:before="0"/>
        <w:rPr>
          <w:rFonts w:ascii="Times New Roman" w:cs="Times New Roman" w:hAnsi="Times New Roman"/>
          <w:sz w:val="24"/>
          <w:szCs w:val="24"/>
        </w:rPr>
      </w:pPr>
      <w:r w:rsidRPr="009226F9">
        <w:rPr>
          <w:rFonts w:ascii="Times New Roman" w:cs="Times New Roman" w:hAnsi="Times New Roman"/>
          <w:sz w:val="24"/>
          <w:szCs w:val="24"/>
        </w:rPr>
        <w:t xml:space="preserve">Article 2.9 – Embauche ou départ en cours de période de référence </w:t>
      </w:r>
    </w:p>
    <w:p w14:paraId="41C9D699" w14:textId="77777777" w:rsidP="00985A06" w:rsidR="00985A06" w:rsidRDefault="00985A06" w:rsidRPr="009226F9">
      <w:pPr>
        <w:pStyle w:val="Tartc"/>
        <w:spacing w:after="0" w:before="0"/>
        <w:rPr>
          <w:rFonts w:ascii="Times New Roman" w:cs="Times New Roman" w:hAnsi="Times New Roman"/>
          <w:sz w:val="24"/>
          <w:szCs w:val="24"/>
        </w:rPr>
      </w:pPr>
    </w:p>
    <w:p w14:paraId="773A7289" w14:textId="77777777" w:rsidP="00985A06" w:rsidR="00985A06" w:rsidRDefault="00985A06">
      <w:pPr>
        <w:pStyle w:val="Tartc"/>
        <w:spacing w:after="0" w:before="0"/>
        <w:rPr>
          <w:rFonts w:ascii="Times New Roman" w:cs="Times New Roman" w:hAnsi="Times New Roman"/>
          <w:b w:val="0"/>
          <w:sz w:val="24"/>
          <w:szCs w:val="24"/>
          <w:u w:val="none"/>
        </w:rPr>
      </w:pPr>
      <w:r w:rsidRPr="009226F9">
        <w:rPr>
          <w:rFonts w:ascii="Times New Roman" w:cs="Times New Roman" w:hAnsi="Times New Roman"/>
          <w:b w:val="0"/>
          <w:sz w:val="24"/>
          <w:szCs w:val="24"/>
          <w:u w:val="none"/>
        </w:rPr>
        <w:t>En cas d’arrivée au cours de la période de référence, les heures à effectuer sur la période de référence (1607 heures</w:t>
      </w:r>
      <w:r>
        <w:rPr>
          <w:rFonts w:ascii="Times New Roman" w:cs="Times New Roman" w:hAnsi="Times New Roman"/>
          <w:b w:val="0"/>
          <w:sz w:val="24"/>
          <w:szCs w:val="24"/>
          <w:u w:val="none"/>
        </w:rPr>
        <w:t xml:space="preserve"> ou autre pour les temps partiel</w:t>
      </w:r>
      <w:r w:rsidRPr="009226F9">
        <w:rPr>
          <w:rFonts w:ascii="Times New Roman" w:cs="Times New Roman" w:hAnsi="Times New Roman"/>
          <w:b w:val="0"/>
          <w:sz w:val="24"/>
          <w:szCs w:val="24"/>
          <w:u w:val="none"/>
        </w:rPr>
        <w:t>) seront calculées au prorata du temps de présence du salarié sur la base des jours ouvrés (7 heures par jour</w:t>
      </w:r>
      <w:r>
        <w:rPr>
          <w:rFonts w:ascii="Times New Roman" w:cs="Times New Roman" w:hAnsi="Times New Roman"/>
          <w:b w:val="0"/>
          <w:sz w:val="24"/>
          <w:szCs w:val="24"/>
          <w:u w:val="none"/>
        </w:rPr>
        <w:t xml:space="preserve"> ou durée hebdomadaire pour les temps partiel/5jours</w:t>
      </w:r>
      <w:r w:rsidRPr="009226F9">
        <w:rPr>
          <w:rFonts w:ascii="Times New Roman" w:cs="Times New Roman" w:hAnsi="Times New Roman"/>
          <w:b w:val="0"/>
          <w:sz w:val="24"/>
          <w:szCs w:val="24"/>
          <w:u w:val="none"/>
        </w:rPr>
        <w:t xml:space="preserve">) travaillés. Ce prorata fixera le seuil au-dessus duquel les heures supplémentaires seront calculées. </w:t>
      </w:r>
    </w:p>
    <w:p w14:paraId="418BCE60" w14:textId="77777777" w:rsidP="00985A06" w:rsidR="00985A06" w:rsidRDefault="00985A06">
      <w:pPr>
        <w:pStyle w:val="Tartc"/>
        <w:spacing w:after="0" w:before="0"/>
        <w:rPr>
          <w:rFonts w:ascii="Times New Roman" w:cs="Times New Roman" w:hAnsi="Times New Roman"/>
          <w:b w:val="0"/>
          <w:sz w:val="24"/>
          <w:szCs w:val="24"/>
          <w:u w:val="none"/>
        </w:rPr>
      </w:pPr>
      <w:r w:rsidRPr="009226F9">
        <w:rPr>
          <w:rFonts w:ascii="Times New Roman" w:cs="Times New Roman" w:hAnsi="Times New Roman"/>
          <w:b w:val="0"/>
          <w:sz w:val="24"/>
          <w:szCs w:val="24"/>
          <w:u w:val="none"/>
        </w:rPr>
        <w:t>En cas de départ au cours de la période de référence, les heures à effectuer sur la période de référence (1607 heures</w:t>
      </w:r>
      <w:r w:rsidRPr="00C26B3C">
        <w:rPr>
          <w:rFonts w:ascii="Times New Roman" w:cs="Times New Roman" w:hAnsi="Times New Roman"/>
          <w:b w:val="0"/>
          <w:sz w:val="24"/>
          <w:szCs w:val="24"/>
          <w:u w:val="none"/>
        </w:rPr>
        <w:t xml:space="preserve"> </w:t>
      </w:r>
      <w:r>
        <w:rPr>
          <w:rFonts w:ascii="Times New Roman" w:cs="Times New Roman" w:hAnsi="Times New Roman"/>
          <w:b w:val="0"/>
          <w:sz w:val="24"/>
          <w:szCs w:val="24"/>
          <w:u w:val="none"/>
        </w:rPr>
        <w:t>ou autre pour les temps partiel</w:t>
      </w:r>
      <w:r w:rsidRPr="009226F9">
        <w:rPr>
          <w:rFonts w:ascii="Times New Roman" w:cs="Times New Roman" w:hAnsi="Times New Roman"/>
          <w:b w:val="0"/>
          <w:sz w:val="24"/>
          <w:szCs w:val="24"/>
          <w:u w:val="none"/>
        </w:rPr>
        <w:t>) seront calculées au prorata temporis du temps de présence du salarié sur la base des jours ouvrés (7 heures par jour</w:t>
      </w:r>
      <w:r w:rsidRPr="00C26B3C">
        <w:rPr>
          <w:rFonts w:ascii="Times New Roman" w:cs="Times New Roman" w:hAnsi="Times New Roman"/>
          <w:b w:val="0"/>
          <w:sz w:val="24"/>
          <w:szCs w:val="24"/>
          <w:u w:val="none"/>
        </w:rPr>
        <w:t xml:space="preserve"> </w:t>
      </w:r>
      <w:r>
        <w:rPr>
          <w:rFonts w:ascii="Times New Roman" w:cs="Times New Roman" w:hAnsi="Times New Roman"/>
          <w:b w:val="0"/>
          <w:sz w:val="24"/>
          <w:szCs w:val="24"/>
          <w:u w:val="none"/>
        </w:rPr>
        <w:t>ou durée hebdomadaire pour les temps partiel/5jours</w:t>
      </w:r>
      <w:r w:rsidRPr="009226F9">
        <w:rPr>
          <w:rFonts w:ascii="Times New Roman" w:cs="Times New Roman" w:hAnsi="Times New Roman"/>
          <w:b w:val="0"/>
          <w:sz w:val="24"/>
          <w:szCs w:val="24"/>
          <w:u w:val="none"/>
        </w:rPr>
        <w:t xml:space="preserve">) travaillés. Ce prorata fixera le seuil au-dessus duquel les heures supplémentaires seront calculées. </w:t>
      </w:r>
    </w:p>
    <w:p w14:paraId="5C8282AA" w14:textId="77777777" w:rsidP="00985A06" w:rsidR="00985A06" w:rsidRDefault="00985A06" w:rsidRPr="009226F9">
      <w:pPr>
        <w:pStyle w:val="Tartc"/>
        <w:spacing w:after="0" w:before="0"/>
        <w:rPr>
          <w:rFonts w:ascii="Times New Roman" w:cs="Times New Roman" w:hAnsi="Times New Roman"/>
          <w:b w:val="0"/>
          <w:i/>
          <w:sz w:val="24"/>
          <w:szCs w:val="24"/>
          <w:u w:val="none"/>
        </w:rPr>
      </w:pPr>
      <w:r w:rsidRPr="009226F9">
        <w:rPr>
          <w:rFonts w:ascii="Times New Roman" w:cs="Times New Roman" w:hAnsi="Times New Roman"/>
          <w:b w:val="0"/>
          <w:i/>
          <w:sz w:val="24"/>
          <w:szCs w:val="24"/>
        </w:rPr>
        <w:t>Exemple</w:t>
      </w:r>
      <w:r w:rsidRPr="009226F9">
        <w:rPr>
          <w:rFonts w:ascii="Times New Roman" w:cs="Times New Roman" w:hAnsi="Times New Roman"/>
          <w:b w:val="0"/>
          <w:i/>
          <w:sz w:val="24"/>
          <w:szCs w:val="24"/>
          <w:u w:val="none"/>
        </w:rPr>
        <w:t xml:space="preserve"> : un salarié est embauché à compter du 15 </w:t>
      </w:r>
      <w:r>
        <w:rPr>
          <w:rFonts w:ascii="Times New Roman" w:cs="Times New Roman" w:hAnsi="Times New Roman"/>
          <w:b w:val="0"/>
          <w:i/>
          <w:sz w:val="24"/>
          <w:szCs w:val="24"/>
          <w:u w:val="none"/>
        </w:rPr>
        <w:t>mars</w:t>
      </w:r>
      <w:r w:rsidRPr="009226F9">
        <w:rPr>
          <w:rFonts w:ascii="Times New Roman" w:cs="Times New Roman" w:hAnsi="Times New Roman"/>
          <w:b w:val="0"/>
          <w:i/>
          <w:sz w:val="24"/>
          <w:szCs w:val="24"/>
          <w:u w:val="none"/>
        </w:rPr>
        <w:t xml:space="preserve">. Le seuil de </w:t>
      </w:r>
      <w:r>
        <w:rPr>
          <w:rFonts w:ascii="Times New Roman" w:cs="Times New Roman" w:hAnsi="Times New Roman"/>
          <w:b w:val="0"/>
          <w:i/>
          <w:sz w:val="24"/>
          <w:szCs w:val="24"/>
          <w:u w:val="none"/>
        </w:rPr>
        <w:t>1607 heures</w:t>
      </w:r>
      <w:r w:rsidRPr="009226F9">
        <w:rPr>
          <w:rFonts w:ascii="Times New Roman" w:cs="Times New Roman" w:hAnsi="Times New Roman"/>
          <w:b w:val="0"/>
          <w:i/>
          <w:sz w:val="24"/>
          <w:szCs w:val="24"/>
          <w:u w:val="none"/>
        </w:rPr>
        <w:t xml:space="preserve"> est ainsi proratisé : </w:t>
      </w:r>
    </w:p>
    <w:p w14:paraId="15DB8DF9" w14:textId="77777777" w:rsidP="00985A06" w:rsidR="00985A06" w:rsidRDefault="00985A06" w:rsidRPr="009226F9">
      <w:pPr>
        <w:pStyle w:val="Tartc"/>
        <w:numPr>
          <w:ilvl w:val="0"/>
          <w:numId w:val="2"/>
        </w:numPr>
        <w:spacing w:after="0" w:before="0"/>
        <w:ind w:hanging="357" w:left="714"/>
        <w:rPr>
          <w:rFonts w:ascii="Times New Roman" w:cs="Times New Roman" w:hAnsi="Times New Roman"/>
          <w:b w:val="0"/>
          <w:i/>
          <w:sz w:val="24"/>
          <w:szCs w:val="24"/>
          <w:u w:val="none"/>
        </w:rPr>
      </w:pPr>
      <w:r w:rsidRPr="009226F9">
        <w:rPr>
          <w:rFonts w:ascii="Times New Roman" w:cs="Times New Roman" w:hAnsi="Times New Roman"/>
          <w:b w:val="0"/>
          <w:i/>
          <w:sz w:val="24"/>
          <w:szCs w:val="24"/>
          <w:u w:val="none"/>
        </w:rPr>
        <w:t>Calcul du nomb</w:t>
      </w:r>
      <w:r>
        <w:rPr>
          <w:rFonts w:ascii="Times New Roman" w:cs="Times New Roman" w:hAnsi="Times New Roman"/>
          <w:b w:val="0"/>
          <w:i/>
          <w:sz w:val="24"/>
          <w:szCs w:val="24"/>
          <w:u w:val="none"/>
        </w:rPr>
        <w:t>re de jours calendaires du 15/03 au 31/09</w:t>
      </w:r>
      <w:r w:rsidRPr="009226F9">
        <w:rPr>
          <w:rFonts w:ascii="Times New Roman" w:cs="Times New Roman" w:hAnsi="Times New Roman"/>
          <w:b w:val="0"/>
          <w:i/>
          <w:sz w:val="24"/>
          <w:szCs w:val="24"/>
          <w:u w:val="none"/>
        </w:rPr>
        <w:t xml:space="preserve"> : </w:t>
      </w:r>
      <w:r>
        <w:rPr>
          <w:rFonts w:ascii="Times New Roman" w:cs="Times New Roman" w:hAnsi="Times New Roman"/>
          <w:b w:val="0"/>
          <w:i/>
          <w:sz w:val="24"/>
          <w:szCs w:val="24"/>
          <w:u w:val="none"/>
        </w:rPr>
        <w:t>200</w:t>
      </w:r>
      <w:r w:rsidRPr="009226F9">
        <w:rPr>
          <w:rFonts w:ascii="Times New Roman" w:cs="Times New Roman" w:hAnsi="Times New Roman"/>
          <w:b w:val="0"/>
          <w:i/>
          <w:sz w:val="24"/>
          <w:szCs w:val="24"/>
          <w:u w:val="none"/>
        </w:rPr>
        <w:t xml:space="preserve"> jours calendaires</w:t>
      </w:r>
    </w:p>
    <w:p w14:paraId="22E2579C" w14:textId="77777777" w:rsidP="00985A06" w:rsidR="00985A06" w:rsidRDefault="00985A06" w:rsidRPr="009226F9">
      <w:pPr>
        <w:pStyle w:val="Tartc"/>
        <w:numPr>
          <w:ilvl w:val="0"/>
          <w:numId w:val="2"/>
        </w:numPr>
        <w:spacing w:after="0" w:before="0"/>
        <w:ind w:hanging="357" w:left="714"/>
        <w:rPr>
          <w:rFonts w:ascii="Times New Roman" w:cs="Times New Roman" w:hAnsi="Times New Roman"/>
          <w:b w:val="0"/>
          <w:i/>
          <w:sz w:val="24"/>
          <w:szCs w:val="24"/>
          <w:u w:val="none"/>
        </w:rPr>
      </w:pPr>
      <w:r w:rsidRPr="009226F9">
        <w:rPr>
          <w:rFonts w:ascii="Times New Roman" w:cs="Times New Roman" w:hAnsi="Times New Roman"/>
          <w:b w:val="0"/>
          <w:i/>
          <w:sz w:val="24"/>
          <w:szCs w:val="24"/>
          <w:u w:val="none"/>
        </w:rPr>
        <w:t xml:space="preserve">Calcul au prorata temporis : 1607 H x 170/365 = </w:t>
      </w:r>
      <w:r>
        <w:rPr>
          <w:rFonts w:ascii="Times New Roman" w:cs="Times New Roman" w:hAnsi="Times New Roman"/>
          <w:b w:val="0"/>
          <w:i/>
          <w:sz w:val="24"/>
          <w:szCs w:val="24"/>
          <w:u w:val="none"/>
        </w:rPr>
        <w:t>880,55</w:t>
      </w:r>
      <w:r w:rsidRPr="009226F9">
        <w:rPr>
          <w:rFonts w:ascii="Times New Roman" w:cs="Times New Roman" w:hAnsi="Times New Roman"/>
          <w:b w:val="0"/>
          <w:i/>
          <w:sz w:val="24"/>
          <w:szCs w:val="24"/>
          <w:u w:val="none"/>
        </w:rPr>
        <w:t xml:space="preserve"> </w:t>
      </w:r>
      <w:r>
        <w:rPr>
          <w:rFonts w:ascii="Times New Roman" w:cs="Times New Roman" w:hAnsi="Times New Roman"/>
          <w:b w:val="0"/>
          <w:i/>
          <w:sz w:val="24"/>
          <w:szCs w:val="24"/>
          <w:u w:val="none"/>
        </w:rPr>
        <w:t>heures</w:t>
      </w:r>
    </w:p>
    <w:p w14:paraId="6047C074" w14:textId="77777777" w:rsidP="00985A06" w:rsidR="00985A06" w:rsidRDefault="00985A06" w:rsidRPr="009226F9">
      <w:pPr>
        <w:pStyle w:val="Tartc"/>
        <w:numPr>
          <w:ilvl w:val="0"/>
          <w:numId w:val="2"/>
        </w:numPr>
        <w:spacing w:after="0" w:before="0"/>
        <w:ind w:hanging="357" w:left="714"/>
        <w:rPr>
          <w:rFonts w:ascii="Times New Roman" w:cs="Times New Roman" w:hAnsi="Times New Roman"/>
          <w:b w:val="0"/>
          <w:i/>
          <w:sz w:val="24"/>
          <w:szCs w:val="24"/>
          <w:u w:val="none"/>
        </w:rPr>
      </w:pPr>
      <w:r w:rsidRPr="009226F9">
        <w:rPr>
          <w:rFonts w:ascii="Times New Roman" w:cs="Times New Roman" w:hAnsi="Times New Roman"/>
          <w:b w:val="0"/>
          <w:i/>
          <w:sz w:val="24"/>
          <w:szCs w:val="24"/>
          <w:u w:val="none"/>
        </w:rPr>
        <w:t xml:space="preserve">Les parties décident qu’il n’est pas tenu compte des éventuels congés payés pris par le salarié. </w:t>
      </w:r>
    </w:p>
    <w:p w14:paraId="474FAC74" w14:textId="77777777" w:rsidP="00985A06" w:rsidR="00985A06" w:rsidRDefault="00985A06" w:rsidRPr="009226F9">
      <w:pPr>
        <w:pStyle w:val="Tartc"/>
        <w:spacing w:after="0" w:before="0"/>
        <w:rPr>
          <w:rFonts w:ascii="Times New Roman" w:cs="Times New Roman" w:hAnsi="Times New Roman"/>
          <w:b w:val="0"/>
          <w:sz w:val="24"/>
          <w:szCs w:val="24"/>
          <w:u w:val="none"/>
        </w:rPr>
      </w:pPr>
      <w:r w:rsidRPr="009226F9">
        <w:rPr>
          <w:rFonts w:ascii="Times New Roman" w:cs="Times New Roman" w:hAnsi="Times New Roman"/>
          <w:b w:val="0"/>
          <w:sz w:val="24"/>
          <w:szCs w:val="24"/>
          <w:u w:val="none"/>
        </w:rPr>
        <w:t xml:space="preserve">Lorsqu’un salarié, du fait de la rupture de son contrat de travail, n’a pas travaillé au cours de la période de référence visée à l’article 2.1 du présent accord et que le temps de travail effectif constaté est inférieur à la durée moyenne de 35 heures calculée sur la période effectivement accomplie, une compensation </w:t>
      </w:r>
      <w:r>
        <w:rPr>
          <w:rFonts w:ascii="Times New Roman" w:cs="Times New Roman" w:hAnsi="Times New Roman"/>
          <w:b w:val="0"/>
          <w:sz w:val="24"/>
          <w:szCs w:val="24"/>
          <w:u w:val="none"/>
        </w:rPr>
        <w:t xml:space="preserve">(retenue) </w:t>
      </w:r>
      <w:r w:rsidRPr="009226F9">
        <w:rPr>
          <w:rFonts w:ascii="Times New Roman" w:cs="Times New Roman" w:hAnsi="Times New Roman"/>
          <w:b w:val="0"/>
          <w:sz w:val="24"/>
          <w:szCs w:val="24"/>
          <w:u w:val="none"/>
        </w:rPr>
        <w:t xml:space="preserve">interviendra sur les salaires dus lors de la dernière échéance de paie. </w:t>
      </w:r>
    </w:p>
    <w:p w14:paraId="1534ECF6" w14:textId="77777777" w:rsidP="00985A06" w:rsidR="00985A06" w:rsidRDefault="00985A06">
      <w:pPr>
        <w:pStyle w:val="Tartc"/>
        <w:spacing w:after="0" w:before="0"/>
        <w:rPr>
          <w:rFonts w:ascii="Times New Roman" w:cs="Times New Roman" w:hAnsi="Times New Roman"/>
          <w:b w:val="0"/>
          <w:sz w:val="24"/>
          <w:szCs w:val="24"/>
          <w:u w:val="none"/>
        </w:rPr>
      </w:pPr>
      <w:r w:rsidRPr="009226F9">
        <w:rPr>
          <w:rFonts w:ascii="Times New Roman" w:cs="Times New Roman" w:hAnsi="Times New Roman"/>
          <w:b w:val="0"/>
          <w:sz w:val="24"/>
          <w:szCs w:val="24"/>
          <w:u w:val="none"/>
        </w:rPr>
        <w:t xml:space="preserve">Le mécanisme de compensation visé au présent article sera effectué dans la limite des sommes saisissables ou cessibles fixées par l’article R.3252-2 du code du travail. </w:t>
      </w:r>
    </w:p>
    <w:p w14:paraId="43034EC3" w14:textId="77777777" w:rsidP="00985A06" w:rsidR="00985A06" w:rsidRDefault="00985A06" w:rsidRPr="009226F9">
      <w:pPr>
        <w:pStyle w:val="Tartc"/>
        <w:spacing w:after="0" w:before="0"/>
        <w:rPr>
          <w:rFonts w:ascii="Times New Roman" w:cs="Times New Roman" w:hAnsi="Times New Roman"/>
          <w:sz w:val="24"/>
          <w:szCs w:val="24"/>
        </w:rPr>
      </w:pPr>
      <w:r w:rsidRPr="009226F9">
        <w:rPr>
          <w:rFonts w:ascii="Times New Roman" w:cs="Times New Roman" w:hAnsi="Times New Roman"/>
          <w:sz w:val="24"/>
          <w:szCs w:val="24"/>
        </w:rPr>
        <w:lastRenderedPageBreak/>
        <w:t xml:space="preserve">Article 2.10 – Congés payés </w:t>
      </w:r>
    </w:p>
    <w:p w14:paraId="70F1569E" w14:textId="77777777" w:rsidP="00985A06" w:rsidR="00985A06" w:rsidRDefault="00985A06">
      <w:pPr>
        <w:pStyle w:val="Tartc"/>
        <w:spacing w:after="0" w:before="0"/>
        <w:rPr>
          <w:rFonts w:ascii="Times New Roman" w:cs="Times New Roman" w:hAnsi="Times New Roman"/>
          <w:b w:val="0"/>
          <w:sz w:val="24"/>
          <w:szCs w:val="24"/>
          <w:u w:val="none"/>
        </w:rPr>
      </w:pPr>
    </w:p>
    <w:p w14:paraId="7594EC0C" w14:textId="4DF98773" w:rsidP="00985A06" w:rsidR="00985A06" w:rsidRDefault="00985A06">
      <w:pPr>
        <w:pStyle w:val="Tartc"/>
        <w:spacing w:after="0" w:before="0"/>
        <w:rPr>
          <w:rFonts w:ascii="Times New Roman" w:cs="Times New Roman" w:hAnsi="Times New Roman"/>
          <w:b w:val="0"/>
          <w:sz w:val="24"/>
          <w:szCs w:val="24"/>
          <w:u w:val="none"/>
        </w:rPr>
      </w:pPr>
      <w:r>
        <w:rPr>
          <w:rFonts w:ascii="Times New Roman" w:cs="Times New Roman" w:hAnsi="Times New Roman"/>
          <w:b w:val="0"/>
          <w:sz w:val="24"/>
          <w:szCs w:val="24"/>
          <w:u w:val="none"/>
        </w:rPr>
        <w:t>Sauf congés payés suite à la fermeture de la Société, l</w:t>
      </w:r>
      <w:r w:rsidRPr="009226F9">
        <w:rPr>
          <w:rFonts w:ascii="Times New Roman" w:cs="Times New Roman" w:hAnsi="Times New Roman"/>
          <w:b w:val="0"/>
          <w:sz w:val="24"/>
          <w:szCs w:val="24"/>
          <w:u w:val="none"/>
        </w:rPr>
        <w:t xml:space="preserve">es congés payés peuvent être posés tout au long de l’année. Ainsi, aucun congé payé supplémentaire pour fractionnement ne sera accordé. </w:t>
      </w:r>
    </w:p>
    <w:p w14:paraId="2147A0D2" w14:textId="25065BC6" w:rsidP="00985A06" w:rsidR="001F3252" w:rsidRDefault="008B2F8B" w:rsidRPr="003339BA">
      <w:pPr>
        <w:pStyle w:val="Tartc"/>
        <w:spacing w:after="0" w:before="0"/>
        <w:rPr>
          <w:rFonts w:ascii="Times New Roman" w:cs="Times New Roman" w:hAnsi="Times New Roman"/>
          <w:b w:val="0"/>
          <w:sz w:val="24"/>
          <w:szCs w:val="24"/>
          <w:u w:val="none"/>
        </w:rPr>
      </w:pPr>
      <w:r w:rsidRPr="003339BA">
        <w:rPr>
          <w:rFonts w:ascii="Times New Roman" w:cs="Times New Roman" w:hAnsi="Times New Roman"/>
          <w:b w:val="0"/>
          <w:sz w:val="24"/>
          <w:szCs w:val="24"/>
          <w:u w:val="none"/>
        </w:rPr>
        <w:t xml:space="preserve">2 jours de congés de fractionnement seront accordés en cas de </w:t>
      </w:r>
      <w:r w:rsidR="00373E18" w:rsidRPr="003339BA">
        <w:rPr>
          <w:rFonts w:ascii="Times New Roman" w:cs="Times New Roman" w:hAnsi="Times New Roman"/>
          <w:b w:val="0"/>
          <w:sz w:val="24"/>
          <w:szCs w:val="24"/>
          <w:u w:val="none"/>
        </w:rPr>
        <w:t xml:space="preserve">fractionnement </w:t>
      </w:r>
      <w:r w:rsidRPr="003339BA">
        <w:rPr>
          <w:rFonts w:ascii="Times New Roman" w:cs="Times New Roman" w:hAnsi="Times New Roman"/>
          <w:b w:val="0"/>
          <w:sz w:val="24"/>
          <w:szCs w:val="24"/>
          <w:u w:val="none"/>
        </w:rPr>
        <w:t xml:space="preserve">des 3 semaines de congés d’été </w:t>
      </w:r>
      <w:r w:rsidR="001F3252" w:rsidRPr="003339BA">
        <w:rPr>
          <w:rFonts w:ascii="Times New Roman" w:cs="Times New Roman" w:hAnsi="Times New Roman"/>
          <w:b w:val="0"/>
          <w:sz w:val="24"/>
          <w:szCs w:val="24"/>
          <w:u w:val="none"/>
        </w:rPr>
        <w:t>à la demande exclusive de la direction.</w:t>
      </w:r>
    </w:p>
    <w:p w14:paraId="2D5596CF" w14:textId="77777777" w:rsidP="00985A06" w:rsidR="00373E18" w:rsidRDefault="00373E18" w:rsidRPr="009226F9">
      <w:pPr>
        <w:pStyle w:val="Tartc"/>
        <w:spacing w:after="0" w:before="0"/>
        <w:rPr>
          <w:rFonts w:ascii="Times New Roman" w:cs="Times New Roman" w:hAnsi="Times New Roman"/>
          <w:b w:val="0"/>
          <w:sz w:val="24"/>
          <w:szCs w:val="24"/>
          <w:u w:val="none"/>
        </w:rPr>
      </w:pPr>
    </w:p>
    <w:p w14:paraId="642750A9" w14:textId="6A303485" w:rsidP="00985A06" w:rsidR="00985A06" w:rsidRDefault="00985A06" w:rsidRPr="009226F9">
      <w:pPr>
        <w:pStyle w:val="Tartc"/>
        <w:spacing w:after="0" w:before="0"/>
        <w:rPr>
          <w:rFonts w:ascii="Times New Roman" w:cs="Times New Roman" w:hAnsi="Times New Roman"/>
          <w:sz w:val="24"/>
          <w:szCs w:val="24"/>
        </w:rPr>
      </w:pPr>
      <w:r w:rsidRPr="00B4432E">
        <w:rPr>
          <w:rFonts w:ascii="Times New Roman" w:cs="Times New Roman" w:hAnsi="Times New Roman"/>
          <w:sz w:val="24"/>
          <w:szCs w:val="24"/>
        </w:rPr>
        <w:t>CHAPITRE 3 : DECOMPTE DU TEMPS DE TRAVAIL EFFECTIF</w:t>
      </w:r>
      <w:r w:rsidRPr="009226F9">
        <w:rPr>
          <w:rFonts w:ascii="Times New Roman" w:cs="Times New Roman" w:hAnsi="Times New Roman"/>
          <w:sz w:val="24"/>
          <w:szCs w:val="24"/>
        </w:rPr>
        <w:t xml:space="preserve"> </w:t>
      </w:r>
    </w:p>
    <w:p w14:paraId="534E43AD" w14:textId="77777777" w:rsidP="00985A06" w:rsidR="00985A06" w:rsidRDefault="00985A06">
      <w:pPr>
        <w:pStyle w:val="Tartc"/>
        <w:spacing w:after="0" w:before="0"/>
        <w:rPr>
          <w:rFonts w:ascii="Times New Roman" w:cs="Times New Roman" w:hAnsi="Times New Roman"/>
          <w:b w:val="0"/>
          <w:sz w:val="24"/>
          <w:szCs w:val="24"/>
          <w:u w:val="none"/>
        </w:rPr>
      </w:pPr>
    </w:p>
    <w:p w14:paraId="7C872D58" w14:textId="77777777" w:rsidP="00985A06" w:rsidR="00985A06" w:rsidRDefault="00985A06" w:rsidRPr="00B4432E">
      <w:pPr>
        <w:pStyle w:val="Tartc"/>
        <w:spacing w:after="0" w:before="0"/>
        <w:rPr>
          <w:rFonts w:ascii="Times New Roman" w:cs="Times New Roman" w:hAnsi="Times New Roman"/>
          <w:b w:val="0"/>
          <w:sz w:val="24"/>
          <w:szCs w:val="24"/>
          <w:u w:val="none"/>
        </w:rPr>
      </w:pPr>
      <w:r w:rsidRPr="00B4432E">
        <w:rPr>
          <w:rFonts w:ascii="Times New Roman" w:cs="Times New Roman" w:hAnsi="Times New Roman"/>
          <w:b w:val="0"/>
          <w:sz w:val="24"/>
          <w:szCs w:val="24"/>
          <w:u w:val="none"/>
        </w:rPr>
        <w:t xml:space="preserve">L’annualisation du travail implique la mise en place d’un dispositif permettant d’assurer avec rigueur la mesure du temps de travail effectif. </w:t>
      </w:r>
    </w:p>
    <w:p w14:paraId="7AA23F48" w14:textId="77777777" w:rsidP="00985A06" w:rsidR="00985A06" w:rsidRDefault="00985A06">
      <w:pPr>
        <w:pStyle w:val="Tartc"/>
        <w:spacing w:after="0" w:before="0"/>
        <w:rPr>
          <w:rFonts w:ascii="Times New Roman" w:cs="Times New Roman" w:hAnsi="Times New Roman"/>
          <w:b w:val="0"/>
          <w:sz w:val="24"/>
          <w:szCs w:val="24"/>
          <w:u w:val="none"/>
        </w:rPr>
      </w:pPr>
      <w:r w:rsidRPr="00B4432E">
        <w:rPr>
          <w:rFonts w:ascii="Times New Roman" w:cs="Times New Roman" w:hAnsi="Times New Roman"/>
          <w:b w:val="0"/>
          <w:sz w:val="24"/>
          <w:szCs w:val="24"/>
          <w:u w:val="none"/>
        </w:rPr>
        <w:t>L’employeur remet le planning nominatif (c’est-à-dire par salarié) pour toute la période et détaillé par semaine. Le salarié contresigne ce planning en début de période.</w:t>
      </w:r>
    </w:p>
    <w:p w14:paraId="0D2B998D" w14:textId="77777777" w:rsidP="00985A06" w:rsidR="00985A06" w:rsidRDefault="00985A06" w:rsidRPr="00B4432E">
      <w:pPr>
        <w:pStyle w:val="Tartc"/>
        <w:spacing w:after="0" w:before="0"/>
        <w:rPr>
          <w:rFonts w:ascii="Times New Roman" w:cs="Times New Roman" w:hAnsi="Times New Roman"/>
          <w:b w:val="0"/>
          <w:sz w:val="24"/>
          <w:szCs w:val="24"/>
          <w:u w:val="none"/>
        </w:rPr>
      </w:pPr>
      <w:r>
        <w:rPr>
          <w:rFonts w:ascii="Times New Roman" w:cs="Times New Roman" w:hAnsi="Times New Roman"/>
          <w:b w:val="0"/>
          <w:sz w:val="24"/>
          <w:szCs w:val="24"/>
          <w:u w:val="none"/>
        </w:rPr>
        <w:t>Le temps de travail sera comptabilisé à l’aide d’une badgeuse obligatoire pour chaque salarié.</w:t>
      </w:r>
    </w:p>
    <w:p w14:paraId="28B279DE" w14:textId="77777777" w:rsidP="00985A06" w:rsidR="00985A06" w:rsidRDefault="00985A06" w:rsidRPr="00B4432E">
      <w:pPr>
        <w:pStyle w:val="Tartc"/>
        <w:spacing w:after="0" w:before="0"/>
        <w:rPr>
          <w:rFonts w:ascii="Times New Roman" w:cs="Times New Roman" w:hAnsi="Times New Roman"/>
          <w:b w:val="0"/>
          <w:sz w:val="24"/>
          <w:szCs w:val="24"/>
          <w:u w:val="none"/>
        </w:rPr>
      </w:pPr>
      <w:r w:rsidRPr="00B4432E">
        <w:rPr>
          <w:rFonts w:ascii="Times New Roman" w:cs="Times New Roman" w:hAnsi="Times New Roman"/>
          <w:b w:val="0"/>
          <w:sz w:val="24"/>
          <w:szCs w:val="24"/>
          <w:u w:val="none"/>
        </w:rPr>
        <w:t>Le salarié s’engage strictement à respecter strictement les règles d’utilisation de la badgeuse</w:t>
      </w:r>
    </w:p>
    <w:p w14:paraId="4E6EFAC0" w14:textId="77777777" w:rsidP="00985A06" w:rsidR="00985A06" w:rsidRDefault="00985A06" w:rsidRPr="00B4432E">
      <w:pPr>
        <w:pStyle w:val="Tartc"/>
        <w:spacing w:after="0" w:before="0"/>
        <w:rPr>
          <w:rFonts w:ascii="Times New Roman" w:cs="Times New Roman" w:hAnsi="Times New Roman"/>
          <w:b w:val="0"/>
          <w:color w:themeColor="text1" w:val="000000"/>
          <w:sz w:val="24"/>
          <w:szCs w:val="24"/>
          <w:u w:val="none"/>
        </w:rPr>
      </w:pPr>
      <w:r w:rsidRPr="00B4432E">
        <w:rPr>
          <w:rFonts w:ascii="Times New Roman" w:cs="Times New Roman" w:hAnsi="Times New Roman"/>
          <w:b w:val="0"/>
          <w:color w:themeColor="text1" w:val="000000"/>
          <w:sz w:val="24"/>
          <w:szCs w:val="24"/>
          <w:u w:val="none"/>
        </w:rPr>
        <w:t xml:space="preserve">Ce système recueille les éléments d’appréciation nécessaires au respect de la réglementation de la législation sur le suivi du temps de travail et permettent un contrôle hiérarchique. </w:t>
      </w:r>
    </w:p>
    <w:p w14:paraId="312E986A" w14:textId="0D1AA4AC" w:rsidP="00985A06" w:rsidR="00985A06" w:rsidRDefault="00985A06">
      <w:pPr>
        <w:pStyle w:val="Tartc"/>
        <w:spacing w:after="0" w:before="0"/>
        <w:rPr>
          <w:rFonts w:ascii="Times New Roman" w:cs="Times New Roman" w:hAnsi="Times New Roman"/>
          <w:b w:val="0"/>
          <w:color w:themeColor="text1" w:val="000000"/>
          <w:sz w:val="24"/>
          <w:szCs w:val="24"/>
          <w:u w:val="none"/>
        </w:rPr>
      </w:pPr>
      <w:r w:rsidRPr="00B4432E">
        <w:rPr>
          <w:rFonts w:ascii="Times New Roman" w:cs="Times New Roman" w:hAnsi="Times New Roman"/>
          <w:b w:val="0"/>
          <w:color w:themeColor="text1" w:val="000000"/>
          <w:sz w:val="24"/>
          <w:szCs w:val="24"/>
          <w:u w:val="none"/>
        </w:rPr>
        <w:t>Ce système doit permettre d’identifier clairement le temps de travail effectif, y compris les tranches exceptionnelles d’activité et les dépassements d’horaires, accomplis à la demande de la hiérarchie.</w:t>
      </w:r>
    </w:p>
    <w:p w14:paraId="24B5A6B4" w14:textId="77777777" w:rsidP="00985A06" w:rsidR="00985A06" w:rsidRDefault="00985A06">
      <w:pPr>
        <w:pStyle w:val="Tartc"/>
        <w:spacing w:after="0" w:before="0"/>
        <w:rPr>
          <w:rFonts w:ascii="Times New Roman" w:cs="Times New Roman" w:hAnsi="Times New Roman"/>
          <w:b w:val="0"/>
          <w:color w:themeColor="text1" w:val="000000"/>
          <w:sz w:val="24"/>
          <w:szCs w:val="24"/>
          <w:u w:val="none"/>
        </w:rPr>
      </w:pPr>
    </w:p>
    <w:p w14:paraId="67C91145" w14:textId="77777777" w:rsidP="00985A06" w:rsidR="00985A06" w:rsidRDefault="00985A06" w:rsidRPr="009226F9">
      <w:pPr>
        <w:pStyle w:val="Tartc"/>
        <w:spacing w:after="0" w:before="0"/>
        <w:rPr>
          <w:rFonts w:ascii="Times New Roman" w:cs="Times New Roman" w:hAnsi="Times New Roman"/>
          <w:sz w:val="24"/>
          <w:szCs w:val="24"/>
        </w:rPr>
      </w:pPr>
      <w:r w:rsidRPr="009226F9">
        <w:rPr>
          <w:rFonts w:ascii="Times New Roman" w:cs="Times New Roman" w:hAnsi="Times New Roman"/>
          <w:sz w:val="24"/>
          <w:szCs w:val="24"/>
        </w:rPr>
        <w:t xml:space="preserve">CHAPITRE </w:t>
      </w:r>
      <w:r>
        <w:rPr>
          <w:rFonts w:ascii="Times New Roman" w:cs="Times New Roman" w:hAnsi="Times New Roman"/>
          <w:sz w:val="24"/>
          <w:szCs w:val="24"/>
        </w:rPr>
        <w:t>4</w:t>
      </w:r>
      <w:r w:rsidRPr="009226F9">
        <w:rPr>
          <w:rFonts w:ascii="Times New Roman" w:cs="Times New Roman" w:hAnsi="Times New Roman"/>
          <w:sz w:val="24"/>
          <w:szCs w:val="24"/>
        </w:rPr>
        <w:t xml:space="preserve"> : </w:t>
      </w:r>
      <w:r>
        <w:rPr>
          <w:rFonts w:ascii="Times New Roman" w:cs="Times New Roman" w:hAnsi="Times New Roman"/>
          <w:sz w:val="24"/>
          <w:szCs w:val="24"/>
        </w:rPr>
        <w:t>COMPLEMENT EMPLOYEUR</w:t>
      </w:r>
      <w:r w:rsidRPr="009226F9">
        <w:rPr>
          <w:rFonts w:ascii="Times New Roman" w:cs="Times New Roman" w:hAnsi="Times New Roman"/>
          <w:sz w:val="24"/>
          <w:szCs w:val="24"/>
        </w:rPr>
        <w:t xml:space="preserve"> </w:t>
      </w:r>
    </w:p>
    <w:p w14:paraId="27A861A7" w14:textId="77777777" w:rsidP="00985A06" w:rsidR="00985A06" w:rsidRDefault="00985A06">
      <w:pPr>
        <w:pStyle w:val="Tartc"/>
        <w:spacing w:after="0" w:before="0"/>
        <w:rPr>
          <w:rFonts w:ascii="Times New Roman" w:cs="Times New Roman" w:hAnsi="Times New Roman"/>
          <w:b w:val="0"/>
          <w:sz w:val="24"/>
          <w:szCs w:val="24"/>
          <w:u w:val="none"/>
        </w:rPr>
      </w:pPr>
    </w:p>
    <w:p w14:paraId="01B7187E" w14:textId="675604EC" w:rsidP="00985A06" w:rsidR="00985A06" w:rsidRDefault="00985A06">
      <w:pPr>
        <w:pStyle w:val="Tartc"/>
        <w:spacing w:after="0" w:before="0"/>
        <w:rPr>
          <w:rFonts w:ascii="Times New Roman" w:cs="Times New Roman" w:hAnsi="Times New Roman"/>
          <w:b w:val="0"/>
          <w:sz w:val="24"/>
          <w:szCs w:val="24"/>
          <w:u w:val="none"/>
        </w:rPr>
      </w:pPr>
      <w:r w:rsidRPr="003339BA">
        <w:rPr>
          <w:rFonts w:ascii="Times New Roman" w:cs="Times New Roman" w:hAnsi="Times New Roman"/>
          <w:b w:val="0"/>
          <w:sz w:val="24"/>
          <w:szCs w:val="24"/>
          <w:u w:val="none"/>
        </w:rPr>
        <w:t xml:space="preserve">Les parties signataires décident de </w:t>
      </w:r>
      <w:r w:rsidR="00BA7F48">
        <w:rPr>
          <w:rFonts w:ascii="Times New Roman" w:cs="Times New Roman" w:hAnsi="Times New Roman"/>
          <w:b w:val="0"/>
          <w:sz w:val="24"/>
          <w:szCs w:val="24"/>
          <w:u w:val="none"/>
        </w:rPr>
        <w:t xml:space="preserve">ne pas </w:t>
      </w:r>
      <w:r w:rsidRPr="003339BA">
        <w:rPr>
          <w:rFonts w:ascii="Times New Roman" w:cs="Times New Roman" w:hAnsi="Times New Roman"/>
          <w:b w:val="0"/>
          <w:sz w:val="24"/>
          <w:szCs w:val="24"/>
          <w:u w:val="none"/>
        </w:rPr>
        <w:t xml:space="preserve">rétablir </w:t>
      </w:r>
      <w:r w:rsidR="00BA7F48">
        <w:rPr>
          <w:rFonts w:ascii="Times New Roman" w:cs="Times New Roman" w:hAnsi="Times New Roman"/>
          <w:b w:val="0"/>
          <w:sz w:val="24"/>
          <w:szCs w:val="24"/>
          <w:u w:val="none"/>
        </w:rPr>
        <w:t>de</w:t>
      </w:r>
      <w:r w:rsidRPr="003339BA">
        <w:rPr>
          <w:rFonts w:ascii="Times New Roman" w:cs="Times New Roman" w:hAnsi="Times New Roman"/>
          <w:b w:val="0"/>
          <w:sz w:val="24"/>
          <w:szCs w:val="24"/>
          <w:u w:val="none"/>
        </w:rPr>
        <w:t xml:space="preserve"> carence pour le versement du </w:t>
      </w:r>
      <w:r>
        <w:rPr>
          <w:rFonts w:ascii="Times New Roman" w:cs="Times New Roman" w:hAnsi="Times New Roman"/>
          <w:b w:val="0"/>
          <w:sz w:val="24"/>
          <w:szCs w:val="24"/>
          <w:u w:val="none"/>
        </w:rPr>
        <w:t>complément employeur aux indemnités journalières de sécurité sociale (IJSS).</w:t>
      </w:r>
    </w:p>
    <w:p w14:paraId="6762ABDE" w14:textId="1AC19532" w:rsidP="00985A06" w:rsidR="00985A06" w:rsidRDefault="00985A06" w:rsidRPr="009226F9">
      <w:pPr>
        <w:pStyle w:val="Tartc"/>
        <w:spacing w:after="0" w:before="0"/>
        <w:rPr>
          <w:rFonts w:ascii="Times New Roman" w:cs="Times New Roman" w:hAnsi="Times New Roman"/>
          <w:b w:val="0"/>
          <w:sz w:val="24"/>
          <w:szCs w:val="24"/>
          <w:u w:val="none"/>
        </w:rPr>
      </w:pPr>
      <w:r w:rsidRPr="005F775D">
        <w:rPr>
          <w:rFonts w:ascii="Times New Roman" w:cs="Times New Roman" w:hAnsi="Times New Roman"/>
          <w:b w:val="0"/>
          <w:sz w:val="24"/>
          <w:szCs w:val="24"/>
          <w:u w:val="none"/>
        </w:rPr>
        <w:t>Destinée à compléter les IJSS versées au salarié par la Sécurité sociale, cette indemnisa</w:t>
      </w:r>
      <w:r>
        <w:rPr>
          <w:rFonts w:ascii="Times New Roman" w:cs="Times New Roman" w:hAnsi="Times New Roman"/>
          <w:b w:val="0"/>
          <w:sz w:val="24"/>
          <w:szCs w:val="24"/>
          <w:u w:val="none"/>
        </w:rPr>
        <w:t>tion n’est due qu'à partir du 8</w:t>
      </w:r>
      <w:r w:rsidRPr="005F775D">
        <w:rPr>
          <w:rFonts w:ascii="Times New Roman" w:cs="Times New Roman" w:hAnsi="Times New Roman"/>
          <w:b w:val="0"/>
          <w:sz w:val="24"/>
          <w:szCs w:val="24"/>
          <w:u w:val="none"/>
          <w:vertAlign w:val="superscript"/>
        </w:rPr>
        <w:t>ème</w:t>
      </w:r>
      <w:r>
        <w:rPr>
          <w:rFonts w:ascii="Times New Roman" w:cs="Times New Roman" w:hAnsi="Times New Roman"/>
          <w:b w:val="0"/>
          <w:sz w:val="24"/>
          <w:szCs w:val="24"/>
          <w:u w:val="none"/>
        </w:rPr>
        <w:t xml:space="preserve"> </w:t>
      </w:r>
      <w:r w:rsidRPr="005F775D">
        <w:rPr>
          <w:rFonts w:ascii="Times New Roman" w:cs="Times New Roman" w:hAnsi="Times New Roman"/>
          <w:b w:val="0"/>
          <w:sz w:val="24"/>
          <w:szCs w:val="24"/>
          <w:u w:val="none"/>
        </w:rPr>
        <w:t>jour d'absence en cas de maladie ou d'accident de trajet (maintien de salaire en arrêt maladie). Il n'y a, en revanche, aucun délai de carence en cas d'AT/MP (maintien de salaire accident du travail).</w:t>
      </w:r>
    </w:p>
    <w:p w14:paraId="02E589ED" w14:textId="77777777" w:rsidP="00985A06" w:rsidR="0093332E" w:rsidRDefault="0093332E">
      <w:pPr>
        <w:pStyle w:val="Tartc"/>
        <w:spacing w:after="0" w:before="0"/>
        <w:rPr>
          <w:rFonts w:ascii="Times New Roman" w:cs="Times New Roman" w:hAnsi="Times New Roman"/>
          <w:sz w:val="24"/>
          <w:szCs w:val="24"/>
        </w:rPr>
      </w:pPr>
    </w:p>
    <w:p w14:paraId="7AFB788E" w14:textId="7C9BDFCC" w:rsidP="00985A06" w:rsidR="00985A06" w:rsidRDefault="00985A06" w:rsidRPr="009226F9">
      <w:pPr>
        <w:pStyle w:val="Tartc"/>
        <w:spacing w:after="0" w:before="0"/>
        <w:rPr>
          <w:rFonts w:ascii="Times New Roman" w:cs="Times New Roman" w:hAnsi="Times New Roman"/>
          <w:sz w:val="24"/>
          <w:szCs w:val="24"/>
        </w:rPr>
      </w:pPr>
      <w:r w:rsidRPr="009226F9">
        <w:rPr>
          <w:rFonts w:ascii="Times New Roman" w:cs="Times New Roman" w:hAnsi="Times New Roman"/>
          <w:sz w:val="24"/>
          <w:szCs w:val="24"/>
        </w:rPr>
        <w:t xml:space="preserve">CHAPITRE </w:t>
      </w:r>
      <w:r>
        <w:rPr>
          <w:rFonts w:ascii="Times New Roman" w:cs="Times New Roman" w:hAnsi="Times New Roman"/>
          <w:sz w:val="24"/>
          <w:szCs w:val="24"/>
        </w:rPr>
        <w:t xml:space="preserve">5 </w:t>
      </w:r>
      <w:r w:rsidRPr="009226F9">
        <w:rPr>
          <w:rFonts w:ascii="Times New Roman" w:cs="Times New Roman" w:hAnsi="Times New Roman"/>
          <w:sz w:val="24"/>
          <w:szCs w:val="24"/>
        </w:rPr>
        <w:t xml:space="preserve">: DUREE – SUIVI – REVISION DE L’ACCORD </w:t>
      </w:r>
    </w:p>
    <w:p w14:paraId="1C4CCE68" w14:textId="77777777" w:rsidP="00985A06" w:rsidR="00985A06" w:rsidRDefault="00985A06">
      <w:pPr>
        <w:pStyle w:val="Tartc"/>
        <w:spacing w:after="0" w:before="0"/>
        <w:rPr>
          <w:rFonts w:ascii="Times New Roman" w:cs="Times New Roman" w:hAnsi="Times New Roman"/>
          <w:b w:val="0"/>
          <w:sz w:val="24"/>
          <w:szCs w:val="24"/>
          <w:u w:val="none"/>
        </w:rPr>
      </w:pPr>
    </w:p>
    <w:p w14:paraId="49973822" w14:textId="77777777" w:rsidP="00985A06" w:rsidR="00985A06" w:rsidRDefault="00985A06" w:rsidRPr="009226F9">
      <w:pPr>
        <w:pStyle w:val="Tartc"/>
        <w:spacing w:after="0" w:before="0"/>
        <w:rPr>
          <w:rFonts w:ascii="Times New Roman" w:cs="Times New Roman" w:hAnsi="Times New Roman"/>
          <w:b w:val="0"/>
          <w:sz w:val="24"/>
          <w:szCs w:val="24"/>
          <w:u w:val="none"/>
        </w:rPr>
      </w:pPr>
      <w:r w:rsidRPr="009226F9">
        <w:rPr>
          <w:rFonts w:ascii="Times New Roman" w:cs="Times New Roman" w:hAnsi="Times New Roman"/>
          <w:b w:val="0"/>
          <w:sz w:val="24"/>
          <w:szCs w:val="24"/>
          <w:u w:val="none"/>
        </w:rPr>
        <w:t xml:space="preserve">Le présent accord est conclu pour une durée indéterminée. </w:t>
      </w:r>
    </w:p>
    <w:p w14:paraId="4F1F2565" w14:textId="77777777" w:rsidP="00985A06" w:rsidR="00985A06" w:rsidRDefault="00985A06" w:rsidRPr="009226F9">
      <w:pPr>
        <w:pStyle w:val="Tartc"/>
        <w:spacing w:after="0" w:before="0"/>
        <w:rPr>
          <w:rFonts w:ascii="Times New Roman" w:cs="Times New Roman" w:hAnsi="Times New Roman"/>
          <w:b w:val="0"/>
          <w:sz w:val="24"/>
          <w:szCs w:val="24"/>
          <w:u w:val="none"/>
        </w:rPr>
      </w:pPr>
      <w:r w:rsidRPr="009226F9">
        <w:rPr>
          <w:rFonts w:ascii="Times New Roman" w:cs="Times New Roman" w:hAnsi="Times New Roman"/>
          <w:b w:val="0"/>
          <w:sz w:val="24"/>
          <w:szCs w:val="24"/>
          <w:u w:val="none"/>
        </w:rPr>
        <w:t xml:space="preserve">Toutefois, en cas de remise en cause de l’équilibre du présent accord par des dispositions législatives ou réglementaires postérieures à sa signature, les signataires se réuniront </w:t>
      </w:r>
      <w:r>
        <w:rPr>
          <w:rFonts w:ascii="Times New Roman" w:cs="Times New Roman" w:hAnsi="Times New Roman"/>
          <w:b w:val="0"/>
          <w:sz w:val="24"/>
          <w:szCs w:val="24"/>
          <w:u w:val="none"/>
        </w:rPr>
        <w:t>dans les meilleurs délais</w:t>
      </w:r>
      <w:r w:rsidRPr="009226F9">
        <w:rPr>
          <w:rFonts w:ascii="Times New Roman" w:cs="Times New Roman" w:hAnsi="Times New Roman"/>
          <w:b w:val="0"/>
          <w:sz w:val="24"/>
          <w:szCs w:val="24"/>
          <w:u w:val="none"/>
        </w:rPr>
        <w:t xml:space="preserve"> afin de tirer les conséquences de la situation ainsi créée. </w:t>
      </w:r>
    </w:p>
    <w:p w14:paraId="541FB016" w14:textId="77777777" w:rsidP="00985A06" w:rsidR="00985A06" w:rsidRDefault="00985A06" w:rsidRPr="00F5458F">
      <w:pPr>
        <w:pStyle w:val="Tartc"/>
        <w:spacing w:after="0" w:before="0"/>
        <w:rPr>
          <w:rFonts w:ascii="Times New Roman" w:cs="Times New Roman" w:hAnsi="Times New Roman"/>
          <w:b w:val="0"/>
          <w:sz w:val="24"/>
          <w:szCs w:val="24"/>
          <w:u w:val="none"/>
        </w:rPr>
      </w:pPr>
      <w:r w:rsidRPr="00F5458F">
        <w:rPr>
          <w:rFonts w:ascii="Times New Roman" w:cs="Times New Roman" w:hAnsi="Times New Roman"/>
          <w:b w:val="0"/>
          <w:sz w:val="24"/>
          <w:szCs w:val="24"/>
          <w:u w:val="none"/>
        </w:rPr>
        <w:t>Les parties conviennent qu’elles se réuniront</w:t>
      </w:r>
      <w:r>
        <w:rPr>
          <w:rFonts w:ascii="Times New Roman" w:cs="Times New Roman" w:hAnsi="Times New Roman"/>
          <w:b w:val="0"/>
          <w:sz w:val="24"/>
          <w:szCs w:val="24"/>
          <w:u w:val="none"/>
        </w:rPr>
        <w:t xml:space="preserve">, sur demande imposée par l’une ou l’autre partie, </w:t>
      </w:r>
      <w:r w:rsidRPr="00F5458F">
        <w:rPr>
          <w:rFonts w:ascii="Times New Roman" w:cs="Times New Roman" w:hAnsi="Times New Roman"/>
          <w:b w:val="0"/>
          <w:sz w:val="24"/>
          <w:szCs w:val="24"/>
          <w:u w:val="none"/>
        </w:rPr>
        <w:t>au moins une fois par an, à compter de l’entrée en vigueur de l’accord</w:t>
      </w:r>
      <w:r>
        <w:rPr>
          <w:rFonts w:ascii="Times New Roman" w:cs="Times New Roman" w:hAnsi="Times New Roman"/>
          <w:b w:val="0"/>
          <w:sz w:val="24"/>
          <w:szCs w:val="24"/>
          <w:u w:val="none"/>
        </w:rPr>
        <w:t xml:space="preserve"> et avant le 30 septembre de chaque année</w:t>
      </w:r>
      <w:r w:rsidRPr="00F5458F">
        <w:rPr>
          <w:rFonts w:ascii="Times New Roman" w:cs="Times New Roman" w:hAnsi="Times New Roman"/>
          <w:b w:val="0"/>
          <w:sz w:val="24"/>
          <w:szCs w:val="24"/>
          <w:u w:val="none"/>
        </w:rPr>
        <w:t xml:space="preserve">, pour faire le point sur les conditions de sa mise en œuvre. </w:t>
      </w:r>
    </w:p>
    <w:p w14:paraId="1930C8D8" w14:textId="77777777" w:rsidP="00985A06" w:rsidR="00985A06" w:rsidRDefault="00985A06" w:rsidRPr="009226F9">
      <w:pPr>
        <w:pStyle w:val="Tartc"/>
        <w:spacing w:after="0" w:before="0"/>
        <w:rPr>
          <w:rFonts w:ascii="Times New Roman" w:cs="Times New Roman" w:hAnsi="Times New Roman"/>
          <w:b w:val="0"/>
          <w:sz w:val="24"/>
          <w:szCs w:val="24"/>
          <w:u w:val="none"/>
        </w:rPr>
      </w:pPr>
      <w:r w:rsidRPr="009226F9">
        <w:rPr>
          <w:rFonts w:ascii="Times New Roman" w:cs="Times New Roman" w:hAnsi="Times New Roman"/>
          <w:b w:val="0"/>
          <w:sz w:val="24"/>
          <w:szCs w:val="24"/>
          <w:u w:val="none"/>
        </w:rPr>
        <w:t xml:space="preserve">Le présent accord peut être révisé dans les mêmes conditions qu’il a été conclu. </w:t>
      </w:r>
    </w:p>
    <w:p w14:paraId="302D7204" w14:textId="77777777" w:rsidP="00985A06" w:rsidR="00985A06" w:rsidRDefault="00985A06" w:rsidRPr="009226F9">
      <w:pPr>
        <w:pStyle w:val="Tartc"/>
        <w:spacing w:after="0" w:before="0"/>
        <w:rPr>
          <w:rFonts w:ascii="Times New Roman" w:cs="Times New Roman" w:hAnsi="Times New Roman"/>
          <w:b w:val="0"/>
          <w:sz w:val="24"/>
          <w:szCs w:val="24"/>
          <w:u w:val="none"/>
        </w:rPr>
      </w:pPr>
      <w:r w:rsidRPr="009226F9">
        <w:rPr>
          <w:rFonts w:ascii="Times New Roman" w:cs="Times New Roman" w:hAnsi="Times New Roman"/>
          <w:b w:val="0"/>
          <w:sz w:val="24"/>
          <w:szCs w:val="24"/>
          <w:u w:val="none"/>
        </w:rPr>
        <w:t xml:space="preserve">L’accord peut être dénoncé, moyennant le respect d’un préavis de trois mois, dans les conditions prévues par l’article L.2261-9 du code du travail. </w:t>
      </w:r>
    </w:p>
    <w:p w14:paraId="55F78EBE" w14:textId="77777777" w:rsidP="00985A06" w:rsidR="00BA7F48" w:rsidRDefault="00BA7F48">
      <w:pPr>
        <w:pStyle w:val="Tartc"/>
        <w:spacing w:after="0" w:before="0"/>
        <w:rPr>
          <w:rFonts w:ascii="Times New Roman" w:cs="Times New Roman" w:hAnsi="Times New Roman"/>
          <w:sz w:val="24"/>
          <w:szCs w:val="24"/>
        </w:rPr>
      </w:pPr>
    </w:p>
    <w:p w14:paraId="7561DF2F" w14:textId="77777777" w:rsidP="00985A06" w:rsidR="006B654F" w:rsidRDefault="006B654F">
      <w:pPr>
        <w:pStyle w:val="Tartc"/>
        <w:spacing w:after="0" w:before="0"/>
        <w:rPr>
          <w:rFonts w:ascii="Times New Roman" w:cs="Times New Roman" w:hAnsi="Times New Roman"/>
          <w:sz w:val="24"/>
          <w:szCs w:val="24"/>
        </w:rPr>
      </w:pPr>
    </w:p>
    <w:p w14:paraId="59AD085B" w14:textId="77777777" w:rsidP="00985A06" w:rsidR="006B654F" w:rsidRDefault="006B654F">
      <w:pPr>
        <w:pStyle w:val="Tartc"/>
        <w:spacing w:after="0" w:before="0"/>
        <w:rPr>
          <w:rFonts w:ascii="Times New Roman" w:cs="Times New Roman" w:hAnsi="Times New Roman"/>
          <w:sz w:val="24"/>
          <w:szCs w:val="24"/>
        </w:rPr>
      </w:pPr>
    </w:p>
    <w:p w14:paraId="052438C3" w14:textId="77777777" w:rsidP="00985A06" w:rsidR="006B654F" w:rsidRDefault="006B654F">
      <w:pPr>
        <w:pStyle w:val="Tartc"/>
        <w:spacing w:after="0" w:before="0"/>
        <w:rPr>
          <w:rFonts w:ascii="Times New Roman" w:cs="Times New Roman" w:hAnsi="Times New Roman"/>
          <w:sz w:val="24"/>
          <w:szCs w:val="24"/>
        </w:rPr>
      </w:pPr>
    </w:p>
    <w:p w14:paraId="3F633D46" w14:textId="77777777" w:rsidP="00985A06" w:rsidR="006B654F" w:rsidRDefault="006B654F">
      <w:pPr>
        <w:pStyle w:val="Tartc"/>
        <w:spacing w:after="0" w:before="0"/>
        <w:rPr>
          <w:rFonts w:ascii="Times New Roman" w:cs="Times New Roman" w:hAnsi="Times New Roman"/>
          <w:sz w:val="24"/>
          <w:szCs w:val="24"/>
        </w:rPr>
      </w:pPr>
    </w:p>
    <w:p w14:paraId="7FE87A44" w14:textId="59A238A0" w:rsidP="00985A06" w:rsidR="00985A06" w:rsidRDefault="00985A06" w:rsidRPr="009226F9">
      <w:pPr>
        <w:pStyle w:val="Tartc"/>
        <w:spacing w:after="0" w:before="0"/>
        <w:rPr>
          <w:rFonts w:ascii="Times New Roman" w:cs="Times New Roman" w:hAnsi="Times New Roman"/>
          <w:sz w:val="24"/>
          <w:szCs w:val="24"/>
        </w:rPr>
      </w:pPr>
      <w:r w:rsidRPr="009226F9">
        <w:rPr>
          <w:rFonts w:ascii="Times New Roman" w:cs="Times New Roman" w:hAnsi="Times New Roman"/>
          <w:sz w:val="24"/>
          <w:szCs w:val="24"/>
        </w:rPr>
        <w:t xml:space="preserve">CHAPITRE </w:t>
      </w:r>
      <w:r>
        <w:rPr>
          <w:rFonts w:ascii="Times New Roman" w:cs="Times New Roman" w:hAnsi="Times New Roman"/>
          <w:sz w:val="24"/>
          <w:szCs w:val="24"/>
        </w:rPr>
        <w:t>6</w:t>
      </w:r>
      <w:r w:rsidRPr="009226F9">
        <w:rPr>
          <w:rFonts w:ascii="Times New Roman" w:cs="Times New Roman" w:hAnsi="Times New Roman"/>
          <w:sz w:val="24"/>
          <w:szCs w:val="24"/>
        </w:rPr>
        <w:t xml:space="preserve"> : DEPOT ET PUBLICITE DE L’ACCORD </w:t>
      </w:r>
    </w:p>
    <w:p w14:paraId="14A76E3A" w14:textId="77777777" w:rsidP="00985A06" w:rsidR="00985A06" w:rsidRDefault="00985A06" w:rsidRPr="009226F9">
      <w:pPr>
        <w:pStyle w:val="Varsingle"/>
        <w:pBdr>
          <w:top w:color="auto" w:space="0" w:sz="0" w:val="none"/>
          <w:left w:color="auto" w:space="0" w:sz="0" w:val="none"/>
          <w:bottom w:color="auto" w:space="0" w:sz="0" w:val="none"/>
          <w:right w:color="auto" w:space="0" w:sz="0" w:val="none"/>
        </w:pBdr>
        <w:spacing w:after="0"/>
        <w:rPr>
          <w:rFonts w:ascii="Times New Roman" w:cs="Times New Roman" w:hAnsi="Times New Roman"/>
          <w:i w:val="0"/>
          <w:sz w:val="24"/>
          <w:szCs w:val="24"/>
        </w:rPr>
      </w:pPr>
    </w:p>
    <w:p w14:paraId="763C73B8" w14:textId="77777777" w:rsidP="00985A06" w:rsidR="00985A06" w:rsidRDefault="00985A06" w:rsidRPr="009226F9">
      <w:pPr>
        <w:pStyle w:val="Varsingle"/>
        <w:pBdr>
          <w:top w:color="auto" w:space="0" w:sz="0" w:val="none"/>
          <w:left w:color="auto" w:space="0" w:sz="0" w:val="none"/>
          <w:bottom w:color="auto" w:space="0" w:sz="0" w:val="none"/>
          <w:right w:color="auto" w:space="0" w:sz="0" w:val="none"/>
        </w:pBdr>
        <w:spacing w:after="0"/>
        <w:rPr>
          <w:rFonts w:ascii="Times New Roman" w:cs="Times New Roman" w:hAnsi="Times New Roman"/>
          <w:i w:val="0"/>
          <w:sz w:val="24"/>
          <w:szCs w:val="24"/>
        </w:rPr>
      </w:pPr>
      <w:r w:rsidRPr="009226F9">
        <w:rPr>
          <w:rFonts w:ascii="Times New Roman" w:cs="Times New Roman" w:hAnsi="Times New Roman"/>
          <w:i w:val="0"/>
          <w:sz w:val="24"/>
          <w:szCs w:val="24"/>
        </w:rPr>
        <w:t xml:space="preserve">L’accord sera déposé au Conseil de Prud’hommes </w:t>
      </w:r>
      <w:r>
        <w:rPr>
          <w:rFonts w:ascii="Times New Roman" w:cs="Times New Roman" w:hAnsi="Times New Roman"/>
          <w:i w:val="0"/>
          <w:sz w:val="24"/>
          <w:szCs w:val="24"/>
        </w:rPr>
        <w:t>compétent</w:t>
      </w:r>
      <w:r w:rsidRPr="009226F9">
        <w:rPr>
          <w:rFonts w:ascii="Times New Roman" w:cs="Times New Roman" w:hAnsi="Times New Roman"/>
          <w:i w:val="0"/>
          <w:sz w:val="24"/>
          <w:szCs w:val="24"/>
        </w:rPr>
        <w:t xml:space="preserve">. </w:t>
      </w:r>
    </w:p>
    <w:p w14:paraId="40EFFC35" w14:textId="77777777" w:rsidP="00985A06" w:rsidR="00985A06" w:rsidRDefault="00985A06" w:rsidRPr="009226F9">
      <w:pPr>
        <w:pStyle w:val="Varsingle"/>
        <w:pBdr>
          <w:top w:color="auto" w:space="0" w:sz="0" w:val="none"/>
          <w:left w:color="auto" w:space="0" w:sz="0" w:val="none"/>
          <w:bottom w:color="auto" w:space="0" w:sz="0" w:val="none"/>
          <w:right w:color="auto" w:space="0" w:sz="0" w:val="none"/>
        </w:pBdr>
        <w:spacing w:after="0"/>
        <w:rPr>
          <w:rFonts w:ascii="Times New Roman" w:cs="Times New Roman" w:hAnsi="Times New Roman"/>
          <w:i w:val="0"/>
          <w:sz w:val="24"/>
          <w:szCs w:val="24"/>
        </w:rPr>
      </w:pPr>
      <w:r w:rsidRPr="009226F9">
        <w:rPr>
          <w:rFonts w:ascii="Times New Roman" w:cs="Times New Roman" w:hAnsi="Times New Roman"/>
          <w:i w:val="0"/>
          <w:sz w:val="24"/>
          <w:szCs w:val="24"/>
        </w:rPr>
        <w:t xml:space="preserve">L’employeur est tenu de respecter la nouvelle procédure de publicité et d’anonymisation de l’accord imposée par le décret D2018-362 du 15/05/2018 sur la plateforme de télé procédure : </w:t>
      </w:r>
      <w:hyperlink r:id="rId7" w:history="1">
        <w:r w:rsidRPr="009226F9">
          <w:rPr>
            <w:rStyle w:val="Lienhypertexte"/>
            <w:rFonts w:ascii="Times New Roman" w:cs="Times New Roman" w:hAnsi="Times New Roman"/>
            <w:i w:val="0"/>
            <w:sz w:val="24"/>
            <w:szCs w:val="24"/>
          </w:rPr>
          <w:t>www.teleaccords.travail-emploi.gouv.fr</w:t>
        </w:r>
      </w:hyperlink>
      <w:r w:rsidRPr="009226F9">
        <w:rPr>
          <w:rFonts w:ascii="Times New Roman" w:cs="Times New Roman" w:hAnsi="Times New Roman"/>
          <w:i w:val="0"/>
          <w:sz w:val="24"/>
          <w:szCs w:val="24"/>
        </w:rPr>
        <w:t xml:space="preserve"> pour le dépôt de la version en ligne. </w:t>
      </w:r>
    </w:p>
    <w:p w14:paraId="49B30995" w14:textId="6732F6AE" w:rsidP="00985A06" w:rsidR="00985A06" w:rsidRDefault="00985A06" w:rsidRPr="00CE0E2C">
      <w:pPr>
        <w:pStyle w:val="Varsingle"/>
        <w:pBdr>
          <w:top w:color="auto" w:space="0" w:sz="0" w:val="none"/>
          <w:left w:color="auto" w:space="0" w:sz="0" w:val="none"/>
          <w:bottom w:color="auto" w:space="0" w:sz="0" w:val="none"/>
          <w:right w:color="auto" w:space="0" w:sz="0" w:val="none"/>
        </w:pBdr>
        <w:spacing w:after="0"/>
        <w:rPr>
          <w:rFonts w:ascii="Times New Roman" w:cs="Times New Roman" w:hAnsi="Times New Roman"/>
          <w:i w:val="0"/>
          <w:sz w:val="24"/>
          <w:szCs w:val="24"/>
        </w:rPr>
      </w:pPr>
      <w:r w:rsidRPr="00CE0E2C">
        <w:rPr>
          <w:rFonts w:ascii="Times New Roman" w:cs="Times New Roman" w:hAnsi="Times New Roman"/>
          <w:i w:val="0"/>
          <w:sz w:val="24"/>
          <w:szCs w:val="24"/>
        </w:rPr>
        <w:t>Il entrera en vigueur après le dépôt auprès de l’autorité administrative, à compter du 1</w:t>
      </w:r>
      <w:r w:rsidRPr="00CE0E2C">
        <w:rPr>
          <w:rFonts w:ascii="Times New Roman" w:cs="Times New Roman" w:hAnsi="Times New Roman"/>
          <w:i w:val="0"/>
          <w:sz w:val="24"/>
          <w:szCs w:val="24"/>
          <w:vertAlign w:val="superscript"/>
        </w:rPr>
        <w:t>er</w:t>
      </w:r>
      <w:r w:rsidR="00CE0E2C" w:rsidRPr="00CE0E2C">
        <w:rPr>
          <w:rFonts w:ascii="Times New Roman" w:cs="Times New Roman" w:hAnsi="Times New Roman"/>
          <w:i w:val="0"/>
          <w:sz w:val="24"/>
          <w:szCs w:val="24"/>
          <w:vertAlign w:val="superscript"/>
        </w:rPr>
        <w:t xml:space="preserve"> </w:t>
      </w:r>
      <w:r w:rsidR="00CE0E2C" w:rsidRPr="00CE0E2C">
        <w:rPr>
          <w:rFonts w:ascii="Times New Roman" w:cs="Times New Roman" w:hAnsi="Times New Roman"/>
          <w:i w:val="0"/>
          <w:sz w:val="24"/>
          <w:szCs w:val="24"/>
        </w:rPr>
        <w:t>Octobre</w:t>
      </w:r>
      <w:r w:rsidR="00BA7F48" w:rsidRPr="00CE0E2C">
        <w:rPr>
          <w:rFonts w:ascii="Times New Roman" w:cs="Times New Roman" w:hAnsi="Times New Roman"/>
          <w:i w:val="0"/>
          <w:sz w:val="24"/>
          <w:szCs w:val="24"/>
        </w:rPr>
        <w:t xml:space="preserve"> </w:t>
      </w:r>
      <w:r w:rsidRPr="00CE0E2C">
        <w:rPr>
          <w:rFonts w:ascii="Times New Roman" w:cs="Times New Roman" w:hAnsi="Times New Roman"/>
          <w:i w:val="0"/>
          <w:sz w:val="24"/>
          <w:szCs w:val="24"/>
        </w:rPr>
        <w:t>202</w:t>
      </w:r>
      <w:r w:rsidR="00CE0E2C" w:rsidRPr="00CE0E2C">
        <w:rPr>
          <w:rFonts w:ascii="Times New Roman" w:cs="Times New Roman" w:hAnsi="Times New Roman"/>
          <w:i w:val="0"/>
          <w:sz w:val="24"/>
          <w:szCs w:val="24"/>
        </w:rPr>
        <w:t>1</w:t>
      </w:r>
      <w:r w:rsidRPr="00CE0E2C">
        <w:rPr>
          <w:rFonts w:ascii="Times New Roman" w:cs="Times New Roman" w:hAnsi="Times New Roman"/>
          <w:i w:val="0"/>
          <w:sz w:val="24"/>
          <w:szCs w:val="24"/>
        </w:rPr>
        <w:t>.</w:t>
      </w:r>
    </w:p>
    <w:p w14:paraId="7483828D" w14:textId="77777777" w:rsidP="00985A06" w:rsidR="00985A06" w:rsidRDefault="00985A06" w:rsidRPr="009226F9">
      <w:pPr>
        <w:pStyle w:val="Premention3"/>
        <w:spacing w:before="0"/>
        <w:rPr>
          <w:rFonts w:ascii="Times New Roman" w:cs="Times New Roman" w:hAnsi="Times New Roman"/>
          <w:sz w:val="24"/>
          <w:szCs w:val="24"/>
        </w:rPr>
      </w:pPr>
      <w:r w:rsidRPr="009226F9">
        <w:rPr>
          <w:rFonts w:ascii="Times New Roman" w:cs="Times New Roman" w:hAnsi="Times New Roman"/>
          <w:sz w:val="24"/>
          <w:szCs w:val="24"/>
        </w:rPr>
        <w:t xml:space="preserve">Fait à </w:t>
      </w:r>
      <w:r>
        <w:rPr>
          <w:rFonts w:ascii="Times New Roman" w:cs="Times New Roman" w:hAnsi="Times New Roman"/>
          <w:sz w:val="24"/>
          <w:szCs w:val="24"/>
        </w:rPr>
        <w:t>St Etienne</w:t>
      </w:r>
      <w:r w:rsidRPr="009226F9">
        <w:rPr>
          <w:rFonts w:ascii="Times New Roman" w:cs="Times New Roman" w:hAnsi="Times New Roman"/>
          <w:sz w:val="24"/>
          <w:szCs w:val="24"/>
        </w:rPr>
        <w:tab/>
        <w:t xml:space="preserve"> </w:t>
      </w:r>
    </w:p>
    <w:p w14:paraId="7D25A391" w14:textId="2F6B7C67" w:rsidP="00985A06" w:rsidR="00985A06" w:rsidRDefault="00985A06" w:rsidRPr="003C04AF">
      <w:pPr>
        <w:pStyle w:val="Premention4"/>
        <w:rPr>
          <w:rFonts w:ascii="Times New Roman" w:cs="Times New Roman" w:hAnsi="Times New Roman"/>
          <w:sz w:val="24"/>
          <w:szCs w:val="24"/>
        </w:rPr>
      </w:pPr>
      <w:proofErr w:type="gramStart"/>
      <w:r w:rsidRPr="003C04AF">
        <w:rPr>
          <w:rFonts w:ascii="Times New Roman" w:cs="Times New Roman" w:hAnsi="Times New Roman"/>
          <w:sz w:val="24"/>
          <w:szCs w:val="24"/>
        </w:rPr>
        <w:t>Le</w:t>
      </w:r>
      <w:r w:rsidR="00BA7F48" w:rsidRPr="003C04AF">
        <w:rPr>
          <w:rFonts w:ascii="Times New Roman" w:cs="Times New Roman" w:hAnsi="Times New Roman"/>
          <w:sz w:val="24"/>
          <w:szCs w:val="24"/>
        </w:rPr>
        <w:t xml:space="preserve">  </w:t>
      </w:r>
      <w:r w:rsidR="003C04AF" w:rsidRPr="003C04AF">
        <w:rPr>
          <w:rFonts w:ascii="Times New Roman" w:cs="Times New Roman" w:hAnsi="Times New Roman"/>
          <w:sz w:val="24"/>
          <w:szCs w:val="24"/>
        </w:rPr>
        <w:t>1</w:t>
      </w:r>
      <w:proofErr w:type="gramEnd"/>
      <w:r w:rsidR="003C04AF" w:rsidRPr="003C04AF">
        <w:rPr>
          <w:rFonts w:ascii="Times New Roman" w:cs="Times New Roman" w:hAnsi="Times New Roman"/>
          <w:sz w:val="24"/>
          <w:szCs w:val="24"/>
          <w:vertAlign w:val="superscript"/>
        </w:rPr>
        <w:t>er</w:t>
      </w:r>
      <w:r w:rsidR="003C04AF" w:rsidRPr="003C04AF">
        <w:rPr>
          <w:rFonts w:ascii="Times New Roman" w:cs="Times New Roman" w:hAnsi="Times New Roman"/>
          <w:sz w:val="24"/>
          <w:szCs w:val="24"/>
        </w:rPr>
        <w:t xml:space="preserve"> </w:t>
      </w:r>
      <w:r w:rsidR="00BA7F48" w:rsidRPr="003C04AF">
        <w:rPr>
          <w:rFonts w:ascii="Times New Roman" w:cs="Times New Roman" w:hAnsi="Times New Roman"/>
          <w:sz w:val="24"/>
          <w:szCs w:val="24"/>
        </w:rPr>
        <w:t xml:space="preserve">Avril </w:t>
      </w:r>
      <w:r w:rsidRPr="003C04AF">
        <w:rPr>
          <w:rFonts w:ascii="Times New Roman" w:cs="Times New Roman" w:hAnsi="Times New Roman"/>
          <w:sz w:val="24"/>
          <w:szCs w:val="24"/>
        </w:rPr>
        <w:t>202</w:t>
      </w:r>
      <w:r w:rsidR="00BA7F48" w:rsidRPr="003C04AF">
        <w:rPr>
          <w:rFonts w:ascii="Times New Roman" w:cs="Times New Roman" w:hAnsi="Times New Roman"/>
          <w:sz w:val="24"/>
          <w:szCs w:val="24"/>
        </w:rPr>
        <w:t>1</w:t>
      </w:r>
    </w:p>
    <w:p w14:paraId="71EB1F93" w14:textId="049C9BCD" w:rsidP="00985A06" w:rsidR="00091878" w:rsidRDefault="00091878">
      <w:pPr>
        <w:pStyle w:val="Sign"/>
        <w:spacing w:before="0"/>
        <w:ind w:left="0"/>
        <w:jc w:val="left"/>
        <w:rPr>
          <w:rFonts w:ascii="Times New Roman" w:cs="Times New Roman" w:hAnsi="Times New Roman"/>
          <w:b/>
          <w:bCs/>
          <w:sz w:val="24"/>
          <w:szCs w:val="24"/>
          <w:u w:val="single"/>
        </w:rPr>
      </w:pPr>
    </w:p>
    <w:p w14:paraId="2774E8AF" w14:textId="4B0F5365" w:rsidP="00985A06" w:rsidR="001E18AE" w:rsidRDefault="001E18AE">
      <w:pPr>
        <w:pStyle w:val="Sign"/>
        <w:spacing w:before="0"/>
        <w:ind w:left="0"/>
        <w:jc w:val="left"/>
        <w:rPr>
          <w:rFonts w:ascii="Times New Roman" w:cs="Times New Roman" w:hAnsi="Times New Roman"/>
          <w:b/>
          <w:bCs/>
          <w:sz w:val="24"/>
          <w:szCs w:val="24"/>
          <w:u w:val="single"/>
        </w:rPr>
      </w:pPr>
    </w:p>
    <w:p w14:paraId="25FF3105" w14:textId="77777777" w:rsidP="00985A06" w:rsidR="001E18AE" w:rsidRDefault="001E18AE">
      <w:pPr>
        <w:pStyle w:val="Sign"/>
        <w:spacing w:before="0"/>
        <w:ind w:left="0"/>
        <w:jc w:val="left"/>
        <w:rPr>
          <w:rFonts w:ascii="Times New Roman" w:cs="Times New Roman" w:hAnsi="Times New Roman"/>
          <w:b/>
          <w:bCs/>
          <w:sz w:val="24"/>
          <w:szCs w:val="24"/>
          <w:u w:val="single"/>
        </w:rPr>
      </w:pPr>
    </w:p>
    <w:p w14:paraId="4FF909FD" w14:textId="77777777" w:rsidP="00985A06" w:rsidR="00091878" w:rsidRDefault="00091878">
      <w:pPr>
        <w:pStyle w:val="Sign"/>
        <w:spacing w:before="0"/>
        <w:ind w:left="0"/>
        <w:jc w:val="left"/>
        <w:rPr>
          <w:rFonts w:ascii="Times New Roman" w:cs="Times New Roman" w:hAnsi="Times New Roman"/>
          <w:b/>
          <w:bCs/>
          <w:sz w:val="24"/>
          <w:szCs w:val="24"/>
          <w:u w:val="single"/>
        </w:rPr>
      </w:pPr>
    </w:p>
    <w:p w14:paraId="2800EB70" w14:textId="59B39244" w:rsidP="00985A06" w:rsidR="00985A06" w:rsidRDefault="00F41F98" w:rsidRPr="0011285E">
      <w:pPr>
        <w:pStyle w:val="Sign"/>
        <w:spacing w:before="0"/>
        <w:ind w:left="0"/>
        <w:jc w:val="left"/>
        <w:rPr>
          <w:rFonts w:ascii="Times New Roman" w:cs="Times New Roman" w:hAnsi="Times New Roman"/>
          <w:b/>
          <w:bCs/>
          <w:sz w:val="24"/>
          <w:szCs w:val="24"/>
          <w:u w:val="single"/>
        </w:rPr>
      </w:pPr>
      <w:r>
        <w:rPr>
          <w:rFonts w:ascii="Times New Roman" w:cs="Times New Roman" w:hAnsi="Times New Roman"/>
          <w:b/>
          <w:bCs/>
          <w:sz w:val="24"/>
          <w:szCs w:val="24"/>
          <w:u w:val="single"/>
        </w:rPr>
        <w:t>XXXXXX</w:t>
      </w:r>
    </w:p>
    <w:p w14:paraId="4654E19B" w14:textId="77777777" w:rsidP="00985A06" w:rsidR="00985A06" w:rsidRDefault="00985A06">
      <w:pPr>
        <w:pStyle w:val="Sign"/>
        <w:spacing w:before="0"/>
        <w:ind w:left="0"/>
        <w:jc w:val="left"/>
        <w:rPr>
          <w:rFonts w:ascii="Times New Roman" w:cs="Times New Roman" w:hAnsi="Times New Roman"/>
          <w:b/>
          <w:sz w:val="24"/>
          <w:szCs w:val="24"/>
        </w:rPr>
      </w:pPr>
    </w:p>
    <w:p w14:paraId="6B037725" w14:textId="7EFEC511" w:rsidP="00985A06" w:rsidR="001E18AE" w:rsidRDefault="001E18AE">
      <w:pPr>
        <w:pStyle w:val="Sign"/>
        <w:spacing w:before="0"/>
        <w:ind w:left="0"/>
        <w:jc w:val="left"/>
        <w:rPr>
          <w:rFonts w:ascii="Times New Roman" w:cs="Times New Roman" w:hAnsi="Times New Roman"/>
          <w:b/>
          <w:sz w:val="24"/>
          <w:szCs w:val="24"/>
        </w:rPr>
      </w:pPr>
    </w:p>
    <w:p w14:paraId="0EDB1C7B" w14:textId="06E0658A" w:rsidP="00985A06" w:rsidR="001E18AE" w:rsidRDefault="001E18AE">
      <w:pPr>
        <w:pStyle w:val="Sign"/>
        <w:spacing w:before="0"/>
        <w:ind w:left="0"/>
        <w:jc w:val="left"/>
        <w:rPr>
          <w:rFonts w:ascii="Times New Roman" w:cs="Times New Roman" w:hAnsi="Times New Roman"/>
          <w:b/>
          <w:sz w:val="24"/>
          <w:szCs w:val="24"/>
        </w:rPr>
      </w:pPr>
    </w:p>
    <w:p w14:paraId="69A42437" w14:textId="590E3DF3" w:rsidP="00985A06" w:rsidR="001E18AE" w:rsidRDefault="001E18AE">
      <w:pPr>
        <w:pStyle w:val="Sign"/>
        <w:spacing w:before="0"/>
        <w:ind w:left="0"/>
        <w:jc w:val="left"/>
        <w:rPr>
          <w:rFonts w:ascii="Times New Roman" w:cs="Times New Roman" w:hAnsi="Times New Roman"/>
          <w:b/>
          <w:sz w:val="24"/>
          <w:szCs w:val="24"/>
        </w:rPr>
      </w:pPr>
    </w:p>
    <w:p w14:paraId="126B89AB" w14:textId="77777777" w:rsidP="00985A06" w:rsidR="001E18AE" w:rsidRDefault="001E18AE" w:rsidRPr="009226F9">
      <w:pPr>
        <w:pStyle w:val="Sign"/>
        <w:spacing w:before="0"/>
        <w:ind w:left="0"/>
        <w:jc w:val="left"/>
        <w:rPr>
          <w:rFonts w:ascii="Times New Roman" w:cs="Times New Roman" w:hAnsi="Times New Roman"/>
          <w:b/>
          <w:sz w:val="24"/>
          <w:szCs w:val="24"/>
        </w:rPr>
      </w:pPr>
    </w:p>
    <w:p w14:paraId="54117BB8" w14:textId="77777777" w:rsidP="00985A06" w:rsidR="00985A06" w:rsidRDefault="00985A06" w:rsidRPr="005F775D">
      <w:pPr>
        <w:spacing w:after="0" w:line="240" w:lineRule="auto"/>
        <w:jc w:val="both"/>
        <w:rPr>
          <w:rFonts w:ascii="Times New Roman" w:cs="Times New Roman" w:hAnsi="Times New Roman"/>
          <w:b/>
          <w:bCs/>
          <w:sz w:val="24"/>
          <w:u w:val="single"/>
        </w:rPr>
      </w:pPr>
      <w:r w:rsidRPr="005F775D">
        <w:rPr>
          <w:rFonts w:ascii="Times New Roman" w:cs="Times New Roman" w:hAnsi="Times New Roman"/>
          <w:b/>
          <w:bCs/>
          <w:sz w:val="24"/>
          <w:u w:val="single"/>
        </w:rPr>
        <w:t xml:space="preserve">Les membres du Comité social et économique de la société </w:t>
      </w:r>
      <w:r>
        <w:rPr>
          <w:rFonts w:ascii="Times New Roman" w:cs="Times New Roman" w:hAnsi="Times New Roman"/>
          <w:b/>
          <w:bCs/>
          <w:sz w:val="24"/>
          <w:u w:val="single"/>
        </w:rPr>
        <w:t>MATRA</w:t>
      </w:r>
    </w:p>
    <w:p w14:paraId="3DC42CD8" w14:textId="77777777" w:rsidP="00985A06" w:rsidR="00985A06" w:rsidRDefault="00985A06" w:rsidRPr="005F775D">
      <w:pPr>
        <w:spacing w:after="0" w:line="240" w:lineRule="auto"/>
        <w:jc w:val="both"/>
        <w:rPr>
          <w:rFonts w:ascii="Times New Roman" w:cs="Times New Roman" w:hAnsi="Times New Roman"/>
          <w:sz w:val="24"/>
        </w:rPr>
      </w:pPr>
      <w:r w:rsidRPr="005F775D">
        <w:rPr>
          <w:rFonts w:ascii="Times New Roman" w:cs="Times New Roman" w:hAnsi="Times New Roman"/>
          <w:sz w:val="24"/>
        </w:rPr>
        <w:t>Dont la liste est reportée ci-après</w:t>
      </w:r>
    </w:p>
    <w:p w14:paraId="29F91CA2" w14:textId="77777777" w:rsidP="00985A06" w:rsidR="00985A06" w:rsidRDefault="00985A06" w:rsidRPr="005F775D">
      <w:pPr>
        <w:spacing w:after="0" w:line="240" w:lineRule="auto"/>
        <w:jc w:val="both"/>
        <w:rPr>
          <w:rFonts w:ascii="Times New Roman" w:cs="Times New Roman" w:hAnsi="Times New Roman"/>
          <w:sz w:val="24"/>
        </w:rPr>
      </w:pPr>
    </w:p>
    <w:tbl>
      <w:tblPr>
        <w:tblStyle w:val="Grilledutableau"/>
        <w:tblW w:type="pct" w:w="5000"/>
        <w:jc w:val="center"/>
        <w:tblLook w:firstColumn="1" w:firstRow="1" w:lastColumn="0" w:lastRow="0" w:noHBand="0" w:noVBand="1" w:val="04A0"/>
      </w:tblPr>
      <w:tblGrid>
        <w:gridCol w:w="4529"/>
        <w:gridCol w:w="4533"/>
      </w:tblGrid>
      <w:tr w14:paraId="17D2F912" w14:textId="77777777" w:rsidR="00985A06" w:rsidRPr="005F775D" w:rsidTr="00637C16">
        <w:trPr>
          <w:trHeight w:val="567"/>
          <w:jc w:val="center"/>
        </w:trPr>
        <w:tc>
          <w:tcPr>
            <w:tcW w:type="pct" w:w="2499"/>
            <w:tcBorders>
              <w:top w:color="auto" w:space="0" w:sz="4" w:val="single"/>
              <w:left w:color="auto" w:space="0" w:sz="4" w:val="single"/>
              <w:bottom w:color="auto" w:space="0" w:sz="4" w:val="single"/>
              <w:right w:color="auto" w:space="0" w:sz="4" w:val="single"/>
            </w:tcBorders>
            <w:vAlign w:val="center"/>
            <w:hideMark/>
          </w:tcPr>
          <w:p w14:paraId="54CC353D" w14:textId="77777777" w:rsidP="00637C16" w:rsidR="00985A06" w:rsidRDefault="00985A06" w:rsidRPr="005F775D">
            <w:pPr>
              <w:widowControl w:val="0"/>
              <w:autoSpaceDE w:val="0"/>
              <w:autoSpaceDN w:val="0"/>
              <w:adjustRightInd w:val="0"/>
              <w:spacing w:line="276" w:lineRule="auto"/>
              <w:jc w:val="center"/>
              <w:rPr>
                <w:rFonts w:ascii="Times New Roman" w:hAnsi="Times New Roman"/>
                <w:b/>
                <w:iCs/>
                <w:sz w:val="28"/>
                <w:szCs w:val="24"/>
              </w:rPr>
            </w:pPr>
            <w:r w:rsidRPr="005F775D">
              <w:rPr>
                <w:rFonts w:ascii="Times New Roman" w:hAnsi="Times New Roman"/>
                <w:b/>
                <w:iCs/>
                <w:sz w:val="24"/>
              </w:rPr>
              <w:t>Nom prénom</w:t>
            </w:r>
          </w:p>
        </w:tc>
        <w:tc>
          <w:tcPr>
            <w:tcW w:type="pct" w:w="2501"/>
            <w:tcBorders>
              <w:top w:color="auto" w:space="0" w:sz="4" w:val="single"/>
              <w:left w:color="auto" w:space="0" w:sz="4" w:val="single"/>
              <w:bottom w:color="auto" w:space="0" w:sz="4" w:val="single"/>
              <w:right w:color="auto" w:space="0" w:sz="4" w:val="single"/>
            </w:tcBorders>
            <w:vAlign w:val="center"/>
            <w:hideMark/>
          </w:tcPr>
          <w:p w14:paraId="39233C74" w14:textId="77777777" w:rsidP="00637C16" w:rsidR="00985A06" w:rsidRDefault="00985A06" w:rsidRPr="005F775D">
            <w:pPr>
              <w:widowControl w:val="0"/>
              <w:autoSpaceDE w:val="0"/>
              <w:autoSpaceDN w:val="0"/>
              <w:adjustRightInd w:val="0"/>
              <w:spacing w:line="276" w:lineRule="auto"/>
              <w:jc w:val="center"/>
              <w:rPr>
                <w:rFonts w:ascii="Times New Roman" w:hAnsi="Times New Roman"/>
                <w:b/>
                <w:iCs/>
                <w:sz w:val="28"/>
                <w:szCs w:val="24"/>
              </w:rPr>
            </w:pPr>
            <w:r w:rsidRPr="005F775D">
              <w:rPr>
                <w:rFonts w:ascii="Times New Roman" w:hAnsi="Times New Roman"/>
                <w:b/>
                <w:iCs/>
                <w:sz w:val="24"/>
              </w:rPr>
              <w:t>Signature</w:t>
            </w:r>
          </w:p>
        </w:tc>
      </w:tr>
      <w:tr w14:paraId="73172326" w14:textId="77777777" w:rsidR="00985A06" w:rsidRPr="005F775D" w:rsidTr="00637C16">
        <w:trPr>
          <w:trHeight w:val="567"/>
          <w:jc w:val="center"/>
        </w:trPr>
        <w:tc>
          <w:tcPr>
            <w:tcW w:type="pct" w:w="2499"/>
            <w:tcBorders>
              <w:top w:color="auto" w:space="0" w:sz="4" w:val="single"/>
              <w:left w:color="auto" w:space="0" w:sz="4" w:val="single"/>
              <w:bottom w:color="auto" w:space="0" w:sz="4" w:val="single"/>
              <w:right w:color="auto" w:space="0" w:sz="4" w:val="single"/>
            </w:tcBorders>
            <w:vAlign w:val="center"/>
            <w:hideMark/>
          </w:tcPr>
          <w:p w14:paraId="13A9F398" w14:textId="371E5B0B" w:rsidP="00637C16" w:rsidR="00985A06" w:rsidRDefault="00F41F98" w:rsidRPr="005F775D">
            <w:pPr>
              <w:widowControl w:val="0"/>
              <w:autoSpaceDE w:val="0"/>
              <w:autoSpaceDN w:val="0"/>
              <w:adjustRightInd w:val="0"/>
              <w:spacing w:line="276" w:lineRule="auto"/>
              <w:jc w:val="center"/>
              <w:rPr>
                <w:rFonts w:ascii="Times New Roman" w:hAnsi="Times New Roman"/>
                <w:sz w:val="28"/>
                <w:szCs w:val="24"/>
              </w:rPr>
            </w:pPr>
            <w:r>
              <w:rPr>
                <w:rFonts w:ascii="Times New Roman" w:hAnsi="Times New Roman"/>
                <w:sz w:val="24"/>
              </w:rPr>
              <w:t>Monsieur P XXXXXXXXX</w:t>
            </w:r>
          </w:p>
        </w:tc>
        <w:tc>
          <w:tcPr>
            <w:tcW w:type="pct" w:w="2501"/>
            <w:tcBorders>
              <w:top w:color="auto" w:space="0" w:sz="4" w:val="single"/>
              <w:left w:color="auto" w:space="0" w:sz="4" w:val="single"/>
              <w:bottom w:color="auto" w:space="0" w:sz="4" w:val="single"/>
              <w:right w:color="auto" w:space="0" w:sz="4" w:val="single"/>
            </w:tcBorders>
            <w:vAlign w:val="center"/>
          </w:tcPr>
          <w:p w14:paraId="79F2CFB4" w14:textId="77777777" w:rsidP="00637C16" w:rsidR="00985A06" w:rsidRDefault="00985A06" w:rsidRPr="005F775D">
            <w:pPr>
              <w:widowControl w:val="0"/>
              <w:autoSpaceDE w:val="0"/>
              <w:autoSpaceDN w:val="0"/>
              <w:adjustRightInd w:val="0"/>
              <w:spacing w:line="276" w:lineRule="auto"/>
              <w:jc w:val="center"/>
              <w:rPr>
                <w:rFonts w:ascii="Times New Roman" w:hAnsi="Times New Roman"/>
                <w:sz w:val="28"/>
                <w:szCs w:val="24"/>
              </w:rPr>
            </w:pPr>
          </w:p>
        </w:tc>
      </w:tr>
    </w:tbl>
    <w:p w14:paraId="6079AAC8" w14:textId="77777777" w:rsidP="00985A06" w:rsidR="00985A06" w:rsidRDefault="00985A06"/>
    <w:p w14:paraId="7A9E3B9D" w14:textId="2C4CB78F" w:rsidP="00985A06" w:rsidR="007B3C1A" w:rsidRDefault="007B3C1A">
      <w:pPr>
        <w:spacing w:after="120" w:before="120" w:line="240" w:lineRule="auto"/>
        <w:jc w:val="center"/>
      </w:pPr>
    </w:p>
    <w:sectPr w:rsidR="007B3C1A">
      <w:headerReference r:id="rId8" w:type="even"/>
      <w:headerReference r:id="rId9" w:type="default"/>
      <w:footerReference r:id="rId10" w:type="default"/>
      <w:headerReference r:id="rId11" w:type="first"/>
      <w:pgSz w:h="16838" w:w="11906"/>
      <w:pgMar w:bottom="1417" w:footer="708" w:gutter="0" w:header="708" w:left="1417" w:right="1417" w:top="141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3564A27" w14:textId="77777777" w:rsidR="009F198D" w:rsidRDefault="009F198D" w:rsidP="009226F9">
      <w:pPr>
        <w:spacing w:after="0" w:line="240" w:lineRule="auto"/>
      </w:pPr>
      <w:r>
        <w:separator/>
      </w:r>
    </w:p>
  </w:endnote>
  <w:endnote w:type="continuationSeparator" w:id="0">
    <w:p w14:paraId="148DD962" w14:textId="77777777" w:rsidR="009F198D" w:rsidRDefault="009F198D" w:rsidP="009226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altName w:val="Gill Sans Condensed Bold"/>
    <w:panose1 w:val="02020603050405020304"/>
    <w:charset w:val="00"/>
    <w:family w:val="roman"/>
    <w:pitch w:val="variable"/>
    <w:sig w:usb0="E0002A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sdt>
    <w:sdtPr>
      <w:rPr>
        <w:rFonts w:ascii="Times New Roman" w:cs="Times New Roman" w:hAnsi="Times New Roman"/>
      </w:rPr>
      <w:id w:val="697281074"/>
      <w:docPartObj>
        <w:docPartGallery w:val="Page Numbers (Bottom of Page)"/>
        <w:docPartUnique/>
      </w:docPartObj>
    </w:sdtPr>
    <w:sdtEndPr/>
    <w:sdtContent>
      <w:sdt>
        <w:sdtPr>
          <w:rPr>
            <w:rFonts w:ascii="Times New Roman" w:cs="Times New Roman" w:hAnsi="Times New Roman"/>
          </w:rPr>
          <w:id w:val="-1769616900"/>
          <w:docPartObj>
            <w:docPartGallery w:val="Page Numbers (Top of Page)"/>
            <w:docPartUnique/>
          </w:docPartObj>
        </w:sdtPr>
        <w:sdtEndPr/>
        <w:sdtContent>
          <w:p w14:paraId="595CE50F" w14:textId="77777777" w:rsidP="009226F9" w:rsidR="00445A3B" w:rsidRDefault="00445A3B" w:rsidRPr="009226F9">
            <w:pPr>
              <w:pStyle w:val="Pieddepage"/>
              <w:jc w:val="right"/>
              <w:rPr>
                <w:rFonts w:ascii="Times New Roman" w:cs="Times New Roman" w:hAnsi="Times New Roman"/>
              </w:rPr>
            </w:pPr>
            <w:r w:rsidRPr="009226F9">
              <w:rPr>
                <w:rFonts w:ascii="Times New Roman" w:cs="Times New Roman" w:hAnsi="Times New Roman"/>
                <w:sz w:val="20"/>
                <w:szCs w:val="20"/>
              </w:rPr>
              <w:t xml:space="preserve">Page </w:t>
            </w:r>
            <w:r w:rsidRPr="009226F9">
              <w:rPr>
                <w:rFonts w:ascii="Times New Roman" w:cs="Times New Roman" w:hAnsi="Times New Roman"/>
                <w:b/>
                <w:bCs/>
                <w:sz w:val="20"/>
                <w:szCs w:val="20"/>
              </w:rPr>
              <w:fldChar w:fldCharType="begin"/>
            </w:r>
            <w:r w:rsidRPr="009226F9">
              <w:rPr>
                <w:rFonts w:ascii="Times New Roman" w:cs="Times New Roman" w:hAnsi="Times New Roman"/>
                <w:b/>
                <w:bCs/>
                <w:sz w:val="20"/>
                <w:szCs w:val="20"/>
              </w:rPr>
              <w:instrText>PAGE</w:instrText>
            </w:r>
            <w:r w:rsidRPr="009226F9">
              <w:rPr>
                <w:rFonts w:ascii="Times New Roman" w:cs="Times New Roman" w:hAnsi="Times New Roman"/>
                <w:b/>
                <w:bCs/>
                <w:sz w:val="20"/>
                <w:szCs w:val="20"/>
              </w:rPr>
              <w:fldChar w:fldCharType="separate"/>
            </w:r>
            <w:r w:rsidR="005F775D">
              <w:rPr>
                <w:rFonts w:ascii="Times New Roman" w:cs="Times New Roman" w:hAnsi="Times New Roman"/>
                <w:b/>
                <w:bCs/>
                <w:noProof/>
                <w:sz w:val="20"/>
                <w:szCs w:val="20"/>
              </w:rPr>
              <w:t>2</w:t>
            </w:r>
            <w:r w:rsidRPr="009226F9">
              <w:rPr>
                <w:rFonts w:ascii="Times New Roman" w:cs="Times New Roman" w:hAnsi="Times New Roman"/>
                <w:b/>
                <w:bCs/>
                <w:sz w:val="20"/>
                <w:szCs w:val="20"/>
              </w:rPr>
              <w:fldChar w:fldCharType="end"/>
            </w:r>
            <w:r w:rsidRPr="009226F9">
              <w:rPr>
                <w:rFonts w:ascii="Times New Roman" w:cs="Times New Roman" w:hAnsi="Times New Roman"/>
                <w:sz w:val="20"/>
                <w:szCs w:val="20"/>
              </w:rPr>
              <w:t xml:space="preserve"> sur </w:t>
            </w:r>
            <w:r w:rsidRPr="009226F9">
              <w:rPr>
                <w:rFonts w:ascii="Times New Roman" w:cs="Times New Roman" w:hAnsi="Times New Roman"/>
                <w:b/>
                <w:bCs/>
                <w:sz w:val="20"/>
                <w:szCs w:val="20"/>
              </w:rPr>
              <w:fldChar w:fldCharType="begin"/>
            </w:r>
            <w:r w:rsidRPr="009226F9">
              <w:rPr>
                <w:rFonts w:ascii="Times New Roman" w:cs="Times New Roman" w:hAnsi="Times New Roman"/>
                <w:b/>
                <w:bCs/>
                <w:sz w:val="20"/>
                <w:szCs w:val="20"/>
              </w:rPr>
              <w:instrText>NUMPAGES</w:instrText>
            </w:r>
            <w:r w:rsidRPr="009226F9">
              <w:rPr>
                <w:rFonts w:ascii="Times New Roman" w:cs="Times New Roman" w:hAnsi="Times New Roman"/>
                <w:b/>
                <w:bCs/>
                <w:sz w:val="20"/>
                <w:szCs w:val="20"/>
              </w:rPr>
              <w:fldChar w:fldCharType="separate"/>
            </w:r>
            <w:r w:rsidR="005F775D">
              <w:rPr>
                <w:rFonts w:ascii="Times New Roman" w:cs="Times New Roman" w:hAnsi="Times New Roman"/>
                <w:b/>
                <w:bCs/>
                <w:noProof/>
                <w:sz w:val="20"/>
                <w:szCs w:val="20"/>
              </w:rPr>
              <w:t>11</w:t>
            </w:r>
            <w:r w:rsidRPr="009226F9">
              <w:rPr>
                <w:rFonts w:ascii="Times New Roman" w:cs="Times New Roman" w:hAnsi="Times New Roman"/>
                <w:b/>
                <w:bCs/>
                <w:sz w:val="20"/>
                <w:szCs w:val="20"/>
              </w:rPr>
              <w:fldChar w:fldCharType="end"/>
            </w:r>
          </w:p>
        </w:sdtContent>
      </w:sdt>
    </w:sdtContent>
  </w:sdt>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footnote w:id="-1" w:type="separator">
    <w:p w14:paraId="70955B1B" w14:textId="77777777" w:rsidP="009226F9" w:rsidR="009F198D" w:rsidRDefault="009F198D">
      <w:pPr>
        <w:spacing w:after="0" w:line="240" w:lineRule="auto"/>
      </w:pPr>
      <w:r>
        <w:separator/>
      </w:r>
    </w:p>
  </w:footnote>
  <w:footnote w:id="0" w:type="continuationSeparator">
    <w:p w14:paraId="033E3916" w14:textId="77777777" w:rsidP="009226F9" w:rsidR="009F198D" w:rsidRDefault="009F198D">
      <w:pPr>
        <w:spacing w:after="0" w:line="240" w:lineRule="auto"/>
      </w:pPr>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p w14:paraId="783A23A2" w14:textId="1CBF0574" w:rsidR="00445A3B" w:rsidRDefault="00F41F98">
    <w:pPr>
      <w:pStyle w:val="En-tte"/>
    </w:pPr>
    <w:r>
      <w:rPr>
        <w:noProof/>
      </w:rPr>
      <w:pict w14:anchorId="582BA0A7">
        <v:shapetype adj="10800" coordsize="21600,21600" id="_x0000_t136" o:spt="136"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v:h position="#0,bottomRight" xrange="6629,14971"/>
          </v:handles>
          <o:lock shapetype="t" text="t" v:ext="edit"/>
        </v:shapetype>
        <v:shape fillcolor="silver" id="PowerPlusWaterMarkObject457756922" o:allowincell="f" o:spid="_x0000_s2050" stroked="f" style="position:absolute;margin-left:0;margin-top:0;width:426.35pt;height:213.15pt;rotation:315;z-index:-251655168;mso-position-horizontal:center;mso-position-horizontal-relative:margin;mso-position-vertical:center;mso-position-vertical-relative:margin" type="#_x0000_t136">
          <v:fill opacity=".5"/>
          <v:textpath string="PROJET" style="font-family:&quot;Calibri&quot;;font-size:1pt"/>
          <w10:wrap anchorx="margin" anchory="margin"/>
        </v:shape>
      </w:pict>
    </w: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tbl>
    <w:tblPr>
      <w:tblW w:type="dxa" w:w="10008"/>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1" w:lastRow="1" w:noHBand="0" w:noVBand="0" w:val="01E0"/>
    </w:tblPr>
    <w:tblGrid>
      <w:gridCol w:w="4960"/>
      <w:gridCol w:w="5048"/>
    </w:tblGrid>
    <w:tr w14:paraId="222F8293" w14:textId="77777777" w:rsidR="00941636" w:rsidRPr="00941636" w:rsidTr="007A2FB0">
      <w:trPr>
        <w:trHeight w:val="1428"/>
      </w:trPr>
      <w:tc>
        <w:tcPr>
          <w:tcW w:type="dxa" w:w="4960"/>
        </w:tcPr>
        <w:p w14:paraId="05E95E0C" w14:textId="2ADF0C82" w:rsidP="00941636" w:rsidR="00941636" w:rsidRDefault="00941636" w:rsidRPr="00941636">
          <w:pPr>
            <w:overflowPunct w:val="0"/>
            <w:autoSpaceDE w:val="0"/>
            <w:autoSpaceDN w:val="0"/>
            <w:adjustRightInd w:val="0"/>
            <w:spacing w:after="0" w:line="240" w:lineRule="auto"/>
            <w:jc w:val="center"/>
            <w:textAlignment w:val="baseline"/>
            <w:rPr>
              <w:rFonts w:ascii="Times New Roman" w:cs="Times New Roman" w:eastAsia="Times New Roman" w:hAnsi="Times New Roman"/>
              <w:sz w:val="24"/>
              <w:szCs w:val="24"/>
              <w:lang w:eastAsia="fr-FR"/>
            </w:rPr>
          </w:pPr>
          <w:r w:rsidRPr="00941636">
            <w:rPr>
              <w:rFonts w:ascii="Times New Roman" w:cs="Times New Roman" w:eastAsia="Times New Roman" w:hAnsi="Times New Roman"/>
              <w:noProof/>
              <w:sz w:val="24"/>
              <w:szCs w:val="24"/>
              <w:lang w:eastAsia="fr-FR"/>
            </w:rPr>
            <w:drawing>
              <wp:inline distB="0" distL="0" distR="0" distT="0" wp14:anchorId="22C54B60" wp14:editId="5DAF5865">
                <wp:extent cx="1828800" cy="1066800"/>
                <wp:effectExtent b="0" l="0" r="0" t="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1066800"/>
                        </a:xfrm>
                        <a:prstGeom prst="rect">
                          <a:avLst/>
                        </a:prstGeom>
                        <a:noFill/>
                        <a:ln>
                          <a:noFill/>
                        </a:ln>
                      </pic:spPr>
                    </pic:pic>
                  </a:graphicData>
                </a:graphic>
              </wp:inline>
            </w:drawing>
          </w:r>
        </w:p>
      </w:tc>
      <w:tc>
        <w:tcPr>
          <w:tcW w:type="dxa" w:w="5048"/>
        </w:tcPr>
        <w:p w14:paraId="64C9A05D" w14:textId="77777777" w:rsidP="00941636" w:rsidR="00941636" w:rsidRDefault="00941636" w:rsidRPr="00941636">
          <w:pPr>
            <w:overflowPunct w:val="0"/>
            <w:autoSpaceDE w:val="0"/>
            <w:autoSpaceDN w:val="0"/>
            <w:adjustRightInd w:val="0"/>
            <w:spacing w:after="0" w:line="240" w:lineRule="auto"/>
            <w:textAlignment w:val="baseline"/>
            <w:rPr>
              <w:rFonts w:ascii="Times New Roman" w:cs="Times New Roman" w:eastAsia="Times New Roman" w:hAnsi="Times New Roman"/>
              <w:sz w:val="20"/>
              <w:szCs w:val="20"/>
              <w:lang w:eastAsia="fr-FR"/>
            </w:rPr>
          </w:pPr>
        </w:p>
        <w:p w14:paraId="2619FDDB" w14:textId="77777777" w:rsidP="00941636" w:rsidR="00941636" w:rsidRDefault="00941636" w:rsidRPr="00941636">
          <w:pPr>
            <w:overflowPunct w:val="0"/>
            <w:autoSpaceDE w:val="0"/>
            <w:autoSpaceDN w:val="0"/>
            <w:adjustRightInd w:val="0"/>
            <w:spacing w:after="0" w:line="240" w:lineRule="auto"/>
            <w:jc w:val="center"/>
            <w:textAlignment w:val="baseline"/>
            <w:rPr>
              <w:rFonts w:ascii="Times New Roman" w:cs="Times New Roman" w:eastAsia="Times New Roman" w:hAnsi="Times New Roman"/>
              <w:b/>
              <w:sz w:val="20"/>
              <w:szCs w:val="20"/>
              <w:lang w:eastAsia="fr-FR"/>
            </w:rPr>
          </w:pPr>
          <w:r w:rsidRPr="00941636">
            <w:rPr>
              <w:rFonts w:ascii="Times New Roman" w:cs="Times New Roman" w:eastAsia="Times New Roman" w:hAnsi="Times New Roman"/>
              <w:b/>
              <w:sz w:val="20"/>
              <w:szCs w:val="20"/>
              <w:lang w:eastAsia="fr-FR"/>
            </w:rPr>
            <w:t>SIEGE SOCIAL ET USINE DE FABRICATION</w:t>
          </w:r>
        </w:p>
        <w:p w14:paraId="4E2C8DE1" w14:textId="77777777" w:rsidP="00941636" w:rsidR="00941636" w:rsidRDefault="00941636" w:rsidRPr="00941636">
          <w:pPr>
            <w:overflowPunct w:val="0"/>
            <w:autoSpaceDE w:val="0"/>
            <w:autoSpaceDN w:val="0"/>
            <w:adjustRightInd w:val="0"/>
            <w:spacing w:after="0" w:line="240" w:lineRule="auto"/>
            <w:jc w:val="center"/>
            <w:textAlignment w:val="baseline"/>
            <w:rPr>
              <w:rFonts w:ascii="Times New Roman" w:cs="Times New Roman" w:eastAsia="Times New Roman" w:hAnsi="Times New Roman"/>
              <w:sz w:val="20"/>
              <w:szCs w:val="20"/>
              <w:lang w:eastAsia="fr-FR"/>
            </w:rPr>
          </w:pPr>
          <w:r w:rsidRPr="00941636">
            <w:rPr>
              <w:rFonts w:ascii="Times New Roman" w:cs="Times New Roman" w:eastAsia="Times New Roman" w:hAnsi="Times New Roman"/>
              <w:sz w:val="20"/>
              <w:szCs w:val="20"/>
              <w:lang w:eastAsia="fr-FR"/>
            </w:rPr>
            <w:t xml:space="preserve">5 </w:t>
          </w:r>
          <w:proofErr w:type="gramStart"/>
          <w:r w:rsidRPr="00941636">
            <w:rPr>
              <w:rFonts w:ascii="Times New Roman" w:cs="Times New Roman" w:eastAsia="Times New Roman" w:hAnsi="Times New Roman"/>
              <w:sz w:val="20"/>
              <w:szCs w:val="20"/>
              <w:lang w:eastAsia="fr-FR"/>
            </w:rPr>
            <w:t>allée</w:t>
          </w:r>
          <w:proofErr w:type="gramEnd"/>
          <w:r w:rsidRPr="00941636">
            <w:rPr>
              <w:rFonts w:ascii="Times New Roman" w:cs="Times New Roman" w:eastAsia="Times New Roman" w:hAnsi="Times New Roman"/>
              <w:sz w:val="20"/>
              <w:szCs w:val="20"/>
              <w:lang w:eastAsia="fr-FR"/>
            </w:rPr>
            <w:t xml:space="preserve"> Mathieu MURGUE</w:t>
          </w:r>
        </w:p>
        <w:p w14:paraId="1E4BC9FB" w14:textId="77777777" w:rsidP="00941636" w:rsidR="00941636" w:rsidRDefault="00941636" w:rsidRPr="00941636">
          <w:pPr>
            <w:overflowPunct w:val="0"/>
            <w:autoSpaceDE w:val="0"/>
            <w:autoSpaceDN w:val="0"/>
            <w:adjustRightInd w:val="0"/>
            <w:spacing w:after="0" w:line="240" w:lineRule="auto"/>
            <w:jc w:val="center"/>
            <w:textAlignment w:val="baseline"/>
            <w:rPr>
              <w:rFonts w:ascii="Times New Roman" w:cs="Times New Roman" w:eastAsia="Times New Roman" w:hAnsi="Times New Roman"/>
              <w:sz w:val="20"/>
              <w:szCs w:val="20"/>
              <w:lang w:eastAsia="fr-FR"/>
            </w:rPr>
          </w:pPr>
          <w:smartTag w:element="metricconverter" w:uri="urn:schemas-microsoft-com:office:smarttags">
            <w:smartTagPr>
              <w:attr w:name="ProductID" w:val="42100 ST"/>
            </w:smartTagPr>
            <w:r w:rsidRPr="00941636">
              <w:rPr>
                <w:rFonts w:ascii="Times New Roman" w:cs="Times New Roman" w:eastAsia="Times New Roman" w:hAnsi="Times New Roman"/>
                <w:sz w:val="20"/>
                <w:szCs w:val="20"/>
                <w:lang w:eastAsia="fr-FR"/>
              </w:rPr>
              <w:t>42100 ST</w:t>
            </w:r>
          </w:smartTag>
          <w:r w:rsidRPr="00941636">
            <w:rPr>
              <w:rFonts w:ascii="Times New Roman" w:cs="Times New Roman" w:eastAsia="Times New Roman" w:hAnsi="Times New Roman"/>
              <w:sz w:val="20"/>
              <w:szCs w:val="20"/>
              <w:lang w:eastAsia="fr-FR"/>
            </w:rPr>
            <w:t xml:space="preserve"> Etienne</w:t>
          </w:r>
        </w:p>
        <w:p w14:paraId="5C906278" w14:textId="77777777" w:rsidP="00941636" w:rsidR="00941636" w:rsidRDefault="00941636" w:rsidRPr="00941636">
          <w:pPr>
            <w:overflowPunct w:val="0"/>
            <w:autoSpaceDE w:val="0"/>
            <w:autoSpaceDN w:val="0"/>
            <w:adjustRightInd w:val="0"/>
            <w:spacing w:after="0" w:line="240" w:lineRule="auto"/>
            <w:jc w:val="center"/>
            <w:textAlignment w:val="baseline"/>
            <w:rPr>
              <w:rFonts w:ascii="Times New Roman" w:cs="Times New Roman" w:eastAsia="Times New Roman" w:hAnsi="Times New Roman"/>
              <w:sz w:val="20"/>
              <w:szCs w:val="20"/>
              <w:lang w:eastAsia="fr-FR"/>
            </w:rPr>
          </w:pPr>
          <w:r w:rsidRPr="00941636">
            <w:rPr>
              <w:rFonts w:ascii="Times New Roman" w:cs="Times New Roman" w:eastAsia="Times New Roman" w:hAnsi="Times New Roman"/>
              <w:sz w:val="20"/>
              <w:szCs w:val="20"/>
              <w:lang w:eastAsia="fr-FR"/>
            </w:rPr>
            <w:t>TEL : 04-77-73-13-31</w:t>
          </w:r>
        </w:p>
        <w:p w14:paraId="71854EDE" w14:textId="49708FBE" w:rsidP="0093332E" w:rsidR="00941636" w:rsidRDefault="00941636" w:rsidRPr="0093332E">
          <w:pPr>
            <w:overflowPunct w:val="0"/>
            <w:autoSpaceDE w:val="0"/>
            <w:autoSpaceDN w:val="0"/>
            <w:adjustRightInd w:val="0"/>
            <w:spacing w:after="0" w:line="240" w:lineRule="auto"/>
            <w:jc w:val="center"/>
            <w:textAlignment w:val="baseline"/>
            <w:rPr>
              <w:rFonts w:ascii="Times New Roman" w:cs="Times New Roman" w:eastAsia="Times New Roman" w:hAnsi="Times New Roman"/>
              <w:sz w:val="20"/>
              <w:szCs w:val="20"/>
              <w:lang w:eastAsia="fr-FR"/>
            </w:rPr>
          </w:pPr>
        </w:p>
      </w:tc>
    </w:tr>
  </w:tbl>
  <w:p w14:paraId="65EBD132" w14:textId="77777777" w:rsidR="00941636" w:rsidRDefault="00941636">
    <w:pPr>
      <w:pStyle w:val="En-tte"/>
      <w:rPr>
        <w:i/>
        <w:iCs/>
      </w:rPr>
    </w:pPr>
  </w:p>
  <w:p w14:paraId="6C80E959" w14:textId="6B1618F1" w:rsidR="00445A3B" w:rsidRDefault="00F41F98">
    <w:pPr>
      <w:pStyle w:val="En-tte"/>
      <w:rPr>
        <w:b/>
        <w:bCs/>
        <w:i/>
        <w:iCs/>
        <w:u w:val="single"/>
      </w:rPr>
    </w:pPr>
    <w:r>
      <w:rPr>
        <w:i/>
        <w:iCs/>
        <w:noProof/>
      </w:rPr>
      <w:pict w14:anchorId="021454E4">
        <v:shapetype adj="10800" coordsize="21600,21600" id="_x0000_t136" o:spt="136"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v:h position="#0,bottomRight" xrange="6629,14971"/>
          </v:handles>
          <o:lock shapetype="t" text="t" v:ext="edit"/>
        </v:shapetype>
        <v:shape fillcolor="silver" id="PowerPlusWaterMarkObject457756923" o:allowincell="f" o:spid="_x0000_s2051" stroked="f" style="position:absolute;margin-left:0;margin-top:0;width:426.35pt;height:213.15pt;rotation:315;z-index:-251653120;mso-position-horizontal:center;mso-position-horizontal-relative:margin;mso-position-vertical:center;mso-position-vertical-relative:margin" type="#_x0000_t136">
          <v:fill opacity=".5"/>
          <v:textpath string="PROJET" style="font-family:&quot;Calibri&quot;;font-size:1pt"/>
          <w10:wrap anchorx="margin" anchory="margin"/>
        </v:shape>
      </w:pict>
    </w:r>
    <w:r w:rsidR="00EB4ACC" w:rsidRPr="00EB4ACC">
      <w:rPr>
        <w:i/>
        <w:iCs/>
      </w:rPr>
      <w:t xml:space="preserve">Document provisoire </w:t>
    </w:r>
    <w:r w:rsidR="00EB4ACC" w:rsidRPr="00EB4ACC">
      <w:rPr>
        <w:b/>
        <w:bCs/>
        <w:i/>
        <w:iCs/>
        <w:u w:val="single"/>
      </w:rPr>
      <w:t>strictement confidentiel</w:t>
    </w:r>
  </w:p>
  <w:p w14:paraId="49C7B6CF" w14:textId="77777777" w:rsidR="00941636" w:rsidRDefault="00941636" w:rsidRPr="00EB4ACC">
    <w:pPr>
      <w:pStyle w:val="En-tte"/>
      <w:rPr>
        <w:b/>
        <w:bCs/>
        <w:i/>
        <w:iCs/>
        <w:u w:val="single"/>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p w14:paraId="57FD8D2B" w14:textId="6BE4E69B" w:rsidR="00445A3B" w:rsidRDefault="00F41F98">
    <w:pPr>
      <w:pStyle w:val="En-tte"/>
    </w:pPr>
    <w:r>
      <w:rPr>
        <w:noProof/>
      </w:rPr>
      <w:pict w14:anchorId="4E8BFFE5">
        <v:shapetype adj="10800" coordsize="21600,21600" id="_x0000_t136" o:spt="136"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v:h position="#0,bottomRight" xrange="6629,14971"/>
          </v:handles>
          <o:lock shapetype="t" text="t" v:ext="edit"/>
        </v:shapetype>
        <v:shape fillcolor="silver" id="PowerPlusWaterMarkObject457756921" o:allowincell="f" o:spid="_x0000_s2049" stroked="f" style="position:absolute;margin-left:0;margin-top:0;width:426.35pt;height:213.15pt;rotation:315;z-index:-251657216;mso-position-horizontal:center;mso-position-horizontal-relative:margin;mso-position-vertical:center;mso-position-vertical-relative:margin" type="#_x0000_t136">
          <v:fill opacity=".5"/>
          <v:textpath string="PROJET" style="font-family:&quot;Calibri&quot;;font-size:1pt"/>
          <w10:wrap anchorx="margin" anchory="margin"/>
        </v:shape>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1A915763"/>
    <w:multiLevelType w:val="hybridMultilevel"/>
    <w:tmpl w:val="99802FB8"/>
    <w:lvl w:ilvl="0" w:tplc="040C0011">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
    <w:nsid w:val="411F04A5"/>
    <w:multiLevelType w:val="hybridMultilevel"/>
    <w:tmpl w:val="2C1237E4"/>
    <w:lvl w:ilvl="0" w:tplc="62AA7AC4">
      <w:start w:val="6"/>
      <w:numFmt w:val="bullet"/>
      <w:lvlText w:val="-"/>
      <w:lvlJc w:val="left"/>
      <w:pPr>
        <w:ind w:hanging="360" w:left="720"/>
      </w:pPr>
      <w:rPr>
        <w:rFonts w:ascii="Candara" w:cs="Arial" w:eastAsiaTheme="minorHAnsi" w:hAnsi="Candara" w:hint="default"/>
        <w:b/>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
    <w:nsid w:val="46346CA3"/>
    <w:multiLevelType w:val="hybridMultilevel"/>
    <w:tmpl w:val="86C233D8"/>
    <w:lvl w:ilvl="0" w:tplc="99D85F54">
      <w:start w:val="2"/>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
    <w:nsid w:val="61A6600B"/>
    <w:multiLevelType w:val="hybridMultilevel"/>
    <w:tmpl w:val="99802FB8"/>
    <w:lvl w:ilvl="0" w:tplc="040C0011">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num w:numId="1">
    <w:abstractNumId w:val="3"/>
  </w:num>
  <w:num w:numId="2">
    <w:abstractNumId w:val="2"/>
  </w:num>
  <w:num w:numId="3">
    <w:abstractNumId w:val="0"/>
  </w:num>
  <w:num w:numId="4">
    <w:abstractNumId w:val="1"/>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zoom w:percent="100"/>
  <w:proofState w:grammar="clean" w:spelling="clean"/>
  <w:defaultTabStop w:val="708"/>
  <w:hyphenationZone w:val="425"/>
  <w:characterSpacingControl w:val="doNotCompress"/>
  <w:hdrShapeDefaults>
    <o:shapedefaults spidmax="2052" v:ext="edit"/>
    <o:shapelayout v:ext="edit">
      <o:idmap data="2" v:ext="edit"/>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C3F"/>
    <w:rsid w:val="0001395E"/>
    <w:rsid w:val="00032C1E"/>
    <w:rsid w:val="00033991"/>
    <w:rsid w:val="00091878"/>
    <w:rsid w:val="001059AE"/>
    <w:rsid w:val="0011285E"/>
    <w:rsid w:val="001209EC"/>
    <w:rsid w:val="00127248"/>
    <w:rsid w:val="00153A6F"/>
    <w:rsid w:val="00161848"/>
    <w:rsid w:val="0019139E"/>
    <w:rsid w:val="001A2CE2"/>
    <w:rsid w:val="001D4590"/>
    <w:rsid w:val="001D79E8"/>
    <w:rsid w:val="001E18AE"/>
    <w:rsid w:val="001F3252"/>
    <w:rsid w:val="001F5A2E"/>
    <w:rsid w:val="002244F3"/>
    <w:rsid w:val="002927EC"/>
    <w:rsid w:val="002B4C3F"/>
    <w:rsid w:val="002B62DF"/>
    <w:rsid w:val="002D32EC"/>
    <w:rsid w:val="002E3D98"/>
    <w:rsid w:val="002F7F93"/>
    <w:rsid w:val="003119BC"/>
    <w:rsid w:val="00320C6C"/>
    <w:rsid w:val="00321D5C"/>
    <w:rsid w:val="003339BA"/>
    <w:rsid w:val="003552B6"/>
    <w:rsid w:val="00373E18"/>
    <w:rsid w:val="003C04AF"/>
    <w:rsid w:val="003C1E86"/>
    <w:rsid w:val="004023D0"/>
    <w:rsid w:val="004219BA"/>
    <w:rsid w:val="0042753C"/>
    <w:rsid w:val="00443F6E"/>
    <w:rsid w:val="00445A3B"/>
    <w:rsid w:val="004950A6"/>
    <w:rsid w:val="004E0285"/>
    <w:rsid w:val="004E2C9A"/>
    <w:rsid w:val="00517858"/>
    <w:rsid w:val="005A3C81"/>
    <w:rsid w:val="005E0511"/>
    <w:rsid w:val="005F49CF"/>
    <w:rsid w:val="005F775D"/>
    <w:rsid w:val="00611A13"/>
    <w:rsid w:val="006522A3"/>
    <w:rsid w:val="00652685"/>
    <w:rsid w:val="006B654F"/>
    <w:rsid w:val="006C0880"/>
    <w:rsid w:val="00710E1A"/>
    <w:rsid w:val="00722094"/>
    <w:rsid w:val="00743F39"/>
    <w:rsid w:val="007915E5"/>
    <w:rsid w:val="0079391A"/>
    <w:rsid w:val="007B3C1A"/>
    <w:rsid w:val="007E0794"/>
    <w:rsid w:val="00815D2D"/>
    <w:rsid w:val="00860D88"/>
    <w:rsid w:val="008A0394"/>
    <w:rsid w:val="008B2F8B"/>
    <w:rsid w:val="008D3871"/>
    <w:rsid w:val="00910DB3"/>
    <w:rsid w:val="009226F9"/>
    <w:rsid w:val="0093332E"/>
    <w:rsid w:val="00937405"/>
    <w:rsid w:val="00941636"/>
    <w:rsid w:val="00946567"/>
    <w:rsid w:val="00985A06"/>
    <w:rsid w:val="009D51EF"/>
    <w:rsid w:val="009E76CD"/>
    <w:rsid w:val="009F198D"/>
    <w:rsid w:val="009F6D6A"/>
    <w:rsid w:val="00A96876"/>
    <w:rsid w:val="00AB1BE0"/>
    <w:rsid w:val="00AB35FA"/>
    <w:rsid w:val="00AC5104"/>
    <w:rsid w:val="00AC77EA"/>
    <w:rsid w:val="00AD4A54"/>
    <w:rsid w:val="00B05A0E"/>
    <w:rsid w:val="00B4432E"/>
    <w:rsid w:val="00B620F7"/>
    <w:rsid w:val="00B84EA8"/>
    <w:rsid w:val="00BA7F48"/>
    <w:rsid w:val="00C26B3C"/>
    <w:rsid w:val="00C26EBE"/>
    <w:rsid w:val="00C46C69"/>
    <w:rsid w:val="00C77F1F"/>
    <w:rsid w:val="00C83EE7"/>
    <w:rsid w:val="00C91548"/>
    <w:rsid w:val="00CA1D4F"/>
    <w:rsid w:val="00CC7AFF"/>
    <w:rsid w:val="00CE0E2C"/>
    <w:rsid w:val="00DA278F"/>
    <w:rsid w:val="00DA405C"/>
    <w:rsid w:val="00DB2D4C"/>
    <w:rsid w:val="00DD3204"/>
    <w:rsid w:val="00E25AEB"/>
    <w:rsid w:val="00E41853"/>
    <w:rsid w:val="00E442CD"/>
    <w:rsid w:val="00E56136"/>
    <w:rsid w:val="00E579E7"/>
    <w:rsid w:val="00E656D9"/>
    <w:rsid w:val="00E66C0D"/>
    <w:rsid w:val="00EA1DEB"/>
    <w:rsid w:val="00EB1789"/>
    <w:rsid w:val="00EB4ACC"/>
    <w:rsid w:val="00ED5DA8"/>
    <w:rsid w:val="00F05974"/>
    <w:rsid w:val="00F14A3E"/>
    <w:rsid w:val="00F21F0F"/>
    <w:rsid w:val="00F41F98"/>
    <w:rsid w:val="00F50852"/>
    <w:rsid w:val="00F5458F"/>
    <w:rsid w:val="00F814A0"/>
    <w:rsid w:val="00FC2522"/>
    <w:rsid w:val="00FD1D5A"/>
    <w:rsid w:val="00FF38D1"/>
    <w:rsid w:val="00FF595C"/>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martTagType w:name="metricconverter" w:namespaceuri="urn:schemas-microsoft-com:office:smarttags"/>
  <w:shapeDefaults>
    <o:shapedefaults spidmax="2052" v:ext="edit"/>
    <o:shapelayout v:ext="edit">
      <o:idmap data="1" v:ext="edit"/>
    </o:shapelayout>
  </w:shapeDefaults>
  <w:decimalSymbol w:val=","/>
  <w:listSeparator w:val=";"/>
  <w14:docId w14:val="5D89B55E"/>
  <w15:docId w15:val="{DB5F09B2-29BF-41BF-86B2-E2A6B2F58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985A06"/>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form" w:type="paragraph">
    <w:name w:val="Tform"/>
    <w:basedOn w:val="Normal"/>
    <w:uiPriority w:val="99"/>
    <w:rsid w:val="002B4C3F"/>
    <w:pPr>
      <w:pBdr>
        <w:bottom w:color="auto" w:space="2" w:sz="6" w:val="single"/>
      </w:pBdr>
      <w:autoSpaceDE w:val="0"/>
      <w:autoSpaceDN w:val="0"/>
      <w:adjustRightInd w:val="0"/>
      <w:spacing w:after="0" w:line="240" w:lineRule="auto"/>
      <w:jc w:val="center"/>
    </w:pPr>
    <w:rPr>
      <w:rFonts w:ascii="Helvetica" w:cs="Helvetica" w:eastAsia="Times New Roman" w:hAnsi="Helvetica"/>
      <w:b/>
      <w:bCs/>
      <w:sz w:val="32"/>
      <w:szCs w:val="32"/>
      <w:lang w:eastAsia="fr-FR"/>
    </w:rPr>
  </w:style>
  <w:style w:customStyle="1" w:styleId="Debentete" w:type="paragraph">
    <w:name w:val="Debentete"/>
    <w:basedOn w:val="Normal"/>
    <w:uiPriority w:val="99"/>
    <w:rsid w:val="002B4C3F"/>
    <w:pPr>
      <w:autoSpaceDE w:val="0"/>
      <w:autoSpaceDN w:val="0"/>
      <w:adjustRightInd w:val="0"/>
      <w:spacing w:after="0" w:before="600" w:line="240" w:lineRule="auto"/>
      <w:jc w:val="both"/>
    </w:pPr>
    <w:rPr>
      <w:rFonts w:ascii="Helvetica" w:cs="Helvetica" w:eastAsia="Times New Roman" w:hAnsi="Helvetica"/>
      <w:sz w:val="20"/>
      <w:szCs w:val="20"/>
      <w:lang w:eastAsia="fr-FR"/>
    </w:rPr>
  </w:style>
  <w:style w:customStyle="1" w:styleId="Denomini" w:type="paragraph">
    <w:name w:val="Denomini"/>
    <w:basedOn w:val="Normal"/>
    <w:uiPriority w:val="99"/>
    <w:rsid w:val="002B4C3F"/>
    <w:pPr>
      <w:tabs>
        <w:tab w:pos="360" w:val="left"/>
        <w:tab w:pos="454" w:val="left"/>
      </w:tabs>
      <w:autoSpaceDE w:val="0"/>
      <w:autoSpaceDN w:val="0"/>
      <w:adjustRightInd w:val="0"/>
      <w:spacing w:after="0" w:before="200" w:line="240" w:lineRule="auto"/>
      <w:jc w:val="both"/>
    </w:pPr>
    <w:rPr>
      <w:rFonts w:ascii="Helvetica" w:cs="Helvetica" w:eastAsia="Times New Roman" w:hAnsi="Helvetica"/>
      <w:sz w:val="20"/>
      <w:szCs w:val="20"/>
      <w:lang w:eastAsia="fr-FR"/>
    </w:rPr>
  </w:style>
  <w:style w:customStyle="1" w:styleId="Representeini" w:type="paragraph">
    <w:name w:val="Representeini"/>
    <w:basedOn w:val="Normal"/>
    <w:uiPriority w:val="99"/>
    <w:rsid w:val="002B4C3F"/>
    <w:pPr>
      <w:autoSpaceDE w:val="0"/>
      <w:autoSpaceDN w:val="0"/>
      <w:adjustRightInd w:val="0"/>
      <w:spacing w:after="0" w:before="200" w:line="240" w:lineRule="auto"/>
      <w:jc w:val="both"/>
    </w:pPr>
    <w:rPr>
      <w:rFonts w:ascii="Helvetica" w:cs="Helvetica" w:eastAsia="Times New Roman" w:hAnsi="Helvetica"/>
      <w:sz w:val="20"/>
      <w:szCs w:val="20"/>
      <w:lang w:eastAsia="fr-FR"/>
    </w:rPr>
  </w:style>
  <w:style w:customStyle="1" w:styleId="Represente" w:type="paragraph">
    <w:name w:val="Represente"/>
    <w:basedOn w:val="Normal"/>
    <w:uiPriority w:val="99"/>
    <w:rsid w:val="002B4C3F"/>
    <w:pPr>
      <w:tabs>
        <w:tab w:leader="dot" w:pos="7088" w:val="right"/>
      </w:tabs>
      <w:autoSpaceDE w:val="0"/>
      <w:autoSpaceDN w:val="0"/>
      <w:adjustRightInd w:val="0"/>
      <w:spacing w:after="0" w:line="240" w:lineRule="auto"/>
      <w:jc w:val="both"/>
    </w:pPr>
    <w:rPr>
      <w:rFonts w:ascii="Helvetica" w:cs="Helvetica" w:eastAsia="Times New Roman" w:hAnsi="Helvetica"/>
      <w:sz w:val="20"/>
      <w:szCs w:val="20"/>
      <w:lang w:eastAsia="fr-FR"/>
    </w:rPr>
  </w:style>
  <w:style w:customStyle="1" w:styleId="Alinea" w:type="paragraph">
    <w:name w:val="Alinea"/>
    <w:basedOn w:val="Normal"/>
    <w:uiPriority w:val="99"/>
    <w:rsid w:val="002B4C3F"/>
    <w:pPr>
      <w:tabs>
        <w:tab w:leader="dot" w:pos="7088" w:val="right"/>
      </w:tabs>
      <w:autoSpaceDE w:val="0"/>
      <w:autoSpaceDN w:val="0"/>
      <w:adjustRightInd w:val="0"/>
      <w:spacing w:after="0" w:before="150" w:line="240" w:lineRule="auto"/>
      <w:jc w:val="both"/>
    </w:pPr>
    <w:rPr>
      <w:rFonts w:ascii="Helvetica" w:cs="Helvetica" w:eastAsia="Times New Roman" w:hAnsi="Helvetica"/>
      <w:sz w:val="20"/>
      <w:szCs w:val="20"/>
      <w:lang w:eastAsia="fr-FR"/>
    </w:rPr>
  </w:style>
  <w:style w:customStyle="1" w:styleId="Varmid" w:type="paragraph">
    <w:name w:val="Varmid"/>
    <w:basedOn w:val="Normal"/>
    <w:uiPriority w:val="99"/>
    <w:rsid w:val="002B4C3F"/>
    <w:pPr>
      <w:pBdr>
        <w:left w:color="auto" w:space="4" w:sz="6" w:val="single"/>
        <w:right w:color="auto" w:space="4" w:sz="6" w:val="single"/>
      </w:pBdr>
      <w:autoSpaceDE w:val="0"/>
      <w:autoSpaceDN w:val="0"/>
      <w:adjustRightInd w:val="0"/>
      <w:spacing w:after="0" w:line="240" w:lineRule="auto"/>
      <w:jc w:val="both"/>
    </w:pPr>
    <w:rPr>
      <w:rFonts w:ascii="Helvetica" w:cs="Helvetica" w:eastAsia="Times New Roman" w:hAnsi="Helvetica"/>
      <w:i/>
      <w:iCs/>
      <w:sz w:val="20"/>
      <w:szCs w:val="20"/>
      <w:lang w:eastAsia="fr-FR"/>
    </w:rPr>
  </w:style>
  <w:style w:customStyle="1" w:styleId="Varfin" w:type="paragraph">
    <w:name w:val="Varfin"/>
    <w:basedOn w:val="Normal"/>
    <w:uiPriority w:val="99"/>
    <w:rsid w:val="002B4C3F"/>
    <w:pPr>
      <w:pBdr>
        <w:left w:color="auto" w:space="4" w:sz="6" w:val="single"/>
        <w:bottom w:color="auto" w:space="1" w:sz="6" w:val="single"/>
        <w:right w:color="auto" w:space="4" w:sz="6" w:val="single"/>
      </w:pBdr>
      <w:autoSpaceDE w:val="0"/>
      <w:autoSpaceDN w:val="0"/>
      <w:adjustRightInd w:val="0"/>
      <w:spacing w:after="300" w:line="240" w:lineRule="auto"/>
      <w:jc w:val="both"/>
    </w:pPr>
    <w:rPr>
      <w:rFonts w:ascii="Helvetica" w:cs="Helvetica" w:eastAsia="Times New Roman" w:hAnsi="Helvetica"/>
      <w:i/>
      <w:iCs/>
      <w:sz w:val="20"/>
      <w:szCs w:val="20"/>
      <w:lang w:eastAsia="fr-FR"/>
    </w:rPr>
  </w:style>
  <w:style w:customStyle="1" w:styleId="Varsingle" w:type="paragraph">
    <w:name w:val="Varsingle"/>
    <w:basedOn w:val="Normal"/>
    <w:uiPriority w:val="99"/>
    <w:rsid w:val="002B4C3F"/>
    <w:pPr>
      <w:pBdr>
        <w:top w:color="auto" w:space="1" w:sz="6" w:val="single"/>
        <w:left w:color="auto" w:space="4" w:sz="6" w:val="single"/>
        <w:bottom w:color="auto" w:space="1" w:sz="6" w:val="single"/>
        <w:right w:color="auto" w:space="4" w:sz="6" w:val="single"/>
      </w:pBdr>
      <w:autoSpaceDE w:val="0"/>
      <w:autoSpaceDN w:val="0"/>
      <w:adjustRightInd w:val="0"/>
      <w:spacing w:after="300" w:line="240" w:lineRule="auto"/>
      <w:jc w:val="both"/>
    </w:pPr>
    <w:rPr>
      <w:rFonts w:ascii="Helvetica" w:cs="Helvetica" w:eastAsia="Times New Roman" w:hAnsi="Helvetica"/>
      <w:i/>
      <w:iCs/>
      <w:sz w:val="20"/>
      <w:szCs w:val="20"/>
      <w:lang w:eastAsia="fr-FR"/>
    </w:rPr>
  </w:style>
  <w:style w:customStyle="1" w:styleId="Vardeb" w:type="paragraph">
    <w:name w:val="Vardeb"/>
    <w:basedOn w:val="Normal"/>
    <w:uiPriority w:val="99"/>
    <w:rsid w:val="002B4C3F"/>
    <w:pPr>
      <w:pBdr>
        <w:top w:color="auto" w:space="1" w:sz="6" w:val="single"/>
        <w:left w:color="auto" w:space="4" w:sz="6" w:val="single"/>
        <w:right w:color="auto" w:space="4" w:sz="6" w:val="single"/>
      </w:pBdr>
      <w:autoSpaceDE w:val="0"/>
      <w:autoSpaceDN w:val="0"/>
      <w:adjustRightInd w:val="0"/>
      <w:spacing w:after="0" w:line="240" w:lineRule="auto"/>
      <w:jc w:val="both"/>
    </w:pPr>
    <w:rPr>
      <w:rFonts w:ascii="Helvetica" w:cs="Helvetica" w:eastAsia="Times New Roman" w:hAnsi="Helvetica"/>
      <w:i/>
      <w:iCs/>
      <w:sz w:val="20"/>
      <w:szCs w:val="20"/>
      <w:lang w:eastAsia="fr-FR"/>
    </w:rPr>
  </w:style>
  <w:style w:customStyle="1" w:styleId="Tartc" w:type="paragraph">
    <w:name w:val="Tartc"/>
    <w:basedOn w:val="Normal"/>
    <w:uiPriority w:val="99"/>
    <w:rsid w:val="002B4C3F"/>
    <w:pPr>
      <w:autoSpaceDE w:val="0"/>
      <w:autoSpaceDN w:val="0"/>
      <w:adjustRightInd w:val="0"/>
      <w:spacing w:after="100" w:before="500" w:line="240" w:lineRule="auto"/>
      <w:jc w:val="both"/>
    </w:pPr>
    <w:rPr>
      <w:rFonts w:ascii="Helvetica" w:cs="Helvetica" w:eastAsia="Times New Roman" w:hAnsi="Helvetica"/>
      <w:b/>
      <w:bCs/>
      <w:sz w:val="25"/>
      <w:szCs w:val="25"/>
      <w:u w:val="single"/>
      <w:lang w:eastAsia="fr-FR"/>
    </w:rPr>
  </w:style>
  <w:style w:customStyle="1" w:styleId="Premention3" w:type="paragraph">
    <w:name w:val="Premention3"/>
    <w:basedOn w:val="Normal"/>
    <w:uiPriority w:val="99"/>
    <w:rsid w:val="002B4C3F"/>
    <w:pPr>
      <w:autoSpaceDE w:val="0"/>
      <w:autoSpaceDN w:val="0"/>
      <w:adjustRightInd w:val="0"/>
      <w:spacing w:after="0" w:before="250" w:line="240" w:lineRule="auto"/>
      <w:ind w:left="2835"/>
      <w:jc w:val="both"/>
    </w:pPr>
    <w:rPr>
      <w:rFonts w:ascii="Helvetica" w:cs="Helvetica" w:eastAsia="Times New Roman" w:hAnsi="Helvetica"/>
      <w:sz w:val="20"/>
      <w:szCs w:val="20"/>
      <w:lang w:eastAsia="fr-FR"/>
    </w:rPr>
  </w:style>
  <w:style w:customStyle="1" w:styleId="Premention4" w:type="paragraph">
    <w:name w:val="Premention4"/>
    <w:basedOn w:val="Normal"/>
    <w:uiPriority w:val="99"/>
    <w:rsid w:val="002B4C3F"/>
    <w:pPr>
      <w:autoSpaceDE w:val="0"/>
      <w:autoSpaceDN w:val="0"/>
      <w:adjustRightInd w:val="0"/>
      <w:spacing w:after="0" w:line="240" w:lineRule="auto"/>
      <w:ind w:left="2835"/>
      <w:jc w:val="both"/>
    </w:pPr>
    <w:rPr>
      <w:rFonts w:ascii="Helvetica" w:cs="Helvetica" w:eastAsia="Times New Roman" w:hAnsi="Helvetica"/>
      <w:sz w:val="20"/>
      <w:szCs w:val="20"/>
      <w:lang w:eastAsia="fr-FR"/>
    </w:rPr>
  </w:style>
  <w:style w:customStyle="1" w:styleId="Sign" w:type="paragraph">
    <w:name w:val="Sign"/>
    <w:basedOn w:val="Normal"/>
    <w:uiPriority w:val="99"/>
    <w:rsid w:val="002B4C3F"/>
    <w:pPr>
      <w:autoSpaceDE w:val="0"/>
      <w:autoSpaceDN w:val="0"/>
      <w:adjustRightInd w:val="0"/>
      <w:spacing w:after="0" w:before="500" w:line="240" w:lineRule="auto"/>
      <w:ind w:left="3119" w:right="567"/>
      <w:jc w:val="center"/>
    </w:pPr>
    <w:rPr>
      <w:rFonts w:ascii="Helvetica" w:cs="Helvetica" w:eastAsia="Times New Roman" w:hAnsi="Helvetica"/>
      <w:sz w:val="20"/>
      <w:szCs w:val="20"/>
      <w:lang w:eastAsia="fr-FR"/>
    </w:rPr>
  </w:style>
  <w:style w:styleId="Grilledutableau" w:type="table">
    <w:name w:val="Table Grid"/>
    <w:basedOn w:val="TableauNormal"/>
    <w:uiPriority w:val="39"/>
    <w:rsid w:val="002B4C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aragraphedeliste" w:type="paragraph">
    <w:name w:val="List Paragraph"/>
    <w:basedOn w:val="Normal"/>
    <w:uiPriority w:val="34"/>
    <w:qFormat/>
    <w:rsid w:val="002B4C3F"/>
    <w:pPr>
      <w:ind w:left="720"/>
      <w:contextualSpacing/>
    </w:pPr>
  </w:style>
  <w:style w:styleId="Pieddepage" w:type="paragraph">
    <w:name w:val="footer"/>
    <w:basedOn w:val="Normal"/>
    <w:link w:val="PieddepageCar"/>
    <w:uiPriority w:val="99"/>
    <w:unhideWhenUsed/>
    <w:rsid w:val="002B4C3F"/>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2B4C3F"/>
  </w:style>
  <w:style w:styleId="Lienhypertexte" w:type="character">
    <w:name w:val="Hyperlink"/>
    <w:basedOn w:val="Policepardfaut"/>
    <w:uiPriority w:val="99"/>
    <w:unhideWhenUsed/>
    <w:rsid w:val="002B4C3F"/>
    <w:rPr>
      <w:color w:themeColor="hyperlink" w:val="0563C1"/>
      <w:u w:val="single"/>
    </w:rPr>
  </w:style>
  <w:style w:styleId="En-tte" w:type="paragraph">
    <w:name w:val="header"/>
    <w:basedOn w:val="Normal"/>
    <w:link w:val="En-tteCar"/>
    <w:uiPriority w:val="99"/>
    <w:unhideWhenUsed/>
    <w:rsid w:val="009226F9"/>
    <w:pPr>
      <w:tabs>
        <w:tab w:pos="4536" w:val="center"/>
        <w:tab w:pos="9072" w:val="right"/>
      </w:tabs>
      <w:spacing w:after="0" w:line="240" w:lineRule="auto"/>
    </w:pPr>
  </w:style>
  <w:style w:customStyle="1" w:styleId="En-tteCar" w:type="character">
    <w:name w:val="En-tête Car"/>
    <w:basedOn w:val="Policepardfaut"/>
    <w:link w:val="En-tte"/>
    <w:uiPriority w:val="99"/>
    <w:rsid w:val="009226F9"/>
  </w:style>
  <w:style w:customStyle="1" w:styleId="xalinea" w:type="paragraph">
    <w:name w:val="x_alinea"/>
    <w:basedOn w:val="Normal"/>
    <w:rsid w:val="001D4590"/>
    <w:pPr>
      <w:spacing w:after="100" w:afterAutospacing="1" w:before="100" w:beforeAutospacing="1" w:line="240" w:lineRule="auto"/>
    </w:pPr>
    <w:rPr>
      <w:rFonts w:ascii="Times New Roman" w:cs="Times New Roman" w:eastAsia="Times New Roman" w:hAnsi="Times New Roman"/>
      <w:sz w:val="24"/>
      <w:szCs w:val="24"/>
      <w:lang w:eastAsia="fr-FR"/>
    </w:rPr>
  </w:style>
  <w:style w:styleId="Textedebulles" w:type="paragraph">
    <w:name w:val="Balloon Text"/>
    <w:basedOn w:val="Normal"/>
    <w:link w:val="TextedebullesCar"/>
    <w:uiPriority w:val="99"/>
    <w:semiHidden/>
    <w:unhideWhenUsed/>
    <w:rsid w:val="00F814A0"/>
    <w:pPr>
      <w:spacing w:after="0" w:line="240" w:lineRule="auto"/>
    </w:pPr>
    <w:rPr>
      <w:rFonts w:ascii="Segoe UI" w:cs="Segoe UI" w:hAnsi="Segoe UI"/>
      <w:sz w:val="18"/>
      <w:szCs w:val="18"/>
    </w:rPr>
  </w:style>
  <w:style w:customStyle="1" w:styleId="TextedebullesCar" w:type="character">
    <w:name w:val="Texte de bulles Car"/>
    <w:basedOn w:val="Policepardfaut"/>
    <w:link w:val="Textedebulles"/>
    <w:uiPriority w:val="99"/>
    <w:semiHidden/>
    <w:rsid w:val="00F814A0"/>
    <w:rPr>
      <w:rFonts w:ascii="Segoe UI" w:cs="Segoe UI" w:hAnsi="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2113851">
      <w:bodyDiv w:val="1"/>
      <w:marLeft w:val="0"/>
      <w:marRight w:val="0"/>
      <w:marTop w:val="0"/>
      <w:marBottom w:val="0"/>
      <w:divBdr>
        <w:top w:val="none" w:sz="0" w:space="0" w:color="auto"/>
        <w:left w:val="none" w:sz="0" w:space="0" w:color="auto"/>
        <w:bottom w:val="none" w:sz="0" w:space="0" w:color="auto"/>
        <w:right w:val="none" w:sz="0" w:space="0" w:color="auto"/>
      </w:divBdr>
    </w:div>
    <w:div w:id="298196737">
      <w:bodyDiv w:val="1"/>
      <w:marLeft w:val="0"/>
      <w:marRight w:val="0"/>
      <w:marTop w:val="0"/>
      <w:marBottom w:val="0"/>
      <w:divBdr>
        <w:top w:val="none" w:sz="0" w:space="0" w:color="auto"/>
        <w:left w:val="none" w:sz="0" w:space="0" w:color="auto"/>
        <w:bottom w:val="none" w:sz="0" w:space="0" w:color="auto"/>
        <w:right w:val="none" w:sz="0" w:space="0" w:color="auto"/>
      </w:divBdr>
    </w:div>
    <w:div w:id="470053546">
      <w:bodyDiv w:val="1"/>
      <w:marLeft w:val="0"/>
      <w:marRight w:val="0"/>
      <w:marTop w:val="0"/>
      <w:marBottom w:val="0"/>
      <w:divBdr>
        <w:top w:val="none" w:sz="0" w:space="0" w:color="auto"/>
        <w:left w:val="none" w:sz="0" w:space="0" w:color="auto"/>
        <w:bottom w:val="none" w:sz="0" w:space="0" w:color="auto"/>
        <w:right w:val="none" w:sz="0" w:space="0" w:color="auto"/>
      </w:divBdr>
    </w:div>
    <w:div w:id="1327826376">
      <w:bodyDiv w:val="1"/>
      <w:marLeft w:val="0"/>
      <w:marRight w:val="0"/>
      <w:marTop w:val="0"/>
      <w:marBottom w:val="0"/>
      <w:divBdr>
        <w:top w:val="none" w:sz="0" w:space="0" w:color="auto"/>
        <w:left w:val="none" w:sz="0" w:space="0" w:color="auto"/>
        <w:bottom w:val="none" w:sz="0" w:space="0" w:color="auto"/>
        <w:right w:val="none" w:sz="0" w:space="0" w:color="auto"/>
      </w:divBdr>
    </w:div>
    <w:div w:id="1584488246">
      <w:bodyDiv w:val="1"/>
      <w:marLeft w:val="0"/>
      <w:marRight w:val="0"/>
      <w:marTop w:val="0"/>
      <w:marBottom w:val="0"/>
      <w:divBdr>
        <w:top w:val="none" w:sz="0" w:space="0" w:color="auto"/>
        <w:left w:val="none" w:sz="0" w:space="0" w:color="auto"/>
        <w:bottom w:val="none" w:sz="0" w:space="0" w:color="auto"/>
        <w:right w:val="none" w:sz="0" w:space="0" w:color="auto"/>
      </w:divBdr>
    </w:div>
    <w:div w:id="182041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10" Target="footer1.xml" Type="http://schemas.openxmlformats.org/officeDocument/2006/relationships/footer"/><Relationship Id="rId11" Target="header3.xml" Type="http://schemas.openxmlformats.org/officeDocument/2006/relationships/header"/><Relationship Id="rId12" Target="fontTable.xml" Type="http://schemas.openxmlformats.org/officeDocument/2006/relationships/fontTable"/><Relationship Id="rId13" Target="theme/theme1.xml" Type="http://schemas.openxmlformats.org/officeDocument/2006/relationships/them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http://www.teleaccords.travail-emploi.gouv.fr" TargetMode="External" Type="http://schemas.openxmlformats.org/officeDocument/2006/relationships/hyperlink"/><Relationship Id="rId8" Target="header1.xml" Type="http://schemas.openxmlformats.org/officeDocument/2006/relationships/header"/><Relationship Id="rId9" Target="header2.xml" Type="http://schemas.openxmlformats.org/officeDocument/2006/relationships/header"/></Relationships>
</file>

<file path=word/_rels/header2.xml.rels><?xml version="1.0" encoding="UTF-8" standalone="no"?><Relationships xmlns="http://schemas.openxmlformats.org/package/2006/relationships"><Relationship Id="rId1" Target="media/image1.jpeg"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3076</Words>
  <Characters>16921</Characters>
  <Application>Microsoft Office Word</Application>
  <DocSecurity>0</DocSecurity>
  <Lines>141</Lines>
  <Paragraphs>39</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19958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2021-04-21T06:01:00Z</dcterms:created>
  <cp:lastPrinted>2020-09-15T07:13:00Z</cp:lastPrinted>
  <dcterms:modified xsi:type="dcterms:W3CDTF">2021-04-21T06:01:00Z</dcterms:modified>
  <cp:revision>2</cp:revision>
</cp:coreProperties>
</file>