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62CEDC4E" w14:textId="1E1AA99F" w:rsidP="00463F3C" w:rsidR="00D9429C" w:rsidRDefault="00463F3C">
      <w:pPr>
        <w:jc w:val="center"/>
        <w:rPr>
          <w:b/>
          <w:sz w:val="28"/>
          <w:szCs w:val="28"/>
          <w:u w:val="single"/>
        </w:rPr>
      </w:pPr>
      <w:bookmarkStart w:id="0" w:name="_GoBack"/>
      <w:bookmarkEnd w:id="0"/>
      <w:r w:rsidRPr="00463F3C">
        <w:rPr>
          <w:b/>
          <w:sz w:val="28"/>
          <w:szCs w:val="28"/>
          <w:u w:val="single"/>
        </w:rPr>
        <w:t>ACCORD COLLECTIF D’ENTREPRISE</w:t>
      </w:r>
    </w:p>
    <w:p w14:paraId="7FE9FE4B" w14:textId="5DAF6EC8" w:rsidP="00463F3C" w:rsidR="007869F6" w:rsidRDefault="007869F6" w:rsidRPr="00463F3C">
      <w:pPr>
        <w:jc w:val="center"/>
        <w:rPr>
          <w:b/>
          <w:sz w:val="28"/>
          <w:szCs w:val="28"/>
          <w:u w:val="single"/>
        </w:rPr>
      </w:pPr>
      <w:r>
        <w:rPr>
          <w:b/>
          <w:sz w:val="28"/>
          <w:szCs w:val="28"/>
          <w:u w:val="single"/>
        </w:rPr>
        <w:t>INTEREP</w:t>
      </w:r>
    </w:p>
    <w:p w14:paraId="34E67B32" w14:textId="77777777" w:rsidP="00463F3C" w:rsidR="00463F3C" w:rsidRDefault="00463F3C" w:rsidRPr="00463F3C">
      <w:pPr>
        <w:jc w:val="center"/>
        <w:rPr>
          <w:b/>
          <w:sz w:val="28"/>
          <w:szCs w:val="28"/>
        </w:rPr>
      </w:pPr>
    </w:p>
    <w:p w14:paraId="0911055C" w14:textId="28A5F2F3" w:rsidP="00463F3C" w:rsidR="00463F3C" w:rsidRDefault="00463F3C" w:rsidRPr="00463F3C">
      <w:pPr>
        <w:jc w:val="center"/>
        <w:rPr>
          <w:b/>
          <w:sz w:val="28"/>
          <w:szCs w:val="28"/>
        </w:rPr>
      </w:pPr>
      <w:r w:rsidRPr="00463F3C">
        <w:rPr>
          <w:b/>
          <w:sz w:val="28"/>
          <w:szCs w:val="28"/>
        </w:rPr>
        <w:t>NEGOCIATIONS ANNUELLES SALARIALES 20</w:t>
      </w:r>
      <w:r w:rsidR="00377708">
        <w:rPr>
          <w:b/>
          <w:sz w:val="28"/>
          <w:szCs w:val="28"/>
        </w:rPr>
        <w:t>2</w:t>
      </w:r>
      <w:r w:rsidR="003E784E">
        <w:rPr>
          <w:b/>
          <w:sz w:val="28"/>
          <w:szCs w:val="28"/>
        </w:rPr>
        <w:t>2</w:t>
      </w:r>
    </w:p>
    <w:p w14:paraId="6D0745E1" w14:textId="77777777" w:rsidR="00463F3C" w:rsidRDefault="00463F3C"/>
    <w:p w14:paraId="4B10B010" w14:textId="77777777" w:rsidR="00463F3C" w:rsidRDefault="00463F3C"/>
    <w:p w14:paraId="5A3F423C" w14:textId="77777777" w:rsidR="00F41A4B" w:rsidRDefault="00F41A4B"/>
    <w:p w14:paraId="47DCCB44" w14:textId="77777777" w:rsidR="00463F3C" w:rsidRDefault="00463F3C"/>
    <w:p w14:paraId="7C6ED6E0" w14:textId="34A6D809" w:rsidR="00463F3C" w:rsidRDefault="00463F3C">
      <w:r>
        <w:t xml:space="preserve">Dans le cadre des négociations annuelles salariales relatives aux salaires, à l’effectif, à l’égalité </w:t>
      </w:r>
      <w:r w:rsidR="00FB262A">
        <w:t>femmes</w:t>
      </w:r>
      <w:r>
        <w:t>-</w:t>
      </w:r>
      <w:r w:rsidR="00FB262A">
        <w:t>hommes</w:t>
      </w:r>
      <w:r>
        <w:t>, à la durée du temps de travail et à l’organisation du temps de travail</w:t>
      </w:r>
      <w:r w:rsidR="00967184">
        <w:t xml:space="preserve">, la Direction a organisé </w:t>
      </w:r>
      <w:r w:rsidR="003E784E">
        <w:t>deux</w:t>
      </w:r>
      <w:r>
        <w:t xml:space="preserve"> réunions : </w:t>
      </w:r>
    </w:p>
    <w:p w14:paraId="43365426" w14:textId="6C4FA829" w:rsidP="00463F3C" w:rsidR="00463F3C" w:rsidRDefault="00B33435">
      <w:pPr>
        <w:pStyle w:val="Paragraphedeliste"/>
        <w:numPr>
          <w:ilvl w:val="0"/>
          <w:numId w:val="1"/>
        </w:numPr>
      </w:pPr>
      <w:r>
        <w:t xml:space="preserve">le </w:t>
      </w:r>
      <w:r w:rsidR="003E784E">
        <w:t>16 février 2022</w:t>
      </w:r>
      <w:r w:rsidR="00377708">
        <w:t>,</w:t>
      </w:r>
    </w:p>
    <w:p w14:paraId="56E1741F" w14:textId="6DAF6E51" w:rsidP="00463F3C" w:rsidR="00377708" w:rsidRDefault="00463F3C">
      <w:pPr>
        <w:pStyle w:val="Paragraphedeliste"/>
        <w:numPr>
          <w:ilvl w:val="0"/>
          <w:numId w:val="1"/>
        </w:numPr>
      </w:pPr>
      <w:r>
        <w:t xml:space="preserve">le </w:t>
      </w:r>
      <w:r w:rsidR="003E784E">
        <w:t>2 mars 2022</w:t>
      </w:r>
      <w:r w:rsidR="00377708">
        <w:t>,</w:t>
      </w:r>
    </w:p>
    <w:p w14:paraId="3E6C8768" w14:textId="77777777" w:rsidP="00463F3C" w:rsidR="00463F3C" w:rsidRDefault="00660706">
      <w:r>
        <w:t>E</w:t>
      </w:r>
      <w:r w:rsidR="00463F3C">
        <w:t>n présence des délégués syndicaux et de leurs invités</w:t>
      </w:r>
      <w:r>
        <w:t> :</w:t>
      </w:r>
    </w:p>
    <w:p w14:paraId="649385DC" w14:textId="2B61B809" w:rsidP="00967184" w:rsidR="00967184" w:rsidRDefault="00967184">
      <w:pPr>
        <w:pStyle w:val="Paragraphedeliste"/>
        <w:numPr>
          <w:ilvl w:val="0"/>
          <w:numId w:val="2"/>
        </w:numPr>
      </w:pPr>
      <w:r>
        <w:t xml:space="preserve">Mr </w:t>
      </w:r>
      <w:r w:rsidR="00774C0D">
        <w:t>XXXXXX</w:t>
      </w:r>
      <w:r>
        <w:t xml:space="preserve">, Délégué Syndical </w:t>
      </w:r>
      <w:r w:rsidR="00465DAA">
        <w:t xml:space="preserve">FO </w:t>
      </w:r>
      <w:r w:rsidR="00377708">
        <w:t>Site de Leers</w:t>
      </w:r>
    </w:p>
    <w:p w14:paraId="0A83240A" w14:textId="7CB5209A" w:rsidP="00A45A4A" w:rsidR="00A45A4A" w:rsidRDefault="00A45A4A">
      <w:pPr>
        <w:pStyle w:val="Paragraphedeliste"/>
        <w:numPr>
          <w:ilvl w:val="0"/>
          <w:numId w:val="2"/>
        </w:numPr>
      </w:pPr>
      <w:r>
        <w:t xml:space="preserve">Mr </w:t>
      </w:r>
      <w:r w:rsidR="00774C0D">
        <w:t>XXXXXX</w:t>
      </w:r>
      <w:r>
        <w:t>, Délégué Syndical CGT</w:t>
      </w:r>
      <w:r w:rsidR="00377708">
        <w:t xml:space="preserve"> Site de Leers</w:t>
      </w:r>
    </w:p>
    <w:p w14:paraId="789ED71E" w14:textId="2BD5CFA5" w:rsidP="00DE64CA" w:rsidR="00DE64CA" w:rsidRDefault="00DE64CA">
      <w:pPr>
        <w:pStyle w:val="Paragraphedeliste"/>
        <w:numPr>
          <w:ilvl w:val="0"/>
          <w:numId w:val="2"/>
        </w:numPr>
      </w:pPr>
      <w:r>
        <w:t xml:space="preserve">Mr </w:t>
      </w:r>
      <w:r w:rsidR="001D3A01">
        <w:t xml:space="preserve">XXXXXX, </w:t>
      </w:r>
      <w:r>
        <w:t xml:space="preserve">Délégué Syndical </w:t>
      </w:r>
      <w:r w:rsidR="00465DAA">
        <w:t>CF</w:t>
      </w:r>
      <w:r w:rsidR="00377708">
        <w:t>TC Site de Leers</w:t>
      </w:r>
    </w:p>
    <w:p w14:paraId="341AEC17" w14:textId="61F69076" w:rsidP="008742FF" w:rsidR="008742FF" w:rsidRDefault="008742FF">
      <w:pPr>
        <w:pStyle w:val="Paragraphedeliste"/>
        <w:numPr>
          <w:ilvl w:val="0"/>
          <w:numId w:val="2"/>
        </w:numPr>
      </w:pPr>
      <w:r>
        <w:t xml:space="preserve">Mr </w:t>
      </w:r>
      <w:r w:rsidR="001D3A01">
        <w:t>XXXXXX</w:t>
      </w:r>
      <w:r>
        <w:t>, Délégué Syndical CFDT Site d’Aurec</w:t>
      </w:r>
    </w:p>
    <w:p w14:paraId="61E57562" w14:textId="5E4E0366" w:rsidP="008742FF" w:rsidR="008742FF" w:rsidRDefault="008742FF">
      <w:pPr>
        <w:pStyle w:val="Paragraphedeliste"/>
        <w:numPr>
          <w:ilvl w:val="0"/>
          <w:numId w:val="2"/>
        </w:numPr>
      </w:pPr>
      <w:r>
        <w:t xml:space="preserve">Mr </w:t>
      </w:r>
      <w:r w:rsidR="001D3A01">
        <w:t>XXXXXX</w:t>
      </w:r>
      <w:r>
        <w:t>, Délégué Syndical CGT Site d’Aurec</w:t>
      </w:r>
    </w:p>
    <w:p w14:paraId="58A1A8D0" w14:textId="0E7EFA39" w:rsidP="00967184" w:rsidR="00E21A61" w:rsidRDefault="008742FF">
      <w:pPr>
        <w:pStyle w:val="Paragraphedeliste"/>
        <w:numPr>
          <w:ilvl w:val="0"/>
          <w:numId w:val="2"/>
        </w:numPr>
      </w:pPr>
      <w:r>
        <w:t>Mr</w:t>
      </w:r>
      <w:r w:rsidR="001D3A01">
        <w:t xml:space="preserve"> XXXXXX</w:t>
      </w:r>
      <w:r>
        <w:t>, Délégué Syndical CFDT Site de Leers</w:t>
      </w:r>
    </w:p>
    <w:p w14:paraId="20D46578" w14:textId="0F45738E" w:rsidP="00967184" w:rsidR="008742FF" w:rsidRDefault="008742FF"/>
    <w:p w14:paraId="766EC295" w14:textId="77777777" w:rsidP="00967184" w:rsidR="008742FF" w:rsidRDefault="008742FF"/>
    <w:p w14:paraId="4CD61558" w14:textId="407E76EC" w:rsidP="00967184" w:rsidR="00967184" w:rsidRDefault="00967184">
      <w:r>
        <w:t>Les parties ont conclu l’accord suivant pour les salariés des 1</w:t>
      </w:r>
      <w:r w:rsidRPr="00967184">
        <w:rPr>
          <w:vertAlign w:val="superscript"/>
        </w:rPr>
        <w:t>er</w:t>
      </w:r>
      <w:r>
        <w:t xml:space="preserve"> collège et 2</w:t>
      </w:r>
      <w:r w:rsidRPr="00967184">
        <w:rPr>
          <w:vertAlign w:val="superscript"/>
        </w:rPr>
        <w:t>nd</w:t>
      </w:r>
      <w:r>
        <w:t xml:space="preserve"> collège non</w:t>
      </w:r>
      <w:r w:rsidR="003E784E">
        <w:t>-</w:t>
      </w:r>
      <w:r>
        <w:t>cadre :</w:t>
      </w:r>
    </w:p>
    <w:p w14:paraId="4BFDAC62" w14:textId="77777777" w:rsidP="00967184" w:rsidR="00967184" w:rsidRDefault="00967184">
      <w:pPr>
        <w:pStyle w:val="Paragraphedeliste"/>
      </w:pPr>
    </w:p>
    <w:p w14:paraId="5DCAF627" w14:textId="7BD44054" w:rsidP="00F30F79" w:rsidR="00F41A4B" w:rsidRDefault="00F41A4B">
      <w:pPr>
        <w:pStyle w:val="Paragraphedeliste"/>
      </w:pPr>
    </w:p>
    <w:p w14:paraId="4547EB86" w14:textId="15D22549" w:rsidP="000244AA" w:rsidR="000244AA" w:rsidRDefault="000244AA" w:rsidRPr="000244AA">
      <w:pPr>
        <w:pStyle w:val="Paragraphedeliste"/>
        <w:numPr>
          <w:ilvl w:val="0"/>
          <w:numId w:val="7"/>
        </w:numPr>
        <w:spacing w:line="240" w:lineRule="auto"/>
        <w:rPr>
          <w:color w:val="0070C0"/>
          <w:sz w:val="28"/>
          <w:szCs w:val="28"/>
        </w:rPr>
      </w:pPr>
      <w:r w:rsidRPr="000244AA">
        <w:rPr>
          <w:b/>
          <w:color w:val="0070C0"/>
          <w:sz w:val="28"/>
          <w:szCs w:val="28"/>
          <w:u w:val="single"/>
        </w:rPr>
        <w:t>Salaires</w:t>
      </w:r>
      <w:r w:rsidR="0045127B">
        <w:rPr>
          <w:b/>
          <w:color w:val="0070C0"/>
          <w:sz w:val="28"/>
          <w:szCs w:val="28"/>
          <w:u w:val="single"/>
        </w:rPr>
        <w:t xml:space="preserve"> et primes</w:t>
      </w:r>
      <w:r w:rsidRPr="000244AA">
        <w:rPr>
          <w:color w:val="0070C0"/>
          <w:sz w:val="28"/>
          <w:szCs w:val="28"/>
        </w:rPr>
        <w:t xml:space="preserve"> </w:t>
      </w:r>
    </w:p>
    <w:p w14:paraId="18B4D453" w14:textId="12A8C5F7" w:rsidP="00F30F79" w:rsidR="000244AA" w:rsidRDefault="000244AA">
      <w:pPr>
        <w:pStyle w:val="Paragraphedeliste"/>
      </w:pPr>
    </w:p>
    <w:p w14:paraId="6EB7B571" w14:textId="4E5807FE" w:rsidP="0045127B" w:rsidR="00F71392" w:rsidRDefault="00F71392">
      <w:pPr>
        <w:pStyle w:val="Paragraphedeliste"/>
        <w:numPr>
          <w:ilvl w:val="0"/>
          <w:numId w:val="14"/>
        </w:numPr>
        <w:spacing w:line="240" w:lineRule="auto"/>
      </w:pPr>
      <w:r>
        <w:t xml:space="preserve">Augmentation du taux horaire de </w:t>
      </w:r>
      <w:r w:rsidR="00465DAA">
        <w:t>2</w:t>
      </w:r>
      <w:r w:rsidR="00377708">
        <w:t>,</w:t>
      </w:r>
      <w:r w:rsidR="000244AA">
        <w:t>7</w:t>
      </w:r>
      <w:r>
        <w:t xml:space="preserve"> % avec effet rétroactif au 1</w:t>
      </w:r>
      <w:r w:rsidRPr="00967184">
        <w:rPr>
          <w:vertAlign w:val="superscript"/>
        </w:rPr>
        <w:t>er</w:t>
      </w:r>
      <w:r>
        <w:t xml:space="preserve"> janvier 20</w:t>
      </w:r>
      <w:r w:rsidR="00377708">
        <w:t>2</w:t>
      </w:r>
      <w:r w:rsidR="000244AA">
        <w:t>2</w:t>
      </w:r>
      <w:r w:rsidR="00377708">
        <w:t>, avec instauration d’un talon à 11</w:t>
      </w:r>
      <w:r w:rsidR="0045127B">
        <w:t>,50</w:t>
      </w:r>
      <w:r w:rsidR="00377708">
        <w:t>€ de l’heure pour tout salarié ayant 1 an d’ancienneté.</w:t>
      </w:r>
    </w:p>
    <w:p w14:paraId="22377BDC" w14:textId="48CA3708" w:rsidP="0045127B" w:rsidR="0045127B" w:rsidRDefault="0045127B" w:rsidRPr="00A60981">
      <w:pPr>
        <w:pStyle w:val="Paragraphedeliste"/>
        <w:numPr>
          <w:ilvl w:val="0"/>
          <w:numId w:val="14"/>
        </w:numPr>
        <w:spacing w:line="240" w:lineRule="auto"/>
        <w:rPr>
          <w:strike/>
        </w:rPr>
      </w:pPr>
      <w:r>
        <w:t>Les nouveaux embauchés seront intégrés au taux horaire minimum de 11,40€</w:t>
      </w:r>
      <w:r w:rsidR="00201C14">
        <w:t xml:space="preserve"> à compter du </w:t>
      </w:r>
      <w:r w:rsidR="00201C14" w:rsidRPr="00EB3DF8">
        <w:t xml:space="preserve">mois </w:t>
      </w:r>
      <w:r w:rsidR="00A60981" w:rsidRPr="00EB3DF8">
        <w:t>d’avril 2022.</w:t>
      </w:r>
    </w:p>
    <w:p w14:paraId="18B897AE" w14:textId="6A71B4EB" w:rsidP="0045127B" w:rsidR="00F71392" w:rsidRDefault="00F71392">
      <w:pPr>
        <w:pStyle w:val="Paragraphedeliste"/>
        <w:numPr>
          <w:ilvl w:val="0"/>
          <w:numId w:val="14"/>
        </w:numPr>
      </w:pPr>
      <w:r>
        <w:t xml:space="preserve">Augmentation des primes </w:t>
      </w:r>
      <w:r w:rsidR="00377708">
        <w:t>de noir</w:t>
      </w:r>
      <w:r w:rsidR="0045127B">
        <w:t>,</w:t>
      </w:r>
      <w:r w:rsidR="00377708">
        <w:t xml:space="preserve"> de nuit</w:t>
      </w:r>
      <w:r>
        <w:t xml:space="preserve"> </w:t>
      </w:r>
      <w:r w:rsidR="0045127B">
        <w:t xml:space="preserve">et </w:t>
      </w:r>
      <w:r w:rsidR="0045127B" w:rsidRPr="00EB3DF8">
        <w:t xml:space="preserve">AGF </w:t>
      </w:r>
      <w:r w:rsidR="00A60981" w:rsidRPr="00EB3DF8">
        <w:t>(</w:t>
      </w:r>
      <w:r w:rsidR="00314163" w:rsidRPr="00EB3DF8">
        <w:t xml:space="preserve">site d’Aurec) </w:t>
      </w:r>
      <w:r w:rsidRPr="00EB3DF8">
        <w:t xml:space="preserve">dans </w:t>
      </w:r>
      <w:r>
        <w:t xml:space="preserve">les mêmes proportions : + </w:t>
      </w:r>
      <w:r w:rsidR="00465DAA">
        <w:t>2</w:t>
      </w:r>
      <w:r w:rsidR="00377708">
        <w:t>,</w:t>
      </w:r>
      <w:r w:rsidR="0045127B">
        <w:t>7</w:t>
      </w:r>
      <w:r>
        <w:t xml:space="preserve"> % au 1</w:t>
      </w:r>
      <w:r w:rsidRPr="000F5A1F">
        <w:rPr>
          <w:vertAlign w:val="superscript"/>
        </w:rPr>
        <w:t>er</w:t>
      </w:r>
      <w:r>
        <w:t xml:space="preserve"> janvier 20</w:t>
      </w:r>
      <w:r w:rsidR="00377708">
        <w:t>2</w:t>
      </w:r>
      <w:r w:rsidR="0045127B">
        <w:t>2</w:t>
      </w:r>
      <w:r>
        <w:t>.</w:t>
      </w:r>
    </w:p>
    <w:p w14:paraId="16F0218B" w14:textId="708749D9" w:rsidP="00F71392" w:rsidR="00624C3D" w:rsidRDefault="00624C3D">
      <w:pPr>
        <w:pStyle w:val="Paragraphedeliste"/>
        <w:rPr>
          <w:u w:val="single"/>
        </w:rPr>
      </w:pPr>
    </w:p>
    <w:p w14:paraId="112903E5" w14:textId="0ACD1DA7" w:rsidP="00F71392" w:rsidR="00877392" w:rsidRDefault="00877392">
      <w:pPr>
        <w:pStyle w:val="Paragraphedeliste"/>
        <w:rPr>
          <w:u w:val="single"/>
        </w:rPr>
      </w:pPr>
    </w:p>
    <w:p w14:paraId="79F73CEC" w14:textId="77777777" w:rsidP="00F71392" w:rsidR="00E939C6" w:rsidRDefault="00E939C6" w:rsidRPr="00624C3D">
      <w:pPr>
        <w:pStyle w:val="Paragraphedeliste"/>
        <w:rPr>
          <w:u w:val="single"/>
        </w:rPr>
      </w:pPr>
    </w:p>
    <w:p w14:paraId="5DDD6D43" w14:textId="220B4C9C" w:rsidP="00147FBF" w:rsidR="00624C3D" w:rsidRDefault="00624C3D" w:rsidRPr="00877392">
      <w:pPr>
        <w:pStyle w:val="Paragraphedeliste"/>
        <w:numPr>
          <w:ilvl w:val="0"/>
          <w:numId w:val="7"/>
        </w:numPr>
        <w:spacing w:line="240" w:lineRule="auto"/>
        <w:rPr>
          <w:b/>
          <w:bCs/>
          <w:color w:val="0070C0"/>
          <w:sz w:val="28"/>
          <w:szCs w:val="28"/>
          <w:u w:val="single"/>
        </w:rPr>
      </w:pPr>
      <w:r w:rsidRPr="00877392">
        <w:rPr>
          <w:b/>
          <w:bCs/>
          <w:color w:val="0070C0"/>
          <w:sz w:val="28"/>
          <w:szCs w:val="28"/>
          <w:u w:val="single"/>
        </w:rPr>
        <w:t>Personnel intérimaire</w:t>
      </w:r>
    </w:p>
    <w:p w14:paraId="2686BAF0" w14:textId="2DF6904C" w:rsidP="00147FBF" w:rsidR="00624C3D" w:rsidRDefault="00624C3D">
      <w:pPr>
        <w:pStyle w:val="Paragraphedeliste"/>
        <w:spacing w:line="240" w:lineRule="auto"/>
        <w:ind w:left="1428"/>
      </w:pPr>
    </w:p>
    <w:p w14:paraId="670A7612" w14:textId="29E614B9" w:rsidP="00147FBF" w:rsidR="00624C3D" w:rsidRDefault="00624C3D" w:rsidRPr="00877392">
      <w:pPr>
        <w:pStyle w:val="Paragraphedeliste"/>
        <w:numPr>
          <w:ilvl w:val="1"/>
          <w:numId w:val="7"/>
        </w:numPr>
        <w:spacing w:line="240" w:lineRule="auto"/>
        <w:rPr>
          <w:b/>
          <w:bCs/>
          <w:u w:val="single"/>
        </w:rPr>
      </w:pPr>
      <w:r w:rsidRPr="00877392">
        <w:rPr>
          <w:b/>
          <w:bCs/>
          <w:u w:val="single"/>
        </w:rPr>
        <w:t>Taux horaire</w:t>
      </w:r>
    </w:p>
    <w:p w14:paraId="4E57F6CE" w14:textId="27E4E5CD" w:rsidP="00624C3D" w:rsidR="00624C3D" w:rsidRDefault="00624C3D" w:rsidRPr="00EB3DF8">
      <w:pPr>
        <w:pStyle w:val="Paragraphedeliste"/>
        <w:ind w:left="1080"/>
      </w:pPr>
      <w:r>
        <w:t>Taux horaire minimum</w:t>
      </w:r>
      <w:r w:rsidR="007C2B57">
        <w:t xml:space="preserve"> d’embauche à</w:t>
      </w:r>
      <w:r>
        <w:t xml:space="preserve"> 1</w:t>
      </w:r>
      <w:r w:rsidR="007C2B57">
        <w:t>1</w:t>
      </w:r>
      <w:r>
        <w:t xml:space="preserve">€ à compter du mois </w:t>
      </w:r>
      <w:r w:rsidR="00A60981" w:rsidRPr="00EB3DF8">
        <w:t>d’avril 2022.</w:t>
      </w:r>
    </w:p>
    <w:p w14:paraId="3E5653AB" w14:textId="77777777" w:rsidP="00624C3D" w:rsidR="00624C3D" w:rsidRDefault="00624C3D">
      <w:pPr>
        <w:pStyle w:val="Paragraphedeliste"/>
        <w:ind w:left="1080"/>
      </w:pPr>
    </w:p>
    <w:p w14:paraId="7F478199" w14:textId="76B28CCF" w:rsidP="00624C3D" w:rsidR="00624C3D" w:rsidRDefault="00624C3D" w:rsidRPr="00877392">
      <w:pPr>
        <w:pStyle w:val="Paragraphedeliste"/>
        <w:numPr>
          <w:ilvl w:val="1"/>
          <w:numId w:val="7"/>
        </w:numPr>
        <w:rPr>
          <w:b/>
          <w:bCs/>
          <w:u w:val="single"/>
        </w:rPr>
      </w:pPr>
      <w:r w:rsidRPr="00877392">
        <w:rPr>
          <w:b/>
          <w:bCs/>
          <w:u w:val="single"/>
        </w:rPr>
        <w:t>Prime compensatrice « 13</w:t>
      </w:r>
      <w:r w:rsidRPr="00877392">
        <w:rPr>
          <w:b/>
          <w:bCs/>
          <w:u w:val="single"/>
          <w:vertAlign w:val="superscript"/>
        </w:rPr>
        <w:t>ème</w:t>
      </w:r>
      <w:r w:rsidRPr="00877392">
        <w:rPr>
          <w:b/>
          <w:bCs/>
          <w:u w:val="single"/>
        </w:rPr>
        <w:t xml:space="preserve"> mois »</w:t>
      </w:r>
    </w:p>
    <w:p w14:paraId="2AFEE2C1" w14:textId="79F26A75" w:rsidP="008B2733" w:rsidR="008B2733" w:rsidRDefault="000A1C1F" w:rsidRPr="00624C3D">
      <w:pPr>
        <w:pStyle w:val="Paragraphedeliste"/>
        <w:ind w:left="1080"/>
      </w:pPr>
      <w:r>
        <w:t xml:space="preserve">La </w:t>
      </w:r>
      <w:r w:rsidR="008B2733">
        <w:t>prime compensatrice de « 13</w:t>
      </w:r>
      <w:r w:rsidR="008B2733" w:rsidRPr="008B2733">
        <w:rPr>
          <w:vertAlign w:val="superscript"/>
        </w:rPr>
        <w:t>ème</w:t>
      </w:r>
      <w:r w:rsidR="008B2733">
        <w:t xml:space="preserve"> mois » sera versée à tout </w:t>
      </w:r>
      <w:r w:rsidR="008742FF">
        <w:t xml:space="preserve">personnel </w:t>
      </w:r>
      <w:r w:rsidR="008B2733">
        <w:t>intérim</w:t>
      </w:r>
      <w:r w:rsidR="008742FF">
        <w:t>aire</w:t>
      </w:r>
      <w:r w:rsidR="008B2733">
        <w:t xml:space="preserve"> ayant travaillé un minimum de 1200h sur l’année civile</w:t>
      </w:r>
      <w:r w:rsidR="0049183F">
        <w:t>. Le</w:t>
      </w:r>
      <w:r w:rsidR="008B2733">
        <w:t xml:space="preserve"> montant </w:t>
      </w:r>
      <w:r w:rsidR="0049183F">
        <w:t xml:space="preserve">de la prime </w:t>
      </w:r>
      <w:r w:rsidR="008B2733">
        <w:t>sera équivalent à un mois de salaire de base</w:t>
      </w:r>
      <w:r w:rsidR="0049183F">
        <w:t xml:space="preserve"> pour une année de travail</w:t>
      </w:r>
      <w:r>
        <w:t xml:space="preserve"> complète</w:t>
      </w:r>
      <w:r w:rsidR="0010457E">
        <w:t xml:space="preserve">, </w:t>
      </w:r>
      <w:r w:rsidR="00F46D01">
        <w:t>corrigé prora</w:t>
      </w:r>
      <w:r w:rsidR="008B2733">
        <w:t xml:space="preserve">ta temporis par le temps de présence </w:t>
      </w:r>
      <w:r w:rsidR="00E57DE8">
        <w:t>(hors heures supplémentaires)</w:t>
      </w:r>
      <w:r w:rsidR="00183EC1">
        <w:t xml:space="preserve"> </w:t>
      </w:r>
      <w:r w:rsidR="008B2733">
        <w:t>dans l’entreprise.</w:t>
      </w:r>
    </w:p>
    <w:p w14:paraId="661530EF" w14:textId="77777777" w:rsidP="00147FBF" w:rsidR="00624C3D" w:rsidRDefault="00624C3D">
      <w:pPr>
        <w:pStyle w:val="Paragraphedeliste"/>
        <w:spacing w:line="240" w:lineRule="auto"/>
        <w:ind w:left="1080"/>
      </w:pPr>
    </w:p>
    <w:p w14:paraId="092DE57D" w14:textId="40C99805" w:rsidP="00377708" w:rsidR="002F2A33" w:rsidRDefault="002F2A33">
      <w:pPr>
        <w:pStyle w:val="Paragraphedeliste"/>
      </w:pPr>
    </w:p>
    <w:p w14:paraId="10D9C6B8" w14:textId="5D2E2387" w:rsidP="00147FBF" w:rsidR="002F2A33" w:rsidRDefault="002F2A33" w:rsidRPr="00877392">
      <w:pPr>
        <w:pStyle w:val="Paragraphedeliste"/>
        <w:numPr>
          <w:ilvl w:val="0"/>
          <w:numId w:val="7"/>
        </w:numPr>
        <w:spacing w:line="240" w:lineRule="auto"/>
        <w:rPr>
          <w:color w:val="0070C0"/>
          <w:sz w:val="28"/>
          <w:szCs w:val="28"/>
        </w:rPr>
      </w:pPr>
      <w:bookmarkStart w:id="1" w:name="_Hlk97301285"/>
      <w:r w:rsidRPr="00877392">
        <w:rPr>
          <w:b/>
          <w:bCs/>
          <w:color w:val="0070C0"/>
          <w:sz w:val="28"/>
          <w:szCs w:val="28"/>
          <w:u w:val="single"/>
        </w:rPr>
        <w:t>Prime dite « Macron »</w:t>
      </w:r>
    </w:p>
    <w:bookmarkEnd w:id="1"/>
    <w:p w14:paraId="5D48D894" w14:textId="4E15D9E5" w:rsidP="00147FBF" w:rsidR="002F2A33" w:rsidRDefault="002F2A33" w:rsidRPr="00160179">
      <w:pPr>
        <w:pStyle w:val="Paragraphedeliste"/>
        <w:spacing w:line="240" w:lineRule="auto"/>
      </w:pPr>
    </w:p>
    <w:p w14:paraId="5B44F048" w14:textId="77777777" w:rsidP="00147FBF" w:rsidR="007E7BFB" w:rsidRDefault="000A1C1F">
      <w:pPr>
        <w:pStyle w:val="Paragraphedeliste"/>
        <w:spacing w:line="240" w:lineRule="auto"/>
      </w:pPr>
      <w:r>
        <w:t xml:space="preserve">Le montant de la prime défiscalisée et désocialisée dite « Prime Macron » de 2021 (paragraphe 4 de l’accord NAO 2021 du 25/03/2021) sera </w:t>
      </w:r>
      <w:r w:rsidR="007E7BFB">
        <w:t>complété de 200€ par un versement en mars 2022, portant donc le montant total maximum à 800€ par personne bénéficiaire.</w:t>
      </w:r>
    </w:p>
    <w:p w14:paraId="72A207C6" w14:textId="483DB393" w:rsidP="00ED6F36" w:rsidR="00877392" w:rsidRDefault="007E7BFB">
      <w:pPr>
        <w:pStyle w:val="Paragraphedeliste"/>
        <w:spacing w:line="240" w:lineRule="auto"/>
      </w:pPr>
      <w:r>
        <w:t xml:space="preserve">Le complément sera attribué </w:t>
      </w:r>
      <w:r w:rsidR="00ED6F36">
        <w:t xml:space="preserve">à chaque salarié </w:t>
      </w:r>
      <w:r>
        <w:t>selon les m</w:t>
      </w:r>
      <w:r w:rsidR="00ED6F36">
        <w:t>êmes règles que celles définies dans l’accord NAO 2021 : 6 mois d’ancienneté au 1</w:t>
      </w:r>
      <w:r w:rsidR="00ED6F36" w:rsidRPr="00ED6F36">
        <w:rPr>
          <w:vertAlign w:val="superscript"/>
        </w:rPr>
        <w:t>er</w:t>
      </w:r>
      <w:r w:rsidR="00ED6F36">
        <w:t xml:space="preserve"> juin 2021, au prorata du temps de présence et déduction faite des absences autres que les congés maternité, accident de travail ou maladies professionnelles</w:t>
      </w:r>
      <w:r w:rsidR="00602C74">
        <w:t xml:space="preserve"> (selon la même période que le 2</w:t>
      </w:r>
      <w:r w:rsidR="00602C74" w:rsidRPr="00602C74">
        <w:rPr>
          <w:vertAlign w:val="superscript"/>
        </w:rPr>
        <w:t>ème</w:t>
      </w:r>
      <w:r w:rsidR="00602C74">
        <w:t xml:space="preserve"> versement de 2021)</w:t>
      </w:r>
      <w:r w:rsidR="00183EC1">
        <w:t xml:space="preserve"> </w:t>
      </w:r>
    </w:p>
    <w:p w14:paraId="021EE0FA" w14:textId="77777777" w:rsidP="00ED6F36" w:rsidR="00E57DE8" w:rsidRDefault="00E57DE8">
      <w:pPr>
        <w:pStyle w:val="Paragraphedeliste"/>
        <w:spacing w:line="240" w:lineRule="auto"/>
      </w:pPr>
    </w:p>
    <w:p w14:paraId="27467311" w14:textId="54B9243F" w:rsidP="00ED6F36" w:rsidR="00877392" w:rsidRDefault="00877392">
      <w:pPr>
        <w:pStyle w:val="Paragraphedeliste"/>
        <w:spacing w:line="240" w:lineRule="auto"/>
      </w:pPr>
    </w:p>
    <w:p w14:paraId="6D7B001F" w14:textId="6C48D62F" w:rsidP="007711BA" w:rsidR="007711BA" w:rsidRDefault="007711BA" w:rsidRPr="00877392">
      <w:pPr>
        <w:pStyle w:val="Paragraphedeliste"/>
        <w:numPr>
          <w:ilvl w:val="0"/>
          <w:numId w:val="7"/>
        </w:numPr>
        <w:spacing w:line="240" w:lineRule="auto"/>
        <w:rPr>
          <w:color w:val="0070C0"/>
          <w:sz w:val="28"/>
          <w:szCs w:val="28"/>
        </w:rPr>
      </w:pPr>
      <w:r>
        <w:rPr>
          <w:b/>
          <w:bCs/>
          <w:color w:val="0070C0"/>
          <w:sz w:val="28"/>
          <w:szCs w:val="28"/>
          <w:u w:val="single"/>
        </w:rPr>
        <w:t>Heures supplémentaires</w:t>
      </w:r>
    </w:p>
    <w:p w14:paraId="716194F4" w14:textId="479C3CCA" w:rsidP="00ED6F36" w:rsidR="00877392" w:rsidRDefault="00877392">
      <w:pPr>
        <w:pStyle w:val="Paragraphedeliste"/>
        <w:spacing w:line="240" w:lineRule="auto"/>
      </w:pPr>
    </w:p>
    <w:p w14:paraId="4FD4FDCE" w14:textId="72A10FE0" w:rsidP="00ED6F36" w:rsidR="00877392" w:rsidRDefault="00674244">
      <w:pPr>
        <w:pStyle w:val="Paragraphedeliste"/>
        <w:spacing w:line="240" w:lineRule="auto"/>
      </w:pPr>
      <w:r>
        <w:t>Pour le site de Leers, l</w:t>
      </w:r>
      <w:r w:rsidR="00760AFA">
        <w:t>es heures supplémentaires seront majorées de 25% à compter de la 37,50</w:t>
      </w:r>
      <w:r w:rsidR="00760AFA" w:rsidRPr="00760AFA">
        <w:rPr>
          <w:vertAlign w:val="superscript"/>
        </w:rPr>
        <w:t>ème</w:t>
      </w:r>
      <w:r w:rsidR="00760AFA">
        <w:t xml:space="preserve"> heure.</w:t>
      </w:r>
    </w:p>
    <w:p w14:paraId="0458A5C5" w14:textId="40E5F030" w:rsidP="00ED6F36" w:rsidR="00760AFA" w:rsidRDefault="00760AFA">
      <w:pPr>
        <w:pStyle w:val="Paragraphedeliste"/>
        <w:spacing w:line="240" w:lineRule="auto"/>
      </w:pPr>
      <w:r>
        <w:t xml:space="preserve">Le contrôle annuel de l’atteinte des 1607 heures de travail effectif continuera d’être effectué afin de déterminer </w:t>
      </w:r>
      <w:r w:rsidR="008742FF">
        <w:t xml:space="preserve">le nombre d’heures restant à </w:t>
      </w:r>
      <w:r>
        <w:t>majorer.</w:t>
      </w:r>
    </w:p>
    <w:p w14:paraId="2667E684" w14:textId="7B030DFF" w:rsidP="00ED6F36" w:rsidR="00877392" w:rsidRDefault="00877392">
      <w:pPr>
        <w:pStyle w:val="Paragraphedeliste"/>
        <w:spacing w:line="240" w:lineRule="auto"/>
      </w:pPr>
    </w:p>
    <w:p w14:paraId="144120A5" w14:textId="77777777" w:rsidP="00F71392" w:rsidR="00F71392" w:rsidRDefault="00F71392">
      <w:pPr>
        <w:pStyle w:val="Paragraphedeliste"/>
      </w:pPr>
    </w:p>
    <w:p w14:paraId="218E1C68" w14:textId="77777777" w:rsidP="00147FBF" w:rsidR="00F71392" w:rsidRDefault="00F71392" w:rsidRPr="00760AFA">
      <w:pPr>
        <w:pStyle w:val="Paragraphedeliste"/>
        <w:numPr>
          <w:ilvl w:val="0"/>
          <w:numId w:val="7"/>
        </w:numPr>
        <w:spacing w:line="240" w:lineRule="auto"/>
        <w:rPr>
          <w:color w:val="0070C0"/>
          <w:sz w:val="28"/>
          <w:szCs w:val="28"/>
        </w:rPr>
      </w:pPr>
      <w:r w:rsidRPr="00760AFA">
        <w:rPr>
          <w:b/>
          <w:color w:val="0070C0"/>
          <w:sz w:val="28"/>
          <w:szCs w:val="28"/>
          <w:u w:val="single"/>
        </w:rPr>
        <w:t>Carence maladie</w:t>
      </w:r>
    </w:p>
    <w:p w14:paraId="63E479AD" w14:textId="77777777" w:rsidP="00147FBF" w:rsidR="00B605A7" w:rsidRDefault="00B605A7">
      <w:pPr>
        <w:pStyle w:val="Paragraphedeliste"/>
        <w:spacing w:line="240" w:lineRule="auto"/>
      </w:pPr>
    </w:p>
    <w:p w14:paraId="4F1CCF05" w14:textId="446BF3E8" w:rsidP="00147FBF" w:rsidR="00973BDF" w:rsidRDefault="00465DAA">
      <w:pPr>
        <w:spacing w:line="240" w:lineRule="auto"/>
        <w:ind w:left="720"/>
      </w:pPr>
      <w:r>
        <w:t xml:space="preserve">Bien que les taux Tfm et Tam soient en deçà des objectifs fixés </w:t>
      </w:r>
      <w:r w:rsidR="00EE11D8">
        <w:t>sur les deux sites</w:t>
      </w:r>
      <w:r>
        <w:t>,</w:t>
      </w:r>
      <w:r w:rsidR="00F71392">
        <w:t xml:space="preserve"> la Direction a décidé d</w:t>
      </w:r>
      <w:r w:rsidR="00EE11D8">
        <w:t>e maint</w:t>
      </w:r>
      <w:r w:rsidR="00F71392">
        <w:t xml:space="preserve">enir le paiement </w:t>
      </w:r>
      <w:r w:rsidR="00EE11D8">
        <w:t xml:space="preserve">des </w:t>
      </w:r>
      <w:r w:rsidR="00973BDF">
        <w:t>trois jours de carence au 1</w:t>
      </w:r>
      <w:r w:rsidR="00973BDF" w:rsidRPr="00465DAA">
        <w:rPr>
          <w:vertAlign w:val="superscript"/>
        </w:rPr>
        <w:t>er</w:t>
      </w:r>
      <w:r w:rsidR="00973BDF">
        <w:t xml:space="preserve"> arrêt sur l’année 20</w:t>
      </w:r>
      <w:r w:rsidR="00CB7610">
        <w:t>2</w:t>
      </w:r>
      <w:r w:rsidR="007B2A31">
        <w:t>2</w:t>
      </w:r>
      <w:r>
        <w:t>, et fixe</w:t>
      </w:r>
      <w:r w:rsidR="00BB06AE">
        <w:t xml:space="preserve"> les objectifs de 20</w:t>
      </w:r>
      <w:r w:rsidR="00CB7610">
        <w:t>2</w:t>
      </w:r>
      <w:r w:rsidR="007B2A31">
        <w:t>2</w:t>
      </w:r>
      <w:r w:rsidR="00BB06AE">
        <w:t xml:space="preserve"> à </w:t>
      </w:r>
      <w:r w:rsidR="00CB7610">
        <w:t xml:space="preserve">250 </w:t>
      </w:r>
      <w:r w:rsidR="00BB06AE">
        <w:t>pour le Tfm</w:t>
      </w:r>
      <w:r w:rsidR="00CB7610">
        <w:t>.</w:t>
      </w:r>
      <w:r w:rsidR="00CC4EB8">
        <w:t xml:space="preserve"> Le paiement des trois jours de carence sera supprimé en 202</w:t>
      </w:r>
      <w:r w:rsidR="007B2A31">
        <w:t>3</w:t>
      </w:r>
      <w:r w:rsidR="00CC4EB8">
        <w:t xml:space="preserve"> si les objectifs ne sont pas respectés.</w:t>
      </w:r>
    </w:p>
    <w:p w14:paraId="1F3EBF3F" w14:textId="77777777" w:rsidP="00973BDF" w:rsidR="008B377F" w:rsidRDefault="008B377F">
      <w:pPr>
        <w:pStyle w:val="Paragraphedeliste"/>
      </w:pPr>
    </w:p>
    <w:p w14:paraId="453B91DA" w14:textId="1F57A595" w:rsidP="00147FBF" w:rsidR="00BB06AE" w:rsidRDefault="007711BA" w:rsidRPr="007711BA">
      <w:pPr>
        <w:pStyle w:val="Paragraphedeliste"/>
        <w:numPr>
          <w:ilvl w:val="0"/>
          <w:numId w:val="7"/>
        </w:numPr>
        <w:spacing w:line="240" w:lineRule="auto"/>
        <w:rPr>
          <w:color w:val="0070C0"/>
          <w:sz w:val="28"/>
          <w:szCs w:val="28"/>
        </w:rPr>
      </w:pPr>
      <w:r w:rsidRPr="007711BA">
        <w:rPr>
          <w:b/>
          <w:color w:val="0070C0"/>
          <w:sz w:val="28"/>
          <w:szCs w:val="28"/>
          <w:u w:val="single"/>
        </w:rPr>
        <w:t>Entretiens individuels</w:t>
      </w:r>
    </w:p>
    <w:p w14:paraId="19573A5B" w14:textId="77777777" w:rsidP="00147FBF" w:rsidR="004C5216" w:rsidRDefault="004C5216">
      <w:pPr>
        <w:pStyle w:val="Paragraphedeliste"/>
        <w:spacing w:line="240" w:lineRule="auto"/>
      </w:pPr>
    </w:p>
    <w:p w14:paraId="61C06843" w14:textId="77777777" w:rsidP="001D20FA" w:rsidR="001D20FA" w:rsidRDefault="00B415BE">
      <w:pPr>
        <w:pStyle w:val="Paragraphedeliste"/>
        <w:spacing w:line="240" w:lineRule="auto"/>
      </w:pPr>
      <w:r>
        <w:lastRenderedPageBreak/>
        <w:t>L</w:t>
      </w:r>
      <w:r w:rsidR="001D20FA">
        <w:t>a Direction s’engage à mettre en œuvre les actions nécessaires pour que tous les entretiens d’activité et professionnels soient réalisés entre 2022 et 2023.</w:t>
      </w:r>
    </w:p>
    <w:p w14:paraId="3D1072A4" w14:textId="77777777" w:rsidP="001D20FA" w:rsidR="001D20FA" w:rsidRDefault="001D20FA">
      <w:pPr>
        <w:pStyle w:val="Paragraphedeliste"/>
        <w:spacing w:line="240" w:lineRule="auto"/>
      </w:pPr>
    </w:p>
    <w:p w14:paraId="2B21E818" w14:textId="77777777" w:rsidP="001D20FA" w:rsidR="001D20FA" w:rsidRDefault="001D20FA">
      <w:pPr>
        <w:pStyle w:val="Paragraphedeliste"/>
        <w:spacing w:line="240" w:lineRule="auto"/>
      </w:pPr>
    </w:p>
    <w:p w14:paraId="5DE09DC7" w14:textId="77777777" w:rsidP="001D20FA" w:rsidR="001D20FA" w:rsidRDefault="001D20FA">
      <w:pPr>
        <w:pStyle w:val="Paragraphedeliste"/>
        <w:spacing w:line="240" w:lineRule="auto"/>
      </w:pPr>
    </w:p>
    <w:p w14:paraId="7BDD2554" w14:textId="77777777" w:rsidP="001D20FA" w:rsidR="001D20FA" w:rsidRDefault="001D20FA">
      <w:pPr>
        <w:pStyle w:val="Paragraphedeliste"/>
        <w:spacing w:line="240" w:lineRule="auto"/>
      </w:pPr>
    </w:p>
    <w:p w14:paraId="612C1E42" w14:textId="77777777" w:rsidP="001D20FA" w:rsidR="001D20FA" w:rsidRDefault="001D20FA">
      <w:pPr>
        <w:pStyle w:val="Paragraphedeliste"/>
        <w:spacing w:line="240" w:lineRule="auto"/>
      </w:pPr>
    </w:p>
    <w:p w14:paraId="41CCD23B" w14:textId="485C8D9A" w:rsidP="00147FBF" w:rsidR="00BB6366" w:rsidRDefault="00B943D8" w:rsidRPr="00B943D8">
      <w:pPr>
        <w:pStyle w:val="Paragraphedeliste"/>
        <w:numPr>
          <w:ilvl w:val="0"/>
          <w:numId w:val="7"/>
        </w:numPr>
        <w:spacing w:line="240" w:lineRule="auto"/>
        <w:rPr>
          <w:color w:val="0070C0"/>
          <w:sz w:val="28"/>
          <w:szCs w:val="28"/>
        </w:rPr>
      </w:pPr>
      <w:r w:rsidRPr="00B943D8">
        <w:rPr>
          <w:b/>
          <w:bCs/>
          <w:color w:val="0070C0"/>
          <w:sz w:val="28"/>
          <w:szCs w:val="28"/>
          <w:u w:val="single"/>
        </w:rPr>
        <w:t>Point de la situation économique à fin juin 2022</w:t>
      </w:r>
    </w:p>
    <w:p w14:paraId="590FA1E5" w14:textId="77777777" w:rsidP="00147FBF" w:rsidR="00147FBF" w:rsidRDefault="00147FBF" w:rsidRPr="00F170B4">
      <w:pPr>
        <w:pStyle w:val="Paragraphedeliste"/>
        <w:spacing w:line="240" w:lineRule="auto"/>
        <w:rPr>
          <w:color w:val="0070C0"/>
        </w:rPr>
      </w:pPr>
    </w:p>
    <w:p w14:paraId="67410834" w14:textId="1469466E" w:rsidP="00B943D8" w:rsidR="00B943D8" w:rsidRDefault="00B943D8" w:rsidRPr="00B943D8">
      <w:pPr>
        <w:spacing w:after="0" w:line="240" w:lineRule="auto"/>
        <w:ind w:left="360"/>
        <w:rPr>
          <w:rFonts w:ascii="Calibri" w:cs="Calibri" w:hAnsi="Calibri"/>
          <w:color w:themeColor="text1" w:val="000000"/>
        </w:rPr>
      </w:pPr>
      <w:r w:rsidRPr="00B943D8">
        <w:rPr>
          <w:rFonts w:ascii="Calibri" w:cs="Calibri" w:hAnsi="Calibri"/>
          <w:color w:themeColor="text1" w:val="000000"/>
        </w:rPr>
        <w:t>La Direction s’engage à faire</w:t>
      </w:r>
      <w:r w:rsidR="00674244">
        <w:rPr>
          <w:rFonts w:ascii="Calibri" w:cs="Calibri" w:hAnsi="Calibri"/>
          <w:color w:themeColor="text1" w:val="000000"/>
        </w:rPr>
        <w:t>,</w:t>
      </w:r>
      <w:r w:rsidR="00B25783" w:rsidRPr="00B25783">
        <w:rPr>
          <w:rFonts w:ascii="Calibri" w:cs="Calibri" w:hAnsi="Calibri"/>
          <w:color w:val="FF0000"/>
        </w:rPr>
        <w:t xml:space="preserve"> </w:t>
      </w:r>
      <w:r w:rsidR="00B25783" w:rsidRPr="00674244">
        <w:rPr>
          <w:rFonts w:ascii="Calibri" w:cs="Calibri" w:hAnsi="Calibri"/>
        </w:rPr>
        <w:t>1</w:t>
      </w:r>
      <w:r w:rsidR="00674244" w:rsidRPr="00674244">
        <w:rPr>
          <w:rFonts w:ascii="Calibri" w:cs="Calibri" w:hAnsi="Calibri"/>
        </w:rPr>
        <w:t>ère</w:t>
      </w:r>
      <w:r w:rsidR="00B25783" w:rsidRPr="00674244">
        <w:rPr>
          <w:rFonts w:ascii="Calibri" w:cs="Calibri" w:hAnsi="Calibri"/>
        </w:rPr>
        <w:t xml:space="preserve"> quinzaine de</w:t>
      </w:r>
      <w:r w:rsidRPr="00674244">
        <w:rPr>
          <w:rFonts w:ascii="Calibri" w:cs="Calibri" w:hAnsi="Calibri"/>
        </w:rPr>
        <w:t xml:space="preserve"> </w:t>
      </w:r>
      <w:r w:rsidRPr="00B943D8">
        <w:rPr>
          <w:rFonts w:ascii="Calibri" w:cs="Calibri" w:hAnsi="Calibri"/>
          <w:color w:themeColor="text1" w:val="000000"/>
        </w:rPr>
        <w:t>juillet, une réunion avec les organisations syndicales des deux sites de Leers et d’Aurec.  Cette rencontre aura pour but d’examiner la situation de l’inflation. En fonction de cette analyse et de la situation économique et financière de l’entreprise, la Direction examinera les possibilités d’une éventuelle action complémentaire. Pour cela les éléments qui seront pris en compte seront :</w:t>
      </w:r>
    </w:p>
    <w:p w14:paraId="44E4AB86" w14:textId="77777777" w:rsidP="00B943D8" w:rsidR="00B943D8" w:rsidRDefault="00B943D8" w:rsidRPr="00B943D8">
      <w:pPr>
        <w:pStyle w:val="Paragraphedeliste"/>
        <w:numPr>
          <w:ilvl w:val="0"/>
          <w:numId w:val="15"/>
        </w:numPr>
        <w:spacing w:after="0" w:line="240" w:lineRule="auto"/>
        <w:rPr>
          <w:rFonts w:ascii="Calibri" w:cs="Calibri" w:hAnsi="Calibri"/>
          <w:color w:themeColor="text1" w:val="000000"/>
        </w:rPr>
      </w:pPr>
      <w:r w:rsidRPr="00B943D8">
        <w:rPr>
          <w:rFonts w:ascii="Calibri" w:cs="Calibri" w:hAnsi="Calibri"/>
          <w:color w:themeColor="text1" w:val="000000"/>
        </w:rPr>
        <w:t>le résultat de notre plan d’actions hausse de prix lancé en mars 2021</w:t>
      </w:r>
    </w:p>
    <w:p w14:paraId="5ABE1BC2" w14:textId="7B99AAF8" w:rsidP="00B943D8" w:rsidR="00B943D8" w:rsidRDefault="00B943D8" w:rsidRPr="00B943D8">
      <w:pPr>
        <w:pStyle w:val="Paragraphedeliste"/>
        <w:numPr>
          <w:ilvl w:val="0"/>
          <w:numId w:val="15"/>
        </w:numPr>
        <w:spacing w:after="0" w:line="240" w:lineRule="auto"/>
        <w:rPr>
          <w:rFonts w:ascii="Times New Roman" w:cs="Times New Roman" w:hAnsi="Times New Roman"/>
          <w:b/>
          <w:color w:themeColor="text1" w:val="000000"/>
          <w:sz w:val="24"/>
          <w:szCs w:val="24"/>
          <w:u w:val="single"/>
        </w:rPr>
      </w:pPr>
      <w:r w:rsidRPr="00B943D8">
        <w:rPr>
          <w:rFonts w:ascii="Calibri" w:cs="Calibri" w:hAnsi="Calibri"/>
          <w:color w:themeColor="text1" w:val="000000"/>
        </w:rPr>
        <w:t xml:space="preserve">l’état d’avancement de notre chiffre d’affaires, et, surtout, de notre estimé de résultat d’exploitation (REX). </w:t>
      </w:r>
    </w:p>
    <w:p w14:paraId="7F3B0D6E" w14:textId="177F3877" w:rsidP="00CD2693" w:rsidR="00360847" w:rsidRDefault="00360847">
      <w:pPr>
        <w:pStyle w:val="Paragraphedeliste"/>
      </w:pPr>
    </w:p>
    <w:p w14:paraId="06A5D851" w14:textId="77777777" w:rsidP="00CD2693" w:rsidR="00360847" w:rsidRDefault="00360847">
      <w:pPr>
        <w:pStyle w:val="Paragraphedeliste"/>
      </w:pPr>
    </w:p>
    <w:p w14:paraId="6D7A64CD" w14:textId="77777777" w:rsidP="0065577B" w:rsidR="00F41A4B" w:rsidRDefault="00F41A4B">
      <w:pPr>
        <w:pStyle w:val="Paragraphedeliste"/>
      </w:pPr>
    </w:p>
    <w:p w14:paraId="0B7A0449" w14:textId="77777777" w:rsidP="00360847" w:rsidR="00F41A4B" w:rsidRDefault="00F41A4B"/>
    <w:p w14:paraId="63032914" w14:textId="77777777" w:rsidP="00EC0A09" w:rsidR="00F41A4B" w:rsidRDefault="00EC0A09">
      <w:r>
        <w:t>Conformément aux règles relatives aux accords d’entreprise, le présent accord fera l’objet d’</w:t>
      </w:r>
      <w:r w:rsidR="00F41A4B">
        <w:t>un dépôt au</w:t>
      </w:r>
      <w:r w:rsidR="009039EC">
        <w:t>x</w:t>
      </w:r>
      <w:r w:rsidR="00F41A4B">
        <w:t xml:space="preserve"> secrétariat</w:t>
      </w:r>
      <w:r w:rsidR="009039EC">
        <w:t xml:space="preserve">s </w:t>
      </w:r>
      <w:r>
        <w:t>gref</w:t>
      </w:r>
      <w:r w:rsidR="00F41A4B">
        <w:t>f</w:t>
      </w:r>
      <w:r>
        <w:t>e</w:t>
      </w:r>
      <w:r w:rsidR="009039EC">
        <w:t>s</w:t>
      </w:r>
      <w:r>
        <w:t xml:space="preserve"> d</w:t>
      </w:r>
      <w:r w:rsidR="009039EC">
        <w:t>es</w:t>
      </w:r>
      <w:r w:rsidR="00F41A4B">
        <w:t xml:space="preserve"> Conseil</w:t>
      </w:r>
      <w:r w:rsidR="009039EC">
        <w:t>s</w:t>
      </w:r>
      <w:r w:rsidR="00F41A4B">
        <w:t xml:space="preserve"> de Prud’hommes de Lys-lez-lannoy et </w:t>
      </w:r>
      <w:r w:rsidR="009039EC">
        <w:t xml:space="preserve">du Puy-en-Velay </w:t>
      </w:r>
      <w:r w:rsidR="00AA22A3">
        <w:t>et aux</w:t>
      </w:r>
      <w:r w:rsidR="00F41A4B">
        <w:t xml:space="preserve"> DIRECCTE de Lille</w:t>
      </w:r>
      <w:r w:rsidR="00AA22A3">
        <w:t xml:space="preserve"> et du Puy-en-Velay</w:t>
      </w:r>
      <w:r w:rsidR="00F41A4B">
        <w:t>.</w:t>
      </w:r>
    </w:p>
    <w:p w14:paraId="0B4BC5D3" w14:textId="77777777" w:rsidP="00F41A4B" w:rsidR="008541FC" w:rsidRDefault="008541FC">
      <w:pPr>
        <w:spacing w:after="0"/>
      </w:pPr>
    </w:p>
    <w:p w14:paraId="74F0F628" w14:textId="77777777" w:rsidP="00F41A4B" w:rsidR="008541FC" w:rsidRDefault="008541FC">
      <w:pPr>
        <w:spacing w:after="0"/>
      </w:pPr>
    </w:p>
    <w:p w14:paraId="5B2059CF" w14:textId="77777777" w:rsidP="00F41A4B" w:rsidR="00F41A4B" w:rsidRDefault="00F41A4B">
      <w:pPr>
        <w:spacing w:after="0"/>
      </w:pPr>
      <w:r>
        <w:t xml:space="preserve">Fait à </w:t>
      </w:r>
      <w:r w:rsidR="00331BC0">
        <w:t>Aurec-sur-Loire</w:t>
      </w:r>
      <w:r>
        <w:t>,</w:t>
      </w:r>
    </w:p>
    <w:p w14:paraId="03224F04" w14:textId="77777777" w:rsidP="00F41A4B" w:rsidR="00331BC0" w:rsidRDefault="00331BC0">
      <w:pPr>
        <w:spacing w:after="0"/>
      </w:pPr>
      <w:r>
        <w:t>En</w:t>
      </w:r>
      <w:r w:rsidR="00BB06AE">
        <w:t xml:space="preserve"> trois</w:t>
      </w:r>
      <w:r>
        <w:t xml:space="preserve"> exemplaires</w:t>
      </w:r>
    </w:p>
    <w:p w14:paraId="563E06BF" w14:textId="31AEFCB3" w:rsidP="00F41A4B" w:rsidR="008541FC" w:rsidRDefault="00F41A4B">
      <w:pPr>
        <w:spacing w:after="0"/>
      </w:pPr>
      <w:r>
        <w:t xml:space="preserve">Le </w:t>
      </w:r>
      <w:r w:rsidR="00B943D8">
        <w:t>3</w:t>
      </w:r>
      <w:r w:rsidR="00BB06AE">
        <w:t xml:space="preserve"> mars 20</w:t>
      </w:r>
      <w:r w:rsidR="0057176D">
        <w:t>2</w:t>
      </w:r>
      <w:r w:rsidR="00B943D8">
        <w:t>2</w:t>
      </w:r>
    </w:p>
    <w:p w14:paraId="2495B35E" w14:textId="77777777" w:rsidP="00F41A4B" w:rsidR="008541FC" w:rsidRDefault="008541FC">
      <w:pPr>
        <w:spacing w:after="0"/>
        <w:rPr>
          <w:b/>
        </w:rPr>
      </w:pPr>
    </w:p>
    <w:p w14:paraId="1E0EEFCC" w14:textId="77777777" w:rsidP="00F41A4B" w:rsidR="00F41A4B" w:rsidRDefault="00F41A4B">
      <w:pPr>
        <w:spacing w:after="0"/>
        <w:rPr>
          <w:b/>
        </w:rPr>
      </w:pPr>
      <w:r>
        <w:rPr>
          <w:b/>
        </w:rPr>
        <w:t>Pour La Direction,</w:t>
      </w:r>
      <w:r>
        <w:rPr>
          <w:b/>
        </w:rPr>
        <w:tab/>
      </w:r>
      <w:r>
        <w:rPr>
          <w:b/>
        </w:rPr>
        <w:tab/>
      </w:r>
      <w:r>
        <w:rPr>
          <w:b/>
        </w:rPr>
        <w:tab/>
      </w:r>
      <w:r>
        <w:rPr>
          <w:b/>
        </w:rPr>
        <w:tab/>
      </w:r>
      <w:r>
        <w:rPr>
          <w:b/>
        </w:rPr>
        <w:tab/>
      </w:r>
      <w:r>
        <w:rPr>
          <w:b/>
        </w:rPr>
        <w:tab/>
        <w:t>Pour les Délégués Syndicaux,</w:t>
      </w:r>
    </w:p>
    <w:p w14:paraId="3E1225FF" w14:textId="77777777" w:rsidP="00F41A4B" w:rsidR="00F41A4B" w:rsidRDefault="00F41A4B">
      <w:pPr>
        <w:spacing w:after="0"/>
        <w:rPr>
          <w:b/>
        </w:rPr>
      </w:pPr>
    </w:p>
    <w:p w14:paraId="59488D03" w14:textId="6E98B52D" w:rsidP="00AA5C61" w:rsidR="00F41A4B" w:rsidRDefault="00F41A4B" w:rsidRPr="008B377F">
      <w:pPr>
        <w:spacing w:after="0"/>
      </w:pPr>
      <w:r w:rsidRPr="00183EC1">
        <w:tab/>
      </w:r>
      <w:r w:rsidRPr="00183EC1">
        <w:tab/>
      </w:r>
      <w:r w:rsidRPr="00183EC1">
        <w:tab/>
      </w:r>
      <w:r w:rsidRPr="00183EC1">
        <w:tab/>
      </w:r>
      <w:r w:rsidRPr="00183EC1">
        <w:tab/>
      </w:r>
    </w:p>
    <w:p w14:paraId="274BA1A1" w14:textId="04BC33D4" w:rsidR="00AD6B94" w:rsidRDefault="00F41A4B" w:rsidRPr="00AD6B94">
      <w:pPr>
        <w:rPr>
          <w:b/>
          <w:bCs/>
        </w:rPr>
      </w:pPr>
      <w:r w:rsidRPr="008B377F">
        <w:tab/>
      </w:r>
      <w:r w:rsidRPr="008B377F">
        <w:tab/>
      </w:r>
      <w:r w:rsidRPr="008B377F">
        <w:tab/>
      </w:r>
      <w:r w:rsidRPr="008B377F">
        <w:tab/>
      </w:r>
      <w:r w:rsidRPr="008B377F">
        <w:tab/>
      </w:r>
      <w:r w:rsidRPr="008B377F">
        <w:tab/>
      </w:r>
      <w:r w:rsidRPr="008B377F">
        <w:tab/>
      </w:r>
      <w:r w:rsidRPr="008B377F">
        <w:tab/>
      </w:r>
    </w:p>
    <w:sectPr w:rsidR="00AD6B94" w:rsidRPr="00AD6B94" w:rsidSect="00463F3C">
      <w:headerReference r:id="rId9" w:type="even"/>
      <w:headerReference r:id="rId10" w:type="default"/>
      <w:footerReference r:id="rId11" w:type="even"/>
      <w:footerReference r:id="rId12" w:type="default"/>
      <w:headerReference r:id="rId13" w:type="first"/>
      <w:footerReference r:id="rId14" w:type="first"/>
      <w:pgSz w:h="16838" w:w="11906"/>
      <w:pgMar w:bottom="1418" w:footer="709" w:gutter="0" w:header="709" w:left="1418" w:right="1418" w:top="255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F864F2" w14:textId="77777777" w:rsidR="002232EA" w:rsidRDefault="002232EA" w:rsidP="00D839B7">
      <w:pPr>
        <w:spacing w:after="0" w:line="240" w:lineRule="auto"/>
      </w:pPr>
      <w:r>
        <w:separator/>
      </w:r>
    </w:p>
  </w:endnote>
  <w:endnote w:type="continuationSeparator" w:id="0">
    <w:p w14:paraId="332F5F05" w14:textId="77777777" w:rsidR="002232EA" w:rsidRDefault="002232EA" w:rsidP="00D83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37C360A" w14:textId="77777777" w:rsidR="00D839B7" w:rsidRDefault="00D839B7">
    <w:pPr>
      <w:pStyle w:val="Pieddepage"/>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1856172751"/>
      <w:docPartObj>
        <w:docPartGallery w:val="Page Numbers (Bottom of Page)"/>
        <w:docPartUnique/>
      </w:docPartObj>
    </w:sdtPr>
    <w:sdtEndPr/>
    <w:sdtContent>
      <w:p w14:paraId="586EAB78" w14:textId="77777777" w:rsidR="00603266" w:rsidRDefault="00603266">
        <w:pPr>
          <w:pStyle w:val="Pieddepage"/>
          <w:jc w:val="right"/>
        </w:pPr>
        <w:r>
          <w:fldChar w:fldCharType="begin"/>
        </w:r>
        <w:r>
          <w:instrText>PAGE   \* MERGEFORMAT</w:instrText>
        </w:r>
        <w:r>
          <w:fldChar w:fldCharType="separate"/>
        </w:r>
        <w:r w:rsidR="00E94D96">
          <w:rPr>
            <w:noProof/>
          </w:rPr>
          <w:t>1</w:t>
        </w:r>
        <w:r>
          <w:fldChar w:fldCharType="end"/>
        </w:r>
      </w:p>
    </w:sdtContent>
  </w:sdt>
  <w:p w14:paraId="28B4F243" w14:textId="77777777" w:rsidR="00D839B7" w:rsidRDefault="00D839B7">
    <w:pPr>
      <w:pStyle w:val="Pieddepage"/>
    </w:pP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79020B2" w14:textId="77777777" w:rsidR="00D839B7" w:rsidRDefault="00D839B7">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49BAFAD3" w14:textId="77777777" w:rsidP="00D839B7" w:rsidR="002232EA" w:rsidRDefault="002232EA">
      <w:pPr>
        <w:spacing w:after="0" w:line="240" w:lineRule="auto"/>
      </w:pPr>
      <w:r>
        <w:separator/>
      </w:r>
    </w:p>
  </w:footnote>
  <w:footnote w:id="0" w:type="continuationSeparator">
    <w:p w14:paraId="099FA821" w14:textId="77777777" w:rsidP="00D839B7" w:rsidR="002232EA" w:rsidRDefault="002232EA">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99D9EB0" w14:textId="77777777" w:rsidR="00D839B7" w:rsidRDefault="00D839B7">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E041973" w14:textId="77777777" w:rsidR="00D839B7" w:rsidRDefault="00D839B7">
    <w:pPr>
      <w:pStyle w:val="En-tte"/>
    </w:pP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0356C32" w14:textId="77777777" w:rsidR="00D839B7" w:rsidRDefault="00D839B7">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8223808"/>
    <w:multiLevelType w:val="hybridMultilevel"/>
    <w:tmpl w:val="7BC80B2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084C0CC8"/>
    <w:multiLevelType w:val="hybridMultilevel"/>
    <w:tmpl w:val="F0BC177E"/>
    <w:lvl w:ilvl="0" w:tplc="040C000F">
      <w:start w:val="1"/>
      <w:numFmt w:val="decimal"/>
      <w:lvlText w:val="%1."/>
      <w:lvlJc w:val="left"/>
      <w:pPr>
        <w:ind w:hanging="360" w:left="1440"/>
      </w:pPr>
    </w:lvl>
    <w:lvl w:ilvl="1" w:tentative="1" w:tplc="040C0019">
      <w:start w:val="1"/>
      <w:numFmt w:val="lowerLetter"/>
      <w:lvlText w:val="%2."/>
      <w:lvlJc w:val="left"/>
      <w:pPr>
        <w:ind w:hanging="360" w:left="2160"/>
      </w:pPr>
    </w:lvl>
    <w:lvl w:ilvl="2" w:tentative="1" w:tplc="040C001B">
      <w:start w:val="1"/>
      <w:numFmt w:val="lowerRoman"/>
      <w:lvlText w:val="%3."/>
      <w:lvlJc w:val="right"/>
      <w:pPr>
        <w:ind w:hanging="180" w:left="2880"/>
      </w:pPr>
    </w:lvl>
    <w:lvl w:ilvl="3" w:tentative="1" w:tplc="040C000F">
      <w:start w:val="1"/>
      <w:numFmt w:val="decimal"/>
      <w:lvlText w:val="%4."/>
      <w:lvlJc w:val="left"/>
      <w:pPr>
        <w:ind w:hanging="360" w:left="3600"/>
      </w:pPr>
    </w:lvl>
    <w:lvl w:ilvl="4" w:tentative="1" w:tplc="040C0019">
      <w:start w:val="1"/>
      <w:numFmt w:val="lowerLetter"/>
      <w:lvlText w:val="%5."/>
      <w:lvlJc w:val="left"/>
      <w:pPr>
        <w:ind w:hanging="360" w:left="4320"/>
      </w:pPr>
    </w:lvl>
    <w:lvl w:ilvl="5" w:tentative="1" w:tplc="040C001B">
      <w:start w:val="1"/>
      <w:numFmt w:val="lowerRoman"/>
      <w:lvlText w:val="%6."/>
      <w:lvlJc w:val="right"/>
      <w:pPr>
        <w:ind w:hanging="180" w:left="5040"/>
      </w:pPr>
    </w:lvl>
    <w:lvl w:ilvl="6" w:tentative="1" w:tplc="040C000F">
      <w:start w:val="1"/>
      <w:numFmt w:val="decimal"/>
      <w:lvlText w:val="%7."/>
      <w:lvlJc w:val="left"/>
      <w:pPr>
        <w:ind w:hanging="360" w:left="5760"/>
      </w:pPr>
    </w:lvl>
    <w:lvl w:ilvl="7" w:tentative="1" w:tplc="040C0019">
      <w:start w:val="1"/>
      <w:numFmt w:val="lowerLetter"/>
      <w:lvlText w:val="%8."/>
      <w:lvlJc w:val="left"/>
      <w:pPr>
        <w:ind w:hanging="360" w:left="6480"/>
      </w:pPr>
    </w:lvl>
    <w:lvl w:ilvl="8" w:tentative="1" w:tplc="040C001B">
      <w:start w:val="1"/>
      <w:numFmt w:val="lowerRoman"/>
      <w:lvlText w:val="%9."/>
      <w:lvlJc w:val="right"/>
      <w:pPr>
        <w:ind w:hanging="180" w:left="7200"/>
      </w:pPr>
    </w:lvl>
  </w:abstractNum>
  <w:abstractNum w:abstractNumId="2">
    <w:nsid w:val="12CC4CA7"/>
    <w:multiLevelType w:val="hybridMultilevel"/>
    <w:tmpl w:val="AF5E34A8"/>
    <w:lvl w:ilvl="0" w:tplc="80D0455E">
      <w:numFmt w:val="bullet"/>
      <w:lvlText w:val="-"/>
      <w:lvlJc w:val="left"/>
      <w:pPr>
        <w:ind w:hanging="360" w:left="720"/>
      </w:pPr>
      <w:rPr>
        <w:rFonts w:ascii="Times New Roman" w:cs="Times New Roman" w:eastAsiaTheme="minorHAnsi"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3">
    <w:nsid w:val="148B56A3"/>
    <w:multiLevelType w:val="hybridMultilevel"/>
    <w:tmpl w:val="F1865C1C"/>
    <w:lvl w:ilvl="0" w:tplc="040C000F">
      <w:start w:val="1"/>
      <w:numFmt w:val="decimal"/>
      <w:lvlText w:val="%1."/>
      <w:lvlJc w:val="left"/>
      <w:pPr>
        <w:ind w:hanging="360" w:left="1440"/>
      </w:pPr>
    </w:lvl>
    <w:lvl w:ilvl="1" w:tentative="1" w:tplc="040C0019">
      <w:start w:val="1"/>
      <w:numFmt w:val="lowerLetter"/>
      <w:lvlText w:val="%2."/>
      <w:lvlJc w:val="left"/>
      <w:pPr>
        <w:ind w:hanging="360" w:left="2160"/>
      </w:pPr>
    </w:lvl>
    <w:lvl w:ilvl="2" w:tentative="1" w:tplc="040C001B">
      <w:start w:val="1"/>
      <w:numFmt w:val="lowerRoman"/>
      <w:lvlText w:val="%3."/>
      <w:lvlJc w:val="right"/>
      <w:pPr>
        <w:ind w:hanging="180" w:left="2880"/>
      </w:pPr>
    </w:lvl>
    <w:lvl w:ilvl="3" w:tentative="1" w:tplc="040C000F">
      <w:start w:val="1"/>
      <w:numFmt w:val="decimal"/>
      <w:lvlText w:val="%4."/>
      <w:lvlJc w:val="left"/>
      <w:pPr>
        <w:ind w:hanging="360" w:left="3600"/>
      </w:pPr>
    </w:lvl>
    <w:lvl w:ilvl="4" w:tentative="1" w:tplc="040C0019">
      <w:start w:val="1"/>
      <w:numFmt w:val="lowerLetter"/>
      <w:lvlText w:val="%5."/>
      <w:lvlJc w:val="left"/>
      <w:pPr>
        <w:ind w:hanging="360" w:left="4320"/>
      </w:pPr>
    </w:lvl>
    <w:lvl w:ilvl="5" w:tentative="1" w:tplc="040C001B">
      <w:start w:val="1"/>
      <w:numFmt w:val="lowerRoman"/>
      <w:lvlText w:val="%6."/>
      <w:lvlJc w:val="right"/>
      <w:pPr>
        <w:ind w:hanging="180" w:left="5040"/>
      </w:pPr>
    </w:lvl>
    <w:lvl w:ilvl="6" w:tentative="1" w:tplc="040C000F">
      <w:start w:val="1"/>
      <w:numFmt w:val="decimal"/>
      <w:lvlText w:val="%7."/>
      <w:lvlJc w:val="left"/>
      <w:pPr>
        <w:ind w:hanging="360" w:left="5760"/>
      </w:pPr>
    </w:lvl>
    <w:lvl w:ilvl="7" w:tentative="1" w:tplc="040C0019">
      <w:start w:val="1"/>
      <w:numFmt w:val="lowerLetter"/>
      <w:lvlText w:val="%8."/>
      <w:lvlJc w:val="left"/>
      <w:pPr>
        <w:ind w:hanging="360" w:left="6480"/>
      </w:pPr>
    </w:lvl>
    <w:lvl w:ilvl="8" w:tentative="1" w:tplc="040C001B">
      <w:start w:val="1"/>
      <w:numFmt w:val="lowerRoman"/>
      <w:lvlText w:val="%9."/>
      <w:lvlJc w:val="right"/>
      <w:pPr>
        <w:ind w:hanging="180" w:left="7200"/>
      </w:pPr>
    </w:lvl>
  </w:abstractNum>
  <w:abstractNum w:abstractNumId="4">
    <w:nsid w:val="16FF6F73"/>
    <w:multiLevelType w:val="hybridMultilevel"/>
    <w:tmpl w:val="9A8C923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17606986"/>
    <w:multiLevelType w:val="hybridMultilevel"/>
    <w:tmpl w:val="19543568"/>
    <w:lvl w:ilvl="0" w:tplc="040C0001">
      <w:start w:val="1"/>
      <w:numFmt w:val="bullet"/>
      <w:lvlText w:val=""/>
      <w:lvlJc w:val="left"/>
      <w:pPr>
        <w:ind w:hanging="360" w:left="2148"/>
      </w:pPr>
      <w:rPr>
        <w:rFonts w:ascii="Symbol" w:hAnsi="Symbol" w:hint="default"/>
      </w:rPr>
    </w:lvl>
    <w:lvl w:ilvl="1" w:tentative="1" w:tplc="040C0003">
      <w:start w:val="1"/>
      <w:numFmt w:val="bullet"/>
      <w:lvlText w:val="o"/>
      <w:lvlJc w:val="left"/>
      <w:pPr>
        <w:ind w:hanging="360" w:left="2868"/>
      </w:pPr>
      <w:rPr>
        <w:rFonts w:ascii="Courier New" w:cs="Courier New" w:hAnsi="Courier New" w:hint="default"/>
      </w:rPr>
    </w:lvl>
    <w:lvl w:ilvl="2" w:tentative="1" w:tplc="040C0005">
      <w:start w:val="1"/>
      <w:numFmt w:val="bullet"/>
      <w:lvlText w:val=""/>
      <w:lvlJc w:val="left"/>
      <w:pPr>
        <w:ind w:hanging="360" w:left="3588"/>
      </w:pPr>
      <w:rPr>
        <w:rFonts w:ascii="Wingdings" w:hAnsi="Wingdings" w:hint="default"/>
      </w:rPr>
    </w:lvl>
    <w:lvl w:ilvl="3" w:tentative="1" w:tplc="040C0001">
      <w:start w:val="1"/>
      <w:numFmt w:val="bullet"/>
      <w:lvlText w:val=""/>
      <w:lvlJc w:val="left"/>
      <w:pPr>
        <w:ind w:hanging="360" w:left="4308"/>
      </w:pPr>
      <w:rPr>
        <w:rFonts w:ascii="Symbol" w:hAnsi="Symbol" w:hint="default"/>
      </w:rPr>
    </w:lvl>
    <w:lvl w:ilvl="4" w:tentative="1" w:tplc="040C0003">
      <w:start w:val="1"/>
      <w:numFmt w:val="bullet"/>
      <w:lvlText w:val="o"/>
      <w:lvlJc w:val="left"/>
      <w:pPr>
        <w:ind w:hanging="360" w:left="5028"/>
      </w:pPr>
      <w:rPr>
        <w:rFonts w:ascii="Courier New" w:cs="Courier New" w:hAnsi="Courier New" w:hint="default"/>
      </w:rPr>
    </w:lvl>
    <w:lvl w:ilvl="5" w:tentative="1" w:tplc="040C0005">
      <w:start w:val="1"/>
      <w:numFmt w:val="bullet"/>
      <w:lvlText w:val=""/>
      <w:lvlJc w:val="left"/>
      <w:pPr>
        <w:ind w:hanging="360" w:left="5748"/>
      </w:pPr>
      <w:rPr>
        <w:rFonts w:ascii="Wingdings" w:hAnsi="Wingdings" w:hint="default"/>
      </w:rPr>
    </w:lvl>
    <w:lvl w:ilvl="6" w:tentative="1" w:tplc="040C0001">
      <w:start w:val="1"/>
      <w:numFmt w:val="bullet"/>
      <w:lvlText w:val=""/>
      <w:lvlJc w:val="left"/>
      <w:pPr>
        <w:ind w:hanging="360" w:left="6468"/>
      </w:pPr>
      <w:rPr>
        <w:rFonts w:ascii="Symbol" w:hAnsi="Symbol" w:hint="default"/>
      </w:rPr>
    </w:lvl>
    <w:lvl w:ilvl="7" w:tentative="1" w:tplc="040C0003">
      <w:start w:val="1"/>
      <w:numFmt w:val="bullet"/>
      <w:lvlText w:val="o"/>
      <w:lvlJc w:val="left"/>
      <w:pPr>
        <w:ind w:hanging="360" w:left="7188"/>
      </w:pPr>
      <w:rPr>
        <w:rFonts w:ascii="Courier New" w:cs="Courier New" w:hAnsi="Courier New" w:hint="default"/>
      </w:rPr>
    </w:lvl>
    <w:lvl w:ilvl="8" w:tentative="1" w:tplc="040C0005">
      <w:start w:val="1"/>
      <w:numFmt w:val="bullet"/>
      <w:lvlText w:val=""/>
      <w:lvlJc w:val="left"/>
      <w:pPr>
        <w:ind w:hanging="360" w:left="7908"/>
      </w:pPr>
      <w:rPr>
        <w:rFonts w:ascii="Wingdings" w:hAnsi="Wingdings" w:hint="default"/>
      </w:rPr>
    </w:lvl>
  </w:abstractNum>
  <w:abstractNum w:abstractNumId="6">
    <w:nsid w:val="1816364A"/>
    <w:multiLevelType w:val="hybridMultilevel"/>
    <w:tmpl w:val="53904774"/>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7">
    <w:nsid w:val="1D841AD5"/>
    <w:multiLevelType w:val="hybridMultilevel"/>
    <w:tmpl w:val="0A222EC8"/>
    <w:lvl w:ilvl="0" w:tplc="040C0001">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abstractNumId="8">
    <w:nsid w:val="1EE57868"/>
    <w:multiLevelType w:val="hybridMultilevel"/>
    <w:tmpl w:val="17A4715E"/>
    <w:lvl w:ilvl="0" w:tplc="040C0005">
      <w:start w:val="1"/>
      <w:numFmt w:val="bullet"/>
      <w:lvlText w:val=""/>
      <w:lvlJc w:val="left"/>
      <w:pPr>
        <w:ind w:hanging="360" w:left="1440"/>
      </w:pPr>
      <w:rPr>
        <w:rFonts w:ascii="Wingdings" w:hAnsi="Wingdings"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abstractNumId="9">
    <w:nsid w:val="2331540F"/>
    <w:multiLevelType w:val="hybridMultilevel"/>
    <w:tmpl w:val="FAE25D6A"/>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0">
    <w:nsid w:val="2ABD51FF"/>
    <w:multiLevelType w:val="hybridMultilevel"/>
    <w:tmpl w:val="2124AF5E"/>
    <w:lvl w:ilvl="0" w:tplc="E9726F16">
      <w:numFmt w:val="bullet"/>
      <w:lvlText w:val="-"/>
      <w:lvlJc w:val="left"/>
      <w:pPr>
        <w:ind w:hanging="360" w:left="1080"/>
      </w:pPr>
      <w:rPr>
        <w:rFonts w:ascii="Calibri" w:cstheme="minorBidi" w:eastAsiaTheme="minorHAnsi" w:hAnsi="Calibri"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11">
    <w:nsid w:val="5D8B55A6"/>
    <w:multiLevelType w:val="multilevel"/>
    <w:tmpl w:val="F5685642"/>
    <w:lvl w:ilvl="0">
      <w:start w:val="1"/>
      <w:numFmt w:val="decimal"/>
      <w:lvlText w:val="%1."/>
      <w:lvlJc w:val="left"/>
      <w:pPr>
        <w:ind w:hanging="360" w:left="720"/>
      </w:pPr>
    </w:lvl>
    <w:lvl w:ilvl="1">
      <w:start w:val="1"/>
      <w:numFmt w:val="decimal"/>
      <w:isLgl/>
      <w:lvlText w:val="%1.%2"/>
      <w:lvlJc w:val="left"/>
      <w:pPr>
        <w:ind w:hanging="360" w:left="1080"/>
      </w:pPr>
      <w:rPr>
        <w:rFonts w:hint="default"/>
      </w:rPr>
    </w:lvl>
    <w:lvl w:ilvl="2">
      <w:start w:val="1"/>
      <w:numFmt w:val="decimal"/>
      <w:isLgl/>
      <w:lvlText w:val="%1.%2.%3"/>
      <w:lvlJc w:val="left"/>
      <w:pPr>
        <w:ind w:hanging="720" w:left="1800"/>
      </w:pPr>
      <w:rPr>
        <w:rFonts w:hint="default"/>
      </w:rPr>
    </w:lvl>
    <w:lvl w:ilvl="3">
      <w:start w:val="1"/>
      <w:numFmt w:val="decimal"/>
      <w:isLgl/>
      <w:lvlText w:val="%1.%2.%3.%4"/>
      <w:lvlJc w:val="left"/>
      <w:pPr>
        <w:ind w:hanging="720" w:left="2160"/>
      </w:pPr>
      <w:rPr>
        <w:rFonts w:hint="default"/>
      </w:rPr>
    </w:lvl>
    <w:lvl w:ilvl="4">
      <w:start w:val="1"/>
      <w:numFmt w:val="decimal"/>
      <w:isLgl/>
      <w:lvlText w:val="%1.%2.%3.%4.%5"/>
      <w:lvlJc w:val="left"/>
      <w:pPr>
        <w:ind w:hanging="1080" w:left="2880"/>
      </w:pPr>
      <w:rPr>
        <w:rFonts w:hint="default"/>
      </w:rPr>
    </w:lvl>
    <w:lvl w:ilvl="5">
      <w:start w:val="1"/>
      <w:numFmt w:val="decimal"/>
      <w:isLgl/>
      <w:lvlText w:val="%1.%2.%3.%4.%5.%6"/>
      <w:lvlJc w:val="left"/>
      <w:pPr>
        <w:ind w:hanging="1080" w:left="3240"/>
      </w:pPr>
      <w:rPr>
        <w:rFonts w:hint="default"/>
      </w:rPr>
    </w:lvl>
    <w:lvl w:ilvl="6">
      <w:start w:val="1"/>
      <w:numFmt w:val="decimal"/>
      <w:isLgl/>
      <w:lvlText w:val="%1.%2.%3.%4.%5.%6.%7"/>
      <w:lvlJc w:val="left"/>
      <w:pPr>
        <w:ind w:hanging="1440" w:left="3960"/>
      </w:pPr>
      <w:rPr>
        <w:rFonts w:hint="default"/>
      </w:rPr>
    </w:lvl>
    <w:lvl w:ilvl="7">
      <w:start w:val="1"/>
      <w:numFmt w:val="decimal"/>
      <w:isLgl/>
      <w:lvlText w:val="%1.%2.%3.%4.%5.%6.%7.%8"/>
      <w:lvlJc w:val="left"/>
      <w:pPr>
        <w:ind w:hanging="1440" w:left="4320"/>
      </w:pPr>
      <w:rPr>
        <w:rFonts w:hint="default"/>
      </w:rPr>
    </w:lvl>
    <w:lvl w:ilvl="8">
      <w:start w:val="1"/>
      <w:numFmt w:val="decimal"/>
      <w:isLgl/>
      <w:lvlText w:val="%1.%2.%3.%4.%5.%6.%7.%8.%9"/>
      <w:lvlJc w:val="left"/>
      <w:pPr>
        <w:ind w:hanging="1440" w:left="4680"/>
      </w:pPr>
      <w:rPr>
        <w:rFonts w:hint="default"/>
      </w:rPr>
    </w:lvl>
  </w:abstractNum>
  <w:abstractNum w:abstractNumId="12">
    <w:nsid w:val="65827528"/>
    <w:multiLevelType w:val="hybridMultilevel"/>
    <w:tmpl w:val="B1AC8C7A"/>
    <w:lvl w:ilvl="0" w:tplc="040C0001">
      <w:start w:val="1"/>
      <w:numFmt w:val="bullet"/>
      <w:lvlText w:val=""/>
      <w:lvlJc w:val="left"/>
      <w:pPr>
        <w:ind w:hanging="360" w:left="1428"/>
      </w:pPr>
      <w:rPr>
        <w:rFonts w:ascii="Symbol" w:hAnsi="Symbol"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abstractNumId="13">
    <w:nsid w:val="67600A40"/>
    <w:multiLevelType w:val="hybridMultilevel"/>
    <w:tmpl w:val="5DA6304A"/>
    <w:lvl w:ilvl="0" w:tplc="A5227FFC">
      <w:numFmt w:val="bullet"/>
      <w:lvlText w:val="-"/>
      <w:lvlJc w:val="left"/>
      <w:pPr>
        <w:ind w:hanging="360" w:left="1080"/>
      </w:pPr>
      <w:rPr>
        <w:rFonts w:ascii="Calibri" w:cs="Calibri" w:eastAsiaTheme="minorHAnsi" w:hAnsi="Calibri"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14">
    <w:nsid w:val="6DF23BFE"/>
    <w:multiLevelType w:val="hybridMultilevel"/>
    <w:tmpl w:val="7520F24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4"/>
  </w:num>
  <w:num w:numId="2">
    <w:abstractNumId w:val="4"/>
  </w:num>
  <w:num w:numId="3">
    <w:abstractNumId w:val="9"/>
  </w:num>
  <w:num w:numId="4">
    <w:abstractNumId w:val="8"/>
  </w:num>
  <w:num w:numId="5">
    <w:abstractNumId w:val="10"/>
  </w:num>
  <w:num w:numId="6">
    <w:abstractNumId w:val="3"/>
  </w:num>
  <w:num w:numId="7">
    <w:abstractNumId w:val="11"/>
  </w:num>
  <w:num w:numId="8">
    <w:abstractNumId w:val="6"/>
  </w:num>
  <w:num w:numId="9">
    <w:abstractNumId w:val="12"/>
  </w:num>
  <w:num w:numId="10">
    <w:abstractNumId w:val="5"/>
  </w:num>
  <w:num w:numId="11">
    <w:abstractNumId w:val="0"/>
  </w:num>
  <w:num w:numId="12">
    <w:abstractNumId w:val="7"/>
  </w:num>
  <w:num w:numId="13">
    <w:abstractNumId w:val="1"/>
  </w:num>
  <w:num w:numId="14">
    <w:abstractNumId w:val="13"/>
  </w:num>
  <w:num w:numId="15">
    <w:abstractNumId w:val="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displayBackgroundShape/>
  <w:defaultTabStop w:val="708"/>
  <w:hyphenationZone w:val="425"/>
  <w:characterSpacingControl w:val="doNotCompress"/>
  <w:hdrShapeDefaults>
    <o:shapedefaults spidmax="26625"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F3C"/>
    <w:rsid w:val="000244AA"/>
    <w:rsid w:val="000A1C1F"/>
    <w:rsid w:val="000C12B5"/>
    <w:rsid w:val="000C2FE8"/>
    <w:rsid w:val="000E0AAC"/>
    <w:rsid w:val="000F5A1F"/>
    <w:rsid w:val="0010457E"/>
    <w:rsid w:val="00140BF0"/>
    <w:rsid w:val="00146163"/>
    <w:rsid w:val="00147FBF"/>
    <w:rsid w:val="00160179"/>
    <w:rsid w:val="00166FBB"/>
    <w:rsid w:val="00183EC1"/>
    <w:rsid w:val="001B29CA"/>
    <w:rsid w:val="001D20FA"/>
    <w:rsid w:val="001D3A01"/>
    <w:rsid w:val="00201C14"/>
    <w:rsid w:val="002232EA"/>
    <w:rsid w:val="00261ECA"/>
    <w:rsid w:val="002F2A33"/>
    <w:rsid w:val="00311602"/>
    <w:rsid w:val="00314163"/>
    <w:rsid w:val="00331BC0"/>
    <w:rsid w:val="00360847"/>
    <w:rsid w:val="00377708"/>
    <w:rsid w:val="00394560"/>
    <w:rsid w:val="00394805"/>
    <w:rsid w:val="003E784E"/>
    <w:rsid w:val="0045127B"/>
    <w:rsid w:val="00453964"/>
    <w:rsid w:val="00463F3C"/>
    <w:rsid w:val="00465DAA"/>
    <w:rsid w:val="0049183F"/>
    <w:rsid w:val="004A3A60"/>
    <w:rsid w:val="004C5216"/>
    <w:rsid w:val="005421AD"/>
    <w:rsid w:val="0057176D"/>
    <w:rsid w:val="00574B80"/>
    <w:rsid w:val="005C3CA9"/>
    <w:rsid w:val="00602C74"/>
    <w:rsid w:val="00603266"/>
    <w:rsid w:val="00621634"/>
    <w:rsid w:val="00624C3D"/>
    <w:rsid w:val="0065577B"/>
    <w:rsid w:val="00660706"/>
    <w:rsid w:val="00674244"/>
    <w:rsid w:val="0069094E"/>
    <w:rsid w:val="006A5007"/>
    <w:rsid w:val="006B6F8C"/>
    <w:rsid w:val="00722B78"/>
    <w:rsid w:val="007475D6"/>
    <w:rsid w:val="007574F4"/>
    <w:rsid w:val="00760AFA"/>
    <w:rsid w:val="00762860"/>
    <w:rsid w:val="00762EC3"/>
    <w:rsid w:val="007711BA"/>
    <w:rsid w:val="00774C0D"/>
    <w:rsid w:val="007869F6"/>
    <w:rsid w:val="00787F1D"/>
    <w:rsid w:val="007A699D"/>
    <w:rsid w:val="007B154E"/>
    <w:rsid w:val="007B2A31"/>
    <w:rsid w:val="007B3918"/>
    <w:rsid w:val="007C2B57"/>
    <w:rsid w:val="007E7BFB"/>
    <w:rsid w:val="007F2C93"/>
    <w:rsid w:val="008541FC"/>
    <w:rsid w:val="0086463B"/>
    <w:rsid w:val="00871833"/>
    <w:rsid w:val="008742FF"/>
    <w:rsid w:val="00877392"/>
    <w:rsid w:val="008B1ED5"/>
    <w:rsid w:val="008B2733"/>
    <w:rsid w:val="008B377F"/>
    <w:rsid w:val="009039EC"/>
    <w:rsid w:val="00903E2D"/>
    <w:rsid w:val="00951B8D"/>
    <w:rsid w:val="00967184"/>
    <w:rsid w:val="00973BDF"/>
    <w:rsid w:val="009C3A9F"/>
    <w:rsid w:val="00A17F70"/>
    <w:rsid w:val="00A27716"/>
    <w:rsid w:val="00A45A4A"/>
    <w:rsid w:val="00A540E3"/>
    <w:rsid w:val="00A60981"/>
    <w:rsid w:val="00AA22A3"/>
    <w:rsid w:val="00AA2892"/>
    <w:rsid w:val="00AA5C61"/>
    <w:rsid w:val="00AA73F4"/>
    <w:rsid w:val="00AD6B94"/>
    <w:rsid w:val="00B02A0E"/>
    <w:rsid w:val="00B17E51"/>
    <w:rsid w:val="00B25783"/>
    <w:rsid w:val="00B33435"/>
    <w:rsid w:val="00B405A4"/>
    <w:rsid w:val="00B415BE"/>
    <w:rsid w:val="00B605A7"/>
    <w:rsid w:val="00B943D8"/>
    <w:rsid w:val="00BB06AE"/>
    <w:rsid w:val="00BB6366"/>
    <w:rsid w:val="00C006F3"/>
    <w:rsid w:val="00C3068C"/>
    <w:rsid w:val="00C76652"/>
    <w:rsid w:val="00C800E6"/>
    <w:rsid w:val="00CB7610"/>
    <w:rsid w:val="00CC4EB8"/>
    <w:rsid w:val="00CD2693"/>
    <w:rsid w:val="00CE55AC"/>
    <w:rsid w:val="00D06ADA"/>
    <w:rsid w:val="00D24B2E"/>
    <w:rsid w:val="00D66591"/>
    <w:rsid w:val="00D839B7"/>
    <w:rsid w:val="00D9429C"/>
    <w:rsid w:val="00DC0CE2"/>
    <w:rsid w:val="00DC76BC"/>
    <w:rsid w:val="00DE64CA"/>
    <w:rsid w:val="00DF154D"/>
    <w:rsid w:val="00E06E6E"/>
    <w:rsid w:val="00E21A61"/>
    <w:rsid w:val="00E30A71"/>
    <w:rsid w:val="00E57DE8"/>
    <w:rsid w:val="00E939C6"/>
    <w:rsid w:val="00E94D96"/>
    <w:rsid w:val="00EA4B23"/>
    <w:rsid w:val="00EB3DF8"/>
    <w:rsid w:val="00EC0A09"/>
    <w:rsid w:val="00ED6F36"/>
    <w:rsid w:val="00EE11D8"/>
    <w:rsid w:val="00F170B4"/>
    <w:rsid w:val="00F30F79"/>
    <w:rsid w:val="00F41A4B"/>
    <w:rsid w:val="00F46D01"/>
    <w:rsid w:val="00F71392"/>
    <w:rsid w:val="00F83E9C"/>
    <w:rsid w:val="00FA2655"/>
    <w:rsid w:val="00FB262A"/>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6625" v:ext="edit"/>
    <o:shapelayout v:ext="edit">
      <o:idmap data="1" v:ext="edit"/>
    </o:shapelayout>
  </w:shapeDefaults>
  <w:decimalSymbol w:val=","/>
  <w:listSeparator w:val=";"/>
  <w14:docId w14:val="65C7F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Textedebulles" w:type="paragraph">
    <w:name w:val="Balloon Text"/>
    <w:basedOn w:val="Normal"/>
    <w:link w:val="TextedebullesCar"/>
    <w:uiPriority w:val="99"/>
    <w:semiHidden/>
    <w:unhideWhenUsed/>
    <w:rsid w:val="00463F3C"/>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463F3C"/>
    <w:rPr>
      <w:rFonts w:ascii="Segoe UI" w:cs="Segoe UI" w:hAnsi="Segoe UI"/>
      <w:sz w:val="18"/>
      <w:szCs w:val="18"/>
    </w:rPr>
  </w:style>
  <w:style w:styleId="Paragraphedeliste" w:type="paragraph">
    <w:name w:val="List Paragraph"/>
    <w:basedOn w:val="Normal"/>
    <w:uiPriority w:val="34"/>
    <w:qFormat/>
    <w:rsid w:val="00463F3C"/>
    <w:pPr>
      <w:ind w:left="720"/>
      <w:contextualSpacing/>
    </w:pPr>
  </w:style>
  <w:style w:styleId="Marquedecommentaire" w:type="character">
    <w:name w:val="annotation reference"/>
    <w:basedOn w:val="Policepardfaut"/>
    <w:uiPriority w:val="99"/>
    <w:semiHidden/>
    <w:unhideWhenUsed/>
    <w:rsid w:val="00D839B7"/>
    <w:rPr>
      <w:sz w:val="16"/>
      <w:szCs w:val="16"/>
    </w:rPr>
  </w:style>
  <w:style w:styleId="Commentaire" w:type="paragraph">
    <w:name w:val="annotation text"/>
    <w:basedOn w:val="Normal"/>
    <w:link w:val="CommentaireCar"/>
    <w:uiPriority w:val="99"/>
    <w:semiHidden/>
    <w:unhideWhenUsed/>
    <w:rsid w:val="00D839B7"/>
    <w:pPr>
      <w:spacing w:line="240" w:lineRule="auto"/>
    </w:pPr>
    <w:rPr>
      <w:sz w:val="20"/>
      <w:szCs w:val="20"/>
    </w:rPr>
  </w:style>
  <w:style w:customStyle="1" w:styleId="CommentaireCar" w:type="character">
    <w:name w:val="Commentaire Car"/>
    <w:basedOn w:val="Policepardfaut"/>
    <w:link w:val="Commentaire"/>
    <w:uiPriority w:val="99"/>
    <w:semiHidden/>
    <w:rsid w:val="00D839B7"/>
    <w:rPr>
      <w:sz w:val="20"/>
      <w:szCs w:val="20"/>
    </w:rPr>
  </w:style>
  <w:style w:styleId="Objetducommentaire" w:type="paragraph">
    <w:name w:val="annotation subject"/>
    <w:basedOn w:val="Commentaire"/>
    <w:next w:val="Commentaire"/>
    <w:link w:val="ObjetducommentaireCar"/>
    <w:uiPriority w:val="99"/>
    <w:semiHidden/>
    <w:unhideWhenUsed/>
    <w:rsid w:val="00D839B7"/>
    <w:rPr>
      <w:b/>
      <w:bCs/>
    </w:rPr>
  </w:style>
  <w:style w:customStyle="1" w:styleId="ObjetducommentaireCar" w:type="character">
    <w:name w:val="Objet du commentaire Car"/>
    <w:basedOn w:val="CommentaireCar"/>
    <w:link w:val="Objetducommentaire"/>
    <w:uiPriority w:val="99"/>
    <w:semiHidden/>
    <w:rsid w:val="00D839B7"/>
    <w:rPr>
      <w:b/>
      <w:bCs/>
      <w:sz w:val="20"/>
      <w:szCs w:val="20"/>
    </w:rPr>
  </w:style>
  <w:style w:styleId="En-tte" w:type="paragraph">
    <w:name w:val="header"/>
    <w:basedOn w:val="Normal"/>
    <w:link w:val="En-tteCar"/>
    <w:uiPriority w:val="99"/>
    <w:unhideWhenUsed/>
    <w:rsid w:val="00D839B7"/>
    <w:pPr>
      <w:tabs>
        <w:tab w:pos="4536" w:val="center"/>
        <w:tab w:pos="9072" w:val="right"/>
      </w:tabs>
      <w:spacing w:after="0" w:line="240" w:lineRule="auto"/>
    </w:pPr>
  </w:style>
  <w:style w:customStyle="1" w:styleId="En-tteCar" w:type="character">
    <w:name w:val="En-tête Car"/>
    <w:basedOn w:val="Policepardfaut"/>
    <w:link w:val="En-tte"/>
    <w:uiPriority w:val="99"/>
    <w:rsid w:val="00D839B7"/>
  </w:style>
  <w:style w:styleId="Pieddepage" w:type="paragraph">
    <w:name w:val="footer"/>
    <w:basedOn w:val="Normal"/>
    <w:link w:val="PieddepageCar"/>
    <w:uiPriority w:val="99"/>
    <w:unhideWhenUsed/>
    <w:rsid w:val="00D839B7"/>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D839B7"/>
  </w:style>
  <w:style w:styleId="Rvision" w:type="paragraph">
    <w:name w:val="Revision"/>
    <w:hidden/>
    <w:uiPriority w:val="99"/>
    <w:semiHidden/>
    <w:rsid w:val="0016017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463F3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63F3C"/>
    <w:rPr>
      <w:rFonts w:ascii="Segoe UI" w:hAnsi="Segoe UI" w:cs="Segoe UI"/>
      <w:sz w:val="18"/>
      <w:szCs w:val="18"/>
    </w:rPr>
  </w:style>
  <w:style w:type="paragraph" w:styleId="Paragraphedeliste">
    <w:name w:val="List Paragraph"/>
    <w:basedOn w:val="Normal"/>
    <w:uiPriority w:val="34"/>
    <w:qFormat/>
    <w:rsid w:val="00463F3C"/>
    <w:pPr>
      <w:ind w:left="720"/>
      <w:contextualSpacing/>
    </w:pPr>
  </w:style>
  <w:style w:type="character" w:styleId="Marquedecommentaire">
    <w:name w:val="annotation reference"/>
    <w:basedOn w:val="Policepardfaut"/>
    <w:uiPriority w:val="99"/>
    <w:semiHidden/>
    <w:unhideWhenUsed/>
    <w:rsid w:val="00D839B7"/>
    <w:rPr>
      <w:sz w:val="16"/>
      <w:szCs w:val="16"/>
    </w:rPr>
  </w:style>
  <w:style w:type="paragraph" w:styleId="Commentaire">
    <w:name w:val="annotation text"/>
    <w:basedOn w:val="Normal"/>
    <w:link w:val="CommentaireCar"/>
    <w:uiPriority w:val="99"/>
    <w:semiHidden/>
    <w:unhideWhenUsed/>
    <w:rsid w:val="00D839B7"/>
    <w:pPr>
      <w:spacing w:line="240" w:lineRule="auto"/>
    </w:pPr>
    <w:rPr>
      <w:sz w:val="20"/>
      <w:szCs w:val="20"/>
    </w:rPr>
  </w:style>
  <w:style w:type="character" w:customStyle="1" w:styleId="CommentaireCar">
    <w:name w:val="Commentaire Car"/>
    <w:basedOn w:val="Policepardfaut"/>
    <w:link w:val="Commentaire"/>
    <w:uiPriority w:val="99"/>
    <w:semiHidden/>
    <w:rsid w:val="00D839B7"/>
    <w:rPr>
      <w:sz w:val="20"/>
      <w:szCs w:val="20"/>
    </w:rPr>
  </w:style>
  <w:style w:type="paragraph" w:styleId="Objetducommentaire">
    <w:name w:val="annotation subject"/>
    <w:basedOn w:val="Commentaire"/>
    <w:next w:val="Commentaire"/>
    <w:link w:val="ObjetducommentaireCar"/>
    <w:uiPriority w:val="99"/>
    <w:semiHidden/>
    <w:unhideWhenUsed/>
    <w:rsid w:val="00D839B7"/>
    <w:rPr>
      <w:b/>
      <w:bCs/>
    </w:rPr>
  </w:style>
  <w:style w:type="character" w:customStyle="1" w:styleId="ObjetducommentaireCar">
    <w:name w:val="Objet du commentaire Car"/>
    <w:basedOn w:val="CommentaireCar"/>
    <w:link w:val="Objetducommentaire"/>
    <w:uiPriority w:val="99"/>
    <w:semiHidden/>
    <w:rsid w:val="00D839B7"/>
    <w:rPr>
      <w:b/>
      <w:bCs/>
      <w:sz w:val="20"/>
      <w:szCs w:val="20"/>
    </w:rPr>
  </w:style>
  <w:style w:type="paragraph" w:styleId="En-tte">
    <w:name w:val="header"/>
    <w:basedOn w:val="Normal"/>
    <w:link w:val="En-tteCar"/>
    <w:uiPriority w:val="99"/>
    <w:unhideWhenUsed/>
    <w:rsid w:val="00D839B7"/>
    <w:pPr>
      <w:tabs>
        <w:tab w:val="center" w:pos="4536"/>
        <w:tab w:val="right" w:pos="9072"/>
      </w:tabs>
      <w:spacing w:after="0" w:line="240" w:lineRule="auto"/>
    </w:pPr>
  </w:style>
  <w:style w:type="character" w:customStyle="1" w:styleId="En-tteCar">
    <w:name w:val="En-tête Car"/>
    <w:basedOn w:val="Policepardfaut"/>
    <w:link w:val="En-tte"/>
    <w:uiPriority w:val="99"/>
    <w:rsid w:val="00D839B7"/>
  </w:style>
  <w:style w:type="paragraph" w:styleId="Pieddepage">
    <w:name w:val="footer"/>
    <w:basedOn w:val="Normal"/>
    <w:link w:val="PieddepageCar"/>
    <w:uiPriority w:val="99"/>
    <w:unhideWhenUsed/>
    <w:rsid w:val="00D839B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839B7"/>
  </w:style>
  <w:style w:type="paragraph" w:styleId="Rvision">
    <w:name w:val="Revision"/>
    <w:hidden/>
    <w:uiPriority w:val="99"/>
    <w:semiHidden/>
    <w:rsid w:val="001601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footer2.xml" Type="http://schemas.openxmlformats.org/officeDocument/2006/relationships/footer"/><Relationship Id="rId13" Target="header3.xml" Type="http://schemas.openxmlformats.org/officeDocument/2006/relationships/header"/><Relationship Id="rId14" Target="footer3.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18447-ABB2-4751-A69A-6BFDC9F32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646</Words>
  <Characters>3555</Characters>
  <Application>Microsoft Office Word</Application>
  <DocSecurity>4</DocSecurity>
  <Lines>29</Lines>
  <Paragraphs>8</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4193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2022-07-06T07:01:00Z</dcterms:created>
  <cp:lastPrinted>2022-06-15T15:31:00Z</cp:lastPrinted>
  <dcterms:modified xsi:type="dcterms:W3CDTF">2022-07-06T07:01:00Z</dcterms:modified>
  <cp:revision>2</cp:revision>
</cp:coreProperties>
</file>