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14:paraId="3C477DB7" w14:textId="2ED73444" w:rsidP="00A051DC" w:rsidR="00BB170A" w:rsidRDefault="00BB170A">
      <w:pPr>
        <w:pStyle w:val="ElApptidtifaligncenter"/>
        <w:jc w:val="left"/>
        <w:rPr>
          <w:rFonts w:eastAsia="Arial"/>
          <w:iCs/>
          <w:color w:val="auto"/>
          <w:sz w:val="22"/>
          <w:szCs w:val="22"/>
        </w:rPr>
      </w:pPr>
      <w:bookmarkStart w:id="0" w:name="_GoBack"/>
      <w:bookmarkEnd w:id="0"/>
      <w:r>
        <w:rPr>
          <w:noProof/>
        </w:rPr>
        <w:drawing>
          <wp:anchor allowOverlap="1" behindDoc="0" distB="0" distL="114300" distR="114300" distT="0" layoutInCell="1" locked="0" relativeHeight="251658240" simplePos="0" wp14:anchorId="6CBCBAC5" wp14:editId="6E3439F2">
            <wp:simplePos x="0" y="0"/>
            <wp:positionH relativeFrom="column">
              <wp:posOffset>-109220</wp:posOffset>
            </wp:positionH>
            <wp:positionV relativeFrom="paragraph">
              <wp:posOffset>-299720</wp:posOffset>
            </wp:positionV>
            <wp:extent cx="1752600" cy="1369060"/>
            <wp:effectExtent b="0" l="0" r="0" t="0"/>
            <wp:wrapNone/>
            <wp:docPr descr="Une image contenant texte, signe, fenêtre, clipart  Description générée automatiquement"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Une image contenant texte, signe, fenêtre, clipart  Description générée automatiquement" id="1" name="Image 1"/>
                    <pic:cNvPicPr>
                      <a:picLocks noChangeArrowheads="1"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52600" cy="13690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3CCD9D" w14:textId="0E545B7B" w:rsidP="00A051DC" w:rsidR="00BB170A" w:rsidRDefault="00BB170A">
      <w:pPr>
        <w:pStyle w:val="ElApptidtifaligncenter"/>
        <w:jc w:val="left"/>
        <w:rPr>
          <w:rFonts w:eastAsia="Arial"/>
          <w:iCs/>
          <w:color w:val="auto"/>
          <w:sz w:val="22"/>
          <w:szCs w:val="22"/>
        </w:rPr>
      </w:pPr>
    </w:p>
    <w:p w14:paraId="44A76FF9" w14:textId="649FF8E4" w:rsidP="00A051DC" w:rsidR="00BB170A" w:rsidRDefault="00BB170A">
      <w:pPr>
        <w:pStyle w:val="ElApptidtifaligncenter"/>
        <w:jc w:val="left"/>
        <w:rPr>
          <w:rFonts w:eastAsia="Arial"/>
          <w:iCs/>
          <w:color w:val="auto"/>
          <w:sz w:val="22"/>
          <w:szCs w:val="22"/>
        </w:rPr>
      </w:pPr>
      <w:r>
        <w:rPr>
          <w:rFonts w:eastAsia="Arial"/>
          <w:iCs/>
          <w:color w:val="auto"/>
          <w:sz w:val="22"/>
          <w:szCs w:val="22"/>
        </w:rPr>
        <w:br w:clear="all" w:type="textWrapping"/>
      </w:r>
    </w:p>
    <w:p w14:paraId="681C25F5" w14:textId="1AE90DC2" w:rsidP="00A051DC" w:rsidR="00BB170A" w:rsidRDefault="00BB170A">
      <w:pPr>
        <w:pStyle w:val="ElApptidtifaligncenter"/>
        <w:jc w:val="left"/>
        <w:rPr>
          <w:rFonts w:eastAsia="Arial"/>
          <w:iCs/>
          <w:color w:val="auto"/>
          <w:sz w:val="22"/>
          <w:szCs w:val="22"/>
        </w:rPr>
      </w:pPr>
    </w:p>
    <w:p w14:paraId="79C19893" w14:textId="13073C16" w:rsidP="00A051DC" w:rsidR="00BB170A" w:rsidRDefault="00BB170A">
      <w:pPr>
        <w:pStyle w:val="ElApptidtifaligncenter"/>
        <w:jc w:val="left"/>
        <w:rPr>
          <w:rFonts w:eastAsia="Arial"/>
          <w:iCs/>
          <w:color w:val="auto"/>
          <w:sz w:val="22"/>
          <w:szCs w:val="22"/>
        </w:rPr>
      </w:pPr>
    </w:p>
    <w:p w14:paraId="1798D510" w14:textId="5D327BB6" w:rsidP="00A051DC" w:rsidR="00BB170A" w:rsidRDefault="00BB170A">
      <w:pPr>
        <w:pStyle w:val="ElApptidtifaligncenter"/>
        <w:jc w:val="left"/>
        <w:rPr>
          <w:rFonts w:eastAsia="Arial"/>
          <w:iCs/>
          <w:color w:val="auto"/>
          <w:sz w:val="22"/>
          <w:szCs w:val="22"/>
        </w:rPr>
      </w:pPr>
    </w:p>
    <w:p w14:paraId="74C0D818" w14:textId="77777777" w:rsidP="00A051DC" w:rsidR="00BB170A" w:rsidRDefault="00BB170A">
      <w:pPr>
        <w:pStyle w:val="ElApptidtifaligncenter"/>
        <w:jc w:val="left"/>
        <w:rPr>
          <w:rFonts w:eastAsia="Arial"/>
          <w:iCs/>
          <w:color w:val="auto"/>
          <w:sz w:val="22"/>
          <w:szCs w:val="22"/>
        </w:rPr>
      </w:pPr>
    </w:p>
    <w:p w14:paraId="432D6756" w14:textId="44E379DB" w:rsidP="00A051DC" w:rsidR="00BB170A" w:rsidRDefault="00BB170A">
      <w:pPr>
        <w:pStyle w:val="ElApptidtifaligncenter"/>
        <w:jc w:val="left"/>
        <w:rPr>
          <w:rFonts w:eastAsia="Arial"/>
          <w:iCs/>
          <w:color w:val="auto"/>
          <w:sz w:val="22"/>
          <w:szCs w:val="22"/>
        </w:rPr>
      </w:pPr>
    </w:p>
    <w:p w14:paraId="3C7C417A" w14:textId="77777777" w:rsidP="00BB170A" w:rsidR="00BB170A" w:rsidRDefault="00BB170A" w:rsidRPr="000B6BEC">
      <w:pPr>
        <w:pStyle w:val="Titre1"/>
        <w:keepNext w:val="0"/>
        <w:pBdr>
          <w:top w:color="auto" w:space="1" w:sz="4" w:val="single"/>
          <w:left w:color="auto" w:space="4" w:sz="4" w:val="single"/>
          <w:bottom w:color="auto" w:space="1" w:sz="4" w:val="single"/>
          <w:right w:color="auto" w:space="4" w:sz="4" w:val="single"/>
        </w:pBdr>
        <w:spacing w:after="322" w:before="0"/>
        <w:jc w:val="center"/>
        <w:rPr>
          <w:sz w:val="28"/>
          <w:szCs w:val="28"/>
        </w:rPr>
      </w:pPr>
      <w:r w:rsidRPr="000B6BEC">
        <w:rPr>
          <w:sz w:val="28"/>
          <w:szCs w:val="28"/>
        </w:rPr>
        <w:t>ACCORD COLLECTIF D’ENTREPRISE</w:t>
      </w:r>
      <w:r>
        <w:rPr>
          <w:sz w:val="28"/>
          <w:szCs w:val="28"/>
        </w:rPr>
        <w:t xml:space="preserve"> </w:t>
      </w:r>
      <w:r w:rsidRPr="000B6BEC">
        <w:rPr>
          <w:sz w:val="28"/>
          <w:szCs w:val="28"/>
        </w:rPr>
        <w:t>RELATIF A LA DUREE ET A L’AMENAGEMENT DU TEMPS DU TRAVAIL AU SEIN DE LA SOCIETE COMPOSITES OUTILLAGES SERVICES (C</w:t>
      </w:r>
      <w:r>
        <w:rPr>
          <w:sz w:val="28"/>
          <w:szCs w:val="28"/>
        </w:rPr>
        <w:t>.</w:t>
      </w:r>
      <w:r w:rsidRPr="000B6BEC">
        <w:rPr>
          <w:sz w:val="28"/>
          <w:szCs w:val="28"/>
        </w:rPr>
        <w:t>O</w:t>
      </w:r>
      <w:r>
        <w:rPr>
          <w:sz w:val="28"/>
          <w:szCs w:val="28"/>
        </w:rPr>
        <w:t>.</w:t>
      </w:r>
      <w:r w:rsidRPr="000B6BEC">
        <w:rPr>
          <w:sz w:val="28"/>
          <w:szCs w:val="28"/>
        </w:rPr>
        <w:t>S</w:t>
      </w:r>
      <w:r>
        <w:rPr>
          <w:sz w:val="28"/>
          <w:szCs w:val="28"/>
        </w:rPr>
        <w:t>.</w:t>
      </w:r>
      <w:r w:rsidRPr="000B6BEC">
        <w:rPr>
          <w:sz w:val="28"/>
          <w:szCs w:val="28"/>
        </w:rPr>
        <w:t>)</w:t>
      </w:r>
    </w:p>
    <w:p w14:paraId="01441D21" w14:textId="77777777" w:rsidP="00A051DC" w:rsidR="00BB170A" w:rsidRDefault="00BB170A">
      <w:pPr>
        <w:pStyle w:val="ElApptidtifaligncenter"/>
        <w:jc w:val="left"/>
        <w:rPr>
          <w:rFonts w:eastAsia="Arial"/>
          <w:iCs/>
          <w:color w:val="auto"/>
          <w:sz w:val="22"/>
          <w:szCs w:val="22"/>
        </w:rPr>
      </w:pPr>
    </w:p>
    <w:p w14:paraId="6E1217AF" w14:textId="6CA4970F" w:rsidP="00A051DC" w:rsidR="00A051DC" w:rsidRDefault="00A051DC" w:rsidRPr="000B6BEC">
      <w:pPr>
        <w:pStyle w:val="ElApptidtifaligncenter"/>
        <w:jc w:val="left"/>
        <w:rPr>
          <w:rFonts w:eastAsia="Arial"/>
          <w:iCs/>
          <w:color w:val="auto"/>
          <w:sz w:val="22"/>
          <w:szCs w:val="22"/>
        </w:rPr>
      </w:pPr>
      <w:r w:rsidRPr="000B6BEC">
        <w:rPr>
          <w:rFonts w:eastAsia="Arial"/>
          <w:iCs/>
          <w:color w:val="auto"/>
          <w:sz w:val="22"/>
          <w:szCs w:val="22"/>
        </w:rPr>
        <w:t>Entre :</w:t>
      </w:r>
    </w:p>
    <w:p w14:paraId="472399DF" w14:textId="77777777" w:rsidP="00A051DC" w:rsidR="00A051DC" w:rsidRDefault="00A051DC" w:rsidRPr="000B6BEC">
      <w:pPr>
        <w:jc w:val="both"/>
        <w:rPr>
          <w:sz w:val="22"/>
          <w:szCs w:val="22"/>
        </w:rPr>
      </w:pPr>
    </w:p>
    <w:p w14:paraId="2585F4A4" w14:textId="0FD7556D" w:rsidP="0060584B" w:rsidR="00C05319" w:rsidRDefault="00A051DC" w:rsidRPr="00890579">
      <w:pPr>
        <w:numPr>
          <w:ilvl w:val="0"/>
          <w:numId w:val="5"/>
        </w:numPr>
        <w:jc w:val="both"/>
        <w:rPr>
          <w:sz w:val="22"/>
          <w:szCs w:val="22"/>
          <w:u w:val="single"/>
        </w:rPr>
      </w:pPr>
      <w:r w:rsidRPr="00890579">
        <w:rPr>
          <w:b/>
          <w:sz w:val="22"/>
          <w:szCs w:val="22"/>
        </w:rPr>
        <w:t xml:space="preserve">La société </w:t>
      </w:r>
      <w:r w:rsidR="00EA6018" w:rsidRPr="00890579">
        <w:rPr>
          <w:b/>
          <w:sz w:val="22"/>
          <w:szCs w:val="22"/>
        </w:rPr>
        <w:t>COMPOSITES OUTILLAGES SERVICES (COS)</w:t>
      </w:r>
      <w:r w:rsidRPr="00890579">
        <w:rPr>
          <w:sz w:val="22"/>
          <w:szCs w:val="22"/>
        </w:rPr>
        <w:t xml:space="preserve">, au capital de </w:t>
      </w:r>
      <w:r w:rsidR="00EA6018" w:rsidRPr="00890579">
        <w:rPr>
          <w:sz w:val="22"/>
          <w:szCs w:val="22"/>
        </w:rPr>
        <w:t>5</w:t>
      </w:r>
      <w:r w:rsidRPr="00890579">
        <w:rPr>
          <w:sz w:val="22"/>
          <w:szCs w:val="22"/>
        </w:rPr>
        <w:t>0.000 €, inscrite au Registre du Commerce et des Sociétés de</w:t>
      </w:r>
      <w:r w:rsidR="00EA6018" w:rsidRPr="00890579">
        <w:rPr>
          <w:sz w:val="22"/>
          <w:szCs w:val="22"/>
        </w:rPr>
        <w:t xml:space="preserve"> NANTES </w:t>
      </w:r>
      <w:r w:rsidRPr="00890579">
        <w:rPr>
          <w:sz w:val="22"/>
          <w:szCs w:val="22"/>
        </w:rPr>
        <w:t xml:space="preserve">sous le </w:t>
      </w:r>
      <w:r w:rsidR="00EA6018" w:rsidRPr="00890579">
        <w:rPr>
          <w:sz w:val="22"/>
          <w:szCs w:val="22"/>
        </w:rPr>
        <w:t>RCS n°384.962.551</w:t>
      </w:r>
      <w:r w:rsidRPr="00890579">
        <w:rPr>
          <w:sz w:val="22"/>
          <w:szCs w:val="22"/>
        </w:rPr>
        <w:t xml:space="preserve">, </w:t>
      </w:r>
      <w:r w:rsidR="00EA6018" w:rsidRPr="00890579">
        <w:rPr>
          <w:sz w:val="22"/>
          <w:szCs w:val="22"/>
        </w:rPr>
        <w:t>ayant son</w:t>
      </w:r>
      <w:r w:rsidRPr="00890579">
        <w:rPr>
          <w:sz w:val="22"/>
          <w:szCs w:val="22"/>
        </w:rPr>
        <w:t xml:space="preserve"> siège social situé 5, rue </w:t>
      </w:r>
      <w:r w:rsidR="00EA6018" w:rsidRPr="00890579">
        <w:rPr>
          <w:sz w:val="22"/>
          <w:szCs w:val="22"/>
        </w:rPr>
        <w:t>Coulomb</w:t>
      </w:r>
      <w:r w:rsidRPr="00890579">
        <w:rPr>
          <w:sz w:val="22"/>
          <w:szCs w:val="22"/>
        </w:rPr>
        <w:t xml:space="preserve"> – </w:t>
      </w:r>
      <w:r w:rsidR="00EA6018" w:rsidRPr="00890579">
        <w:rPr>
          <w:sz w:val="22"/>
          <w:szCs w:val="22"/>
        </w:rPr>
        <w:t>44119</w:t>
      </w:r>
      <w:r w:rsidRPr="00890579">
        <w:rPr>
          <w:sz w:val="22"/>
          <w:szCs w:val="22"/>
        </w:rPr>
        <w:t xml:space="preserve"> </w:t>
      </w:r>
      <w:r w:rsidR="00EA6018" w:rsidRPr="00890579">
        <w:rPr>
          <w:sz w:val="22"/>
          <w:szCs w:val="22"/>
        </w:rPr>
        <w:t>TREILLIERES</w:t>
      </w:r>
      <w:r w:rsidR="00890579">
        <w:rPr>
          <w:sz w:val="22"/>
          <w:szCs w:val="22"/>
        </w:rPr>
        <w:t>.</w:t>
      </w:r>
    </w:p>
    <w:p w14:paraId="6B8A9AAE" w14:textId="77777777" w:rsidP="002B7494" w:rsidR="002B7494" w:rsidRDefault="002B7494" w:rsidRPr="000B6BEC">
      <w:pPr>
        <w:jc w:val="right"/>
        <w:rPr>
          <w:sz w:val="22"/>
          <w:szCs w:val="22"/>
          <w:u w:val="single"/>
        </w:rPr>
      </w:pPr>
      <w:r w:rsidRPr="000B6BEC">
        <w:rPr>
          <w:rFonts w:eastAsia="Arial"/>
          <w:b/>
          <w:i/>
          <w:iCs/>
          <w:sz w:val="22"/>
          <w:szCs w:val="22"/>
          <w:u w:val="single"/>
        </w:rPr>
        <w:t>d’une part</w:t>
      </w:r>
    </w:p>
    <w:p w14:paraId="3F5D0111" w14:textId="77777777" w:rsidP="00C05319" w:rsidR="00D8332E" w:rsidRDefault="00D8332E" w:rsidRPr="000B6BEC">
      <w:pPr>
        <w:rPr>
          <w:sz w:val="22"/>
          <w:szCs w:val="22"/>
          <w:u w:val="single"/>
        </w:rPr>
      </w:pPr>
    </w:p>
    <w:p w14:paraId="6DFECCC1" w14:textId="77777777" w:rsidP="00A051DC" w:rsidR="00A051DC" w:rsidRDefault="00A051DC" w:rsidRPr="000B6BEC">
      <w:pPr>
        <w:pStyle w:val="ElApptidtifaligncenter"/>
        <w:jc w:val="left"/>
        <w:rPr>
          <w:rFonts w:eastAsia="Arial"/>
          <w:iCs/>
          <w:color w:val="auto"/>
          <w:sz w:val="22"/>
          <w:szCs w:val="22"/>
        </w:rPr>
      </w:pPr>
      <w:r w:rsidRPr="000B6BEC">
        <w:rPr>
          <w:rFonts w:eastAsia="Arial"/>
          <w:iCs/>
          <w:color w:val="auto"/>
          <w:sz w:val="22"/>
          <w:szCs w:val="22"/>
        </w:rPr>
        <w:t>Et :</w:t>
      </w:r>
    </w:p>
    <w:p w14:paraId="6301F150" w14:textId="77777777" w:rsidP="00C05319" w:rsidR="00A051DC" w:rsidRDefault="00A051DC" w:rsidRPr="000B6BEC">
      <w:pPr>
        <w:rPr>
          <w:sz w:val="22"/>
          <w:szCs w:val="22"/>
          <w:highlight w:val="yellow"/>
          <w:u w:val="single"/>
        </w:rPr>
      </w:pPr>
    </w:p>
    <w:p w14:paraId="5C9364CD" w14:textId="561488FB" w:rsidP="004F20D7" w:rsidR="00A051DC" w:rsidRDefault="00D6437C" w:rsidRPr="000B6BEC">
      <w:pPr>
        <w:numPr>
          <w:ilvl w:val="0"/>
          <w:numId w:val="5"/>
        </w:numPr>
        <w:jc w:val="both"/>
        <w:rPr>
          <w:bCs/>
          <w:sz w:val="22"/>
          <w:szCs w:val="22"/>
          <w:u w:val="single"/>
        </w:rPr>
      </w:pPr>
      <w:r w:rsidRPr="000B6BEC">
        <w:rPr>
          <w:b/>
          <w:sz w:val="22"/>
          <w:szCs w:val="22"/>
        </w:rPr>
        <w:t>Tous l</w:t>
      </w:r>
      <w:r w:rsidR="00A051DC" w:rsidRPr="000B6BEC">
        <w:rPr>
          <w:b/>
          <w:sz w:val="22"/>
          <w:szCs w:val="22"/>
        </w:rPr>
        <w:t xml:space="preserve">es salariés </w:t>
      </w:r>
      <w:r w:rsidR="003F130E" w:rsidRPr="000B6BEC">
        <w:rPr>
          <w:b/>
          <w:sz w:val="22"/>
          <w:szCs w:val="22"/>
        </w:rPr>
        <w:t>"</w:t>
      </w:r>
      <w:r w:rsidR="00EA6018" w:rsidRPr="000B6BEC">
        <w:rPr>
          <w:b/>
          <w:sz w:val="22"/>
          <w:szCs w:val="22"/>
        </w:rPr>
        <w:t>non-cadre</w:t>
      </w:r>
      <w:r w:rsidR="003F130E" w:rsidRPr="000B6BEC">
        <w:rPr>
          <w:b/>
          <w:sz w:val="22"/>
          <w:szCs w:val="22"/>
        </w:rPr>
        <w:t>"</w:t>
      </w:r>
      <w:r w:rsidRPr="000B6BEC">
        <w:rPr>
          <w:b/>
          <w:sz w:val="22"/>
          <w:szCs w:val="22"/>
        </w:rPr>
        <w:t xml:space="preserve"> au sein de</w:t>
      </w:r>
      <w:r w:rsidR="00A051DC" w:rsidRPr="000B6BEC">
        <w:rPr>
          <w:b/>
          <w:sz w:val="22"/>
          <w:szCs w:val="22"/>
        </w:rPr>
        <w:t xml:space="preserve"> la société</w:t>
      </w:r>
      <w:r w:rsidRPr="000B6BEC">
        <w:rPr>
          <w:b/>
          <w:sz w:val="22"/>
          <w:szCs w:val="22"/>
        </w:rPr>
        <w:t>,</w:t>
      </w:r>
      <w:r w:rsidR="00A051DC" w:rsidRPr="000B6BEC">
        <w:rPr>
          <w:bCs/>
          <w:sz w:val="22"/>
          <w:szCs w:val="22"/>
        </w:rPr>
        <w:t xml:space="preserve"> </w:t>
      </w:r>
      <w:r w:rsidR="00405848" w:rsidRPr="000B6BEC">
        <w:rPr>
          <w:bCs/>
          <w:sz w:val="22"/>
          <w:szCs w:val="22"/>
        </w:rPr>
        <w:t>statuant à la majorité des 2/3</w:t>
      </w:r>
      <w:r w:rsidR="002B7494" w:rsidRPr="000B6BEC">
        <w:rPr>
          <w:bCs/>
          <w:sz w:val="22"/>
          <w:szCs w:val="22"/>
        </w:rPr>
        <w:t>,</w:t>
      </w:r>
      <w:r w:rsidR="00405848" w:rsidRPr="000B6BEC">
        <w:rPr>
          <w:bCs/>
          <w:sz w:val="22"/>
          <w:szCs w:val="22"/>
        </w:rPr>
        <w:t xml:space="preserve"> conformément aux dispositions légales applicables.</w:t>
      </w:r>
    </w:p>
    <w:p w14:paraId="1D8EE50A" w14:textId="77777777" w:rsidP="00A051DC" w:rsidR="00A051DC" w:rsidRDefault="00A051DC" w:rsidRPr="000B6BEC">
      <w:pPr>
        <w:ind w:left="360"/>
        <w:jc w:val="both"/>
        <w:rPr>
          <w:sz w:val="22"/>
          <w:szCs w:val="22"/>
          <w:u w:val="single"/>
        </w:rPr>
      </w:pPr>
    </w:p>
    <w:p w14:paraId="1E13698C" w14:textId="77777777" w:rsidP="002B7494" w:rsidR="002B7494" w:rsidRDefault="002B7494" w:rsidRPr="000B6BEC">
      <w:pPr>
        <w:jc w:val="right"/>
        <w:rPr>
          <w:sz w:val="22"/>
          <w:szCs w:val="22"/>
          <w:u w:val="single"/>
        </w:rPr>
      </w:pPr>
      <w:r w:rsidRPr="000B6BEC">
        <w:rPr>
          <w:rFonts w:eastAsia="Arial"/>
          <w:b/>
          <w:i/>
          <w:iCs/>
          <w:sz w:val="22"/>
          <w:szCs w:val="22"/>
          <w:u w:val="single"/>
        </w:rPr>
        <w:t>d’autre part</w:t>
      </w:r>
    </w:p>
    <w:p w14:paraId="1EDD275A" w14:textId="77777777" w:rsidP="008F3D98" w:rsidR="000B6BEC" w:rsidRDefault="000B6BEC">
      <w:pPr>
        <w:pStyle w:val="ElApptidtifaligncenter"/>
        <w:jc w:val="left"/>
        <w:rPr>
          <w:rFonts w:eastAsia="Arial"/>
          <w:b/>
          <w:iCs/>
          <w:color w:val="auto"/>
          <w:u w:val="single"/>
        </w:rPr>
      </w:pPr>
    </w:p>
    <w:p w14:paraId="375F7BA9" w14:textId="15A966E5" w:rsidP="008F3D98" w:rsidR="00B050FB" w:rsidRDefault="00B050FB" w:rsidRPr="000B6BEC">
      <w:pPr>
        <w:pStyle w:val="ElApptidtifaligncenter"/>
        <w:jc w:val="left"/>
        <w:rPr>
          <w:rFonts w:eastAsia="Arial"/>
          <w:b/>
          <w:iCs/>
          <w:color w:val="auto"/>
          <w:u w:val="single"/>
        </w:rPr>
      </w:pPr>
      <w:r w:rsidRPr="000B6BEC">
        <w:rPr>
          <w:rFonts w:eastAsia="Arial"/>
          <w:b/>
          <w:iCs/>
          <w:color w:val="auto"/>
          <w:u w:val="single"/>
        </w:rPr>
        <w:t xml:space="preserve">Préambule </w:t>
      </w:r>
    </w:p>
    <w:p w14:paraId="6517C36E" w14:textId="33B48752" w:rsidP="002B7494" w:rsidR="002B7494" w:rsidRDefault="00B050FB" w:rsidRPr="000B6BEC">
      <w:pPr>
        <w:jc w:val="both"/>
        <w:rPr>
          <w:sz w:val="22"/>
          <w:szCs w:val="22"/>
        </w:rPr>
      </w:pPr>
      <w:r w:rsidRPr="000B6BEC">
        <w:rPr>
          <w:rFonts w:eastAsia="Arial"/>
          <w:sz w:val="22"/>
          <w:szCs w:val="22"/>
        </w:rPr>
        <w:br/>
      </w:r>
      <w:r w:rsidR="00D8332E" w:rsidRPr="000B6BEC">
        <w:rPr>
          <w:sz w:val="22"/>
          <w:szCs w:val="22"/>
        </w:rPr>
        <w:t>L</w:t>
      </w:r>
      <w:r w:rsidR="002B7494" w:rsidRPr="000B6BEC">
        <w:rPr>
          <w:sz w:val="22"/>
          <w:szCs w:val="22"/>
        </w:rPr>
        <w:t xml:space="preserve">a société </w:t>
      </w:r>
      <w:r w:rsidR="00EA6018" w:rsidRPr="000B6BEC">
        <w:rPr>
          <w:sz w:val="22"/>
          <w:szCs w:val="22"/>
        </w:rPr>
        <w:t>COS</w:t>
      </w:r>
      <w:r w:rsidR="002B7494" w:rsidRPr="000B6BEC">
        <w:rPr>
          <w:sz w:val="22"/>
          <w:szCs w:val="22"/>
        </w:rPr>
        <w:t xml:space="preserve"> a souhaité adapter la durée du travail</w:t>
      </w:r>
      <w:r w:rsidR="000A5155" w:rsidRPr="000B6BEC">
        <w:rPr>
          <w:sz w:val="22"/>
          <w:szCs w:val="22"/>
        </w:rPr>
        <w:t xml:space="preserve"> </w:t>
      </w:r>
      <w:r w:rsidR="002B7494" w:rsidRPr="000B6BEC">
        <w:rPr>
          <w:sz w:val="22"/>
          <w:szCs w:val="22"/>
        </w:rPr>
        <w:t xml:space="preserve">applicable à </w:t>
      </w:r>
      <w:r w:rsidR="00354510" w:rsidRPr="000B6BEC">
        <w:rPr>
          <w:sz w:val="22"/>
          <w:szCs w:val="22"/>
        </w:rPr>
        <w:t xml:space="preserve">certains de </w:t>
      </w:r>
      <w:r w:rsidR="002B7494" w:rsidRPr="000B6BEC">
        <w:rPr>
          <w:sz w:val="22"/>
          <w:szCs w:val="22"/>
        </w:rPr>
        <w:t>ses salariés</w:t>
      </w:r>
      <w:r w:rsidR="0090156C" w:rsidRPr="000B6BEC">
        <w:rPr>
          <w:sz w:val="22"/>
          <w:szCs w:val="22"/>
        </w:rPr>
        <w:t xml:space="preserve"> </w:t>
      </w:r>
      <w:r w:rsidR="00D86681" w:rsidRPr="000B6BEC">
        <w:rPr>
          <w:sz w:val="22"/>
          <w:szCs w:val="22"/>
        </w:rPr>
        <w:t>qui ne faisait pas l’objet d’un aménagement particulier</w:t>
      </w:r>
      <w:r w:rsidR="001B3CA2" w:rsidRPr="000B6BEC">
        <w:rPr>
          <w:sz w:val="22"/>
          <w:szCs w:val="22"/>
        </w:rPr>
        <w:t>.</w:t>
      </w:r>
    </w:p>
    <w:p w14:paraId="5BB14646" w14:textId="77777777" w:rsidP="002B7494" w:rsidR="002B7494" w:rsidRDefault="002B7494" w:rsidRPr="000B6BEC">
      <w:pPr>
        <w:jc w:val="both"/>
        <w:rPr>
          <w:sz w:val="22"/>
          <w:szCs w:val="22"/>
        </w:rPr>
      </w:pPr>
    </w:p>
    <w:p w14:paraId="3AE1DA2D" w14:textId="77777777" w:rsidP="002B7494" w:rsidR="00D8332E" w:rsidRDefault="002B7494" w:rsidRPr="000B6BEC">
      <w:pPr>
        <w:pStyle w:val="Alinea"/>
        <w:spacing w:before="0"/>
        <w:rPr>
          <w:rFonts w:ascii="Times New Roman" w:cs="Times New Roman" w:hAnsi="Times New Roman"/>
          <w:sz w:val="22"/>
          <w:szCs w:val="22"/>
        </w:rPr>
      </w:pPr>
      <w:r w:rsidRPr="000B6BEC">
        <w:rPr>
          <w:rFonts w:ascii="Times New Roman" w:cs="Times New Roman" w:hAnsi="Times New Roman"/>
          <w:sz w:val="22"/>
          <w:szCs w:val="22"/>
        </w:rPr>
        <w:t xml:space="preserve">En effet, </w:t>
      </w:r>
      <w:r w:rsidR="00D8332E" w:rsidRPr="000B6BEC">
        <w:rPr>
          <w:rFonts w:ascii="Times New Roman" w:cs="Times New Roman" w:hAnsi="Times New Roman"/>
          <w:sz w:val="22"/>
          <w:szCs w:val="22"/>
        </w:rPr>
        <w:t xml:space="preserve">il est apparu nécessaire d’organiser le temps de travail afin que celui-ci puisse correspondre au mieux aux besoins de l’entreprise et de ses salariés. </w:t>
      </w:r>
    </w:p>
    <w:p w14:paraId="057BB5A9" w14:textId="77777777" w:rsidP="002B7494" w:rsidR="002B7494" w:rsidRDefault="002B7494" w:rsidRPr="000B6BEC">
      <w:pPr>
        <w:pStyle w:val="Alinea"/>
        <w:spacing w:before="0"/>
        <w:rPr>
          <w:rFonts w:ascii="Times New Roman" w:cs="Times New Roman" w:hAnsi="Times New Roman"/>
          <w:sz w:val="22"/>
          <w:szCs w:val="22"/>
        </w:rPr>
      </w:pPr>
    </w:p>
    <w:p w14:paraId="75F4C88B" w14:textId="77777777" w:rsidP="002B7494" w:rsidR="002B7494" w:rsidRDefault="000A5155" w:rsidRPr="000B6BEC">
      <w:pPr>
        <w:jc w:val="both"/>
        <w:rPr>
          <w:rFonts w:eastAsia="Arial"/>
          <w:sz w:val="22"/>
          <w:szCs w:val="22"/>
        </w:rPr>
      </w:pPr>
      <w:r w:rsidRPr="000B6BEC">
        <w:rPr>
          <w:rFonts w:eastAsia="Arial"/>
          <w:sz w:val="22"/>
          <w:szCs w:val="22"/>
        </w:rPr>
        <w:t>C</w:t>
      </w:r>
      <w:r w:rsidR="002B7494" w:rsidRPr="000B6BEC">
        <w:rPr>
          <w:rFonts w:eastAsia="Arial"/>
          <w:sz w:val="22"/>
          <w:szCs w:val="22"/>
        </w:rPr>
        <w:t>omme cela va être développé ci-après, il est convenu qu’à compter de l’entrée en vigueur du présent accord :</w:t>
      </w:r>
    </w:p>
    <w:p w14:paraId="4ABE6685" w14:textId="77777777" w:rsidP="002B7494" w:rsidR="002B7494" w:rsidRDefault="002B7494" w:rsidRPr="000B6BEC">
      <w:pPr>
        <w:jc w:val="both"/>
        <w:rPr>
          <w:rFonts w:eastAsia="Arial"/>
          <w:sz w:val="22"/>
          <w:szCs w:val="22"/>
        </w:rPr>
      </w:pPr>
    </w:p>
    <w:p w14:paraId="056FD70F" w14:textId="3F488472" w:rsidP="002B7494" w:rsidR="002B7494" w:rsidRDefault="002B7494" w:rsidRPr="000B6BEC">
      <w:pPr>
        <w:numPr>
          <w:ilvl w:val="0"/>
          <w:numId w:val="4"/>
        </w:numPr>
        <w:jc w:val="both"/>
        <w:rPr>
          <w:sz w:val="22"/>
          <w:szCs w:val="22"/>
        </w:rPr>
      </w:pPr>
      <w:r w:rsidRPr="000B6BEC">
        <w:rPr>
          <w:rFonts w:eastAsia="Arial"/>
          <w:sz w:val="22"/>
          <w:szCs w:val="22"/>
        </w:rPr>
        <w:t>La durée du travail des salariés susvisées sera de 3</w:t>
      </w:r>
      <w:r w:rsidR="00EA6018" w:rsidRPr="000B6BEC">
        <w:rPr>
          <w:rFonts w:eastAsia="Arial"/>
          <w:sz w:val="22"/>
          <w:szCs w:val="22"/>
        </w:rPr>
        <w:t>6,50</w:t>
      </w:r>
      <w:r w:rsidRPr="000B6BEC">
        <w:rPr>
          <w:rFonts w:eastAsia="Arial"/>
          <w:sz w:val="22"/>
          <w:szCs w:val="22"/>
        </w:rPr>
        <w:t xml:space="preserve"> heures par semaine,</w:t>
      </w:r>
      <w:r w:rsidR="000A5155" w:rsidRPr="000B6BEC">
        <w:rPr>
          <w:rFonts w:eastAsia="Arial"/>
          <w:sz w:val="22"/>
          <w:szCs w:val="22"/>
        </w:rPr>
        <w:t xml:space="preserve"> au lieu de 35 heures</w:t>
      </w:r>
      <w:r w:rsidR="001D741F" w:rsidRPr="000B6BEC">
        <w:rPr>
          <w:rFonts w:eastAsia="Arial"/>
          <w:sz w:val="22"/>
          <w:szCs w:val="22"/>
        </w:rPr>
        <w:t>,</w:t>
      </w:r>
    </w:p>
    <w:p w14:paraId="66E430F7" w14:textId="6FB5216B" w:rsidP="002B7494" w:rsidR="002B7494" w:rsidRDefault="002B7494" w:rsidRPr="000B6BEC">
      <w:pPr>
        <w:numPr>
          <w:ilvl w:val="0"/>
          <w:numId w:val="4"/>
        </w:numPr>
        <w:jc w:val="both"/>
        <w:rPr>
          <w:rFonts w:eastAsia="Arial"/>
          <w:sz w:val="22"/>
          <w:szCs w:val="22"/>
        </w:rPr>
      </w:pPr>
      <w:r w:rsidRPr="000B6BEC">
        <w:rPr>
          <w:rFonts w:eastAsia="Arial"/>
          <w:sz w:val="22"/>
          <w:szCs w:val="22"/>
        </w:rPr>
        <w:t>Les heures effectuées entre 35 et 3</w:t>
      </w:r>
      <w:r w:rsidR="00EA6018" w:rsidRPr="000B6BEC">
        <w:rPr>
          <w:rFonts w:eastAsia="Arial"/>
          <w:sz w:val="22"/>
          <w:szCs w:val="22"/>
        </w:rPr>
        <w:t>6,50</w:t>
      </w:r>
      <w:r w:rsidRPr="000B6BEC">
        <w:rPr>
          <w:rFonts w:eastAsia="Arial"/>
          <w:sz w:val="22"/>
          <w:szCs w:val="22"/>
        </w:rPr>
        <w:t xml:space="preserve"> heures seront compensées par l’octroi de jours de repos appelés JRTT</w:t>
      </w:r>
      <w:r w:rsidR="001E4DD0" w:rsidRPr="000B6BEC">
        <w:rPr>
          <w:rFonts w:eastAsia="Arial"/>
          <w:sz w:val="22"/>
          <w:szCs w:val="22"/>
        </w:rPr>
        <w:t>.</w:t>
      </w:r>
    </w:p>
    <w:p w14:paraId="5B376CD0" w14:textId="77777777" w:rsidP="002B7494" w:rsidR="002B7494" w:rsidRDefault="002B7494" w:rsidRPr="000B6BEC">
      <w:pPr>
        <w:pStyle w:val="Alinea"/>
        <w:spacing w:before="0"/>
        <w:rPr>
          <w:rFonts w:ascii="Times New Roman" w:cs="Times New Roman" w:hAnsi="Times New Roman"/>
          <w:sz w:val="22"/>
          <w:szCs w:val="22"/>
        </w:rPr>
      </w:pPr>
    </w:p>
    <w:p w14:paraId="785655C7" w14:textId="77777777" w:rsidP="002B7494" w:rsidR="002B7494" w:rsidRDefault="002B7494" w:rsidRPr="000B6BEC">
      <w:pPr>
        <w:pStyle w:val="Alinea"/>
        <w:spacing w:before="0"/>
        <w:rPr>
          <w:rFonts w:ascii="Times New Roman" w:cs="Times New Roman" w:hAnsi="Times New Roman"/>
          <w:sz w:val="22"/>
          <w:szCs w:val="22"/>
        </w:rPr>
      </w:pPr>
      <w:r w:rsidRPr="000B6BEC">
        <w:rPr>
          <w:rFonts w:ascii="Times New Roman" w:cs="Times New Roman" w:hAnsi="Times New Roman"/>
          <w:sz w:val="22"/>
          <w:szCs w:val="22"/>
        </w:rPr>
        <w:t>C’est dans ce cadre que le présent accord a été établi et soumis aux salariés de la société.</w:t>
      </w:r>
    </w:p>
    <w:p w14:paraId="2325BAEA" w14:textId="77777777" w:rsidP="002B7494" w:rsidR="002B7494" w:rsidRDefault="002B7494" w:rsidRPr="000B6BEC">
      <w:pPr>
        <w:pStyle w:val="Alinea"/>
        <w:spacing w:before="0"/>
        <w:rPr>
          <w:rFonts w:ascii="Times New Roman" w:cs="Times New Roman" w:hAnsi="Times New Roman"/>
          <w:sz w:val="22"/>
          <w:szCs w:val="22"/>
          <w:highlight w:val="yellow"/>
        </w:rPr>
      </w:pPr>
    </w:p>
    <w:p w14:paraId="79807427" w14:textId="5F5268A6" w:rsidP="002B7494" w:rsidR="002B7494" w:rsidRDefault="002B7494" w:rsidRPr="000B6BEC">
      <w:pPr>
        <w:jc w:val="both"/>
        <w:rPr>
          <w:sz w:val="22"/>
          <w:szCs w:val="22"/>
          <w:highlight w:val="yellow"/>
        </w:rPr>
      </w:pPr>
      <w:r w:rsidRPr="000B6BEC">
        <w:rPr>
          <w:sz w:val="22"/>
          <w:szCs w:val="22"/>
        </w:rPr>
        <w:t xml:space="preserve">En effet, la société </w:t>
      </w:r>
      <w:r w:rsidR="00C8684F" w:rsidRPr="000B6BEC">
        <w:rPr>
          <w:sz w:val="22"/>
          <w:szCs w:val="22"/>
        </w:rPr>
        <w:t>COS</w:t>
      </w:r>
      <w:r w:rsidRPr="000B6BEC">
        <w:rPr>
          <w:sz w:val="22"/>
          <w:szCs w:val="22"/>
        </w:rPr>
        <w:t xml:space="preserve"> ne disposant pas de représentant du personnel </w:t>
      </w:r>
      <w:r w:rsidRPr="00DA3B64">
        <w:rPr>
          <w:sz w:val="22"/>
          <w:szCs w:val="22"/>
        </w:rPr>
        <w:t xml:space="preserve">du fait </w:t>
      </w:r>
      <w:r w:rsidR="003F130E" w:rsidRPr="00DA3B64">
        <w:rPr>
          <w:sz w:val="22"/>
          <w:szCs w:val="22"/>
        </w:rPr>
        <w:t>de son effectif inférieur à 11 salariés</w:t>
      </w:r>
      <w:r w:rsidRPr="00DA3B64">
        <w:rPr>
          <w:sz w:val="22"/>
          <w:szCs w:val="22"/>
        </w:rPr>
        <w:t>, a souhaité négocier le présent accord avec l’ensemble de ses salariés, conformément aux articles</w:t>
      </w:r>
      <w:r w:rsidRPr="000B6BEC">
        <w:rPr>
          <w:sz w:val="22"/>
          <w:szCs w:val="22"/>
        </w:rPr>
        <w:t xml:space="preserve"> L.2232-21 du Code du Travail et suivants. </w:t>
      </w:r>
    </w:p>
    <w:p w14:paraId="2B859C0F" w14:textId="77777777" w:rsidP="002B7494" w:rsidR="00DB5FEA" w:rsidRDefault="00DB5FEA" w:rsidRPr="000B6BEC">
      <w:pPr>
        <w:jc w:val="both"/>
        <w:rPr>
          <w:sz w:val="22"/>
          <w:szCs w:val="22"/>
          <w:highlight w:val="yellow"/>
        </w:rPr>
      </w:pPr>
    </w:p>
    <w:p w14:paraId="3FC0C7D7" w14:textId="77857F12" w:rsidP="00C8684F" w:rsidR="002B7494" w:rsidRDefault="00D8332E" w:rsidRPr="000B6BEC">
      <w:pPr>
        <w:pStyle w:val="Alinea"/>
        <w:spacing w:before="0"/>
        <w:rPr>
          <w:rFonts w:ascii="Times New Roman" w:cs="Times New Roman" w:hAnsi="Times New Roman"/>
          <w:sz w:val="22"/>
          <w:szCs w:val="22"/>
        </w:rPr>
      </w:pPr>
      <w:r w:rsidRPr="000B6BEC">
        <w:rPr>
          <w:rFonts w:ascii="Times New Roman" w:cs="Times New Roman" w:hAnsi="Times New Roman"/>
          <w:sz w:val="22"/>
          <w:szCs w:val="22"/>
        </w:rPr>
        <w:lastRenderedPageBreak/>
        <w:t xml:space="preserve">Le présent accord met donc fin de plein droit aux </w:t>
      </w:r>
      <w:r w:rsidR="00DB5FEA" w:rsidRPr="000B6BEC">
        <w:rPr>
          <w:rFonts w:ascii="Times New Roman" w:cs="Times New Roman" w:hAnsi="Times New Roman"/>
          <w:sz w:val="22"/>
          <w:szCs w:val="22"/>
        </w:rPr>
        <w:t>règles</w:t>
      </w:r>
      <w:r w:rsidRPr="000B6BEC">
        <w:rPr>
          <w:rFonts w:ascii="Times New Roman" w:cs="Times New Roman" w:hAnsi="Times New Roman"/>
          <w:sz w:val="22"/>
          <w:szCs w:val="22"/>
        </w:rPr>
        <w:t xml:space="preserve"> préexistantes et appliquées de manière unilatérale par la </w:t>
      </w:r>
      <w:r w:rsidR="001D741F" w:rsidRPr="000B6BEC">
        <w:rPr>
          <w:rFonts w:ascii="Times New Roman" w:cs="Times New Roman" w:hAnsi="Times New Roman"/>
          <w:sz w:val="22"/>
          <w:szCs w:val="22"/>
        </w:rPr>
        <w:t>D</w:t>
      </w:r>
      <w:r w:rsidRPr="000B6BEC">
        <w:rPr>
          <w:rFonts w:ascii="Times New Roman" w:cs="Times New Roman" w:hAnsi="Times New Roman"/>
          <w:sz w:val="22"/>
          <w:szCs w:val="22"/>
        </w:rPr>
        <w:t xml:space="preserve">irection de l’entreprise relatives à la durée du travail. </w:t>
      </w:r>
    </w:p>
    <w:p w14:paraId="61BF4C29" w14:textId="77777777" w:rsidP="00C8684F" w:rsidR="002B7494" w:rsidRDefault="002B7494" w:rsidRPr="000B6BEC">
      <w:pPr>
        <w:pStyle w:val="Alinea"/>
        <w:spacing w:before="0"/>
        <w:rPr>
          <w:rFonts w:ascii="Times New Roman" w:cs="Times New Roman" w:hAnsi="Times New Roman"/>
          <w:sz w:val="22"/>
          <w:szCs w:val="22"/>
        </w:rPr>
      </w:pPr>
    </w:p>
    <w:p w14:paraId="77BE246F" w14:textId="5768BC6A" w:rsidP="00C8684F" w:rsidR="00C8684F" w:rsidRDefault="00FB0A30" w:rsidRPr="000B6BEC">
      <w:pPr>
        <w:pStyle w:val="Alinea"/>
        <w:spacing w:before="0"/>
        <w:rPr>
          <w:rFonts w:ascii="Times New Roman" w:cs="Times New Roman" w:hAnsi="Times New Roman"/>
          <w:sz w:val="22"/>
          <w:szCs w:val="22"/>
        </w:rPr>
      </w:pPr>
      <w:r w:rsidRPr="000B6BEC">
        <w:rPr>
          <w:rFonts w:ascii="Times New Roman" w:cs="Times New Roman" w:hAnsi="Times New Roman"/>
          <w:sz w:val="22"/>
          <w:szCs w:val="22"/>
        </w:rPr>
        <w:t xml:space="preserve">Ainsi, le présent accord </w:t>
      </w:r>
      <w:r w:rsidR="00D8332E" w:rsidRPr="000B6BEC">
        <w:rPr>
          <w:rFonts w:ascii="Times New Roman" w:cs="Times New Roman" w:hAnsi="Times New Roman"/>
          <w:sz w:val="22"/>
          <w:szCs w:val="22"/>
        </w:rPr>
        <w:t>met fin aux éventuels usages</w:t>
      </w:r>
      <w:r w:rsidR="007275BA" w:rsidRPr="000B6BEC">
        <w:rPr>
          <w:rFonts w:ascii="Times New Roman" w:cs="Times New Roman" w:hAnsi="Times New Roman"/>
          <w:sz w:val="22"/>
          <w:szCs w:val="22"/>
        </w:rPr>
        <w:t xml:space="preserve"> et</w:t>
      </w:r>
      <w:r w:rsidR="00D8332E" w:rsidRPr="000B6BEC">
        <w:rPr>
          <w:rFonts w:ascii="Times New Roman" w:cs="Times New Roman" w:hAnsi="Times New Roman"/>
          <w:sz w:val="22"/>
          <w:szCs w:val="22"/>
        </w:rPr>
        <w:t xml:space="preserve"> décisions unilatérales de l’employeur</w:t>
      </w:r>
      <w:r w:rsidRPr="000B6BEC">
        <w:rPr>
          <w:rFonts w:ascii="Times New Roman" w:cs="Times New Roman" w:hAnsi="Times New Roman"/>
          <w:sz w:val="22"/>
          <w:szCs w:val="22"/>
        </w:rPr>
        <w:t>.</w:t>
      </w:r>
    </w:p>
    <w:p w14:paraId="1B4AF0BE" w14:textId="77777777" w:rsidP="00C8684F" w:rsidR="00C8684F" w:rsidRDefault="00C8684F" w:rsidRPr="000B6BEC">
      <w:pPr>
        <w:pStyle w:val="Alinea"/>
        <w:spacing w:before="0"/>
        <w:rPr>
          <w:rFonts w:ascii="Times New Roman" w:cs="Times New Roman" w:hAnsi="Times New Roman"/>
          <w:sz w:val="22"/>
          <w:szCs w:val="22"/>
        </w:rPr>
      </w:pPr>
    </w:p>
    <w:p w14:paraId="71A4895F" w14:textId="5488B314" w:rsidP="00C8684F" w:rsidR="00D8332E" w:rsidRDefault="00FB0A30" w:rsidRPr="000B6BEC">
      <w:pPr>
        <w:pStyle w:val="Alinea"/>
        <w:spacing w:before="0"/>
        <w:rPr>
          <w:rFonts w:ascii="Times New Roman" w:cs="Times New Roman" w:hAnsi="Times New Roman"/>
          <w:sz w:val="22"/>
          <w:szCs w:val="22"/>
        </w:rPr>
      </w:pPr>
      <w:r w:rsidRPr="000B6BEC">
        <w:rPr>
          <w:rFonts w:ascii="Times New Roman" w:cs="Times New Roman" w:hAnsi="Times New Roman"/>
          <w:sz w:val="22"/>
          <w:szCs w:val="22"/>
        </w:rPr>
        <w:t xml:space="preserve">Cet accord </w:t>
      </w:r>
      <w:r w:rsidR="00D8332E" w:rsidRPr="000B6BEC">
        <w:rPr>
          <w:rFonts w:ascii="Times New Roman" w:cs="Times New Roman" w:hAnsi="Times New Roman"/>
          <w:sz w:val="22"/>
          <w:szCs w:val="22"/>
        </w:rPr>
        <w:t xml:space="preserve">relatif à la durée et à l’aménagement du temps de travail dans l’entreprise est conclu </w:t>
      </w:r>
      <w:r w:rsidR="00A368F1" w:rsidRPr="000B6BEC">
        <w:rPr>
          <w:rFonts w:ascii="Times New Roman" w:cs="Times New Roman" w:hAnsi="Times New Roman"/>
          <w:sz w:val="22"/>
          <w:szCs w:val="22"/>
        </w:rPr>
        <w:t xml:space="preserve">en application </w:t>
      </w:r>
      <w:r w:rsidR="00D8332E" w:rsidRPr="000B6BEC">
        <w:rPr>
          <w:rFonts w:ascii="Times New Roman" w:cs="Times New Roman" w:hAnsi="Times New Roman"/>
          <w:sz w:val="22"/>
          <w:szCs w:val="22"/>
        </w:rPr>
        <w:t xml:space="preserve">des dispositions </w:t>
      </w:r>
      <w:r w:rsidR="00A368F1" w:rsidRPr="000B6BEC">
        <w:rPr>
          <w:rFonts w:ascii="Times New Roman" w:cs="Times New Roman" w:hAnsi="Times New Roman"/>
          <w:sz w:val="22"/>
          <w:szCs w:val="22"/>
        </w:rPr>
        <w:t xml:space="preserve">légales et conventionnelles issues </w:t>
      </w:r>
      <w:r w:rsidR="00D8332E" w:rsidRPr="000B6BEC">
        <w:rPr>
          <w:rFonts w:ascii="Times New Roman" w:cs="Times New Roman" w:hAnsi="Times New Roman"/>
          <w:sz w:val="22"/>
          <w:szCs w:val="22"/>
        </w:rPr>
        <w:t xml:space="preserve">de la </w:t>
      </w:r>
      <w:r w:rsidR="00C37C96" w:rsidRPr="000B6BEC">
        <w:rPr>
          <w:rFonts w:ascii="Times New Roman" w:cs="Times New Roman" w:hAnsi="Times New Roman"/>
          <w:sz w:val="22"/>
          <w:szCs w:val="22"/>
        </w:rPr>
        <w:t>C</w:t>
      </w:r>
      <w:r w:rsidR="00D8332E" w:rsidRPr="000B6BEC">
        <w:rPr>
          <w:rFonts w:ascii="Times New Roman" w:cs="Times New Roman" w:hAnsi="Times New Roman"/>
          <w:sz w:val="22"/>
          <w:szCs w:val="22"/>
        </w:rPr>
        <w:t>onvention</w:t>
      </w:r>
      <w:r w:rsidR="00C37C96" w:rsidRPr="000B6BEC">
        <w:rPr>
          <w:rFonts w:ascii="Times New Roman" w:cs="Times New Roman" w:hAnsi="Times New Roman"/>
          <w:sz w:val="22"/>
          <w:szCs w:val="22"/>
        </w:rPr>
        <w:t xml:space="preserve"> C</w:t>
      </w:r>
      <w:r w:rsidR="00D8332E" w:rsidRPr="000B6BEC">
        <w:rPr>
          <w:rFonts w:ascii="Times New Roman" w:cs="Times New Roman" w:hAnsi="Times New Roman"/>
          <w:sz w:val="22"/>
          <w:szCs w:val="22"/>
        </w:rPr>
        <w:t xml:space="preserve">ollective </w:t>
      </w:r>
      <w:r w:rsidR="00C37C96" w:rsidRPr="000B6BEC">
        <w:rPr>
          <w:rFonts w:ascii="Times New Roman" w:cs="Times New Roman" w:hAnsi="Times New Roman"/>
          <w:sz w:val="22"/>
          <w:szCs w:val="22"/>
        </w:rPr>
        <w:t>N</w:t>
      </w:r>
      <w:r w:rsidR="00D8332E" w:rsidRPr="000B6BEC">
        <w:rPr>
          <w:rFonts w:ascii="Times New Roman" w:cs="Times New Roman" w:hAnsi="Times New Roman"/>
          <w:sz w:val="22"/>
          <w:szCs w:val="22"/>
        </w:rPr>
        <w:t>ationale du Commerce de Gros.</w:t>
      </w:r>
    </w:p>
    <w:p w14:paraId="5036EEE9" w14:textId="77777777" w:rsidP="00C8684F" w:rsidR="00D8332E" w:rsidRDefault="00D8332E" w:rsidRPr="000B6BEC">
      <w:pPr>
        <w:jc w:val="both"/>
        <w:rPr>
          <w:sz w:val="22"/>
          <w:szCs w:val="22"/>
          <w:highlight w:val="yellow"/>
        </w:rPr>
      </w:pPr>
    </w:p>
    <w:p w14:paraId="667832B0" w14:textId="77777777" w:rsidP="00C8684F" w:rsidR="00BD0541" w:rsidRDefault="00D8332E" w:rsidRPr="000B6BEC">
      <w:pPr>
        <w:jc w:val="both"/>
        <w:rPr>
          <w:rFonts w:eastAsia="Arial"/>
          <w:sz w:val="22"/>
          <w:szCs w:val="22"/>
        </w:rPr>
      </w:pPr>
      <w:r w:rsidRPr="000B6BEC">
        <w:rPr>
          <w:sz w:val="22"/>
          <w:szCs w:val="22"/>
        </w:rPr>
        <w:t>Les conditions de validité et d’entrée en vigueur du présent accord sont précisées ci-après</w:t>
      </w:r>
      <w:r w:rsidR="00BD0541" w:rsidRPr="000B6BEC">
        <w:rPr>
          <w:sz w:val="22"/>
          <w:szCs w:val="22"/>
        </w:rPr>
        <w:t>.</w:t>
      </w:r>
    </w:p>
    <w:p w14:paraId="2C3D862C" w14:textId="6811177B" w:rsidP="00C8684F" w:rsidR="00BD0541" w:rsidRDefault="00BD0541" w:rsidRPr="000B6BEC">
      <w:pPr>
        <w:jc w:val="both"/>
        <w:rPr>
          <w:rFonts w:eastAsia="Arial"/>
          <w:sz w:val="22"/>
          <w:szCs w:val="22"/>
        </w:rPr>
      </w:pPr>
    </w:p>
    <w:p w14:paraId="72BEB5E1" w14:textId="77777777" w:rsidP="00C8684F" w:rsidR="003F130E" w:rsidRDefault="003F130E" w:rsidRPr="000B6BEC">
      <w:pPr>
        <w:jc w:val="both"/>
        <w:rPr>
          <w:rFonts w:eastAsia="Arial"/>
          <w:sz w:val="22"/>
          <w:szCs w:val="22"/>
        </w:rPr>
      </w:pPr>
    </w:p>
    <w:p w14:paraId="4F50FF9B" w14:textId="250260C6" w:rsidP="008B7882" w:rsidR="00C05319" w:rsidRDefault="00BD0541" w:rsidRPr="000B6BEC">
      <w:pPr>
        <w:jc w:val="both"/>
        <w:rPr>
          <w:rFonts w:eastAsia="Arial"/>
          <w:sz w:val="22"/>
          <w:szCs w:val="22"/>
        </w:rPr>
      </w:pPr>
      <w:r w:rsidRPr="000B6BEC">
        <w:rPr>
          <w:rStyle w:val="ElApptiartf"/>
          <w:rFonts w:eastAsia="Arial"/>
          <w:iCs/>
          <w:sz w:val="22"/>
          <w:szCs w:val="22"/>
          <w:u w:val="single"/>
        </w:rPr>
        <w:t xml:space="preserve">TITRE 1 - </w:t>
      </w:r>
      <w:r w:rsidR="001E4DD0" w:rsidRPr="000B6BEC">
        <w:rPr>
          <w:rStyle w:val="ElApptiartf"/>
          <w:rFonts w:eastAsia="Arial"/>
          <w:iCs/>
          <w:sz w:val="22"/>
          <w:szCs w:val="22"/>
          <w:u w:val="single"/>
        </w:rPr>
        <w:t>CHAMP D’APPLICATION DE L’ACCORD : SALARIES CONCERNES</w:t>
      </w:r>
      <w:r w:rsidR="001E4DD0" w:rsidRPr="000B6BEC">
        <w:rPr>
          <w:rStyle w:val="ElApptiartf"/>
          <w:rFonts w:eastAsia="Arial"/>
          <w:iCs/>
          <w:sz w:val="22"/>
          <w:szCs w:val="22"/>
          <w:u w:val="single"/>
        </w:rPr>
        <w:br/>
      </w:r>
    </w:p>
    <w:p w14:paraId="716AAAEE" w14:textId="77777777" w:rsidP="008B7882" w:rsidR="0048441E" w:rsidRDefault="0048441E" w:rsidRPr="009503E9">
      <w:pPr>
        <w:jc w:val="both"/>
        <w:rPr>
          <w:rStyle w:val="ElApptiartf"/>
          <w:rFonts w:eastAsia="Arial"/>
          <w:b w:val="0"/>
          <w:bCs w:val="0"/>
          <w:iCs/>
          <w:sz w:val="22"/>
          <w:szCs w:val="22"/>
          <w:u w:val="single"/>
        </w:rPr>
      </w:pPr>
      <w:r w:rsidRPr="009503E9">
        <w:rPr>
          <w:rStyle w:val="ElApptiartf"/>
          <w:rFonts w:eastAsia="Arial"/>
          <w:b w:val="0"/>
          <w:bCs w:val="0"/>
          <w:iCs/>
          <w:sz w:val="22"/>
          <w:szCs w:val="22"/>
          <w:u w:val="single"/>
        </w:rPr>
        <w:t>Article 1</w:t>
      </w:r>
      <w:r w:rsidR="00816443" w:rsidRPr="009503E9">
        <w:rPr>
          <w:rStyle w:val="ElApptiartf"/>
          <w:rFonts w:eastAsia="Arial"/>
          <w:b w:val="0"/>
          <w:bCs w:val="0"/>
          <w:iCs/>
          <w:sz w:val="22"/>
          <w:szCs w:val="22"/>
          <w:u w:val="single"/>
        </w:rPr>
        <w:t>-1</w:t>
      </w:r>
      <w:r w:rsidRPr="009503E9">
        <w:rPr>
          <w:rStyle w:val="ElApptiartf"/>
          <w:rFonts w:eastAsia="Arial"/>
          <w:b w:val="0"/>
          <w:bCs w:val="0"/>
          <w:iCs/>
          <w:sz w:val="22"/>
          <w:szCs w:val="22"/>
          <w:u w:val="single"/>
        </w:rPr>
        <w:t xml:space="preserve"> – Salariés concernés</w:t>
      </w:r>
    </w:p>
    <w:p w14:paraId="242C738F" w14:textId="77777777" w:rsidR="0048441E" w:rsidRDefault="0048441E" w:rsidRPr="000B6BEC">
      <w:pPr>
        <w:rPr>
          <w:rFonts w:eastAsia="Arial"/>
          <w:sz w:val="22"/>
          <w:szCs w:val="22"/>
        </w:rPr>
      </w:pPr>
    </w:p>
    <w:p w14:paraId="5859FB9B" w14:textId="1449473C" w:rsidP="00817496" w:rsidR="00EC1125" w:rsidRDefault="001E4DD0" w:rsidRPr="000B6BEC">
      <w:pPr>
        <w:jc w:val="both"/>
        <w:rPr>
          <w:rFonts w:eastAsia="Arial"/>
          <w:sz w:val="22"/>
          <w:szCs w:val="22"/>
        </w:rPr>
      </w:pPr>
      <w:r w:rsidRPr="000B6BEC">
        <w:rPr>
          <w:rFonts w:eastAsia="Arial"/>
          <w:sz w:val="22"/>
          <w:szCs w:val="22"/>
        </w:rPr>
        <w:t xml:space="preserve">Le présent accord est applicable </w:t>
      </w:r>
      <w:r w:rsidR="00FB0A30" w:rsidRPr="000B6BEC">
        <w:rPr>
          <w:rFonts w:eastAsia="Arial"/>
          <w:sz w:val="22"/>
          <w:szCs w:val="22"/>
        </w:rPr>
        <w:t>aux</w:t>
      </w:r>
      <w:r w:rsidRPr="000B6BEC">
        <w:rPr>
          <w:rFonts w:eastAsia="Arial"/>
          <w:sz w:val="22"/>
          <w:szCs w:val="22"/>
        </w:rPr>
        <w:t xml:space="preserve"> salariés de </w:t>
      </w:r>
      <w:r w:rsidR="00816443" w:rsidRPr="000B6BEC">
        <w:rPr>
          <w:rFonts w:eastAsia="Arial"/>
          <w:sz w:val="22"/>
          <w:szCs w:val="22"/>
        </w:rPr>
        <w:t>la société</w:t>
      </w:r>
      <w:r w:rsidRPr="000B6BEC">
        <w:rPr>
          <w:rFonts w:eastAsia="Arial"/>
          <w:sz w:val="22"/>
          <w:szCs w:val="22"/>
        </w:rPr>
        <w:t xml:space="preserve"> </w:t>
      </w:r>
      <w:r w:rsidR="00C8684F" w:rsidRPr="000B6BEC">
        <w:rPr>
          <w:rFonts w:eastAsia="Arial"/>
          <w:sz w:val="22"/>
          <w:szCs w:val="22"/>
        </w:rPr>
        <w:t>COS</w:t>
      </w:r>
      <w:r w:rsidR="00816443" w:rsidRPr="000B6BEC">
        <w:rPr>
          <w:rFonts w:eastAsia="Arial"/>
          <w:sz w:val="22"/>
          <w:szCs w:val="22"/>
        </w:rPr>
        <w:t xml:space="preserve"> </w:t>
      </w:r>
      <w:r w:rsidR="00BD0541" w:rsidRPr="000B6BEC">
        <w:rPr>
          <w:rFonts w:eastAsia="Arial"/>
          <w:sz w:val="22"/>
          <w:szCs w:val="22"/>
        </w:rPr>
        <w:t>qui sont</w:t>
      </w:r>
      <w:r w:rsidR="00817496" w:rsidRPr="000B6BEC">
        <w:rPr>
          <w:rFonts w:eastAsia="Arial"/>
          <w:sz w:val="22"/>
          <w:szCs w:val="22"/>
        </w:rPr>
        <w:t xml:space="preserve"> embauchés</w:t>
      </w:r>
      <w:r w:rsidR="00EC1125" w:rsidRPr="000B6BEC">
        <w:rPr>
          <w:rFonts w:eastAsia="Arial"/>
          <w:sz w:val="22"/>
          <w:szCs w:val="22"/>
        </w:rPr>
        <w:t> :</w:t>
      </w:r>
    </w:p>
    <w:p w14:paraId="0F164E2A" w14:textId="77777777" w:rsidP="00817496" w:rsidR="00EC1125" w:rsidRDefault="00EC1125" w:rsidRPr="000B6BEC">
      <w:pPr>
        <w:jc w:val="both"/>
        <w:rPr>
          <w:rFonts w:eastAsia="Arial"/>
          <w:sz w:val="22"/>
          <w:szCs w:val="22"/>
        </w:rPr>
      </w:pPr>
    </w:p>
    <w:p w14:paraId="65C16777" w14:textId="77777777" w:rsidP="00EC1125" w:rsidR="00EC1125" w:rsidRDefault="00A04BBE" w:rsidRPr="000B6BEC">
      <w:pPr>
        <w:numPr>
          <w:ilvl w:val="0"/>
          <w:numId w:val="4"/>
        </w:numPr>
        <w:jc w:val="both"/>
        <w:rPr>
          <w:rFonts w:eastAsia="Arial"/>
          <w:sz w:val="22"/>
          <w:szCs w:val="22"/>
        </w:rPr>
      </w:pPr>
      <w:r w:rsidRPr="000B6BEC">
        <w:rPr>
          <w:rFonts w:eastAsia="Arial"/>
          <w:sz w:val="22"/>
          <w:szCs w:val="22"/>
        </w:rPr>
        <w:t>d</w:t>
      </w:r>
      <w:r w:rsidR="00BD0541" w:rsidRPr="000B6BEC">
        <w:rPr>
          <w:rFonts w:eastAsia="Arial"/>
          <w:sz w:val="22"/>
          <w:szCs w:val="22"/>
        </w:rPr>
        <w:t>ans le cadre d’un</w:t>
      </w:r>
      <w:r w:rsidR="00817496" w:rsidRPr="000B6BEC">
        <w:rPr>
          <w:rFonts w:eastAsia="Arial"/>
          <w:sz w:val="22"/>
          <w:szCs w:val="22"/>
        </w:rPr>
        <w:t xml:space="preserve"> contrat de travail à durée indéterminée</w:t>
      </w:r>
      <w:r w:rsidR="00EC1125" w:rsidRPr="000B6BEC">
        <w:rPr>
          <w:rFonts w:eastAsia="Arial"/>
          <w:sz w:val="22"/>
          <w:szCs w:val="22"/>
        </w:rPr>
        <w:t>,</w:t>
      </w:r>
    </w:p>
    <w:p w14:paraId="47AB21A3" w14:textId="77777777" w:rsidP="00EC1125" w:rsidR="00EC1125" w:rsidRDefault="00817496" w:rsidRPr="000B6BEC">
      <w:pPr>
        <w:numPr>
          <w:ilvl w:val="0"/>
          <w:numId w:val="4"/>
        </w:numPr>
        <w:jc w:val="both"/>
        <w:rPr>
          <w:rFonts w:eastAsia="Arial"/>
          <w:sz w:val="22"/>
          <w:szCs w:val="22"/>
        </w:rPr>
      </w:pPr>
      <w:r w:rsidRPr="000B6BEC">
        <w:rPr>
          <w:rFonts w:eastAsia="Arial"/>
          <w:sz w:val="22"/>
          <w:szCs w:val="22"/>
        </w:rPr>
        <w:t>à temps plein</w:t>
      </w:r>
      <w:r w:rsidR="00EC1125" w:rsidRPr="000B6BEC">
        <w:rPr>
          <w:rFonts w:eastAsia="Arial"/>
          <w:sz w:val="22"/>
          <w:szCs w:val="22"/>
        </w:rPr>
        <w:t>,</w:t>
      </w:r>
    </w:p>
    <w:p w14:paraId="0B364927" w14:textId="110308CF" w:rsidP="00EC1125" w:rsidR="00EC1125" w:rsidRDefault="003F130E" w:rsidRPr="000B6BEC">
      <w:pPr>
        <w:numPr>
          <w:ilvl w:val="0"/>
          <w:numId w:val="4"/>
        </w:numPr>
        <w:jc w:val="both"/>
        <w:rPr>
          <w:rFonts w:eastAsia="Arial"/>
          <w:sz w:val="22"/>
          <w:szCs w:val="22"/>
        </w:rPr>
      </w:pPr>
      <w:r w:rsidRPr="000B6BEC">
        <w:rPr>
          <w:rFonts w:eastAsia="Arial"/>
          <w:sz w:val="22"/>
          <w:szCs w:val="22"/>
        </w:rPr>
        <w:t>n'</w:t>
      </w:r>
      <w:r w:rsidR="00EC1125" w:rsidRPr="000B6BEC">
        <w:rPr>
          <w:rFonts w:eastAsia="Arial"/>
          <w:sz w:val="22"/>
          <w:szCs w:val="22"/>
        </w:rPr>
        <w:t xml:space="preserve">ayant </w:t>
      </w:r>
      <w:r w:rsidRPr="000B6BEC">
        <w:rPr>
          <w:rFonts w:eastAsia="Arial"/>
          <w:sz w:val="22"/>
          <w:szCs w:val="22"/>
        </w:rPr>
        <w:t xml:space="preserve">pas </w:t>
      </w:r>
      <w:r w:rsidR="00EC1125" w:rsidRPr="000B6BEC">
        <w:rPr>
          <w:rFonts w:eastAsia="Arial"/>
          <w:sz w:val="22"/>
          <w:szCs w:val="22"/>
        </w:rPr>
        <w:t>le statut</w:t>
      </w:r>
      <w:r w:rsidR="00817496" w:rsidRPr="000B6BEC">
        <w:rPr>
          <w:rFonts w:eastAsia="Arial"/>
          <w:sz w:val="22"/>
          <w:szCs w:val="22"/>
        </w:rPr>
        <w:t xml:space="preserve"> </w:t>
      </w:r>
      <w:r w:rsidRPr="000B6BEC">
        <w:rPr>
          <w:rFonts w:eastAsia="Arial"/>
          <w:sz w:val="22"/>
          <w:szCs w:val="22"/>
        </w:rPr>
        <w:t xml:space="preserve">de </w:t>
      </w:r>
      <w:r w:rsidR="00817496" w:rsidRPr="000B6BEC">
        <w:rPr>
          <w:rFonts w:eastAsia="Arial"/>
          <w:sz w:val="22"/>
          <w:szCs w:val="22"/>
        </w:rPr>
        <w:t>cadre</w:t>
      </w:r>
      <w:r w:rsidR="00EC1125" w:rsidRPr="000B6BEC">
        <w:rPr>
          <w:rFonts w:eastAsia="Arial"/>
          <w:sz w:val="22"/>
          <w:szCs w:val="22"/>
        </w:rPr>
        <w:t>,</w:t>
      </w:r>
    </w:p>
    <w:p w14:paraId="3CA115F7" w14:textId="77777777" w:rsidP="00A04BBE" w:rsidR="00817496" w:rsidRDefault="001E4DD0" w:rsidRPr="000B6BEC">
      <w:pPr>
        <w:numPr>
          <w:ilvl w:val="0"/>
          <w:numId w:val="4"/>
        </w:numPr>
        <w:jc w:val="both"/>
        <w:rPr>
          <w:rFonts w:eastAsia="Arial"/>
          <w:sz w:val="22"/>
          <w:szCs w:val="22"/>
        </w:rPr>
      </w:pPr>
      <w:r w:rsidRPr="000B6BEC">
        <w:rPr>
          <w:rFonts w:eastAsia="Arial"/>
          <w:sz w:val="22"/>
          <w:szCs w:val="22"/>
        </w:rPr>
        <w:t xml:space="preserve">et </w:t>
      </w:r>
      <w:r w:rsidR="00817496" w:rsidRPr="000B6BEC">
        <w:rPr>
          <w:rFonts w:eastAsia="Arial"/>
          <w:sz w:val="22"/>
          <w:szCs w:val="22"/>
        </w:rPr>
        <w:t xml:space="preserve">dont </w:t>
      </w:r>
      <w:r w:rsidR="00FB0A30" w:rsidRPr="000B6BEC">
        <w:rPr>
          <w:rFonts w:eastAsia="Arial"/>
          <w:sz w:val="22"/>
          <w:szCs w:val="22"/>
        </w:rPr>
        <w:t>l’</w:t>
      </w:r>
      <w:r w:rsidR="00817496" w:rsidRPr="000B6BEC">
        <w:rPr>
          <w:rFonts w:eastAsia="Arial"/>
          <w:sz w:val="22"/>
          <w:szCs w:val="22"/>
        </w:rPr>
        <w:t xml:space="preserve">emploi du temps </w:t>
      </w:r>
      <w:r w:rsidR="006539DB" w:rsidRPr="000B6BEC">
        <w:rPr>
          <w:rFonts w:eastAsia="Arial"/>
          <w:sz w:val="22"/>
          <w:szCs w:val="22"/>
        </w:rPr>
        <w:t>peut être</w:t>
      </w:r>
      <w:r w:rsidR="00817496" w:rsidRPr="000B6BEC">
        <w:rPr>
          <w:rFonts w:eastAsia="Arial"/>
          <w:sz w:val="22"/>
          <w:szCs w:val="22"/>
        </w:rPr>
        <w:t xml:space="preserve"> déterminé</w:t>
      </w:r>
      <w:r w:rsidR="00A04BBE" w:rsidRPr="000B6BEC">
        <w:rPr>
          <w:rFonts w:eastAsia="Arial"/>
          <w:sz w:val="22"/>
          <w:szCs w:val="22"/>
        </w:rPr>
        <w:t xml:space="preserve"> </w:t>
      </w:r>
      <w:r w:rsidR="00DB5FEA" w:rsidRPr="000B6BEC">
        <w:rPr>
          <w:rFonts w:eastAsia="Arial"/>
          <w:sz w:val="22"/>
          <w:szCs w:val="22"/>
        </w:rPr>
        <w:t>car ils</w:t>
      </w:r>
      <w:r w:rsidR="00FB0A30" w:rsidRPr="000B6BEC">
        <w:rPr>
          <w:rFonts w:eastAsia="Arial"/>
          <w:sz w:val="22"/>
          <w:szCs w:val="22"/>
        </w:rPr>
        <w:t xml:space="preserve"> </w:t>
      </w:r>
      <w:r w:rsidR="00817496" w:rsidRPr="000B6BEC">
        <w:rPr>
          <w:rFonts w:eastAsia="Arial"/>
          <w:sz w:val="22"/>
          <w:szCs w:val="22"/>
        </w:rPr>
        <w:t>ne disposent pas d’autonomie dans la gestion de celui-ci</w:t>
      </w:r>
      <w:r w:rsidR="00EC1125" w:rsidRPr="000B6BEC">
        <w:rPr>
          <w:rFonts w:eastAsia="Arial"/>
          <w:sz w:val="22"/>
          <w:szCs w:val="22"/>
        </w:rPr>
        <w:t xml:space="preserve"> et don</w:t>
      </w:r>
      <w:r w:rsidR="00FB0A30" w:rsidRPr="000B6BEC">
        <w:rPr>
          <w:rFonts w:eastAsia="Arial"/>
          <w:sz w:val="22"/>
          <w:szCs w:val="22"/>
        </w:rPr>
        <w:t>t la</w:t>
      </w:r>
      <w:r w:rsidR="00EC1125" w:rsidRPr="000B6BEC">
        <w:rPr>
          <w:rFonts w:eastAsia="Arial"/>
          <w:sz w:val="22"/>
          <w:szCs w:val="22"/>
        </w:rPr>
        <w:t xml:space="preserve"> durée du travail </w:t>
      </w:r>
      <w:r w:rsidR="00FB0A30" w:rsidRPr="000B6BEC">
        <w:rPr>
          <w:rFonts w:eastAsia="Arial"/>
          <w:sz w:val="22"/>
          <w:szCs w:val="22"/>
        </w:rPr>
        <w:t xml:space="preserve">n’est pas </w:t>
      </w:r>
      <w:r w:rsidR="00EC1125" w:rsidRPr="000B6BEC">
        <w:rPr>
          <w:rFonts w:eastAsia="Arial"/>
          <w:sz w:val="22"/>
          <w:szCs w:val="22"/>
        </w:rPr>
        <w:t xml:space="preserve">décomptée </w:t>
      </w:r>
      <w:r w:rsidR="00FB0A30" w:rsidRPr="000B6BEC">
        <w:rPr>
          <w:rFonts w:eastAsia="Arial"/>
          <w:sz w:val="22"/>
          <w:szCs w:val="22"/>
        </w:rPr>
        <w:t>en</w:t>
      </w:r>
      <w:r w:rsidR="00EC1125" w:rsidRPr="000B6BEC">
        <w:rPr>
          <w:rFonts w:eastAsia="Arial"/>
          <w:sz w:val="22"/>
          <w:szCs w:val="22"/>
        </w:rPr>
        <w:t xml:space="preserve"> jours</w:t>
      </w:r>
      <w:r w:rsidR="00A04BBE" w:rsidRPr="000B6BEC">
        <w:rPr>
          <w:rFonts w:eastAsia="Arial"/>
          <w:sz w:val="22"/>
          <w:szCs w:val="22"/>
        </w:rPr>
        <w:t>.</w:t>
      </w:r>
    </w:p>
    <w:p w14:paraId="0AD4726F" w14:textId="77777777" w:rsidP="00817496" w:rsidR="00817496" w:rsidRDefault="00817496" w:rsidRPr="000B6BEC">
      <w:pPr>
        <w:jc w:val="both"/>
        <w:rPr>
          <w:rFonts w:eastAsia="Arial"/>
          <w:sz w:val="22"/>
          <w:szCs w:val="22"/>
          <w:highlight w:val="yellow"/>
        </w:rPr>
      </w:pPr>
    </w:p>
    <w:p w14:paraId="1336CDAA" w14:textId="41BE513D" w:rsidP="00817496" w:rsidR="00A04BBE" w:rsidRDefault="00816443" w:rsidRPr="000B6BEC">
      <w:pPr>
        <w:jc w:val="both"/>
        <w:rPr>
          <w:rFonts w:eastAsia="Arial"/>
          <w:sz w:val="22"/>
          <w:szCs w:val="22"/>
        </w:rPr>
      </w:pPr>
      <w:r w:rsidRPr="000B6BEC">
        <w:rPr>
          <w:rFonts w:eastAsia="Arial"/>
          <w:sz w:val="22"/>
          <w:szCs w:val="22"/>
        </w:rPr>
        <w:t xml:space="preserve">Les cadres dirigeants (dont la définition est précisée à l’article L.3111-2 du Code du Travail) ne sont pas concernés par le présent accord, ni </w:t>
      </w:r>
      <w:r w:rsidR="00C8684F" w:rsidRPr="000B6BEC">
        <w:rPr>
          <w:rFonts w:eastAsia="Arial"/>
          <w:sz w:val="22"/>
          <w:szCs w:val="22"/>
        </w:rPr>
        <w:t xml:space="preserve">les cadres, les </w:t>
      </w:r>
      <w:r w:rsidR="00A04BBE" w:rsidRPr="000B6BEC">
        <w:rPr>
          <w:rFonts w:eastAsia="Arial"/>
          <w:sz w:val="22"/>
          <w:szCs w:val="22"/>
        </w:rPr>
        <w:t>alternants ainsi que les salariés embauchés à temps partiel.</w:t>
      </w:r>
    </w:p>
    <w:p w14:paraId="387CB538" w14:textId="77777777" w:rsidP="00817496" w:rsidR="00A04BBE" w:rsidRDefault="00A04BBE" w:rsidRPr="000B6BEC">
      <w:pPr>
        <w:jc w:val="both"/>
        <w:rPr>
          <w:rFonts w:eastAsia="Arial"/>
          <w:sz w:val="22"/>
          <w:szCs w:val="22"/>
        </w:rPr>
      </w:pPr>
    </w:p>
    <w:p w14:paraId="2341039B" w14:textId="252F0EE6" w:rsidP="00817496" w:rsidR="00817496" w:rsidRDefault="00817496">
      <w:pPr>
        <w:jc w:val="both"/>
        <w:rPr>
          <w:rFonts w:eastAsia="Arial"/>
          <w:sz w:val="22"/>
          <w:szCs w:val="22"/>
        </w:rPr>
      </w:pPr>
      <w:r w:rsidRPr="000B6BEC">
        <w:rPr>
          <w:rFonts w:eastAsia="Arial"/>
          <w:sz w:val="22"/>
          <w:szCs w:val="22"/>
        </w:rPr>
        <w:t xml:space="preserve">A la date de la signature de </w:t>
      </w:r>
      <w:r w:rsidR="00A04BBE" w:rsidRPr="000B6BEC">
        <w:rPr>
          <w:rFonts w:eastAsia="Arial"/>
          <w:sz w:val="22"/>
          <w:szCs w:val="22"/>
        </w:rPr>
        <w:t>cet accord</w:t>
      </w:r>
      <w:r w:rsidRPr="000B6BEC">
        <w:rPr>
          <w:rFonts w:eastAsia="Arial"/>
          <w:sz w:val="22"/>
          <w:szCs w:val="22"/>
        </w:rPr>
        <w:t xml:space="preserve">, </w:t>
      </w:r>
      <w:r w:rsidRPr="00867CB5">
        <w:rPr>
          <w:rFonts w:eastAsia="Arial"/>
          <w:sz w:val="22"/>
          <w:szCs w:val="22"/>
        </w:rPr>
        <w:t>5 salariés</w:t>
      </w:r>
      <w:r w:rsidRPr="000B6BEC">
        <w:rPr>
          <w:rFonts w:eastAsia="Arial"/>
          <w:sz w:val="22"/>
          <w:szCs w:val="22"/>
        </w:rPr>
        <w:t xml:space="preserve"> sont concernés :</w:t>
      </w:r>
    </w:p>
    <w:p w14:paraId="195B62E7" w14:textId="77777777" w:rsidP="00817496" w:rsidR="00BB170A" w:rsidRDefault="00BB170A" w:rsidRPr="000B6BEC">
      <w:pPr>
        <w:jc w:val="both"/>
        <w:rPr>
          <w:rFonts w:eastAsia="Arial"/>
          <w:sz w:val="22"/>
          <w:szCs w:val="22"/>
        </w:rPr>
      </w:pPr>
    </w:p>
    <w:p w14:paraId="446107B6" w14:textId="77777777" w:rsidP="008B7882" w:rsidR="00BB170A" w:rsidRDefault="00BB170A">
      <w:pPr>
        <w:jc w:val="both"/>
        <w:rPr>
          <w:rStyle w:val="ElApptiartf"/>
          <w:rFonts w:eastAsia="Arial"/>
          <w:b w:val="0"/>
          <w:bCs w:val="0"/>
          <w:iCs/>
          <w:sz w:val="22"/>
          <w:szCs w:val="22"/>
          <w:u w:val="single"/>
        </w:rPr>
      </w:pPr>
    </w:p>
    <w:p w14:paraId="51B56D06" w14:textId="6A972B32" w:rsidP="008B7882" w:rsidR="0048441E" w:rsidRDefault="0048441E" w:rsidRPr="009503E9">
      <w:pPr>
        <w:jc w:val="both"/>
        <w:rPr>
          <w:rStyle w:val="ElApptiartf"/>
          <w:rFonts w:eastAsia="Arial"/>
          <w:b w:val="0"/>
          <w:bCs w:val="0"/>
          <w:iCs/>
          <w:sz w:val="22"/>
          <w:szCs w:val="22"/>
          <w:u w:val="single"/>
        </w:rPr>
      </w:pPr>
      <w:r w:rsidRPr="009503E9">
        <w:rPr>
          <w:rStyle w:val="ElApptiartf"/>
          <w:rFonts w:eastAsia="Arial"/>
          <w:b w:val="0"/>
          <w:bCs w:val="0"/>
          <w:iCs/>
          <w:sz w:val="22"/>
          <w:szCs w:val="22"/>
          <w:u w:val="single"/>
        </w:rPr>
        <w:t xml:space="preserve">Article </w:t>
      </w:r>
      <w:r w:rsidR="00816443" w:rsidRPr="009503E9">
        <w:rPr>
          <w:rStyle w:val="ElApptiartf"/>
          <w:rFonts w:eastAsia="Arial"/>
          <w:b w:val="0"/>
          <w:bCs w:val="0"/>
          <w:iCs/>
          <w:sz w:val="22"/>
          <w:szCs w:val="22"/>
          <w:u w:val="single"/>
        </w:rPr>
        <w:t>1-2</w:t>
      </w:r>
      <w:r w:rsidRPr="009503E9">
        <w:rPr>
          <w:rStyle w:val="ElApptiartf"/>
          <w:rFonts w:eastAsia="Arial"/>
          <w:b w:val="0"/>
          <w:bCs w:val="0"/>
          <w:iCs/>
          <w:sz w:val="22"/>
          <w:szCs w:val="22"/>
          <w:u w:val="single"/>
        </w:rPr>
        <w:t xml:space="preserve"> – Application direct</w:t>
      </w:r>
      <w:r w:rsidR="003B227B" w:rsidRPr="009503E9">
        <w:rPr>
          <w:rStyle w:val="ElApptiartf"/>
          <w:rFonts w:eastAsia="Arial"/>
          <w:b w:val="0"/>
          <w:bCs w:val="0"/>
          <w:iCs/>
          <w:sz w:val="22"/>
          <w:szCs w:val="22"/>
          <w:u w:val="single"/>
        </w:rPr>
        <w:t>e</w:t>
      </w:r>
      <w:r w:rsidRPr="009503E9">
        <w:rPr>
          <w:rStyle w:val="ElApptiartf"/>
          <w:rFonts w:eastAsia="Arial"/>
          <w:b w:val="0"/>
          <w:bCs w:val="0"/>
          <w:iCs/>
          <w:sz w:val="22"/>
          <w:szCs w:val="22"/>
          <w:u w:val="single"/>
        </w:rPr>
        <w:t xml:space="preserve"> dudit dispositif</w:t>
      </w:r>
    </w:p>
    <w:p w14:paraId="38245799" w14:textId="77777777" w:rsidP="0048441E" w:rsidR="0048441E" w:rsidRDefault="0048441E" w:rsidRPr="000B6BEC">
      <w:pPr>
        <w:rPr>
          <w:rFonts w:eastAsia="Arial"/>
          <w:sz w:val="22"/>
          <w:szCs w:val="22"/>
        </w:rPr>
      </w:pPr>
    </w:p>
    <w:p w14:paraId="654148F2" w14:textId="77777777" w:rsidP="0048441E" w:rsidR="0048441E" w:rsidRDefault="0048441E" w:rsidRPr="000B6BEC">
      <w:pPr>
        <w:jc w:val="both"/>
        <w:rPr>
          <w:rFonts w:eastAsia="Arial"/>
          <w:sz w:val="22"/>
          <w:szCs w:val="22"/>
        </w:rPr>
      </w:pPr>
      <w:r w:rsidRPr="000B6BEC">
        <w:rPr>
          <w:rFonts w:eastAsia="Arial"/>
          <w:sz w:val="22"/>
          <w:szCs w:val="22"/>
        </w:rPr>
        <w:t xml:space="preserve">Du fait des dispositions légales applicables, cet aménagement du temps de travail ne constitue pas une modification du contrat </w:t>
      </w:r>
      <w:r w:rsidR="00C37C96" w:rsidRPr="000B6BEC">
        <w:rPr>
          <w:rFonts w:eastAsia="Arial"/>
          <w:sz w:val="22"/>
          <w:szCs w:val="22"/>
        </w:rPr>
        <w:t xml:space="preserve">de travail pour les salariés </w:t>
      </w:r>
      <w:r w:rsidR="00816443" w:rsidRPr="000B6BEC">
        <w:rPr>
          <w:rFonts w:eastAsia="Arial"/>
          <w:sz w:val="22"/>
          <w:szCs w:val="22"/>
        </w:rPr>
        <w:t>concernés</w:t>
      </w:r>
      <w:r w:rsidR="00C37C96" w:rsidRPr="000B6BEC">
        <w:rPr>
          <w:rFonts w:eastAsia="Arial"/>
          <w:sz w:val="22"/>
          <w:szCs w:val="22"/>
        </w:rPr>
        <w:t>.</w:t>
      </w:r>
    </w:p>
    <w:p w14:paraId="149846E1" w14:textId="77777777" w:rsidP="0048441E" w:rsidR="00C37C96" w:rsidRDefault="00C37C96" w:rsidRPr="000B6BEC">
      <w:pPr>
        <w:jc w:val="both"/>
        <w:rPr>
          <w:rFonts w:eastAsia="Arial"/>
          <w:sz w:val="22"/>
          <w:szCs w:val="22"/>
        </w:rPr>
      </w:pPr>
    </w:p>
    <w:p w14:paraId="30E3ECD9" w14:textId="61EDE71F" w:rsidP="0048441E" w:rsidR="00C37C96" w:rsidRDefault="00C37C96">
      <w:pPr>
        <w:jc w:val="both"/>
        <w:rPr>
          <w:rFonts w:eastAsia="Arial"/>
          <w:sz w:val="22"/>
          <w:szCs w:val="22"/>
        </w:rPr>
      </w:pPr>
      <w:r w:rsidRPr="000B6BEC">
        <w:rPr>
          <w:rFonts w:eastAsia="Arial"/>
          <w:sz w:val="22"/>
          <w:szCs w:val="22"/>
        </w:rPr>
        <w:t>Dès lors, cet aménagement entrera en application dès l’entrée en vigueur dudit accord et ce</w:t>
      </w:r>
      <w:r w:rsidR="00816443" w:rsidRPr="000B6BEC">
        <w:rPr>
          <w:rFonts w:eastAsia="Arial"/>
          <w:sz w:val="22"/>
          <w:szCs w:val="22"/>
        </w:rPr>
        <w:t>,</w:t>
      </w:r>
      <w:r w:rsidRPr="000B6BEC">
        <w:rPr>
          <w:rFonts w:eastAsia="Arial"/>
          <w:sz w:val="22"/>
          <w:szCs w:val="22"/>
        </w:rPr>
        <w:t xml:space="preserve"> sans qu’un avenant à contrat </w:t>
      </w:r>
      <w:r w:rsidR="00816443" w:rsidRPr="000B6BEC">
        <w:rPr>
          <w:rFonts w:eastAsia="Arial"/>
          <w:sz w:val="22"/>
          <w:szCs w:val="22"/>
        </w:rPr>
        <w:t xml:space="preserve">de travail </w:t>
      </w:r>
      <w:r w:rsidR="00F2319D" w:rsidRPr="000B6BEC">
        <w:rPr>
          <w:rFonts w:eastAsia="Arial"/>
          <w:sz w:val="22"/>
          <w:szCs w:val="22"/>
        </w:rPr>
        <w:t>n’ait</w:t>
      </w:r>
      <w:r w:rsidRPr="000B6BEC">
        <w:rPr>
          <w:rFonts w:eastAsia="Arial"/>
          <w:sz w:val="22"/>
          <w:szCs w:val="22"/>
        </w:rPr>
        <w:t xml:space="preserve"> </w:t>
      </w:r>
      <w:r w:rsidR="00FB0A30" w:rsidRPr="000B6BEC">
        <w:rPr>
          <w:rFonts w:eastAsia="Arial"/>
          <w:sz w:val="22"/>
          <w:szCs w:val="22"/>
        </w:rPr>
        <w:t>à être</w:t>
      </w:r>
      <w:r w:rsidRPr="000B6BEC">
        <w:rPr>
          <w:rFonts w:eastAsia="Arial"/>
          <w:sz w:val="22"/>
          <w:szCs w:val="22"/>
        </w:rPr>
        <w:t xml:space="preserve"> conclu entre </w:t>
      </w:r>
      <w:r w:rsidR="00FB0A30" w:rsidRPr="000B6BEC">
        <w:rPr>
          <w:rFonts w:eastAsia="Arial"/>
          <w:sz w:val="22"/>
          <w:szCs w:val="22"/>
        </w:rPr>
        <w:t>chacun de ses</w:t>
      </w:r>
      <w:r w:rsidRPr="000B6BEC">
        <w:rPr>
          <w:rFonts w:eastAsia="Arial"/>
          <w:sz w:val="22"/>
          <w:szCs w:val="22"/>
        </w:rPr>
        <w:t xml:space="preserve"> salariés et la société.</w:t>
      </w:r>
    </w:p>
    <w:p w14:paraId="7EC87ABB" w14:textId="6C195C68" w:rsidP="0048441E" w:rsidR="00BB170A" w:rsidRDefault="00BB170A">
      <w:pPr>
        <w:jc w:val="both"/>
        <w:rPr>
          <w:rFonts w:eastAsia="Arial"/>
          <w:sz w:val="22"/>
          <w:szCs w:val="22"/>
        </w:rPr>
      </w:pPr>
    </w:p>
    <w:p w14:paraId="23FAE104" w14:textId="77777777" w:rsidP="0048441E" w:rsidR="00BB170A" w:rsidRDefault="00BB170A" w:rsidRPr="000B6BEC">
      <w:pPr>
        <w:jc w:val="both"/>
        <w:rPr>
          <w:rFonts w:eastAsia="Arial"/>
          <w:sz w:val="22"/>
          <w:szCs w:val="22"/>
        </w:rPr>
      </w:pPr>
    </w:p>
    <w:p w14:paraId="7A677746" w14:textId="77777777" w:rsidP="008B7882" w:rsidR="00BB170A" w:rsidRDefault="00BB170A">
      <w:pPr>
        <w:jc w:val="both"/>
        <w:rPr>
          <w:rFonts w:eastAsia="Arial"/>
          <w:sz w:val="22"/>
          <w:szCs w:val="22"/>
        </w:rPr>
      </w:pPr>
    </w:p>
    <w:p w14:paraId="48C286CD" w14:textId="5971B632" w:rsidP="008B7882" w:rsidR="004E09CB" w:rsidRDefault="004E09CB" w:rsidRPr="000B6BEC">
      <w:pPr>
        <w:jc w:val="both"/>
        <w:rPr>
          <w:rStyle w:val="ElApptiartf"/>
          <w:rFonts w:eastAsia="Arial"/>
          <w:iCs/>
          <w:sz w:val="22"/>
          <w:szCs w:val="22"/>
          <w:u w:val="single"/>
        </w:rPr>
      </w:pPr>
      <w:r w:rsidRPr="000B6BEC">
        <w:rPr>
          <w:rStyle w:val="ElApptiartf"/>
          <w:rFonts w:eastAsia="Arial"/>
          <w:iCs/>
          <w:sz w:val="22"/>
          <w:szCs w:val="22"/>
          <w:u w:val="single"/>
        </w:rPr>
        <w:t xml:space="preserve">TITRE 2 - </w:t>
      </w:r>
      <w:r w:rsidR="00816443" w:rsidRPr="000B6BEC">
        <w:rPr>
          <w:rStyle w:val="ElApptiartf"/>
          <w:rFonts w:eastAsia="Arial"/>
          <w:iCs/>
          <w:sz w:val="22"/>
          <w:szCs w:val="22"/>
          <w:u w:val="single"/>
        </w:rPr>
        <w:t>DUREE DU TRAVAIL ET AMENAGEMENT DU TEMPS DE TRAVAIL DANS L’ENTREPRISE</w:t>
      </w:r>
    </w:p>
    <w:p w14:paraId="69BA306D" w14:textId="77777777" w:rsidP="00A04BBE" w:rsidR="004E09CB" w:rsidRDefault="004E09CB" w:rsidRPr="000B6BEC">
      <w:pPr>
        <w:jc w:val="both"/>
        <w:rPr>
          <w:rFonts w:eastAsia="Arial"/>
          <w:sz w:val="22"/>
          <w:szCs w:val="22"/>
        </w:rPr>
      </w:pPr>
    </w:p>
    <w:p w14:paraId="26E0AA27" w14:textId="3BAC18AE" w:rsidP="00817496" w:rsidR="00817496" w:rsidRDefault="00817496" w:rsidRPr="009503E9">
      <w:pPr>
        <w:rPr>
          <w:rFonts w:eastAsia="Arial"/>
          <w:b/>
          <w:bCs/>
          <w:sz w:val="22"/>
          <w:szCs w:val="22"/>
        </w:rPr>
      </w:pPr>
      <w:r w:rsidRPr="009503E9">
        <w:rPr>
          <w:rStyle w:val="ElApptiartf"/>
          <w:rFonts w:eastAsia="Arial"/>
          <w:b w:val="0"/>
          <w:bCs w:val="0"/>
          <w:iCs/>
          <w:sz w:val="22"/>
          <w:szCs w:val="22"/>
          <w:u w:val="single"/>
        </w:rPr>
        <w:t xml:space="preserve">Article </w:t>
      </w:r>
      <w:r w:rsidR="00816443" w:rsidRPr="009503E9">
        <w:rPr>
          <w:rStyle w:val="ElApptiartf"/>
          <w:rFonts w:eastAsia="Arial"/>
          <w:b w:val="0"/>
          <w:bCs w:val="0"/>
          <w:iCs/>
          <w:sz w:val="22"/>
          <w:szCs w:val="22"/>
          <w:u w:val="single"/>
        </w:rPr>
        <w:t>2-1</w:t>
      </w:r>
      <w:r w:rsidRPr="009503E9">
        <w:rPr>
          <w:rStyle w:val="ElApptiartf"/>
          <w:rFonts w:eastAsia="Arial"/>
          <w:b w:val="0"/>
          <w:bCs w:val="0"/>
          <w:iCs/>
          <w:sz w:val="22"/>
          <w:szCs w:val="22"/>
          <w:u w:val="single"/>
        </w:rPr>
        <w:t xml:space="preserve"> – Durée hebdomadaire de travail</w:t>
      </w:r>
      <w:r w:rsidR="003B227B" w:rsidRPr="009503E9">
        <w:rPr>
          <w:rStyle w:val="ElApptiartf"/>
          <w:rFonts w:eastAsia="Arial"/>
          <w:b w:val="0"/>
          <w:bCs w:val="0"/>
          <w:iCs/>
          <w:sz w:val="22"/>
          <w:szCs w:val="22"/>
          <w:u w:val="single"/>
        </w:rPr>
        <w:t xml:space="preserve"> et nombre de J</w:t>
      </w:r>
      <w:r w:rsidR="00BB170A">
        <w:rPr>
          <w:rStyle w:val="ElApptiartf"/>
          <w:rFonts w:eastAsia="Arial"/>
          <w:b w:val="0"/>
          <w:bCs w:val="0"/>
          <w:iCs/>
          <w:sz w:val="22"/>
          <w:szCs w:val="22"/>
          <w:u w:val="single"/>
        </w:rPr>
        <w:t xml:space="preserve">ours de </w:t>
      </w:r>
      <w:r w:rsidR="003B227B" w:rsidRPr="009503E9">
        <w:rPr>
          <w:rStyle w:val="ElApptiartf"/>
          <w:rFonts w:eastAsia="Arial"/>
          <w:b w:val="0"/>
          <w:bCs w:val="0"/>
          <w:iCs/>
          <w:sz w:val="22"/>
          <w:szCs w:val="22"/>
          <w:u w:val="single"/>
        </w:rPr>
        <w:t>RTT</w:t>
      </w:r>
      <w:r w:rsidRPr="009503E9">
        <w:rPr>
          <w:rStyle w:val="ElApptiartf"/>
          <w:rFonts w:eastAsia="Arial"/>
          <w:b w:val="0"/>
          <w:bCs w:val="0"/>
          <w:iCs/>
          <w:sz w:val="22"/>
          <w:szCs w:val="22"/>
          <w:u w:val="single"/>
        </w:rPr>
        <w:br/>
      </w:r>
    </w:p>
    <w:p w14:paraId="13EC6ADE" w14:textId="548BB24A" w:rsidP="00817496" w:rsidR="00B050FB" w:rsidRDefault="00B050FB" w:rsidRPr="000B6BEC">
      <w:pPr>
        <w:jc w:val="both"/>
        <w:rPr>
          <w:rFonts w:eastAsia="Arial"/>
          <w:sz w:val="22"/>
          <w:szCs w:val="22"/>
        </w:rPr>
      </w:pPr>
      <w:r w:rsidRPr="000B6BEC">
        <w:rPr>
          <w:rFonts w:eastAsia="Arial"/>
          <w:sz w:val="22"/>
          <w:szCs w:val="22"/>
        </w:rPr>
        <w:t xml:space="preserve">Dans le cadre </w:t>
      </w:r>
      <w:r w:rsidR="004E09CB" w:rsidRPr="000B6BEC">
        <w:rPr>
          <w:rFonts w:eastAsia="Arial"/>
          <w:sz w:val="22"/>
          <w:szCs w:val="22"/>
        </w:rPr>
        <w:t xml:space="preserve">de la mise en place de cet aménagement </w:t>
      </w:r>
      <w:r w:rsidRPr="000B6BEC">
        <w:rPr>
          <w:rFonts w:eastAsia="Arial"/>
          <w:sz w:val="22"/>
          <w:szCs w:val="22"/>
        </w:rPr>
        <w:t>du temps de travail,</w:t>
      </w:r>
      <w:r w:rsidR="00B068EC" w:rsidRPr="000B6BEC">
        <w:rPr>
          <w:rFonts w:eastAsia="Arial"/>
          <w:sz w:val="22"/>
          <w:szCs w:val="22"/>
        </w:rPr>
        <w:t xml:space="preserve"> la durée de </w:t>
      </w:r>
      <w:r w:rsidRPr="000B6BEC">
        <w:rPr>
          <w:rFonts w:eastAsia="Arial"/>
          <w:sz w:val="22"/>
          <w:szCs w:val="22"/>
        </w:rPr>
        <w:t xml:space="preserve">travail hebdomadaire </w:t>
      </w:r>
      <w:r w:rsidR="00EC1125" w:rsidRPr="000B6BEC">
        <w:rPr>
          <w:rFonts w:eastAsia="Arial"/>
          <w:sz w:val="22"/>
          <w:szCs w:val="22"/>
        </w:rPr>
        <w:t xml:space="preserve">des salariés susvisés </w:t>
      </w:r>
      <w:r w:rsidRPr="000B6BEC">
        <w:rPr>
          <w:rFonts w:eastAsia="Arial"/>
          <w:sz w:val="22"/>
          <w:szCs w:val="22"/>
        </w:rPr>
        <w:t>sera égal</w:t>
      </w:r>
      <w:r w:rsidR="00B068EC" w:rsidRPr="000B6BEC">
        <w:rPr>
          <w:rFonts w:eastAsia="Arial"/>
          <w:sz w:val="22"/>
          <w:szCs w:val="22"/>
        </w:rPr>
        <w:t>e</w:t>
      </w:r>
      <w:r w:rsidRPr="000B6BEC">
        <w:rPr>
          <w:rFonts w:eastAsia="Arial"/>
          <w:sz w:val="22"/>
          <w:szCs w:val="22"/>
        </w:rPr>
        <w:t xml:space="preserve"> à </w:t>
      </w:r>
      <w:r w:rsidR="00817496" w:rsidRPr="00BB170A">
        <w:rPr>
          <w:rFonts w:eastAsia="Arial"/>
          <w:b/>
          <w:bCs/>
          <w:sz w:val="22"/>
          <w:szCs w:val="22"/>
        </w:rPr>
        <w:t>3</w:t>
      </w:r>
      <w:r w:rsidR="008B7882" w:rsidRPr="00BB170A">
        <w:rPr>
          <w:rFonts w:eastAsia="Arial"/>
          <w:b/>
          <w:bCs/>
          <w:sz w:val="22"/>
          <w:szCs w:val="22"/>
        </w:rPr>
        <w:t>6,50</w:t>
      </w:r>
      <w:r w:rsidRPr="00BB170A">
        <w:rPr>
          <w:rFonts w:eastAsia="Arial"/>
          <w:b/>
          <w:bCs/>
          <w:sz w:val="22"/>
          <w:szCs w:val="22"/>
        </w:rPr>
        <w:t xml:space="preserve"> heures</w:t>
      </w:r>
      <w:r w:rsidRPr="000B6BEC">
        <w:rPr>
          <w:rFonts w:eastAsia="Arial"/>
          <w:sz w:val="22"/>
          <w:szCs w:val="22"/>
        </w:rPr>
        <w:t>.</w:t>
      </w:r>
    </w:p>
    <w:p w14:paraId="6FCC922C" w14:textId="77777777" w:rsidP="00817496" w:rsidR="00817496" w:rsidRDefault="00817496" w:rsidRPr="000B6BEC">
      <w:pPr>
        <w:jc w:val="both"/>
        <w:rPr>
          <w:rFonts w:eastAsia="Arial"/>
          <w:sz w:val="22"/>
          <w:szCs w:val="22"/>
        </w:rPr>
      </w:pPr>
    </w:p>
    <w:p w14:paraId="1610A5C9" w14:textId="78C398A7" w:rsidP="00817496" w:rsidR="00B050FB" w:rsidRDefault="004E09CB" w:rsidRPr="000B6BEC">
      <w:pPr>
        <w:jc w:val="both"/>
        <w:rPr>
          <w:rFonts w:eastAsia="Arial"/>
          <w:sz w:val="22"/>
          <w:szCs w:val="22"/>
        </w:rPr>
      </w:pPr>
      <w:r w:rsidRPr="000B6BEC">
        <w:rPr>
          <w:rFonts w:eastAsia="Arial"/>
          <w:sz w:val="22"/>
          <w:szCs w:val="22"/>
        </w:rPr>
        <w:lastRenderedPageBreak/>
        <w:t>L</w:t>
      </w:r>
      <w:r w:rsidR="00B050FB" w:rsidRPr="000B6BEC">
        <w:rPr>
          <w:rFonts w:eastAsia="Arial"/>
          <w:sz w:val="22"/>
          <w:szCs w:val="22"/>
        </w:rPr>
        <w:t xml:space="preserve">es heures effectivement travaillées chaque semaine au-delà de 35 heures et dans la limite de </w:t>
      </w:r>
      <w:r w:rsidR="00817496" w:rsidRPr="000B6BEC">
        <w:rPr>
          <w:rFonts w:eastAsia="Arial"/>
          <w:sz w:val="22"/>
          <w:szCs w:val="22"/>
        </w:rPr>
        <w:t>3</w:t>
      </w:r>
      <w:r w:rsidR="008B7882" w:rsidRPr="000B6BEC">
        <w:rPr>
          <w:rFonts w:eastAsia="Arial"/>
          <w:sz w:val="22"/>
          <w:szCs w:val="22"/>
        </w:rPr>
        <w:t>6,50</w:t>
      </w:r>
      <w:r w:rsidR="00B050FB" w:rsidRPr="000B6BEC">
        <w:rPr>
          <w:rFonts w:eastAsia="Arial"/>
          <w:sz w:val="22"/>
          <w:szCs w:val="22"/>
        </w:rPr>
        <w:t xml:space="preserve"> heures, s</w:t>
      </w:r>
      <w:r w:rsidR="00EC1125" w:rsidRPr="000B6BEC">
        <w:rPr>
          <w:rFonts w:eastAsia="Arial"/>
          <w:sz w:val="22"/>
          <w:szCs w:val="22"/>
        </w:rPr>
        <w:t>er</w:t>
      </w:r>
      <w:r w:rsidR="00B050FB" w:rsidRPr="000B6BEC">
        <w:rPr>
          <w:rFonts w:eastAsia="Arial"/>
          <w:sz w:val="22"/>
          <w:szCs w:val="22"/>
        </w:rPr>
        <w:t xml:space="preserve">ont compensées par l'octroi de </w:t>
      </w:r>
      <w:r w:rsidR="00EC1125" w:rsidRPr="000B6BEC">
        <w:rPr>
          <w:rFonts w:eastAsia="Arial"/>
          <w:sz w:val="22"/>
          <w:szCs w:val="22"/>
        </w:rPr>
        <w:t xml:space="preserve">jours </w:t>
      </w:r>
      <w:r w:rsidR="00C16ED7" w:rsidRPr="000B6BEC">
        <w:rPr>
          <w:rFonts w:eastAsia="Arial"/>
          <w:sz w:val="22"/>
          <w:szCs w:val="22"/>
        </w:rPr>
        <w:t xml:space="preserve">de repos </w:t>
      </w:r>
      <w:r w:rsidR="00EC1125" w:rsidRPr="000B6BEC">
        <w:rPr>
          <w:rFonts w:eastAsia="Arial"/>
          <w:sz w:val="22"/>
          <w:szCs w:val="22"/>
        </w:rPr>
        <w:t xml:space="preserve">dits </w:t>
      </w:r>
      <w:r w:rsidR="00C16ED7" w:rsidRPr="000B6BEC">
        <w:rPr>
          <w:rFonts w:eastAsia="Arial"/>
          <w:sz w:val="22"/>
          <w:szCs w:val="22"/>
        </w:rPr>
        <w:t xml:space="preserve">jours </w:t>
      </w:r>
      <w:r w:rsidR="00EC1125" w:rsidRPr="000B6BEC">
        <w:rPr>
          <w:rFonts w:eastAsia="Arial"/>
          <w:sz w:val="22"/>
          <w:szCs w:val="22"/>
        </w:rPr>
        <w:t>de RTT (réduction du temps de travail), appelés plus communément JRTT</w:t>
      </w:r>
      <w:r w:rsidR="00B050FB" w:rsidRPr="000B6BEC">
        <w:rPr>
          <w:rFonts w:eastAsia="Arial"/>
          <w:sz w:val="22"/>
          <w:szCs w:val="22"/>
        </w:rPr>
        <w:t>.</w:t>
      </w:r>
    </w:p>
    <w:p w14:paraId="17B4D6FB" w14:textId="77777777" w:rsidP="00817496" w:rsidR="00817496" w:rsidRDefault="00817496" w:rsidRPr="000B6BEC">
      <w:pPr>
        <w:jc w:val="both"/>
        <w:rPr>
          <w:rFonts w:eastAsia="Arial"/>
          <w:sz w:val="22"/>
          <w:szCs w:val="22"/>
        </w:rPr>
      </w:pPr>
    </w:p>
    <w:p w14:paraId="0FA80F30" w14:textId="77777777" w:rsidP="00817496" w:rsidR="003B227B" w:rsidRDefault="003B227B" w:rsidRPr="000B6BEC">
      <w:pPr>
        <w:jc w:val="both"/>
        <w:rPr>
          <w:rFonts w:eastAsia="Arial"/>
          <w:sz w:val="22"/>
          <w:szCs w:val="22"/>
        </w:rPr>
      </w:pPr>
      <w:r w:rsidRPr="000B6BEC">
        <w:rPr>
          <w:rFonts w:eastAsia="Arial"/>
          <w:sz w:val="22"/>
          <w:szCs w:val="22"/>
        </w:rPr>
        <w:t>Pour permettre une meilleure gestion de ces jours, la société a choisi d’octroyer un nombre f</w:t>
      </w:r>
      <w:r w:rsidR="00281251" w:rsidRPr="000B6BEC">
        <w:rPr>
          <w:rFonts w:eastAsia="Arial"/>
          <w:sz w:val="22"/>
          <w:szCs w:val="22"/>
        </w:rPr>
        <w:t xml:space="preserve">orfaitaire </w:t>
      </w:r>
      <w:r w:rsidRPr="000B6BEC">
        <w:rPr>
          <w:rFonts w:eastAsia="Arial"/>
          <w:sz w:val="22"/>
          <w:szCs w:val="22"/>
        </w:rPr>
        <w:t>de JRTT par an</w:t>
      </w:r>
      <w:r w:rsidR="00281251" w:rsidRPr="000B6BEC">
        <w:rPr>
          <w:rFonts w:eastAsia="Arial"/>
          <w:sz w:val="22"/>
          <w:szCs w:val="22"/>
        </w:rPr>
        <w:t>,</w:t>
      </w:r>
      <w:r w:rsidRPr="000B6BEC">
        <w:rPr>
          <w:rFonts w:eastAsia="Arial"/>
          <w:sz w:val="22"/>
          <w:szCs w:val="22"/>
        </w:rPr>
        <w:t xml:space="preserve"> aux salariés concernés par cet aménagement de la durée du travail, et ce peu importe le nombre de jours </w:t>
      </w:r>
      <w:r w:rsidR="00B068EC" w:rsidRPr="000B6BEC">
        <w:rPr>
          <w:rFonts w:eastAsia="Arial"/>
          <w:sz w:val="22"/>
          <w:szCs w:val="22"/>
        </w:rPr>
        <w:t>fériés dans l’année</w:t>
      </w:r>
      <w:r w:rsidRPr="000B6BEC">
        <w:rPr>
          <w:rFonts w:eastAsia="Arial"/>
          <w:sz w:val="22"/>
          <w:szCs w:val="22"/>
        </w:rPr>
        <w:t>.</w:t>
      </w:r>
    </w:p>
    <w:p w14:paraId="3D5B5A29" w14:textId="77777777" w:rsidP="00817496" w:rsidR="003B227B" w:rsidRDefault="003B227B" w:rsidRPr="000B6BEC">
      <w:pPr>
        <w:jc w:val="both"/>
        <w:rPr>
          <w:rFonts w:eastAsia="Arial"/>
          <w:sz w:val="22"/>
          <w:szCs w:val="22"/>
        </w:rPr>
      </w:pPr>
    </w:p>
    <w:p w14:paraId="749EB9CC" w14:textId="0FB89010" w:rsidP="008C72AC" w:rsidR="008C72AC" w:rsidRDefault="003B227B" w:rsidRPr="000B6BEC">
      <w:pPr>
        <w:jc w:val="both"/>
        <w:rPr>
          <w:rFonts w:eastAsia="Arial"/>
          <w:sz w:val="22"/>
          <w:szCs w:val="22"/>
        </w:rPr>
      </w:pPr>
      <w:r w:rsidRPr="000B6BEC">
        <w:rPr>
          <w:rFonts w:eastAsia="Arial"/>
          <w:sz w:val="22"/>
          <w:szCs w:val="22"/>
        </w:rPr>
        <w:t>Ainsi, p</w:t>
      </w:r>
      <w:r w:rsidR="008C72AC" w:rsidRPr="000B6BEC">
        <w:rPr>
          <w:rFonts w:eastAsia="Arial"/>
          <w:sz w:val="22"/>
          <w:szCs w:val="22"/>
        </w:rPr>
        <w:t>our un salarié ayant acquis un droit complet à congés payés et travaillant toute l'année, le nombre de JRTT s'élève</w:t>
      </w:r>
      <w:r w:rsidR="00F2319D" w:rsidRPr="000B6BEC">
        <w:rPr>
          <w:rFonts w:eastAsia="Arial"/>
          <w:sz w:val="22"/>
          <w:szCs w:val="22"/>
        </w:rPr>
        <w:t>ra</w:t>
      </w:r>
      <w:r w:rsidR="008C72AC" w:rsidRPr="000B6BEC">
        <w:rPr>
          <w:rFonts w:eastAsia="Arial"/>
          <w:sz w:val="22"/>
          <w:szCs w:val="22"/>
        </w:rPr>
        <w:t xml:space="preserve"> à </w:t>
      </w:r>
      <w:r w:rsidR="008B7882" w:rsidRPr="009503E9">
        <w:rPr>
          <w:rFonts w:eastAsia="Arial"/>
          <w:b/>
          <w:bCs/>
          <w:sz w:val="22"/>
          <w:szCs w:val="22"/>
          <w:u w:val="single"/>
        </w:rPr>
        <w:t>9</w:t>
      </w:r>
      <w:r w:rsidR="008C72AC" w:rsidRPr="009503E9">
        <w:rPr>
          <w:rFonts w:eastAsia="Arial"/>
          <w:b/>
          <w:bCs/>
          <w:sz w:val="22"/>
          <w:szCs w:val="22"/>
          <w:u w:val="single"/>
        </w:rPr>
        <w:t xml:space="preserve"> jours </w:t>
      </w:r>
      <w:r w:rsidR="00B068EC" w:rsidRPr="009503E9">
        <w:rPr>
          <w:rFonts w:eastAsia="Arial"/>
          <w:b/>
          <w:bCs/>
          <w:sz w:val="22"/>
          <w:szCs w:val="22"/>
          <w:u w:val="single"/>
        </w:rPr>
        <w:t>ouvrés par année</w:t>
      </w:r>
      <w:r w:rsidR="00B068EC" w:rsidRPr="000B6BEC">
        <w:rPr>
          <w:rFonts w:eastAsia="Arial"/>
          <w:sz w:val="22"/>
          <w:szCs w:val="22"/>
        </w:rPr>
        <w:t xml:space="preserve"> </w:t>
      </w:r>
      <w:r w:rsidR="008C72AC" w:rsidRPr="000B6BEC">
        <w:rPr>
          <w:rFonts w:eastAsia="Arial"/>
          <w:sz w:val="22"/>
          <w:szCs w:val="22"/>
        </w:rPr>
        <w:t>pour une durée hebdomadaire de travail de 3</w:t>
      </w:r>
      <w:r w:rsidR="008B7882" w:rsidRPr="000B6BEC">
        <w:rPr>
          <w:rFonts w:eastAsia="Arial"/>
          <w:sz w:val="22"/>
          <w:szCs w:val="22"/>
        </w:rPr>
        <w:t>6,50</w:t>
      </w:r>
      <w:r w:rsidR="008C72AC" w:rsidRPr="000B6BEC">
        <w:rPr>
          <w:rFonts w:eastAsia="Arial"/>
          <w:sz w:val="22"/>
          <w:szCs w:val="22"/>
        </w:rPr>
        <w:t xml:space="preserve"> heures.</w:t>
      </w:r>
    </w:p>
    <w:p w14:paraId="084ABE53" w14:textId="77777777" w:rsidP="00817496" w:rsidR="008C72AC" w:rsidRDefault="008C72AC" w:rsidRPr="000B6BEC">
      <w:pPr>
        <w:jc w:val="both"/>
        <w:rPr>
          <w:rFonts w:eastAsia="Arial"/>
          <w:sz w:val="22"/>
          <w:szCs w:val="22"/>
        </w:rPr>
      </w:pPr>
    </w:p>
    <w:p w14:paraId="36742954" w14:textId="77777777" w:rsidP="00817496" w:rsidR="00816443" w:rsidRDefault="00816443" w:rsidRPr="000B6BEC">
      <w:pPr>
        <w:jc w:val="both"/>
        <w:rPr>
          <w:rFonts w:eastAsia="Arial"/>
          <w:sz w:val="22"/>
          <w:szCs w:val="22"/>
        </w:rPr>
      </w:pPr>
    </w:p>
    <w:p w14:paraId="216257AE" w14:textId="77777777" w:rsidP="005B187E" w:rsidR="005B187E" w:rsidRDefault="005B187E" w:rsidRPr="009503E9">
      <w:pPr>
        <w:rPr>
          <w:rFonts w:eastAsia="Arial"/>
          <w:b/>
          <w:bCs/>
          <w:sz w:val="22"/>
          <w:szCs w:val="22"/>
        </w:rPr>
      </w:pPr>
      <w:r w:rsidRPr="009503E9">
        <w:rPr>
          <w:rStyle w:val="ElApptiartf"/>
          <w:rFonts w:eastAsia="Arial"/>
          <w:b w:val="0"/>
          <w:bCs w:val="0"/>
          <w:iCs/>
          <w:sz w:val="22"/>
          <w:szCs w:val="22"/>
          <w:u w:val="single"/>
        </w:rPr>
        <w:t>Article 2</w:t>
      </w:r>
      <w:r w:rsidR="00816443" w:rsidRPr="009503E9">
        <w:rPr>
          <w:rStyle w:val="ElApptiartf"/>
          <w:rFonts w:eastAsia="Arial"/>
          <w:b w:val="0"/>
          <w:bCs w:val="0"/>
          <w:iCs/>
          <w:sz w:val="22"/>
          <w:szCs w:val="22"/>
          <w:u w:val="single"/>
        </w:rPr>
        <w:t>-2</w:t>
      </w:r>
      <w:r w:rsidRPr="009503E9">
        <w:rPr>
          <w:rStyle w:val="ElApptiartf"/>
          <w:rFonts w:eastAsia="Arial"/>
          <w:b w:val="0"/>
          <w:bCs w:val="0"/>
          <w:iCs/>
          <w:sz w:val="22"/>
          <w:szCs w:val="22"/>
          <w:u w:val="single"/>
        </w:rPr>
        <w:t xml:space="preserve"> – Organisation du travail </w:t>
      </w:r>
      <w:r w:rsidRPr="009503E9">
        <w:rPr>
          <w:rStyle w:val="ElApptiartf"/>
          <w:rFonts w:eastAsia="Arial"/>
          <w:b w:val="0"/>
          <w:bCs w:val="0"/>
          <w:iCs/>
          <w:sz w:val="22"/>
          <w:szCs w:val="22"/>
          <w:u w:val="single"/>
        </w:rPr>
        <w:br/>
      </w:r>
    </w:p>
    <w:p w14:paraId="54CA71B8" w14:textId="77777777" w:rsidP="00816443" w:rsidR="005B187E" w:rsidRDefault="008C72AC" w:rsidRPr="000B6BEC">
      <w:pPr>
        <w:pStyle w:val="Corpsdetexte2"/>
        <w:rPr>
          <w:color w:val="auto"/>
        </w:rPr>
      </w:pPr>
      <w:r w:rsidRPr="000B6BEC">
        <w:rPr>
          <w:color w:val="auto"/>
        </w:rPr>
        <w:t xml:space="preserve">Les salariés concernés par cet aménagement de la durée et du temps de travail devront respecter </w:t>
      </w:r>
      <w:r w:rsidR="00B068EC" w:rsidRPr="000B6BEC">
        <w:rPr>
          <w:color w:val="auto"/>
        </w:rPr>
        <w:t xml:space="preserve">les horaires collectifs de travail fixés par la </w:t>
      </w:r>
      <w:r w:rsidR="00F2319D" w:rsidRPr="000B6BEC">
        <w:rPr>
          <w:color w:val="auto"/>
        </w:rPr>
        <w:t>D</w:t>
      </w:r>
      <w:r w:rsidR="00B068EC" w:rsidRPr="000B6BEC">
        <w:rPr>
          <w:color w:val="auto"/>
        </w:rPr>
        <w:t>irection</w:t>
      </w:r>
      <w:r w:rsidRPr="000B6BEC">
        <w:rPr>
          <w:color w:val="auto"/>
        </w:rPr>
        <w:t>.</w:t>
      </w:r>
    </w:p>
    <w:p w14:paraId="757992EE" w14:textId="77777777" w:rsidP="00817496" w:rsidR="005B187E" w:rsidRDefault="005B187E" w:rsidRPr="000B6BEC">
      <w:pPr>
        <w:jc w:val="both"/>
        <w:rPr>
          <w:rFonts w:eastAsia="Arial"/>
          <w:sz w:val="22"/>
          <w:szCs w:val="22"/>
        </w:rPr>
      </w:pPr>
    </w:p>
    <w:p w14:paraId="5406B4AA" w14:textId="77777777" w:rsidR="005B6BE2" w:rsidRDefault="005B6BE2" w:rsidRPr="000B6BEC">
      <w:pPr>
        <w:rPr>
          <w:rFonts w:eastAsia="Arial"/>
          <w:sz w:val="22"/>
          <w:szCs w:val="22"/>
        </w:rPr>
      </w:pPr>
    </w:p>
    <w:p w14:paraId="204DAF82" w14:textId="5CB6491C" w:rsidP="00195D11" w:rsidR="00195D11" w:rsidRDefault="00195D11" w:rsidRPr="009503E9">
      <w:pPr>
        <w:rPr>
          <w:rFonts w:eastAsia="Arial"/>
          <w:b/>
          <w:bCs/>
          <w:sz w:val="22"/>
          <w:szCs w:val="22"/>
          <w:highlight w:val="yellow"/>
        </w:rPr>
      </w:pPr>
      <w:r w:rsidRPr="009503E9">
        <w:rPr>
          <w:rStyle w:val="ElApptiartf"/>
          <w:rFonts w:eastAsia="Arial"/>
          <w:b w:val="0"/>
          <w:bCs w:val="0"/>
          <w:iCs/>
          <w:sz w:val="22"/>
          <w:szCs w:val="22"/>
          <w:u w:val="single"/>
        </w:rPr>
        <w:t xml:space="preserve">Article </w:t>
      </w:r>
      <w:r w:rsidR="00816443" w:rsidRPr="009503E9">
        <w:rPr>
          <w:rStyle w:val="ElApptiartf"/>
          <w:rFonts w:eastAsia="Arial"/>
          <w:b w:val="0"/>
          <w:bCs w:val="0"/>
          <w:iCs/>
          <w:sz w:val="22"/>
          <w:szCs w:val="22"/>
          <w:u w:val="single"/>
        </w:rPr>
        <w:t>2-3</w:t>
      </w:r>
      <w:r w:rsidRPr="009503E9">
        <w:rPr>
          <w:rStyle w:val="ElApptiartf"/>
          <w:rFonts w:eastAsia="Arial"/>
          <w:b w:val="0"/>
          <w:bCs w:val="0"/>
          <w:iCs/>
          <w:sz w:val="22"/>
          <w:szCs w:val="22"/>
          <w:u w:val="single"/>
        </w:rPr>
        <w:t xml:space="preserve"> – Période de référence</w:t>
      </w:r>
      <w:r w:rsidR="00C16ED7" w:rsidRPr="009503E9">
        <w:rPr>
          <w:rStyle w:val="ElApptiartf"/>
          <w:rFonts w:eastAsia="Arial"/>
          <w:b w:val="0"/>
          <w:bCs w:val="0"/>
          <w:iCs/>
          <w:sz w:val="22"/>
          <w:szCs w:val="22"/>
          <w:u w:val="single"/>
        </w:rPr>
        <w:t xml:space="preserve"> pour l’acquisition des </w:t>
      </w:r>
      <w:r w:rsidR="00D423E5" w:rsidRPr="009503E9">
        <w:rPr>
          <w:rStyle w:val="ElApptiartf"/>
          <w:rFonts w:eastAsia="Arial"/>
          <w:b w:val="0"/>
          <w:bCs w:val="0"/>
          <w:iCs/>
          <w:sz w:val="22"/>
          <w:szCs w:val="22"/>
          <w:u w:val="single"/>
        </w:rPr>
        <w:t>J</w:t>
      </w:r>
      <w:r w:rsidR="00BB170A">
        <w:rPr>
          <w:rStyle w:val="ElApptiartf"/>
          <w:rFonts w:eastAsia="Arial"/>
          <w:b w:val="0"/>
          <w:bCs w:val="0"/>
          <w:iCs/>
          <w:sz w:val="22"/>
          <w:szCs w:val="22"/>
          <w:u w:val="single"/>
        </w:rPr>
        <w:t xml:space="preserve">ours de </w:t>
      </w:r>
      <w:r w:rsidR="00C16ED7" w:rsidRPr="009503E9">
        <w:rPr>
          <w:rStyle w:val="ElApptiartf"/>
          <w:rFonts w:eastAsia="Arial"/>
          <w:b w:val="0"/>
          <w:bCs w:val="0"/>
          <w:iCs/>
          <w:sz w:val="22"/>
          <w:szCs w:val="22"/>
          <w:u w:val="single"/>
        </w:rPr>
        <w:t>RTT</w:t>
      </w:r>
      <w:r w:rsidRPr="009503E9">
        <w:rPr>
          <w:rStyle w:val="ElApptiartf"/>
          <w:rFonts w:eastAsia="Arial"/>
          <w:b w:val="0"/>
          <w:bCs w:val="0"/>
          <w:iCs/>
          <w:sz w:val="22"/>
          <w:szCs w:val="22"/>
          <w:highlight w:val="yellow"/>
          <w:u w:val="single"/>
        </w:rPr>
        <w:br/>
      </w:r>
    </w:p>
    <w:p w14:paraId="5F52C838" w14:textId="77777777" w:rsidP="00195D11" w:rsidR="00195D11" w:rsidRDefault="00C16ED7" w:rsidRPr="00DA3B64">
      <w:pPr>
        <w:jc w:val="both"/>
        <w:rPr>
          <w:rFonts w:eastAsia="Arial"/>
          <w:b/>
          <w:bCs/>
          <w:sz w:val="22"/>
          <w:szCs w:val="22"/>
        </w:rPr>
      </w:pPr>
      <w:r w:rsidRPr="000B6BEC">
        <w:rPr>
          <w:rFonts w:eastAsia="Arial"/>
          <w:sz w:val="22"/>
          <w:szCs w:val="22"/>
        </w:rPr>
        <w:t xml:space="preserve">La période de référence pour l’aménagement du temps de travail déterminée par le présent accord sera la période annuelle </w:t>
      </w:r>
      <w:r w:rsidR="00D423E5" w:rsidRPr="000B6BEC">
        <w:rPr>
          <w:rFonts w:eastAsia="Arial"/>
          <w:sz w:val="22"/>
          <w:szCs w:val="22"/>
        </w:rPr>
        <w:t xml:space="preserve">allant </w:t>
      </w:r>
      <w:r w:rsidRPr="000B6BEC">
        <w:rPr>
          <w:rFonts w:eastAsia="Arial"/>
          <w:sz w:val="22"/>
          <w:szCs w:val="22"/>
        </w:rPr>
        <w:t xml:space="preserve">du </w:t>
      </w:r>
      <w:r w:rsidRPr="00DA3B64">
        <w:rPr>
          <w:rFonts w:eastAsia="Arial"/>
          <w:b/>
          <w:bCs/>
          <w:sz w:val="22"/>
          <w:szCs w:val="22"/>
        </w:rPr>
        <w:t>1</w:t>
      </w:r>
      <w:r w:rsidRPr="00DA3B64">
        <w:rPr>
          <w:rFonts w:eastAsia="Arial"/>
          <w:b/>
          <w:bCs/>
          <w:sz w:val="22"/>
          <w:szCs w:val="22"/>
          <w:vertAlign w:val="superscript"/>
        </w:rPr>
        <w:t>er</w:t>
      </w:r>
      <w:r w:rsidRPr="00DA3B64">
        <w:rPr>
          <w:rFonts w:eastAsia="Arial"/>
          <w:b/>
          <w:bCs/>
          <w:sz w:val="22"/>
          <w:szCs w:val="22"/>
        </w:rPr>
        <w:t xml:space="preserve"> janvier au 31 décembre.</w:t>
      </w:r>
    </w:p>
    <w:p w14:paraId="05D7FCD1" w14:textId="77777777" w:rsidR="00195D11" w:rsidRDefault="00195D11" w:rsidRPr="000B6BEC">
      <w:pPr>
        <w:rPr>
          <w:rFonts w:eastAsia="Arial"/>
          <w:sz w:val="22"/>
          <w:szCs w:val="22"/>
          <w:highlight w:val="yellow"/>
        </w:rPr>
      </w:pPr>
    </w:p>
    <w:p w14:paraId="4A0A83B0" w14:textId="77777777" w:rsidR="00195D11" w:rsidRDefault="00195D11" w:rsidRPr="000B6BEC">
      <w:pPr>
        <w:rPr>
          <w:rFonts w:eastAsia="Arial"/>
          <w:sz w:val="22"/>
          <w:szCs w:val="22"/>
          <w:highlight w:val="yellow"/>
        </w:rPr>
      </w:pPr>
    </w:p>
    <w:p w14:paraId="106AE5C2" w14:textId="2357B2F1" w:rsidP="000B6BEC" w:rsidR="00D423E5" w:rsidRDefault="00B050FB" w:rsidRPr="009503E9">
      <w:pPr>
        <w:jc w:val="both"/>
        <w:rPr>
          <w:rStyle w:val="ElApptiartf"/>
          <w:rFonts w:eastAsia="Arial"/>
          <w:b w:val="0"/>
          <w:bCs w:val="0"/>
          <w:iCs/>
          <w:sz w:val="22"/>
          <w:szCs w:val="22"/>
          <w:u w:val="single"/>
        </w:rPr>
      </w:pPr>
      <w:r w:rsidRPr="009503E9">
        <w:rPr>
          <w:rStyle w:val="ElApptiartf"/>
          <w:rFonts w:eastAsia="Arial"/>
          <w:b w:val="0"/>
          <w:bCs w:val="0"/>
          <w:iCs/>
          <w:sz w:val="22"/>
          <w:szCs w:val="22"/>
          <w:u w:val="single"/>
        </w:rPr>
        <w:t xml:space="preserve">Article </w:t>
      </w:r>
      <w:r w:rsidR="00816443" w:rsidRPr="009503E9">
        <w:rPr>
          <w:rStyle w:val="ElApptiartf"/>
          <w:rFonts w:eastAsia="Arial"/>
          <w:b w:val="0"/>
          <w:bCs w:val="0"/>
          <w:iCs/>
          <w:sz w:val="22"/>
          <w:szCs w:val="22"/>
          <w:u w:val="single"/>
        </w:rPr>
        <w:t>2-4</w:t>
      </w:r>
      <w:r w:rsidRPr="009503E9">
        <w:rPr>
          <w:rStyle w:val="ElApptiartf"/>
          <w:rFonts w:eastAsia="Arial"/>
          <w:b w:val="0"/>
          <w:bCs w:val="0"/>
          <w:iCs/>
          <w:sz w:val="22"/>
          <w:szCs w:val="22"/>
          <w:u w:val="single"/>
        </w:rPr>
        <w:t xml:space="preserve"> - Modalités d'acquisition des J</w:t>
      </w:r>
      <w:r w:rsidR="00BB170A">
        <w:rPr>
          <w:rStyle w:val="ElApptiartf"/>
          <w:rFonts w:eastAsia="Arial"/>
          <w:b w:val="0"/>
          <w:bCs w:val="0"/>
          <w:iCs/>
          <w:sz w:val="22"/>
          <w:szCs w:val="22"/>
          <w:u w:val="single"/>
        </w:rPr>
        <w:t xml:space="preserve">ours de </w:t>
      </w:r>
      <w:r w:rsidRPr="009503E9">
        <w:rPr>
          <w:rStyle w:val="ElApptiartf"/>
          <w:rFonts w:eastAsia="Arial"/>
          <w:b w:val="0"/>
          <w:bCs w:val="0"/>
          <w:iCs/>
          <w:sz w:val="22"/>
          <w:szCs w:val="22"/>
          <w:u w:val="single"/>
        </w:rPr>
        <w:t>RTT</w:t>
      </w:r>
      <w:r w:rsidR="00D423E5" w:rsidRPr="009503E9">
        <w:rPr>
          <w:rStyle w:val="ElApptiartf"/>
          <w:rFonts w:eastAsia="Arial"/>
          <w:b w:val="0"/>
          <w:bCs w:val="0"/>
          <w:iCs/>
          <w:sz w:val="22"/>
          <w:szCs w:val="22"/>
          <w:u w:val="single"/>
        </w:rPr>
        <w:t xml:space="preserve"> et incidence de l'arrivée ou du départ du salarié en cours d'année</w:t>
      </w:r>
    </w:p>
    <w:p w14:paraId="6FFD0FC0" w14:textId="77777777" w:rsidP="00D423E5" w:rsidR="00D423E5" w:rsidRDefault="00D423E5" w:rsidRPr="000B6BEC">
      <w:pPr>
        <w:rPr>
          <w:rStyle w:val="ElApptiartf"/>
          <w:rFonts w:eastAsia="Arial"/>
          <w:i/>
          <w:iCs/>
          <w:sz w:val="22"/>
          <w:szCs w:val="22"/>
          <w:u w:val="single"/>
        </w:rPr>
      </w:pPr>
    </w:p>
    <w:p w14:paraId="5A523581" w14:textId="66369D1B" w:rsidP="005B6BE2" w:rsidR="00B050FB" w:rsidRDefault="005B187E" w:rsidRPr="000B6BEC">
      <w:pPr>
        <w:jc w:val="both"/>
        <w:rPr>
          <w:rFonts w:eastAsia="Arial"/>
          <w:sz w:val="22"/>
          <w:szCs w:val="22"/>
        </w:rPr>
      </w:pPr>
      <w:r w:rsidRPr="000B6BEC">
        <w:rPr>
          <w:rFonts w:eastAsia="Arial"/>
          <w:sz w:val="22"/>
          <w:szCs w:val="22"/>
        </w:rPr>
        <w:t>Au cours</w:t>
      </w:r>
      <w:r w:rsidR="00B050FB" w:rsidRPr="000B6BEC">
        <w:rPr>
          <w:rFonts w:eastAsia="Arial"/>
          <w:sz w:val="22"/>
          <w:szCs w:val="22"/>
        </w:rPr>
        <w:t xml:space="preserve"> de la période de référence</w:t>
      </w:r>
      <w:r w:rsidRPr="000B6BEC">
        <w:rPr>
          <w:rFonts w:eastAsia="Arial"/>
          <w:sz w:val="22"/>
          <w:szCs w:val="22"/>
        </w:rPr>
        <w:t xml:space="preserve"> susvisée</w:t>
      </w:r>
      <w:r w:rsidR="00B050FB" w:rsidRPr="000B6BEC">
        <w:rPr>
          <w:rFonts w:eastAsia="Arial"/>
          <w:sz w:val="22"/>
          <w:szCs w:val="22"/>
        </w:rPr>
        <w:t xml:space="preserve">, </w:t>
      </w:r>
      <w:r w:rsidRPr="000B6BEC">
        <w:rPr>
          <w:rFonts w:eastAsia="Arial"/>
          <w:sz w:val="22"/>
          <w:szCs w:val="22"/>
        </w:rPr>
        <w:t>les salariés</w:t>
      </w:r>
      <w:r w:rsidR="00816443" w:rsidRPr="000B6BEC">
        <w:rPr>
          <w:rFonts w:eastAsia="Arial"/>
          <w:sz w:val="22"/>
          <w:szCs w:val="22"/>
        </w:rPr>
        <w:t>,</w:t>
      </w:r>
      <w:r w:rsidRPr="000B6BEC">
        <w:rPr>
          <w:rFonts w:eastAsia="Arial"/>
          <w:sz w:val="22"/>
          <w:szCs w:val="22"/>
        </w:rPr>
        <w:t xml:space="preserve"> identifiés ci-avant</w:t>
      </w:r>
      <w:r w:rsidR="00816443" w:rsidRPr="000B6BEC">
        <w:rPr>
          <w:rFonts w:eastAsia="Arial"/>
          <w:sz w:val="22"/>
          <w:szCs w:val="22"/>
        </w:rPr>
        <w:t>,</w:t>
      </w:r>
      <w:r w:rsidRPr="000B6BEC">
        <w:rPr>
          <w:rFonts w:eastAsia="Arial"/>
          <w:sz w:val="22"/>
          <w:szCs w:val="22"/>
        </w:rPr>
        <w:t xml:space="preserve"> </w:t>
      </w:r>
      <w:r w:rsidR="00643BFC" w:rsidRPr="000B6BEC">
        <w:rPr>
          <w:rFonts w:eastAsia="Arial"/>
          <w:sz w:val="22"/>
          <w:szCs w:val="22"/>
        </w:rPr>
        <w:t xml:space="preserve">acquerront </w:t>
      </w:r>
      <w:r w:rsidRPr="000B6BEC">
        <w:rPr>
          <w:rFonts w:eastAsia="Arial"/>
          <w:sz w:val="22"/>
          <w:szCs w:val="22"/>
        </w:rPr>
        <w:t>des jours de RTT</w:t>
      </w:r>
      <w:r w:rsidR="00B050FB" w:rsidRPr="000B6BEC">
        <w:rPr>
          <w:rFonts w:eastAsia="Arial"/>
          <w:sz w:val="22"/>
          <w:szCs w:val="22"/>
        </w:rPr>
        <w:t>, à concurrence des heures travaillées ou assimilées à du temps de travail effectif, au-delà de 3</w:t>
      </w:r>
      <w:r w:rsidR="008B7882" w:rsidRPr="000B6BEC">
        <w:rPr>
          <w:rFonts w:eastAsia="Arial"/>
          <w:sz w:val="22"/>
          <w:szCs w:val="22"/>
        </w:rPr>
        <w:t>5</w:t>
      </w:r>
      <w:r w:rsidR="00B050FB" w:rsidRPr="000B6BEC">
        <w:rPr>
          <w:rFonts w:eastAsia="Arial"/>
          <w:sz w:val="22"/>
          <w:szCs w:val="22"/>
        </w:rPr>
        <w:t xml:space="preserve"> heures et dans la limite de </w:t>
      </w:r>
      <w:r w:rsidR="005B6BE2" w:rsidRPr="000B6BEC">
        <w:rPr>
          <w:rFonts w:eastAsia="Arial"/>
          <w:sz w:val="22"/>
          <w:szCs w:val="22"/>
        </w:rPr>
        <w:t>3</w:t>
      </w:r>
      <w:r w:rsidR="008B7882" w:rsidRPr="000B6BEC">
        <w:rPr>
          <w:rFonts w:eastAsia="Arial"/>
          <w:sz w:val="22"/>
          <w:szCs w:val="22"/>
        </w:rPr>
        <w:t>6,50</w:t>
      </w:r>
      <w:r w:rsidR="00B050FB" w:rsidRPr="000B6BEC">
        <w:rPr>
          <w:rFonts w:eastAsia="Arial"/>
          <w:sz w:val="22"/>
          <w:szCs w:val="22"/>
        </w:rPr>
        <w:t xml:space="preserve"> heures.</w:t>
      </w:r>
    </w:p>
    <w:p w14:paraId="1EDB8057" w14:textId="77777777" w:rsidP="005B6BE2" w:rsidR="005B6BE2" w:rsidRDefault="005B6BE2" w:rsidRPr="000B6BEC">
      <w:pPr>
        <w:jc w:val="both"/>
        <w:rPr>
          <w:rFonts w:eastAsia="Arial"/>
          <w:sz w:val="22"/>
          <w:szCs w:val="22"/>
        </w:rPr>
      </w:pPr>
    </w:p>
    <w:p w14:paraId="65D7415A" w14:textId="77777777" w:rsidP="00D423E5" w:rsidR="00D423E5" w:rsidRDefault="00D423E5" w:rsidRPr="000B6BEC">
      <w:pPr>
        <w:pStyle w:val="ElAppp"/>
        <w:ind w:left="15" w:right="15"/>
        <w:jc w:val="both"/>
        <w:rPr>
          <w:rFonts w:ascii="Times New Roman" w:cs="Times New Roman" w:hAnsi="Times New Roman"/>
          <w:sz w:val="22"/>
          <w:szCs w:val="22"/>
        </w:rPr>
      </w:pPr>
      <w:r w:rsidRPr="000B6BEC">
        <w:rPr>
          <w:rFonts w:ascii="Times New Roman" w:cs="Times New Roman" w:hAnsi="Times New Roman"/>
          <w:sz w:val="22"/>
          <w:szCs w:val="22"/>
        </w:rPr>
        <w:t>Ainsi, les périodes d'absences assimilées à du temps de travail effectif pour le calcul des droits à congés payés sont sans incidence sur l'acquisition de droits à JRTT</w:t>
      </w:r>
      <w:r w:rsidR="001D3EE1" w:rsidRPr="000B6BEC">
        <w:rPr>
          <w:rFonts w:ascii="Times New Roman" w:cs="Times New Roman" w:hAnsi="Times New Roman"/>
          <w:sz w:val="22"/>
          <w:szCs w:val="22"/>
        </w:rPr>
        <w:t>.</w:t>
      </w:r>
    </w:p>
    <w:p w14:paraId="0DF2F8EF" w14:textId="77777777" w:rsidP="00D423E5" w:rsidR="00D423E5" w:rsidRDefault="00D423E5" w:rsidRPr="000B6BEC">
      <w:pPr>
        <w:pStyle w:val="ElAppp"/>
        <w:ind w:left="720" w:right="15"/>
        <w:jc w:val="both"/>
        <w:rPr>
          <w:rFonts w:ascii="Times New Roman" w:cs="Times New Roman" w:hAnsi="Times New Roman"/>
          <w:sz w:val="22"/>
          <w:szCs w:val="22"/>
        </w:rPr>
      </w:pPr>
    </w:p>
    <w:p w14:paraId="3D449721" w14:textId="77777777" w:rsidP="00D423E5" w:rsidR="00D423E5" w:rsidRDefault="00D423E5" w:rsidRPr="000B6BEC">
      <w:pPr>
        <w:pStyle w:val="ElAppp"/>
        <w:ind w:right="15"/>
        <w:jc w:val="both"/>
        <w:rPr>
          <w:rFonts w:ascii="Times New Roman" w:cs="Times New Roman" w:hAnsi="Times New Roman"/>
          <w:sz w:val="22"/>
          <w:szCs w:val="22"/>
        </w:rPr>
      </w:pPr>
      <w:r w:rsidRPr="000B6BEC">
        <w:rPr>
          <w:rFonts w:ascii="Times New Roman" w:cs="Times New Roman" w:hAnsi="Times New Roman"/>
          <w:sz w:val="22"/>
          <w:szCs w:val="22"/>
        </w:rPr>
        <w:t>En revanche, toute absence, hors congés payés et jours fériés et absences assimilées à du temps de travail effectif pour le calcul des droits à congés payés, réduit le nombre de JRTT au prorata du temps passé dans l'entreprise sur la période de référence (l'année civile). Le nombre de jours ainsi obtenu sera arrondi à la demi-journée supérieure.</w:t>
      </w:r>
    </w:p>
    <w:p w14:paraId="36E8BD1F" w14:textId="77777777" w:rsidP="00D423E5" w:rsidR="00BB170A" w:rsidRDefault="00BB170A">
      <w:pPr>
        <w:pStyle w:val="ElAppp"/>
        <w:ind w:left="15" w:right="15"/>
        <w:jc w:val="both"/>
        <w:rPr>
          <w:rFonts w:ascii="Times New Roman" w:cs="Times New Roman" w:hAnsi="Times New Roman"/>
          <w:sz w:val="22"/>
          <w:szCs w:val="22"/>
        </w:rPr>
      </w:pPr>
    </w:p>
    <w:p w14:paraId="3E720B9E" w14:textId="2918C921" w:rsidP="00D423E5" w:rsidR="00D423E5" w:rsidRDefault="00D423E5" w:rsidRPr="000B6BEC">
      <w:pPr>
        <w:pStyle w:val="ElAppp"/>
        <w:ind w:left="15" w:right="15"/>
        <w:jc w:val="both"/>
        <w:rPr>
          <w:rFonts w:ascii="Times New Roman" w:cs="Times New Roman" w:hAnsi="Times New Roman"/>
          <w:sz w:val="22"/>
          <w:szCs w:val="22"/>
        </w:rPr>
      </w:pPr>
      <w:r w:rsidRPr="000B6BEC">
        <w:rPr>
          <w:rFonts w:ascii="Times New Roman" w:cs="Times New Roman" w:hAnsi="Times New Roman"/>
          <w:sz w:val="22"/>
          <w:szCs w:val="22"/>
        </w:rPr>
        <w:t>Les parties conviennent que :</w:t>
      </w:r>
    </w:p>
    <w:p w14:paraId="38347B00" w14:textId="77777777" w:rsidP="00D423E5" w:rsidR="00D423E5" w:rsidRDefault="00D423E5" w:rsidRPr="000B6BEC">
      <w:pPr>
        <w:pStyle w:val="ElAppp"/>
        <w:ind w:left="15" w:right="15"/>
        <w:jc w:val="both"/>
        <w:rPr>
          <w:rFonts w:ascii="Times New Roman" w:cs="Times New Roman" w:hAnsi="Times New Roman"/>
          <w:sz w:val="22"/>
          <w:szCs w:val="22"/>
        </w:rPr>
      </w:pPr>
    </w:p>
    <w:p w14:paraId="505F773B" w14:textId="77777777" w:rsidP="00D423E5" w:rsidR="00D423E5" w:rsidRDefault="00D423E5" w:rsidRPr="000B6BEC">
      <w:pPr>
        <w:pStyle w:val="ElAppp"/>
        <w:numPr>
          <w:ilvl w:val="0"/>
          <w:numId w:val="2"/>
        </w:numPr>
        <w:ind w:right="15"/>
        <w:jc w:val="both"/>
        <w:rPr>
          <w:rFonts w:ascii="Times New Roman" w:cs="Times New Roman" w:hAnsi="Times New Roman"/>
          <w:sz w:val="22"/>
          <w:szCs w:val="22"/>
        </w:rPr>
      </w:pPr>
      <w:r w:rsidRPr="000B6BEC">
        <w:rPr>
          <w:rFonts w:ascii="Times New Roman" w:cs="Times New Roman" w:hAnsi="Times New Roman"/>
          <w:sz w:val="22"/>
          <w:szCs w:val="22"/>
        </w:rPr>
        <w:t>le décompte des absences affectant le droit théorique à JRTT est effectué trimestriellement,</w:t>
      </w:r>
    </w:p>
    <w:p w14:paraId="796DF02A" w14:textId="77777777" w:rsidP="00D423E5" w:rsidR="00D423E5" w:rsidRDefault="00D423E5" w:rsidRPr="000B6BEC">
      <w:pPr>
        <w:pStyle w:val="ElAppp"/>
        <w:ind w:left="720" w:right="15"/>
        <w:jc w:val="both"/>
        <w:rPr>
          <w:rFonts w:ascii="Times New Roman" w:cs="Times New Roman" w:hAnsi="Times New Roman"/>
          <w:sz w:val="22"/>
          <w:szCs w:val="22"/>
        </w:rPr>
      </w:pPr>
    </w:p>
    <w:p w14:paraId="09A38461" w14:textId="77777777" w:rsidP="00D423E5" w:rsidR="00D423E5" w:rsidRDefault="00D423E5" w:rsidRPr="000B6BEC">
      <w:pPr>
        <w:pStyle w:val="ElAppp"/>
        <w:numPr>
          <w:ilvl w:val="0"/>
          <w:numId w:val="2"/>
        </w:numPr>
        <w:ind w:right="15"/>
        <w:jc w:val="both"/>
        <w:rPr>
          <w:rFonts w:ascii="Times New Roman" w:cs="Times New Roman" w:hAnsi="Times New Roman"/>
          <w:sz w:val="22"/>
          <w:szCs w:val="22"/>
        </w:rPr>
      </w:pPr>
      <w:r w:rsidRPr="000B6BEC">
        <w:rPr>
          <w:rFonts w:ascii="Times New Roman" w:cs="Times New Roman" w:hAnsi="Times New Roman"/>
          <w:sz w:val="22"/>
          <w:szCs w:val="22"/>
        </w:rPr>
        <w:t xml:space="preserve">les JRTT correspondant seront déduits au cours du trimestre suivant, </w:t>
      </w:r>
      <w:r w:rsidR="001D3EE1" w:rsidRPr="000B6BEC">
        <w:rPr>
          <w:rFonts w:ascii="Times New Roman" w:cs="Times New Roman" w:hAnsi="Times New Roman"/>
          <w:sz w:val="22"/>
          <w:szCs w:val="22"/>
        </w:rPr>
        <w:t>à part</w:t>
      </w:r>
      <w:r w:rsidRPr="000B6BEC">
        <w:rPr>
          <w:rFonts w:ascii="Times New Roman" w:cs="Times New Roman" w:hAnsi="Times New Roman"/>
          <w:sz w:val="22"/>
          <w:szCs w:val="22"/>
        </w:rPr>
        <w:t xml:space="preserve"> égale sur les droits à l'initiative du salarié et ceux à l'initiative de </w:t>
      </w:r>
      <w:r w:rsidR="001D3EE1" w:rsidRPr="000B6BEC">
        <w:rPr>
          <w:rFonts w:ascii="Times New Roman" w:cs="Times New Roman" w:hAnsi="Times New Roman"/>
          <w:sz w:val="22"/>
          <w:szCs w:val="22"/>
        </w:rPr>
        <w:t>la société.</w:t>
      </w:r>
    </w:p>
    <w:p w14:paraId="611A404C" w14:textId="77777777" w:rsidP="00D423E5" w:rsidR="00D423E5" w:rsidRDefault="00D423E5" w:rsidRPr="000B6BEC">
      <w:pPr>
        <w:pStyle w:val="ElAppp"/>
        <w:ind w:left="15" w:right="15"/>
        <w:jc w:val="both"/>
        <w:rPr>
          <w:rFonts w:ascii="Times New Roman" w:cs="Times New Roman" w:hAnsi="Times New Roman"/>
          <w:sz w:val="22"/>
          <w:szCs w:val="22"/>
        </w:rPr>
      </w:pPr>
    </w:p>
    <w:p w14:paraId="47219341" w14:textId="77777777" w:rsidP="00D423E5" w:rsidR="00D423E5" w:rsidRDefault="00D423E5" w:rsidRPr="000B6BEC">
      <w:pPr>
        <w:jc w:val="both"/>
        <w:rPr>
          <w:rFonts w:eastAsia="Arial"/>
          <w:sz w:val="22"/>
          <w:szCs w:val="22"/>
        </w:rPr>
      </w:pPr>
      <w:r w:rsidRPr="000B6BEC">
        <w:rPr>
          <w:rFonts w:eastAsia="Arial"/>
          <w:sz w:val="22"/>
          <w:szCs w:val="22"/>
        </w:rPr>
        <w:t>En cas d'embauche ou de départ d'un salarié au cours de la période de référence, le nombre de JRTT auquel le salarié a droit sera déterminé en fonction du nombre de jours effectivement travaillés par l'intéressé au cours de celle-ci, donc calculé au prorata temporis.</w:t>
      </w:r>
    </w:p>
    <w:p w14:paraId="6E1AF0D0" w14:textId="77777777" w:rsidP="00D423E5" w:rsidR="00D423E5" w:rsidRDefault="00D423E5" w:rsidRPr="000B6BEC">
      <w:pPr>
        <w:pStyle w:val="ElAppp"/>
        <w:ind w:left="15" w:right="15"/>
        <w:jc w:val="both"/>
        <w:rPr>
          <w:rFonts w:ascii="Times New Roman" w:cs="Times New Roman" w:hAnsi="Times New Roman"/>
          <w:sz w:val="22"/>
          <w:szCs w:val="22"/>
        </w:rPr>
      </w:pPr>
    </w:p>
    <w:p w14:paraId="50471EF3" w14:textId="3FED2AF5" w:rsidP="00BB170A" w:rsidR="000D0EC5" w:rsidRDefault="00D423E5">
      <w:pPr>
        <w:pStyle w:val="ElAppp"/>
        <w:ind w:left="15" w:right="15"/>
        <w:jc w:val="both"/>
        <w:rPr>
          <w:rFonts w:ascii="Times New Roman" w:cs="Times New Roman" w:hAnsi="Times New Roman"/>
          <w:sz w:val="22"/>
          <w:szCs w:val="22"/>
        </w:rPr>
      </w:pPr>
      <w:r w:rsidRPr="000B6BEC">
        <w:rPr>
          <w:rFonts w:ascii="Times New Roman" w:cs="Times New Roman" w:hAnsi="Times New Roman"/>
          <w:sz w:val="22"/>
          <w:szCs w:val="22"/>
        </w:rPr>
        <w:lastRenderedPageBreak/>
        <w:t>Par ailleurs, dans l’hypothèse où le salarié verrait son contrat de travail rompu avant d’avoir pu prendre la totalité des JRTT acquis auxquels il avait droit, celui-ci percevra pour la fraction des JRTT acquis et non pris, une indemnité compensatrice.</w:t>
      </w:r>
    </w:p>
    <w:p w14:paraId="0895E162" w14:textId="77777777" w:rsidP="00BB170A" w:rsidR="00BB170A" w:rsidRDefault="00BB170A" w:rsidRPr="000B6BEC">
      <w:pPr>
        <w:pStyle w:val="ElAppp"/>
        <w:ind w:left="15" w:right="15"/>
        <w:jc w:val="both"/>
        <w:rPr>
          <w:sz w:val="22"/>
          <w:szCs w:val="22"/>
          <w:highlight w:val="yellow"/>
        </w:rPr>
      </w:pPr>
    </w:p>
    <w:p w14:paraId="3911EB5B" w14:textId="77777777" w:rsidP="008B7882" w:rsidR="00DF768A" w:rsidRDefault="00DF768A">
      <w:pPr>
        <w:rPr>
          <w:rStyle w:val="ElApptiartf"/>
          <w:rFonts w:eastAsia="Arial"/>
          <w:b w:val="0"/>
          <w:bCs w:val="0"/>
          <w:iCs/>
          <w:sz w:val="22"/>
          <w:szCs w:val="22"/>
          <w:u w:val="single"/>
        </w:rPr>
      </w:pPr>
    </w:p>
    <w:p w14:paraId="12E59A66" w14:textId="4D405BE3" w:rsidP="008B7882" w:rsidR="00370090" w:rsidRDefault="00B050FB" w:rsidRPr="009503E9">
      <w:pPr>
        <w:rPr>
          <w:rStyle w:val="ElApptiartf"/>
          <w:rFonts w:eastAsia="Arial"/>
          <w:b w:val="0"/>
          <w:bCs w:val="0"/>
          <w:sz w:val="22"/>
          <w:szCs w:val="22"/>
        </w:rPr>
      </w:pPr>
      <w:r w:rsidRPr="009503E9">
        <w:rPr>
          <w:rStyle w:val="ElApptiartf"/>
          <w:rFonts w:eastAsia="Arial"/>
          <w:b w:val="0"/>
          <w:bCs w:val="0"/>
          <w:iCs/>
          <w:sz w:val="22"/>
          <w:szCs w:val="22"/>
          <w:u w:val="single"/>
        </w:rPr>
        <w:t>Article</w:t>
      </w:r>
      <w:r w:rsidR="00195D11" w:rsidRPr="009503E9">
        <w:rPr>
          <w:rStyle w:val="ElApptiartf"/>
          <w:rFonts w:eastAsia="Arial"/>
          <w:b w:val="0"/>
          <w:bCs w:val="0"/>
          <w:iCs/>
          <w:sz w:val="22"/>
          <w:szCs w:val="22"/>
          <w:u w:val="single"/>
        </w:rPr>
        <w:t xml:space="preserve"> </w:t>
      </w:r>
      <w:r w:rsidR="00816443" w:rsidRPr="009503E9">
        <w:rPr>
          <w:rStyle w:val="ElApptiartf"/>
          <w:rFonts w:eastAsia="Arial"/>
          <w:b w:val="0"/>
          <w:bCs w:val="0"/>
          <w:iCs/>
          <w:sz w:val="22"/>
          <w:szCs w:val="22"/>
          <w:u w:val="single"/>
        </w:rPr>
        <w:t>2-</w:t>
      </w:r>
      <w:r w:rsidR="00B32BA2" w:rsidRPr="009503E9">
        <w:rPr>
          <w:rStyle w:val="ElApptiartf"/>
          <w:rFonts w:eastAsia="Arial"/>
          <w:b w:val="0"/>
          <w:bCs w:val="0"/>
          <w:iCs/>
          <w:sz w:val="22"/>
          <w:szCs w:val="22"/>
          <w:u w:val="single"/>
        </w:rPr>
        <w:t>5</w:t>
      </w:r>
      <w:r w:rsidRPr="009503E9">
        <w:rPr>
          <w:rStyle w:val="ElApptiartf"/>
          <w:rFonts w:eastAsia="Arial"/>
          <w:b w:val="0"/>
          <w:bCs w:val="0"/>
          <w:iCs/>
          <w:sz w:val="22"/>
          <w:szCs w:val="22"/>
          <w:u w:val="single"/>
        </w:rPr>
        <w:t xml:space="preserve"> - Modalités de </w:t>
      </w:r>
      <w:r w:rsidR="0059194B" w:rsidRPr="009503E9">
        <w:rPr>
          <w:rStyle w:val="ElApptiartf"/>
          <w:rFonts w:eastAsia="Arial"/>
          <w:b w:val="0"/>
          <w:bCs w:val="0"/>
          <w:iCs/>
          <w:sz w:val="22"/>
          <w:szCs w:val="22"/>
          <w:u w:val="single"/>
        </w:rPr>
        <w:t xml:space="preserve">mise en </w:t>
      </w:r>
      <w:r w:rsidR="0099313F" w:rsidRPr="009503E9">
        <w:rPr>
          <w:rStyle w:val="ElApptiartf"/>
          <w:rFonts w:eastAsia="Arial"/>
          <w:b w:val="0"/>
          <w:bCs w:val="0"/>
          <w:iCs/>
          <w:sz w:val="22"/>
          <w:szCs w:val="22"/>
          <w:u w:val="single"/>
        </w:rPr>
        <w:t>œuvre</w:t>
      </w:r>
      <w:r w:rsidRPr="009503E9">
        <w:rPr>
          <w:rStyle w:val="ElApptiartf"/>
          <w:rFonts w:eastAsia="Arial"/>
          <w:b w:val="0"/>
          <w:bCs w:val="0"/>
          <w:iCs/>
          <w:sz w:val="22"/>
          <w:szCs w:val="22"/>
          <w:u w:val="single"/>
        </w:rPr>
        <w:t xml:space="preserve"> des J</w:t>
      </w:r>
      <w:r w:rsidR="00BB170A">
        <w:rPr>
          <w:rStyle w:val="ElApptiartf"/>
          <w:rFonts w:eastAsia="Arial"/>
          <w:b w:val="0"/>
          <w:bCs w:val="0"/>
          <w:iCs/>
          <w:sz w:val="22"/>
          <w:szCs w:val="22"/>
          <w:u w:val="single"/>
        </w:rPr>
        <w:t xml:space="preserve">ours de </w:t>
      </w:r>
      <w:r w:rsidRPr="009503E9">
        <w:rPr>
          <w:rStyle w:val="ElApptiartf"/>
          <w:rFonts w:eastAsia="Arial"/>
          <w:b w:val="0"/>
          <w:bCs w:val="0"/>
          <w:iCs/>
          <w:sz w:val="22"/>
          <w:szCs w:val="22"/>
          <w:u w:val="single"/>
        </w:rPr>
        <w:t>RTT</w:t>
      </w:r>
      <w:r w:rsidRPr="009503E9">
        <w:rPr>
          <w:rStyle w:val="ElApptiartf"/>
          <w:rFonts w:eastAsia="Arial"/>
          <w:b w:val="0"/>
          <w:bCs w:val="0"/>
          <w:iCs/>
          <w:sz w:val="22"/>
          <w:szCs w:val="22"/>
          <w:u w:val="single"/>
        </w:rPr>
        <w:br/>
      </w:r>
    </w:p>
    <w:p w14:paraId="0D60E52B" w14:textId="65CDF40F" w:rsidP="008B7882" w:rsidR="00370090" w:rsidRDefault="00816443" w:rsidRPr="009503E9">
      <w:pPr>
        <w:rPr>
          <w:rStyle w:val="ElApptiartf"/>
          <w:rFonts w:eastAsia="Arial"/>
          <w:b w:val="0"/>
          <w:bCs w:val="0"/>
          <w:i/>
          <w:iCs/>
          <w:sz w:val="22"/>
          <w:szCs w:val="22"/>
          <w:u w:val="single"/>
        </w:rPr>
      </w:pPr>
      <w:r w:rsidRPr="009503E9">
        <w:rPr>
          <w:rStyle w:val="ElApptiartf"/>
          <w:rFonts w:eastAsia="Arial"/>
          <w:b w:val="0"/>
          <w:bCs w:val="0"/>
          <w:i/>
          <w:iCs/>
          <w:sz w:val="22"/>
          <w:szCs w:val="22"/>
          <w:u w:val="single"/>
        </w:rPr>
        <w:t>2.5</w:t>
      </w:r>
      <w:r w:rsidR="00370090" w:rsidRPr="009503E9">
        <w:rPr>
          <w:rStyle w:val="ElApptiartf"/>
          <w:rFonts w:eastAsia="Arial"/>
          <w:b w:val="0"/>
          <w:bCs w:val="0"/>
          <w:i/>
          <w:iCs/>
          <w:sz w:val="22"/>
          <w:szCs w:val="22"/>
          <w:u w:val="single"/>
        </w:rPr>
        <w:t xml:space="preserve">.1 </w:t>
      </w:r>
      <w:r w:rsidR="005B30C5" w:rsidRPr="009503E9">
        <w:rPr>
          <w:rStyle w:val="ElApptiartf"/>
          <w:rFonts w:eastAsia="Arial"/>
          <w:b w:val="0"/>
          <w:bCs w:val="0"/>
          <w:i/>
          <w:iCs/>
          <w:sz w:val="22"/>
          <w:szCs w:val="22"/>
          <w:u w:val="single"/>
        </w:rPr>
        <w:t xml:space="preserve">- </w:t>
      </w:r>
      <w:r w:rsidR="00370090" w:rsidRPr="009503E9">
        <w:rPr>
          <w:rStyle w:val="ElApptiartf"/>
          <w:rFonts w:eastAsia="Arial"/>
          <w:b w:val="0"/>
          <w:bCs w:val="0"/>
          <w:i/>
          <w:iCs/>
          <w:sz w:val="22"/>
          <w:szCs w:val="22"/>
          <w:u w:val="single"/>
        </w:rPr>
        <w:t>Modalité</w:t>
      </w:r>
      <w:r w:rsidR="00195D11" w:rsidRPr="009503E9">
        <w:rPr>
          <w:rStyle w:val="ElApptiartf"/>
          <w:rFonts w:eastAsia="Arial"/>
          <w:b w:val="0"/>
          <w:bCs w:val="0"/>
          <w:i/>
          <w:iCs/>
          <w:sz w:val="22"/>
          <w:szCs w:val="22"/>
          <w:u w:val="single"/>
        </w:rPr>
        <w:t>s</w:t>
      </w:r>
      <w:r w:rsidR="00370090" w:rsidRPr="009503E9">
        <w:rPr>
          <w:rStyle w:val="ElApptiartf"/>
          <w:rFonts w:eastAsia="Arial"/>
          <w:b w:val="0"/>
          <w:bCs w:val="0"/>
          <w:i/>
          <w:iCs/>
          <w:sz w:val="22"/>
          <w:szCs w:val="22"/>
          <w:u w:val="single"/>
        </w:rPr>
        <w:t xml:space="preserve"> de prise </w:t>
      </w:r>
      <w:r w:rsidR="0059194B" w:rsidRPr="009503E9">
        <w:rPr>
          <w:rStyle w:val="ElApptiartf"/>
          <w:rFonts w:eastAsia="Arial"/>
          <w:b w:val="0"/>
          <w:bCs w:val="0"/>
          <w:i/>
          <w:iCs/>
          <w:sz w:val="22"/>
          <w:szCs w:val="22"/>
          <w:u w:val="single"/>
        </w:rPr>
        <w:t xml:space="preserve">et de répartition </w:t>
      </w:r>
      <w:r w:rsidR="00370090" w:rsidRPr="009503E9">
        <w:rPr>
          <w:rStyle w:val="ElApptiartf"/>
          <w:rFonts w:eastAsia="Arial"/>
          <w:b w:val="0"/>
          <w:bCs w:val="0"/>
          <w:i/>
          <w:iCs/>
          <w:sz w:val="22"/>
          <w:szCs w:val="22"/>
          <w:u w:val="single"/>
        </w:rPr>
        <w:t>des J</w:t>
      </w:r>
      <w:r w:rsidR="00BB170A">
        <w:rPr>
          <w:rStyle w:val="ElApptiartf"/>
          <w:rFonts w:eastAsia="Arial"/>
          <w:b w:val="0"/>
          <w:bCs w:val="0"/>
          <w:i/>
          <w:iCs/>
          <w:sz w:val="22"/>
          <w:szCs w:val="22"/>
          <w:u w:val="single"/>
        </w:rPr>
        <w:t xml:space="preserve">ours de </w:t>
      </w:r>
      <w:r w:rsidR="00370090" w:rsidRPr="009503E9">
        <w:rPr>
          <w:rStyle w:val="ElApptiartf"/>
          <w:rFonts w:eastAsia="Arial"/>
          <w:b w:val="0"/>
          <w:bCs w:val="0"/>
          <w:i/>
          <w:iCs/>
          <w:sz w:val="22"/>
          <w:szCs w:val="22"/>
          <w:u w:val="single"/>
        </w:rPr>
        <w:t xml:space="preserve">RTT </w:t>
      </w:r>
    </w:p>
    <w:p w14:paraId="5944593E" w14:textId="77777777" w:rsidP="00370090" w:rsidR="00D473BD" w:rsidRDefault="00D473BD" w:rsidRPr="000B6BEC">
      <w:pPr>
        <w:rPr>
          <w:rStyle w:val="ElApptiartf"/>
          <w:rFonts w:eastAsia="Arial"/>
          <w:i/>
          <w:iCs/>
          <w:sz w:val="22"/>
          <w:szCs w:val="22"/>
          <w:u w:val="single"/>
        </w:rPr>
      </w:pPr>
    </w:p>
    <w:p w14:paraId="2E208953" w14:textId="3D3E2C01" w:rsidP="00370090" w:rsidR="00370090" w:rsidRDefault="00370090" w:rsidRPr="000B6BEC">
      <w:pPr>
        <w:jc w:val="both"/>
        <w:rPr>
          <w:sz w:val="22"/>
          <w:szCs w:val="22"/>
          <w:highlight w:val="yellow"/>
        </w:rPr>
      </w:pPr>
      <w:r w:rsidRPr="000B6BEC">
        <w:rPr>
          <w:sz w:val="22"/>
          <w:szCs w:val="22"/>
        </w:rPr>
        <w:t xml:space="preserve">Les JRTT </w:t>
      </w:r>
      <w:r w:rsidR="00195D11" w:rsidRPr="000B6BEC">
        <w:rPr>
          <w:sz w:val="22"/>
          <w:szCs w:val="22"/>
        </w:rPr>
        <w:t>devront être</w:t>
      </w:r>
      <w:r w:rsidRPr="000B6BEC">
        <w:rPr>
          <w:sz w:val="22"/>
          <w:szCs w:val="22"/>
        </w:rPr>
        <w:t xml:space="preserve"> pris, sur la période de référence</w:t>
      </w:r>
      <w:r w:rsidR="0059194B" w:rsidRPr="000B6BEC">
        <w:rPr>
          <w:sz w:val="22"/>
          <w:szCs w:val="22"/>
        </w:rPr>
        <w:t xml:space="preserve"> et selon les modalités suivantes :</w:t>
      </w:r>
    </w:p>
    <w:p w14:paraId="3140FAE9" w14:textId="77777777" w:rsidP="00370090" w:rsidR="0059194B" w:rsidRDefault="0059194B" w:rsidRPr="000B6BEC">
      <w:pPr>
        <w:jc w:val="both"/>
        <w:rPr>
          <w:sz w:val="22"/>
          <w:szCs w:val="22"/>
          <w:highlight w:val="yellow"/>
        </w:rPr>
      </w:pPr>
    </w:p>
    <w:p w14:paraId="24E69A9B" w14:textId="6A91EB21" w:rsidP="0059194B" w:rsidR="0059194B" w:rsidRDefault="0045787C" w:rsidRPr="00DA3B64">
      <w:pPr>
        <w:numPr>
          <w:ilvl w:val="0"/>
          <w:numId w:val="2"/>
        </w:numPr>
        <w:jc w:val="both"/>
        <w:rPr>
          <w:rFonts w:eastAsia="Arial"/>
          <w:sz w:val="22"/>
          <w:szCs w:val="22"/>
        </w:rPr>
      </w:pPr>
      <w:r w:rsidRPr="00DA3B64">
        <w:rPr>
          <w:rFonts w:eastAsia="Arial"/>
          <w:sz w:val="22"/>
          <w:szCs w:val="22"/>
        </w:rPr>
        <w:t xml:space="preserve">4 jours de </w:t>
      </w:r>
      <w:r w:rsidR="0059194B" w:rsidRPr="00DA3B64">
        <w:rPr>
          <w:rFonts w:eastAsia="Arial"/>
          <w:sz w:val="22"/>
          <w:szCs w:val="22"/>
        </w:rPr>
        <w:t>RTT</w:t>
      </w:r>
      <w:r w:rsidR="00E245B5" w:rsidRPr="00DA3B64">
        <w:rPr>
          <w:rFonts w:eastAsia="Arial"/>
          <w:sz w:val="22"/>
          <w:szCs w:val="22"/>
        </w:rPr>
        <w:t xml:space="preserve"> au maximum par an</w:t>
      </w:r>
      <w:r w:rsidR="0059194B" w:rsidRPr="00DA3B64">
        <w:rPr>
          <w:rFonts w:eastAsia="Arial"/>
          <w:sz w:val="22"/>
          <w:szCs w:val="22"/>
        </w:rPr>
        <w:t xml:space="preserve"> </w:t>
      </w:r>
      <w:r w:rsidRPr="00DA3B64">
        <w:rPr>
          <w:rFonts w:eastAsia="Arial"/>
          <w:sz w:val="22"/>
          <w:szCs w:val="22"/>
        </w:rPr>
        <w:t xml:space="preserve">pourront être imposés </w:t>
      </w:r>
      <w:r w:rsidR="0059194B" w:rsidRPr="00DA3B64">
        <w:rPr>
          <w:rFonts w:eastAsia="Arial"/>
          <w:sz w:val="22"/>
          <w:szCs w:val="22"/>
        </w:rPr>
        <w:t xml:space="preserve">par la </w:t>
      </w:r>
      <w:r w:rsidRPr="00DA3B64">
        <w:rPr>
          <w:rFonts w:eastAsia="Arial"/>
          <w:sz w:val="22"/>
          <w:szCs w:val="22"/>
        </w:rPr>
        <w:t>D</w:t>
      </w:r>
      <w:r w:rsidR="0059194B" w:rsidRPr="00DA3B64">
        <w:rPr>
          <w:rFonts w:eastAsia="Arial"/>
          <w:sz w:val="22"/>
          <w:szCs w:val="22"/>
        </w:rPr>
        <w:t xml:space="preserve">irection de la société, </w:t>
      </w:r>
      <w:r w:rsidRPr="00DA3B64">
        <w:rPr>
          <w:rFonts w:eastAsia="Arial"/>
          <w:sz w:val="22"/>
          <w:szCs w:val="22"/>
        </w:rPr>
        <w:t>avec un délai de prévenance d’un mois.</w:t>
      </w:r>
      <w:r w:rsidR="0059194B" w:rsidRPr="00DA3B64">
        <w:rPr>
          <w:rFonts w:eastAsia="Arial"/>
          <w:sz w:val="22"/>
          <w:szCs w:val="22"/>
        </w:rPr>
        <w:t xml:space="preserve"> </w:t>
      </w:r>
    </w:p>
    <w:p w14:paraId="3DC5FD9B" w14:textId="77777777" w:rsidP="0059194B" w:rsidR="0059194B" w:rsidRDefault="0059194B" w:rsidRPr="00DA3B64">
      <w:pPr>
        <w:ind w:left="720"/>
        <w:jc w:val="both"/>
        <w:rPr>
          <w:rFonts w:eastAsia="Arial"/>
          <w:sz w:val="22"/>
          <w:szCs w:val="22"/>
        </w:rPr>
      </w:pPr>
    </w:p>
    <w:p w14:paraId="54DAEA63" w14:textId="0F2CCF38" w:rsidP="0059194B" w:rsidR="00E245B5" w:rsidRDefault="0045787C" w:rsidRPr="00DA3B64">
      <w:pPr>
        <w:numPr>
          <w:ilvl w:val="0"/>
          <w:numId w:val="2"/>
        </w:numPr>
        <w:jc w:val="both"/>
        <w:rPr>
          <w:rFonts w:eastAsia="Arial"/>
          <w:b/>
          <w:bCs/>
          <w:i/>
          <w:iCs/>
          <w:sz w:val="22"/>
          <w:szCs w:val="22"/>
          <w:u w:val="single"/>
        </w:rPr>
      </w:pPr>
      <w:r w:rsidRPr="00DA3B64">
        <w:rPr>
          <w:rFonts w:eastAsia="Arial"/>
          <w:sz w:val="22"/>
          <w:szCs w:val="22"/>
        </w:rPr>
        <w:t>Les autres jours</w:t>
      </w:r>
      <w:r w:rsidR="00E245B5" w:rsidRPr="00DA3B64">
        <w:rPr>
          <w:rFonts w:eastAsia="Arial"/>
          <w:sz w:val="22"/>
          <w:szCs w:val="22"/>
        </w:rPr>
        <w:t xml:space="preserve"> de </w:t>
      </w:r>
      <w:r w:rsidR="0059194B" w:rsidRPr="00DA3B64">
        <w:rPr>
          <w:rFonts w:eastAsia="Arial"/>
          <w:sz w:val="22"/>
          <w:szCs w:val="22"/>
        </w:rPr>
        <w:t>RTT s</w:t>
      </w:r>
      <w:r w:rsidR="00E245B5" w:rsidRPr="00DA3B64">
        <w:rPr>
          <w:rFonts w:eastAsia="Arial"/>
          <w:sz w:val="22"/>
          <w:szCs w:val="22"/>
        </w:rPr>
        <w:t>eront posés par chaque salarié</w:t>
      </w:r>
      <w:r w:rsidR="008B7882" w:rsidRPr="00DA3B64">
        <w:rPr>
          <w:rFonts w:eastAsia="Arial"/>
          <w:sz w:val="22"/>
          <w:szCs w:val="22"/>
        </w:rPr>
        <w:t> :</w:t>
      </w:r>
    </w:p>
    <w:p w14:paraId="67E5DA54" w14:textId="77777777" w:rsidP="00E245B5" w:rsidR="00E245B5" w:rsidRDefault="00E245B5" w:rsidRPr="00DA3B64">
      <w:pPr>
        <w:pStyle w:val="Paragraphedeliste"/>
        <w:rPr>
          <w:rFonts w:eastAsia="Arial"/>
          <w:sz w:val="22"/>
          <w:szCs w:val="22"/>
        </w:rPr>
      </w:pPr>
    </w:p>
    <w:p w14:paraId="1C12C768" w14:textId="5C5F022D" w:rsidP="00E245B5" w:rsidR="00254CB7" w:rsidRDefault="0059194B" w:rsidRPr="00DA3B64">
      <w:pPr>
        <w:numPr>
          <w:ilvl w:val="1"/>
          <w:numId w:val="2"/>
        </w:numPr>
        <w:jc w:val="both"/>
        <w:rPr>
          <w:rFonts w:eastAsia="Arial"/>
          <w:b/>
          <w:bCs/>
          <w:i/>
          <w:iCs/>
          <w:sz w:val="22"/>
          <w:szCs w:val="22"/>
          <w:u w:val="single"/>
        </w:rPr>
      </w:pPr>
      <w:r w:rsidRPr="00DA3B64">
        <w:rPr>
          <w:rFonts w:eastAsia="Arial"/>
          <w:sz w:val="22"/>
          <w:szCs w:val="22"/>
        </w:rPr>
        <w:t xml:space="preserve">en accord avec son Responsable et en tenant compte des nécessités de fonctionnement du service auquel </w:t>
      </w:r>
      <w:r w:rsidR="00E245B5" w:rsidRPr="00DA3B64">
        <w:rPr>
          <w:rFonts w:eastAsia="Arial"/>
          <w:sz w:val="22"/>
          <w:szCs w:val="22"/>
        </w:rPr>
        <w:t>il est affecté,</w:t>
      </w:r>
    </w:p>
    <w:p w14:paraId="632ED726" w14:textId="77777777" w:rsidP="00E240D0" w:rsidR="00E240D0" w:rsidRDefault="00E240D0" w:rsidRPr="00DA3B64">
      <w:pPr>
        <w:ind w:left="1440"/>
        <w:jc w:val="both"/>
        <w:rPr>
          <w:rFonts w:eastAsia="Arial"/>
          <w:b/>
          <w:bCs/>
          <w:i/>
          <w:iCs/>
          <w:sz w:val="22"/>
          <w:szCs w:val="22"/>
          <w:u w:val="single"/>
        </w:rPr>
      </w:pPr>
    </w:p>
    <w:p w14:paraId="40A09B67" w14:textId="2D4266C1" w:rsidP="00E240D0" w:rsidR="00254CB7" w:rsidRDefault="00E245B5" w:rsidRPr="00DA3B64">
      <w:pPr>
        <w:pStyle w:val="Paragraphedeliste"/>
        <w:numPr>
          <w:ilvl w:val="0"/>
          <w:numId w:val="2"/>
        </w:numPr>
        <w:jc w:val="both"/>
        <w:rPr>
          <w:rFonts w:eastAsia="Arial"/>
          <w:sz w:val="22"/>
          <w:szCs w:val="22"/>
        </w:rPr>
      </w:pPr>
      <w:r w:rsidRPr="00DA3B64">
        <w:rPr>
          <w:rFonts w:eastAsia="Arial"/>
          <w:sz w:val="22"/>
          <w:szCs w:val="22"/>
        </w:rPr>
        <w:t xml:space="preserve">qu’ils </w:t>
      </w:r>
      <w:r w:rsidR="00254CB7" w:rsidRPr="00DA3B64">
        <w:rPr>
          <w:rFonts w:eastAsia="Arial"/>
          <w:sz w:val="22"/>
          <w:szCs w:val="22"/>
        </w:rPr>
        <w:t xml:space="preserve">peuvent être </w:t>
      </w:r>
      <w:r w:rsidRPr="00DA3B64">
        <w:rPr>
          <w:rFonts w:eastAsia="Arial"/>
          <w:sz w:val="22"/>
          <w:szCs w:val="22"/>
        </w:rPr>
        <w:t>pris dès le début de l’année civile</w:t>
      </w:r>
      <w:r w:rsidR="00DA3B64" w:rsidRPr="00DA3B64">
        <w:rPr>
          <w:rFonts w:eastAsia="Arial"/>
          <w:sz w:val="22"/>
          <w:szCs w:val="22"/>
        </w:rPr>
        <w:t>.</w:t>
      </w:r>
    </w:p>
    <w:p w14:paraId="6C76964E" w14:textId="77777777" w:rsidP="00254CB7" w:rsidR="00254CB7" w:rsidRDefault="00254CB7" w:rsidRPr="000B6BEC">
      <w:pPr>
        <w:pStyle w:val="Paragraphedeliste"/>
        <w:rPr>
          <w:rFonts w:eastAsia="Arial"/>
          <w:sz w:val="22"/>
          <w:szCs w:val="22"/>
          <w:highlight w:val="yellow"/>
        </w:rPr>
      </w:pPr>
    </w:p>
    <w:p w14:paraId="212F534E" w14:textId="59B914EA" w:rsidP="00E240D0" w:rsidR="0059194B" w:rsidRDefault="00254CB7" w:rsidRPr="000B6BEC">
      <w:pPr>
        <w:pStyle w:val="Paragraphedeliste"/>
        <w:ind w:left="0"/>
        <w:jc w:val="both"/>
        <w:rPr>
          <w:rFonts w:eastAsia="Arial"/>
          <w:b/>
          <w:bCs/>
          <w:i/>
          <w:iCs/>
          <w:sz w:val="22"/>
          <w:szCs w:val="22"/>
          <w:u w:val="single"/>
        </w:rPr>
      </w:pPr>
      <w:r w:rsidRPr="000B6BEC">
        <w:rPr>
          <w:rFonts w:eastAsia="Arial"/>
          <w:sz w:val="22"/>
          <w:szCs w:val="22"/>
        </w:rPr>
        <w:t>C</w:t>
      </w:r>
      <w:r w:rsidR="0059194B" w:rsidRPr="000B6BEC">
        <w:rPr>
          <w:rFonts w:eastAsia="Arial"/>
          <w:sz w:val="22"/>
          <w:szCs w:val="22"/>
        </w:rPr>
        <w:t xml:space="preserve">haque salarié devra adresser sa demande à son Responsable, en respectant un délai de prévenance de </w:t>
      </w:r>
      <w:r w:rsidR="0059194B" w:rsidRPr="00DA3B64">
        <w:rPr>
          <w:rFonts w:eastAsia="Arial"/>
          <w:sz w:val="22"/>
          <w:szCs w:val="22"/>
        </w:rPr>
        <w:t>7 jours calendaires avant la date du ou des jours posé</w:t>
      </w:r>
      <w:r w:rsidR="00E245B5" w:rsidRPr="00DA3B64">
        <w:rPr>
          <w:rFonts w:eastAsia="Arial"/>
          <w:sz w:val="22"/>
          <w:szCs w:val="22"/>
        </w:rPr>
        <w:t>(</w:t>
      </w:r>
      <w:r w:rsidR="0059194B" w:rsidRPr="00DA3B64">
        <w:rPr>
          <w:rFonts w:eastAsia="Arial"/>
          <w:sz w:val="22"/>
          <w:szCs w:val="22"/>
        </w:rPr>
        <w:t>s</w:t>
      </w:r>
      <w:r w:rsidR="00E245B5" w:rsidRPr="00DA3B64">
        <w:rPr>
          <w:rFonts w:eastAsia="Arial"/>
          <w:sz w:val="22"/>
          <w:szCs w:val="22"/>
        </w:rPr>
        <w:t>)</w:t>
      </w:r>
      <w:r w:rsidR="0059194B" w:rsidRPr="00DA3B64">
        <w:rPr>
          <w:rFonts w:eastAsia="Arial"/>
          <w:sz w:val="22"/>
          <w:szCs w:val="22"/>
        </w:rPr>
        <w:t>. La Direction devra donner son accord à cette demande, dans un délai de 2 jours ouvrables</w:t>
      </w:r>
      <w:r w:rsidR="0059194B" w:rsidRPr="000B6BEC">
        <w:rPr>
          <w:rFonts w:eastAsia="Arial"/>
          <w:sz w:val="22"/>
          <w:szCs w:val="22"/>
        </w:rPr>
        <w:t xml:space="preserve"> suivant la réception de la demande.</w:t>
      </w:r>
    </w:p>
    <w:p w14:paraId="2F9B9587" w14:textId="77777777" w:rsidP="00E240D0" w:rsidR="0059194B" w:rsidRDefault="0059194B" w:rsidRPr="000B6BEC">
      <w:pPr>
        <w:jc w:val="both"/>
        <w:rPr>
          <w:rFonts w:eastAsia="Arial"/>
          <w:sz w:val="22"/>
          <w:szCs w:val="22"/>
        </w:rPr>
      </w:pPr>
    </w:p>
    <w:p w14:paraId="7EC42CBD" w14:textId="77777777" w:rsidP="00E240D0" w:rsidR="0059194B" w:rsidRDefault="0059194B" w:rsidRPr="000B6BEC">
      <w:pPr>
        <w:jc w:val="both"/>
        <w:rPr>
          <w:rFonts w:eastAsia="Arial"/>
          <w:sz w:val="22"/>
          <w:szCs w:val="22"/>
        </w:rPr>
      </w:pPr>
      <w:r w:rsidRPr="000B6BEC">
        <w:rPr>
          <w:rFonts w:eastAsia="Arial"/>
          <w:sz w:val="22"/>
          <w:szCs w:val="22"/>
        </w:rPr>
        <w:t xml:space="preserve">En cas de circonstances exceptionnelles, ce délai pourra être réduit avec l'accord de son Responsable. </w:t>
      </w:r>
    </w:p>
    <w:p w14:paraId="0902A048" w14:textId="77777777" w:rsidP="00370090" w:rsidR="005B187E" w:rsidRDefault="005B187E" w:rsidRPr="000B6BEC">
      <w:pPr>
        <w:jc w:val="both"/>
        <w:rPr>
          <w:sz w:val="22"/>
          <w:szCs w:val="22"/>
        </w:rPr>
      </w:pPr>
    </w:p>
    <w:p w14:paraId="44CB9730" w14:textId="1A18E0A2" w:rsidP="0059194B" w:rsidR="0059194B" w:rsidRDefault="00195D11" w:rsidRPr="000B6BEC">
      <w:pPr>
        <w:jc w:val="both"/>
        <w:rPr>
          <w:sz w:val="22"/>
          <w:szCs w:val="22"/>
          <w:highlight w:val="yellow"/>
        </w:rPr>
      </w:pPr>
      <w:r w:rsidRPr="000B6BEC">
        <w:rPr>
          <w:sz w:val="22"/>
          <w:szCs w:val="22"/>
        </w:rPr>
        <w:t xml:space="preserve">En outre, </w:t>
      </w:r>
      <w:r w:rsidR="0059194B" w:rsidRPr="000B6BEC">
        <w:rPr>
          <w:sz w:val="22"/>
          <w:szCs w:val="22"/>
        </w:rPr>
        <w:t xml:space="preserve">tous </w:t>
      </w:r>
      <w:r w:rsidRPr="000B6BEC">
        <w:rPr>
          <w:sz w:val="22"/>
          <w:szCs w:val="22"/>
        </w:rPr>
        <w:t>l</w:t>
      </w:r>
      <w:r w:rsidR="00370090" w:rsidRPr="000B6BEC">
        <w:rPr>
          <w:sz w:val="22"/>
          <w:szCs w:val="22"/>
        </w:rPr>
        <w:t>es jours de RT</w:t>
      </w:r>
      <w:r w:rsidRPr="000B6BEC">
        <w:rPr>
          <w:sz w:val="22"/>
          <w:szCs w:val="22"/>
        </w:rPr>
        <w:t>T</w:t>
      </w:r>
      <w:r w:rsidR="00370090" w:rsidRPr="000B6BEC">
        <w:rPr>
          <w:sz w:val="22"/>
          <w:szCs w:val="22"/>
        </w:rPr>
        <w:t xml:space="preserve"> acquis doivent obligatoirement être pris au cours de l'année d'acquisition de référence </w:t>
      </w:r>
      <w:r w:rsidR="00370090" w:rsidRPr="00DA3B64">
        <w:rPr>
          <w:sz w:val="22"/>
          <w:szCs w:val="22"/>
        </w:rPr>
        <w:t>(soit du 1 janvier au 31 décembre)</w:t>
      </w:r>
      <w:r w:rsidR="00370090" w:rsidRPr="000B6BEC">
        <w:rPr>
          <w:sz w:val="22"/>
          <w:szCs w:val="22"/>
        </w:rPr>
        <w:t xml:space="preserve">. </w:t>
      </w:r>
      <w:r w:rsidR="0059194B" w:rsidRPr="000B6BEC">
        <w:rPr>
          <w:sz w:val="22"/>
          <w:szCs w:val="22"/>
        </w:rPr>
        <w:t xml:space="preserve">Ils doivent être soldés au </w:t>
      </w:r>
      <w:r w:rsidR="0059194B" w:rsidRPr="00DA3B64">
        <w:rPr>
          <w:sz w:val="22"/>
          <w:szCs w:val="22"/>
        </w:rPr>
        <w:t>31 décembre</w:t>
      </w:r>
      <w:r w:rsidR="0059194B" w:rsidRPr="000B6BEC">
        <w:rPr>
          <w:sz w:val="22"/>
          <w:szCs w:val="22"/>
        </w:rPr>
        <w:t xml:space="preserve"> de chaque année et ne peuvent faire l'objet d'un report sur la période de référence suivante, ni faire l'objet d'une indemnité compensatrice.</w:t>
      </w:r>
    </w:p>
    <w:p w14:paraId="5173ECA5" w14:textId="77777777" w:rsidP="00370090" w:rsidR="007F0E34" w:rsidRDefault="007F0E34" w:rsidRPr="000B6BEC">
      <w:pPr>
        <w:jc w:val="both"/>
        <w:rPr>
          <w:sz w:val="22"/>
          <w:szCs w:val="22"/>
          <w:highlight w:val="yellow"/>
        </w:rPr>
      </w:pPr>
    </w:p>
    <w:p w14:paraId="674A5878" w14:textId="37EBD54F" w:rsidP="00370090" w:rsidR="00370090" w:rsidRDefault="00370090" w:rsidRPr="000B6BEC">
      <w:pPr>
        <w:jc w:val="both"/>
        <w:rPr>
          <w:sz w:val="22"/>
          <w:szCs w:val="22"/>
          <w:highlight w:val="yellow"/>
        </w:rPr>
      </w:pPr>
      <w:r w:rsidRPr="000B6BEC">
        <w:rPr>
          <w:sz w:val="22"/>
          <w:szCs w:val="22"/>
        </w:rPr>
        <w:t xml:space="preserve">Aussi, faute pour le salarié d'avoir effectivement </w:t>
      </w:r>
      <w:r w:rsidR="005B30C5" w:rsidRPr="000B6BEC">
        <w:rPr>
          <w:sz w:val="22"/>
          <w:szCs w:val="22"/>
        </w:rPr>
        <w:t>pris ses jours de RTT</w:t>
      </w:r>
      <w:r w:rsidRPr="000B6BEC">
        <w:rPr>
          <w:sz w:val="22"/>
          <w:szCs w:val="22"/>
        </w:rPr>
        <w:t xml:space="preserve"> acquis avant le </w:t>
      </w:r>
      <w:r w:rsidRPr="00DA3B64">
        <w:rPr>
          <w:sz w:val="22"/>
          <w:szCs w:val="22"/>
        </w:rPr>
        <w:t>31 décembre</w:t>
      </w:r>
      <w:r w:rsidRPr="000B6BEC">
        <w:rPr>
          <w:sz w:val="22"/>
          <w:szCs w:val="22"/>
        </w:rPr>
        <w:t xml:space="preserve"> de l'année d'acquisition, ces </w:t>
      </w:r>
      <w:r w:rsidR="00DA3B64">
        <w:rPr>
          <w:sz w:val="22"/>
          <w:szCs w:val="22"/>
        </w:rPr>
        <w:t xml:space="preserve">jours de </w:t>
      </w:r>
      <w:r w:rsidRPr="000B6BEC">
        <w:rPr>
          <w:sz w:val="22"/>
          <w:szCs w:val="22"/>
        </w:rPr>
        <w:t>RT</w:t>
      </w:r>
      <w:r w:rsidR="00195D11" w:rsidRPr="000B6BEC">
        <w:rPr>
          <w:sz w:val="22"/>
          <w:szCs w:val="22"/>
        </w:rPr>
        <w:t>T</w:t>
      </w:r>
      <w:r w:rsidRPr="000B6BEC">
        <w:rPr>
          <w:sz w:val="22"/>
          <w:szCs w:val="22"/>
        </w:rPr>
        <w:t xml:space="preserve"> seront perdus.</w:t>
      </w:r>
    </w:p>
    <w:p w14:paraId="2EDA0C7F" w14:textId="77777777" w:rsidP="00370090" w:rsidR="00BB170A" w:rsidRDefault="00BB170A">
      <w:pPr>
        <w:jc w:val="both"/>
        <w:rPr>
          <w:sz w:val="22"/>
          <w:szCs w:val="22"/>
        </w:rPr>
      </w:pPr>
    </w:p>
    <w:p w14:paraId="3233D439" w14:textId="7E1E356E" w:rsidP="00370090" w:rsidR="00370090" w:rsidRDefault="00370090" w:rsidRPr="000B6BEC">
      <w:pPr>
        <w:jc w:val="both"/>
        <w:rPr>
          <w:sz w:val="22"/>
          <w:szCs w:val="22"/>
        </w:rPr>
      </w:pPr>
      <w:r w:rsidRPr="000B6BEC">
        <w:rPr>
          <w:sz w:val="22"/>
          <w:szCs w:val="22"/>
        </w:rPr>
        <w:t>Par exception, si le salarié :</w:t>
      </w:r>
    </w:p>
    <w:p w14:paraId="09616208" w14:textId="77777777" w:rsidP="00370090" w:rsidR="00370090" w:rsidRDefault="00370090" w:rsidRPr="000B6BEC">
      <w:pPr>
        <w:jc w:val="both"/>
        <w:rPr>
          <w:sz w:val="22"/>
          <w:szCs w:val="22"/>
        </w:rPr>
      </w:pPr>
    </w:p>
    <w:p w14:paraId="77FA7FC8" w14:textId="77777777" w:rsidP="00370090" w:rsidR="00370090" w:rsidRDefault="00370090" w:rsidRPr="000B6BEC">
      <w:pPr>
        <w:numPr>
          <w:ilvl w:val="0"/>
          <w:numId w:val="1"/>
        </w:numPr>
        <w:jc w:val="both"/>
        <w:rPr>
          <w:sz w:val="22"/>
          <w:szCs w:val="22"/>
        </w:rPr>
      </w:pPr>
      <w:r w:rsidRPr="000B6BEC">
        <w:rPr>
          <w:sz w:val="22"/>
          <w:szCs w:val="22"/>
        </w:rPr>
        <w:t>a été dans l'impossibilité de prendre ses JRT</w:t>
      </w:r>
      <w:r w:rsidR="00195D11" w:rsidRPr="000B6BEC">
        <w:rPr>
          <w:sz w:val="22"/>
          <w:szCs w:val="22"/>
        </w:rPr>
        <w:t>T</w:t>
      </w:r>
      <w:r w:rsidRPr="000B6BEC">
        <w:rPr>
          <w:sz w:val="22"/>
          <w:szCs w:val="22"/>
        </w:rPr>
        <w:t xml:space="preserve"> restants du fait d'un arrêt pour </w:t>
      </w:r>
      <w:r w:rsidR="001E34FA" w:rsidRPr="000B6BEC">
        <w:rPr>
          <w:sz w:val="22"/>
          <w:szCs w:val="22"/>
        </w:rPr>
        <w:t xml:space="preserve">accident ou </w:t>
      </w:r>
      <w:r w:rsidRPr="000B6BEC">
        <w:rPr>
          <w:sz w:val="22"/>
          <w:szCs w:val="22"/>
        </w:rPr>
        <w:t>maladie</w:t>
      </w:r>
      <w:r w:rsidR="007F0E34" w:rsidRPr="000B6BEC">
        <w:rPr>
          <w:sz w:val="22"/>
          <w:szCs w:val="22"/>
        </w:rPr>
        <w:t>,</w:t>
      </w:r>
      <w:r w:rsidRPr="000B6BEC">
        <w:rPr>
          <w:sz w:val="22"/>
          <w:szCs w:val="22"/>
        </w:rPr>
        <w:t xml:space="preserve"> </w:t>
      </w:r>
      <w:r w:rsidR="008B2965" w:rsidRPr="000B6BEC">
        <w:rPr>
          <w:sz w:val="22"/>
          <w:szCs w:val="22"/>
        </w:rPr>
        <w:t>professionnel ou non</w:t>
      </w:r>
      <w:r w:rsidR="007F0E34" w:rsidRPr="000B6BEC">
        <w:rPr>
          <w:sz w:val="22"/>
          <w:szCs w:val="22"/>
        </w:rPr>
        <w:t>,</w:t>
      </w:r>
      <w:r w:rsidR="008B2965" w:rsidRPr="000B6BEC">
        <w:rPr>
          <w:sz w:val="22"/>
          <w:szCs w:val="22"/>
        </w:rPr>
        <w:t xml:space="preserve"> </w:t>
      </w:r>
      <w:r w:rsidRPr="000B6BEC">
        <w:rPr>
          <w:sz w:val="22"/>
          <w:szCs w:val="22"/>
        </w:rPr>
        <w:t>d'au</w:t>
      </w:r>
      <w:r w:rsidR="008B2965" w:rsidRPr="000B6BEC">
        <w:rPr>
          <w:sz w:val="22"/>
          <w:szCs w:val="22"/>
        </w:rPr>
        <w:t>-</w:t>
      </w:r>
      <w:r w:rsidRPr="000B6BEC">
        <w:rPr>
          <w:sz w:val="22"/>
          <w:szCs w:val="22"/>
        </w:rPr>
        <w:t xml:space="preserve">moins deux semaines au cours des deux derniers mois de l'année, il pourra les reporter </w:t>
      </w:r>
      <w:r w:rsidR="008B2965" w:rsidRPr="000B6BEC">
        <w:rPr>
          <w:sz w:val="22"/>
          <w:szCs w:val="22"/>
        </w:rPr>
        <w:t>et</w:t>
      </w:r>
      <w:r w:rsidRPr="000B6BEC">
        <w:rPr>
          <w:sz w:val="22"/>
          <w:szCs w:val="22"/>
        </w:rPr>
        <w:t xml:space="preserve"> les prendre </w:t>
      </w:r>
      <w:r w:rsidR="008B2965" w:rsidRPr="000B6BEC">
        <w:rPr>
          <w:sz w:val="22"/>
          <w:szCs w:val="22"/>
        </w:rPr>
        <w:t>au cours des</w:t>
      </w:r>
      <w:r w:rsidRPr="000B6BEC">
        <w:rPr>
          <w:sz w:val="22"/>
          <w:szCs w:val="22"/>
        </w:rPr>
        <w:t xml:space="preserve"> trois mois suivants son retour dans l'entreprise. </w:t>
      </w:r>
    </w:p>
    <w:p w14:paraId="6005024E" w14:textId="77777777" w:rsidP="005B30C5" w:rsidR="005B30C5" w:rsidRDefault="005B30C5" w:rsidRPr="000B6BEC">
      <w:pPr>
        <w:ind w:left="720"/>
        <w:jc w:val="both"/>
        <w:rPr>
          <w:sz w:val="22"/>
          <w:szCs w:val="22"/>
        </w:rPr>
      </w:pPr>
    </w:p>
    <w:p w14:paraId="3B3664D8" w14:textId="77777777" w:rsidP="00370090" w:rsidR="00370090" w:rsidRDefault="001E34FA" w:rsidRPr="000B6BEC">
      <w:pPr>
        <w:numPr>
          <w:ilvl w:val="0"/>
          <w:numId w:val="1"/>
        </w:numPr>
        <w:jc w:val="both"/>
        <w:rPr>
          <w:sz w:val="22"/>
          <w:szCs w:val="22"/>
        </w:rPr>
      </w:pPr>
      <w:r w:rsidRPr="000B6BEC">
        <w:rPr>
          <w:sz w:val="22"/>
          <w:szCs w:val="22"/>
        </w:rPr>
        <w:t>a été contraint de les reporter à la demande de la société</w:t>
      </w:r>
      <w:r w:rsidR="002A0841" w:rsidRPr="000B6BEC">
        <w:rPr>
          <w:sz w:val="22"/>
          <w:szCs w:val="22"/>
        </w:rPr>
        <w:t xml:space="preserve">, </w:t>
      </w:r>
      <w:r w:rsidR="00370090" w:rsidRPr="000B6BEC">
        <w:rPr>
          <w:sz w:val="22"/>
          <w:szCs w:val="22"/>
        </w:rPr>
        <w:t xml:space="preserve">après avoir reçu l'accord de </w:t>
      </w:r>
      <w:r w:rsidR="007F0E34" w:rsidRPr="000B6BEC">
        <w:rPr>
          <w:sz w:val="22"/>
          <w:szCs w:val="22"/>
        </w:rPr>
        <w:t>son responsable</w:t>
      </w:r>
      <w:r w:rsidR="00370090" w:rsidRPr="000B6BEC">
        <w:rPr>
          <w:sz w:val="22"/>
          <w:szCs w:val="22"/>
        </w:rPr>
        <w:t xml:space="preserve"> pour </w:t>
      </w:r>
      <w:r w:rsidR="007F0E34" w:rsidRPr="000B6BEC">
        <w:rPr>
          <w:sz w:val="22"/>
          <w:szCs w:val="22"/>
        </w:rPr>
        <w:t xml:space="preserve">poser </w:t>
      </w:r>
      <w:r w:rsidR="00370090" w:rsidRPr="000B6BEC">
        <w:rPr>
          <w:sz w:val="22"/>
          <w:szCs w:val="22"/>
        </w:rPr>
        <w:t>de</w:t>
      </w:r>
      <w:r w:rsidR="007F0E34" w:rsidRPr="000B6BEC">
        <w:rPr>
          <w:sz w:val="22"/>
          <w:szCs w:val="22"/>
        </w:rPr>
        <w:t>s</w:t>
      </w:r>
      <w:r w:rsidR="00370090" w:rsidRPr="000B6BEC">
        <w:rPr>
          <w:sz w:val="22"/>
          <w:szCs w:val="22"/>
        </w:rPr>
        <w:t xml:space="preserve"> JRT</w:t>
      </w:r>
      <w:r w:rsidR="00195D11" w:rsidRPr="000B6BEC">
        <w:rPr>
          <w:sz w:val="22"/>
          <w:szCs w:val="22"/>
        </w:rPr>
        <w:t>T</w:t>
      </w:r>
      <w:r w:rsidR="00370090" w:rsidRPr="000B6BEC">
        <w:rPr>
          <w:sz w:val="22"/>
          <w:szCs w:val="22"/>
        </w:rPr>
        <w:t xml:space="preserve"> au cours de deux derniers mois de l'année N, il pourra prendre lesdits jours au cours du premier trimestre de l'année suivante.</w:t>
      </w:r>
    </w:p>
    <w:p w14:paraId="30C78BA2" w14:textId="77777777" w:rsidP="005B30C5" w:rsidR="00D473BD" w:rsidRDefault="00D473BD" w:rsidRPr="000B6BEC">
      <w:pPr>
        <w:pStyle w:val="Paragraphedeliste"/>
        <w:rPr>
          <w:sz w:val="22"/>
          <w:szCs w:val="22"/>
          <w:highlight w:val="yellow"/>
        </w:rPr>
      </w:pPr>
    </w:p>
    <w:p w14:paraId="6B1EDF51" w14:textId="77777777" w:rsidP="005B6BE2" w:rsidR="00BF649B" w:rsidRDefault="00BF649B" w:rsidRPr="000B6BEC">
      <w:pPr>
        <w:jc w:val="both"/>
        <w:rPr>
          <w:sz w:val="22"/>
          <w:szCs w:val="22"/>
          <w:highlight w:val="yellow"/>
        </w:rPr>
      </w:pPr>
    </w:p>
    <w:p w14:paraId="1A6A11E0" w14:textId="62DE6DA7" w:rsidP="00D86B0D" w:rsidR="00D86B0D" w:rsidRDefault="00820DB6" w:rsidRPr="009503E9">
      <w:pPr>
        <w:rPr>
          <w:b/>
          <w:bCs/>
          <w:sz w:val="22"/>
          <w:szCs w:val="22"/>
        </w:rPr>
      </w:pPr>
      <w:r w:rsidRPr="009503E9">
        <w:rPr>
          <w:rStyle w:val="ElApptiartf"/>
          <w:rFonts w:eastAsia="Arial"/>
          <w:b w:val="0"/>
          <w:bCs w:val="0"/>
          <w:i/>
          <w:iCs/>
          <w:sz w:val="22"/>
          <w:szCs w:val="22"/>
          <w:u w:val="single"/>
        </w:rPr>
        <w:t>2.</w:t>
      </w:r>
      <w:r w:rsidR="00B32BA2" w:rsidRPr="009503E9">
        <w:rPr>
          <w:rStyle w:val="ElApptiartf"/>
          <w:rFonts w:eastAsia="Arial"/>
          <w:b w:val="0"/>
          <w:bCs w:val="0"/>
          <w:i/>
          <w:iCs/>
          <w:sz w:val="22"/>
          <w:szCs w:val="22"/>
          <w:u w:val="single"/>
        </w:rPr>
        <w:t>5</w:t>
      </w:r>
      <w:r w:rsidR="00D86B0D" w:rsidRPr="009503E9">
        <w:rPr>
          <w:rStyle w:val="ElApptiartf"/>
          <w:rFonts w:eastAsia="Arial"/>
          <w:b w:val="0"/>
          <w:bCs w:val="0"/>
          <w:i/>
          <w:iCs/>
          <w:sz w:val="22"/>
          <w:szCs w:val="22"/>
          <w:u w:val="single"/>
        </w:rPr>
        <w:t>.</w:t>
      </w:r>
      <w:r w:rsidR="00BF649B" w:rsidRPr="009503E9">
        <w:rPr>
          <w:rStyle w:val="ElApptiartf"/>
          <w:rFonts w:eastAsia="Arial"/>
          <w:b w:val="0"/>
          <w:bCs w:val="0"/>
          <w:i/>
          <w:iCs/>
          <w:sz w:val="22"/>
          <w:szCs w:val="22"/>
          <w:u w:val="single"/>
        </w:rPr>
        <w:t>2</w:t>
      </w:r>
      <w:r w:rsidR="00D86B0D" w:rsidRPr="009503E9">
        <w:rPr>
          <w:rStyle w:val="ElApptiartf"/>
          <w:rFonts w:eastAsia="Arial"/>
          <w:b w:val="0"/>
          <w:bCs w:val="0"/>
          <w:i/>
          <w:iCs/>
          <w:sz w:val="22"/>
          <w:szCs w:val="22"/>
          <w:u w:val="single"/>
        </w:rPr>
        <w:t xml:space="preserve"> – Suivi des J</w:t>
      </w:r>
      <w:r w:rsidR="00DA3B64">
        <w:rPr>
          <w:rStyle w:val="ElApptiartf"/>
          <w:rFonts w:eastAsia="Arial"/>
          <w:b w:val="0"/>
          <w:bCs w:val="0"/>
          <w:i/>
          <w:iCs/>
          <w:sz w:val="22"/>
          <w:szCs w:val="22"/>
          <w:u w:val="single"/>
        </w:rPr>
        <w:t>ours</w:t>
      </w:r>
      <w:r w:rsidR="00DF768A">
        <w:rPr>
          <w:rStyle w:val="ElApptiartf"/>
          <w:rFonts w:eastAsia="Arial"/>
          <w:b w:val="0"/>
          <w:bCs w:val="0"/>
          <w:i/>
          <w:iCs/>
          <w:sz w:val="22"/>
          <w:szCs w:val="22"/>
          <w:u w:val="single"/>
        </w:rPr>
        <w:t xml:space="preserve"> de </w:t>
      </w:r>
      <w:r w:rsidR="00DA3B64">
        <w:rPr>
          <w:rStyle w:val="ElApptiartf"/>
          <w:rFonts w:eastAsia="Arial"/>
          <w:b w:val="0"/>
          <w:bCs w:val="0"/>
          <w:i/>
          <w:iCs/>
          <w:sz w:val="22"/>
          <w:szCs w:val="22"/>
          <w:u w:val="single"/>
        </w:rPr>
        <w:t xml:space="preserve"> </w:t>
      </w:r>
      <w:r w:rsidR="00D86B0D" w:rsidRPr="009503E9">
        <w:rPr>
          <w:rStyle w:val="ElApptiartf"/>
          <w:rFonts w:eastAsia="Arial"/>
          <w:b w:val="0"/>
          <w:bCs w:val="0"/>
          <w:i/>
          <w:iCs/>
          <w:sz w:val="22"/>
          <w:szCs w:val="22"/>
          <w:u w:val="single"/>
        </w:rPr>
        <w:t>RTT</w:t>
      </w:r>
      <w:r w:rsidR="00D86B0D" w:rsidRPr="009503E9">
        <w:rPr>
          <w:rStyle w:val="ElApptiartf2"/>
          <w:b w:val="0"/>
          <w:bCs w:val="0"/>
          <w:sz w:val="22"/>
          <w:szCs w:val="22"/>
        </w:rPr>
        <w:br/>
      </w:r>
    </w:p>
    <w:p w14:paraId="723C8421" w14:textId="723B4239" w:rsidP="00D473BD" w:rsidR="00A45AD9" w:rsidRDefault="00D86B0D" w:rsidRPr="000B6BEC">
      <w:pPr>
        <w:jc w:val="both"/>
        <w:rPr>
          <w:rFonts w:eastAsia="Arial"/>
          <w:sz w:val="22"/>
          <w:szCs w:val="22"/>
        </w:rPr>
      </w:pPr>
      <w:r w:rsidRPr="000B6BEC">
        <w:rPr>
          <w:sz w:val="22"/>
          <w:szCs w:val="22"/>
        </w:rPr>
        <w:t xml:space="preserve">Les </w:t>
      </w:r>
      <w:r w:rsidR="00DA3B64">
        <w:rPr>
          <w:sz w:val="22"/>
          <w:szCs w:val="22"/>
        </w:rPr>
        <w:t xml:space="preserve">jours de </w:t>
      </w:r>
      <w:r w:rsidRPr="000B6BEC">
        <w:rPr>
          <w:sz w:val="22"/>
          <w:szCs w:val="22"/>
        </w:rPr>
        <w:t xml:space="preserve">RTT feront l’objet d’un suivi sur le bulletin de paie de chaque salarié avec mention </w:t>
      </w:r>
      <w:r w:rsidR="00BF649B" w:rsidRPr="000B6BEC">
        <w:rPr>
          <w:sz w:val="22"/>
          <w:szCs w:val="22"/>
        </w:rPr>
        <w:t xml:space="preserve">notamment </w:t>
      </w:r>
      <w:r w:rsidRPr="000B6BEC">
        <w:rPr>
          <w:sz w:val="22"/>
          <w:szCs w:val="22"/>
        </w:rPr>
        <w:t>des jours acquis et pris.</w:t>
      </w:r>
    </w:p>
    <w:p w14:paraId="16A5EA51" w14:textId="77777777" w:rsidR="00D86B0D" w:rsidRDefault="00D86B0D" w:rsidRPr="000B6BEC">
      <w:pPr>
        <w:rPr>
          <w:rFonts w:eastAsia="Arial"/>
          <w:sz w:val="22"/>
          <w:szCs w:val="22"/>
          <w:highlight w:val="yellow"/>
        </w:rPr>
      </w:pPr>
    </w:p>
    <w:p w14:paraId="187FAFAE" w14:textId="77777777" w:rsidR="00890579" w:rsidRDefault="00890579">
      <w:pPr>
        <w:rPr>
          <w:rFonts w:eastAsia="Arial"/>
          <w:sz w:val="22"/>
          <w:szCs w:val="22"/>
          <w:highlight w:val="yellow"/>
        </w:rPr>
      </w:pPr>
    </w:p>
    <w:p w14:paraId="4E56211B" w14:textId="77777777" w:rsidR="00890579" w:rsidRDefault="00890579">
      <w:pPr>
        <w:rPr>
          <w:rFonts w:eastAsia="Arial"/>
          <w:sz w:val="22"/>
          <w:szCs w:val="22"/>
          <w:highlight w:val="yellow"/>
        </w:rPr>
      </w:pPr>
    </w:p>
    <w:p w14:paraId="761AD082" w14:textId="75836F6A" w:rsidR="00B050FB" w:rsidRDefault="00B050FB" w:rsidRPr="009503E9">
      <w:pPr>
        <w:rPr>
          <w:rFonts w:eastAsia="Arial"/>
          <w:b/>
          <w:bCs/>
          <w:sz w:val="22"/>
          <w:szCs w:val="22"/>
        </w:rPr>
      </w:pPr>
      <w:r w:rsidRPr="000B6BEC">
        <w:rPr>
          <w:rFonts w:eastAsia="Arial"/>
          <w:sz w:val="22"/>
          <w:szCs w:val="22"/>
          <w:highlight w:val="yellow"/>
        </w:rPr>
        <w:br/>
      </w:r>
      <w:r w:rsidRPr="009503E9">
        <w:rPr>
          <w:rStyle w:val="ElApptiartf"/>
          <w:rFonts w:eastAsia="Arial"/>
          <w:b w:val="0"/>
          <w:bCs w:val="0"/>
          <w:iCs/>
          <w:sz w:val="22"/>
          <w:szCs w:val="22"/>
          <w:u w:val="single"/>
        </w:rPr>
        <w:t xml:space="preserve">Article </w:t>
      </w:r>
      <w:r w:rsidR="00C359A2" w:rsidRPr="009503E9">
        <w:rPr>
          <w:rStyle w:val="ElApptiartf"/>
          <w:rFonts w:eastAsia="Arial"/>
          <w:b w:val="0"/>
          <w:bCs w:val="0"/>
          <w:iCs/>
          <w:sz w:val="22"/>
          <w:szCs w:val="22"/>
          <w:u w:val="single"/>
        </w:rPr>
        <w:t>2</w:t>
      </w:r>
      <w:r w:rsidR="00BF649B" w:rsidRPr="009503E9">
        <w:rPr>
          <w:rStyle w:val="ElApptiartf"/>
          <w:rFonts w:eastAsia="Arial"/>
          <w:b w:val="0"/>
          <w:bCs w:val="0"/>
          <w:iCs/>
          <w:sz w:val="22"/>
          <w:szCs w:val="22"/>
          <w:u w:val="single"/>
        </w:rPr>
        <w:t>-</w:t>
      </w:r>
      <w:r w:rsidR="004A79C7" w:rsidRPr="009503E9">
        <w:rPr>
          <w:rStyle w:val="ElApptiartf"/>
          <w:rFonts w:eastAsia="Arial"/>
          <w:b w:val="0"/>
          <w:bCs w:val="0"/>
          <w:iCs/>
          <w:sz w:val="22"/>
          <w:szCs w:val="22"/>
          <w:u w:val="single"/>
        </w:rPr>
        <w:t>6</w:t>
      </w:r>
      <w:r w:rsidRPr="009503E9">
        <w:rPr>
          <w:rStyle w:val="ElApptiartf"/>
          <w:rFonts w:eastAsia="Arial"/>
          <w:b w:val="0"/>
          <w:bCs w:val="0"/>
          <w:iCs/>
          <w:sz w:val="22"/>
          <w:szCs w:val="22"/>
          <w:u w:val="single"/>
        </w:rPr>
        <w:t xml:space="preserve"> - Heures supplémentaires</w:t>
      </w:r>
      <w:r w:rsidRPr="009503E9">
        <w:rPr>
          <w:rStyle w:val="ElApptiartf"/>
          <w:rFonts w:eastAsia="Arial"/>
          <w:b w:val="0"/>
          <w:bCs w:val="0"/>
          <w:iCs/>
          <w:sz w:val="22"/>
          <w:szCs w:val="22"/>
          <w:u w:val="single"/>
        </w:rPr>
        <w:br/>
      </w:r>
    </w:p>
    <w:p w14:paraId="7DBDF612" w14:textId="4930C6F6" w:rsidP="009B3A6D" w:rsidR="009B3A6D" w:rsidRDefault="001717E6" w:rsidRPr="000B6BEC">
      <w:pPr>
        <w:pStyle w:val="ElAppp"/>
        <w:ind w:left="15" w:right="15"/>
        <w:jc w:val="both"/>
        <w:rPr>
          <w:rFonts w:ascii="Times New Roman" w:cs="Times New Roman" w:hAnsi="Times New Roman"/>
          <w:sz w:val="22"/>
          <w:szCs w:val="22"/>
        </w:rPr>
      </w:pPr>
      <w:r w:rsidRPr="000B6BEC">
        <w:rPr>
          <w:rFonts w:ascii="Times New Roman" w:cs="Times New Roman" w:hAnsi="Times New Roman"/>
          <w:sz w:val="22"/>
          <w:szCs w:val="22"/>
        </w:rPr>
        <w:t>C</w:t>
      </w:r>
      <w:r w:rsidR="00566E33" w:rsidRPr="000B6BEC">
        <w:rPr>
          <w:rFonts w:ascii="Times New Roman" w:cs="Times New Roman" w:hAnsi="Times New Roman"/>
          <w:sz w:val="22"/>
          <w:szCs w:val="22"/>
        </w:rPr>
        <w:t xml:space="preserve">ompte tenu des dispositions susvisées </w:t>
      </w:r>
      <w:r w:rsidR="00C359A2" w:rsidRPr="000B6BEC">
        <w:rPr>
          <w:rFonts w:ascii="Times New Roman" w:cs="Times New Roman" w:hAnsi="Times New Roman"/>
          <w:sz w:val="22"/>
          <w:szCs w:val="22"/>
        </w:rPr>
        <w:t xml:space="preserve">relatives à </w:t>
      </w:r>
      <w:r w:rsidR="000E079D" w:rsidRPr="000B6BEC">
        <w:rPr>
          <w:rFonts w:ascii="Times New Roman" w:cs="Times New Roman" w:hAnsi="Times New Roman"/>
          <w:sz w:val="22"/>
          <w:szCs w:val="22"/>
        </w:rPr>
        <w:t>cet aménagement de la durée du temps de</w:t>
      </w:r>
      <w:r w:rsidR="009B3A6D" w:rsidRPr="000B6BEC">
        <w:rPr>
          <w:rFonts w:ascii="Times New Roman" w:cs="Times New Roman" w:hAnsi="Times New Roman"/>
          <w:sz w:val="22"/>
          <w:szCs w:val="22"/>
        </w:rPr>
        <w:t xml:space="preserve"> travail, les heures de travail effectuées entre 35 heures et 3</w:t>
      </w:r>
      <w:r w:rsidR="008B7882" w:rsidRPr="000B6BEC">
        <w:rPr>
          <w:rFonts w:ascii="Times New Roman" w:cs="Times New Roman" w:hAnsi="Times New Roman"/>
          <w:sz w:val="22"/>
          <w:szCs w:val="22"/>
        </w:rPr>
        <w:t>6,50</w:t>
      </w:r>
      <w:r w:rsidR="009B3A6D" w:rsidRPr="000B6BEC">
        <w:rPr>
          <w:rFonts w:ascii="Times New Roman" w:cs="Times New Roman" w:hAnsi="Times New Roman"/>
          <w:sz w:val="22"/>
          <w:szCs w:val="22"/>
        </w:rPr>
        <w:t xml:space="preserve"> heures par semaine ne s</w:t>
      </w:r>
      <w:r w:rsidR="00566E33" w:rsidRPr="000B6BEC">
        <w:rPr>
          <w:rFonts w:ascii="Times New Roman" w:cs="Times New Roman" w:hAnsi="Times New Roman"/>
          <w:sz w:val="22"/>
          <w:szCs w:val="22"/>
        </w:rPr>
        <w:t>er</w:t>
      </w:r>
      <w:r w:rsidR="009B3A6D" w:rsidRPr="000B6BEC">
        <w:rPr>
          <w:rFonts w:ascii="Times New Roman" w:cs="Times New Roman" w:hAnsi="Times New Roman"/>
          <w:sz w:val="22"/>
          <w:szCs w:val="22"/>
        </w:rPr>
        <w:t>ont pas</w:t>
      </w:r>
      <w:r w:rsidR="00566E33" w:rsidRPr="000B6BEC">
        <w:rPr>
          <w:rFonts w:ascii="Times New Roman" w:cs="Times New Roman" w:hAnsi="Times New Roman"/>
          <w:sz w:val="22"/>
          <w:szCs w:val="22"/>
        </w:rPr>
        <w:t xml:space="preserve"> considérées comme</w:t>
      </w:r>
      <w:r w:rsidR="009B3A6D" w:rsidRPr="000B6BEC">
        <w:rPr>
          <w:rFonts w:ascii="Times New Roman" w:cs="Times New Roman" w:hAnsi="Times New Roman"/>
          <w:sz w:val="22"/>
          <w:szCs w:val="22"/>
        </w:rPr>
        <w:t xml:space="preserve"> des heures supplémentaires.</w:t>
      </w:r>
    </w:p>
    <w:p w14:paraId="7B9611A3" w14:textId="77777777" w:rsidP="009B3A6D" w:rsidR="009B3A6D" w:rsidRDefault="009B3A6D" w:rsidRPr="000B6BEC">
      <w:pPr>
        <w:pStyle w:val="ElAppp"/>
        <w:ind w:left="15" w:right="15"/>
        <w:jc w:val="both"/>
        <w:rPr>
          <w:rFonts w:ascii="Times New Roman" w:cs="Times New Roman" w:hAnsi="Times New Roman"/>
          <w:sz w:val="22"/>
          <w:szCs w:val="22"/>
        </w:rPr>
      </w:pPr>
    </w:p>
    <w:p w14:paraId="472F9938" w14:textId="0B74BAA9" w:rsidP="009B3A6D" w:rsidR="00566E33" w:rsidRDefault="009B3A6D" w:rsidRPr="000B6BEC">
      <w:pPr>
        <w:pStyle w:val="ElAppp"/>
        <w:ind w:left="15" w:right="15"/>
        <w:jc w:val="both"/>
        <w:rPr>
          <w:rFonts w:ascii="Times New Roman" w:cs="Times New Roman" w:hAnsi="Times New Roman"/>
          <w:sz w:val="22"/>
          <w:szCs w:val="22"/>
        </w:rPr>
      </w:pPr>
      <w:r w:rsidRPr="000B6BEC">
        <w:rPr>
          <w:rFonts w:ascii="Times New Roman" w:cs="Times New Roman" w:hAnsi="Times New Roman"/>
          <w:sz w:val="22"/>
          <w:szCs w:val="22"/>
        </w:rPr>
        <w:t>Dès lors, seules constitue</w:t>
      </w:r>
      <w:r w:rsidR="000E079D" w:rsidRPr="000B6BEC">
        <w:rPr>
          <w:rFonts w:ascii="Times New Roman" w:cs="Times New Roman" w:hAnsi="Times New Roman"/>
          <w:sz w:val="22"/>
          <w:szCs w:val="22"/>
        </w:rPr>
        <w:t>ron</w:t>
      </w:r>
      <w:r w:rsidRPr="000B6BEC">
        <w:rPr>
          <w:rFonts w:ascii="Times New Roman" w:cs="Times New Roman" w:hAnsi="Times New Roman"/>
          <w:sz w:val="22"/>
          <w:szCs w:val="22"/>
        </w:rPr>
        <w:t>t des heures supplémentaires, les heures de travail effectives accomplies au-delà de 3</w:t>
      </w:r>
      <w:r w:rsidR="008B7882" w:rsidRPr="000B6BEC">
        <w:rPr>
          <w:rFonts w:ascii="Times New Roman" w:cs="Times New Roman" w:hAnsi="Times New Roman"/>
          <w:sz w:val="22"/>
          <w:szCs w:val="22"/>
        </w:rPr>
        <w:t>6,50</w:t>
      </w:r>
      <w:r w:rsidRPr="000B6BEC">
        <w:rPr>
          <w:rFonts w:ascii="Times New Roman" w:cs="Times New Roman" w:hAnsi="Times New Roman"/>
          <w:sz w:val="22"/>
          <w:szCs w:val="22"/>
        </w:rPr>
        <w:t xml:space="preserve"> heures par semaine. </w:t>
      </w:r>
    </w:p>
    <w:p w14:paraId="0815CEB1" w14:textId="77777777" w:rsidP="009B3A6D" w:rsidR="00566E33" w:rsidRDefault="00566E33" w:rsidRPr="000B6BEC">
      <w:pPr>
        <w:pStyle w:val="ElAppp"/>
        <w:ind w:left="15" w:right="15"/>
        <w:jc w:val="both"/>
        <w:rPr>
          <w:rFonts w:ascii="Times New Roman" w:cs="Times New Roman" w:hAnsi="Times New Roman"/>
          <w:sz w:val="22"/>
          <w:szCs w:val="22"/>
        </w:rPr>
      </w:pPr>
    </w:p>
    <w:p w14:paraId="47A70B81" w14:textId="77777777" w:rsidP="00566E33" w:rsidR="00566E33" w:rsidRDefault="009B3A6D" w:rsidRPr="000B6BEC">
      <w:pPr>
        <w:pStyle w:val="ElAppp"/>
        <w:ind w:left="15" w:right="15"/>
        <w:jc w:val="both"/>
        <w:rPr>
          <w:rFonts w:ascii="Times New Roman" w:cs="Times New Roman" w:hAnsi="Times New Roman"/>
          <w:sz w:val="22"/>
          <w:szCs w:val="22"/>
        </w:rPr>
      </w:pPr>
      <w:r w:rsidRPr="000B6BEC">
        <w:rPr>
          <w:rFonts w:ascii="Times New Roman" w:cs="Times New Roman" w:hAnsi="Times New Roman"/>
          <w:sz w:val="22"/>
          <w:szCs w:val="22"/>
        </w:rPr>
        <w:t>Lesdites heures supplémentaires seront rémunérées avec les majorations afférentes</w:t>
      </w:r>
      <w:r w:rsidR="00566E33" w:rsidRPr="000B6BEC">
        <w:rPr>
          <w:rFonts w:ascii="Times New Roman" w:cs="Times New Roman" w:hAnsi="Times New Roman"/>
          <w:sz w:val="22"/>
          <w:szCs w:val="22"/>
        </w:rPr>
        <w:t xml:space="preserve"> fixées par les dispositions applicables</w:t>
      </w:r>
      <w:r w:rsidRPr="000B6BEC">
        <w:rPr>
          <w:rFonts w:ascii="Times New Roman" w:cs="Times New Roman" w:hAnsi="Times New Roman"/>
          <w:sz w:val="22"/>
          <w:szCs w:val="22"/>
        </w:rPr>
        <w:t>.</w:t>
      </w:r>
    </w:p>
    <w:p w14:paraId="6E713E55" w14:textId="77777777" w:rsidP="00566E33" w:rsidR="00566E33" w:rsidRDefault="00566E33" w:rsidRPr="000B6BEC">
      <w:pPr>
        <w:pStyle w:val="ElAppp"/>
        <w:ind w:left="15" w:right="15"/>
        <w:jc w:val="both"/>
        <w:rPr>
          <w:rFonts w:ascii="Times New Roman" w:cs="Times New Roman" w:hAnsi="Times New Roman"/>
          <w:sz w:val="22"/>
          <w:szCs w:val="22"/>
        </w:rPr>
      </w:pPr>
    </w:p>
    <w:p w14:paraId="0971475B" w14:textId="77777777" w:rsidP="00566E33" w:rsidR="00B050FB" w:rsidRDefault="009B3A6D" w:rsidRPr="000B6BEC">
      <w:pPr>
        <w:pStyle w:val="ElAppp"/>
        <w:ind w:left="15" w:right="15"/>
        <w:jc w:val="both"/>
        <w:rPr>
          <w:rFonts w:ascii="Times New Roman" w:cs="Times New Roman" w:hAnsi="Times New Roman"/>
          <w:sz w:val="22"/>
          <w:szCs w:val="22"/>
        </w:rPr>
      </w:pPr>
      <w:r w:rsidRPr="000B6BEC">
        <w:rPr>
          <w:rFonts w:ascii="Times New Roman" w:cs="Times New Roman" w:hAnsi="Times New Roman"/>
          <w:sz w:val="22"/>
          <w:szCs w:val="22"/>
        </w:rPr>
        <w:t>I</w:t>
      </w:r>
      <w:r w:rsidR="00B050FB" w:rsidRPr="000B6BEC">
        <w:rPr>
          <w:rFonts w:ascii="Times New Roman" w:cs="Times New Roman" w:hAnsi="Times New Roman"/>
          <w:sz w:val="22"/>
          <w:szCs w:val="22"/>
        </w:rPr>
        <w:t>l est rappelé que les heures supplémentaires s'entendent de celles réalisées à la demande de la hiérarchie ou avec son autorisation. En conséquence, le salarié qui estime devoir réalis</w:t>
      </w:r>
      <w:r w:rsidR="001717E6" w:rsidRPr="000B6BEC">
        <w:rPr>
          <w:rFonts w:ascii="Times New Roman" w:cs="Times New Roman" w:hAnsi="Times New Roman"/>
          <w:sz w:val="22"/>
          <w:szCs w:val="22"/>
        </w:rPr>
        <w:t>er</w:t>
      </w:r>
      <w:r w:rsidR="00B050FB" w:rsidRPr="000B6BEC">
        <w:rPr>
          <w:rFonts w:ascii="Times New Roman" w:cs="Times New Roman" w:hAnsi="Times New Roman"/>
          <w:sz w:val="22"/>
          <w:szCs w:val="22"/>
        </w:rPr>
        <w:t xml:space="preserve"> des heures supplémentaires doit préalablement à leur réalisation en informer sa hiérarchie.</w:t>
      </w:r>
    </w:p>
    <w:p w14:paraId="59CB26EE" w14:textId="77777777" w:rsidR="000E079D" w:rsidRDefault="000E079D" w:rsidRPr="000B6BEC">
      <w:pPr>
        <w:rPr>
          <w:rFonts w:eastAsia="Arial"/>
          <w:sz w:val="22"/>
          <w:szCs w:val="22"/>
          <w:highlight w:val="yellow"/>
        </w:rPr>
      </w:pPr>
    </w:p>
    <w:p w14:paraId="61A14D21" w14:textId="476E6425" w:rsidR="000E079D" w:rsidRDefault="000E079D" w:rsidRPr="000B6BEC">
      <w:pPr>
        <w:rPr>
          <w:rStyle w:val="ElApptiartf"/>
          <w:rFonts w:eastAsia="Arial"/>
          <w:i/>
          <w:iCs/>
          <w:sz w:val="22"/>
          <w:szCs w:val="22"/>
          <w:u w:val="single"/>
        </w:rPr>
      </w:pPr>
    </w:p>
    <w:p w14:paraId="0418CE92" w14:textId="77777777" w:rsidR="00B050FB" w:rsidRDefault="00B050FB" w:rsidRPr="009503E9">
      <w:pPr>
        <w:rPr>
          <w:rFonts w:eastAsia="Arial"/>
          <w:b/>
          <w:bCs/>
          <w:sz w:val="22"/>
          <w:szCs w:val="22"/>
        </w:rPr>
      </w:pPr>
      <w:r w:rsidRPr="009503E9">
        <w:rPr>
          <w:rStyle w:val="ElApptiartf"/>
          <w:rFonts w:eastAsia="Arial"/>
          <w:b w:val="0"/>
          <w:bCs w:val="0"/>
          <w:iCs/>
          <w:sz w:val="22"/>
          <w:szCs w:val="22"/>
          <w:u w:val="single"/>
        </w:rPr>
        <w:t>Article</w:t>
      </w:r>
      <w:r w:rsidR="006539DB" w:rsidRPr="009503E9">
        <w:rPr>
          <w:rStyle w:val="ElApptiartf"/>
          <w:rFonts w:eastAsia="Arial"/>
          <w:b w:val="0"/>
          <w:bCs w:val="0"/>
          <w:iCs/>
          <w:sz w:val="22"/>
          <w:szCs w:val="22"/>
          <w:u w:val="single"/>
        </w:rPr>
        <w:t xml:space="preserve"> </w:t>
      </w:r>
      <w:r w:rsidR="005B641E" w:rsidRPr="009503E9">
        <w:rPr>
          <w:rStyle w:val="ElApptiartf"/>
          <w:rFonts w:eastAsia="Arial"/>
          <w:b w:val="0"/>
          <w:bCs w:val="0"/>
          <w:iCs/>
          <w:sz w:val="22"/>
          <w:szCs w:val="22"/>
          <w:u w:val="single"/>
        </w:rPr>
        <w:t>2-</w:t>
      </w:r>
      <w:r w:rsidR="004A79C7" w:rsidRPr="009503E9">
        <w:rPr>
          <w:rStyle w:val="ElApptiartf"/>
          <w:rFonts w:eastAsia="Arial"/>
          <w:b w:val="0"/>
          <w:bCs w:val="0"/>
          <w:iCs/>
          <w:sz w:val="22"/>
          <w:szCs w:val="22"/>
          <w:u w:val="single"/>
        </w:rPr>
        <w:t>7</w:t>
      </w:r>
      <w:r w:rsidRPr="009503E9">
        <w:rPr>
          <w:rStyle w:val="ElApptiartf"/>
          <w:rFonts w:eastAsia="Arial"/>
          <w:b w:val="0"/>
          <w:bCs w:val="0"/>
          <w:iCs/>
          <w:sz w:val="22"/>
          <w:szCs w:val="22"/>
          <w:u w:val="single"/>
        </w:rPr>
        <w:t xml:space="preserve"> </w:t>
      </w:r>
      <w:r w:rsidR="00566E33" w:rsidRPr="009503E9">
        <w:rPr>
          <w:rStyle w:val="ElApptiartf"/>
          <w:rFonts w:eastAsia="Arial"/>
          <w:b w:val="0"/>
          <w:bCs w:val="0"/>
          <w:iCs/>
          <w:sz w:val="22"/>
          <w:szCs w:val="22"/>
          <w:u w:val="single"/>
        </w:rPr>
        <w:t>–</w:t>
      </w:r>
      <w:r w:rsidRPr="009503E9">
        <w:rPr>
          <w:rStyle w:val="ElApptiartf"/>
          <w:rFonts w:eastAsia="Arial"/>
          <w:b w:val="0"/>
          <w:bCs w:val="0"/>
          <w:iCs/>
          <w:sz w:val="22"/>
          <w:szCs w:val="22"/>
          <w:u w:val="single"/>
        </w:rPr>
        <w:t xml:space="preserve"> </w:t>
      </w:r>
      <w:r w:rsidR="00566E33" w:rsidRPr="009503E9">
        <w:rPr>
          <w:rStyle w:val="ElApptiartf"/>
          <w:rFonts w:eastAsia="Arial"/>
          <w:b w:val="0"/>
          <w:bCs w:val="0"/>
          <w:iCs/>
          <w:sz w:val="22"/>
          <w:szCs w:val="22"/>
          <w:u w:val="single"/>
        </w:rPr>
        <w:t>Rémunération des salariés</w:t>
      </w:r>
      <w:r w:rsidR="000E079D" w:rsidRPr="009503E9">
        <w:rPr>
          <w:rStyle w:val="ElApptiartf"/>
          <w:rFonts w:eastAsia="Arial"/>
          <w:b w:val="0"/>
          <w:bCs w:val="0"/>
          <w:iCs/>
          <w:sz w:val="22"/>
          <w:szCs w:val="22"/>
          <w:u w:val="single"/>
        </w:rPr>
        <w:t xml:space="preserve"> et des jours de RTT</w:t>
      </w:r>
      <w:r w:rsidRPr="009503E9">
        <w:rPr>
          <w:rStyle w:val="ElApptiartf"/>
          <w:rFonts w:eastAsia="Arial"/>
          <w:b w:val="0"/>
          <w:bCs w:val="0"/>
          <w:iCs/>
          <w:sz w:val="22"/>
          <w:szCs w:val="22"/>
          <w:u w:val="single"/>
        </w:rPr>
        <w:br/>
      </w:r>
    </w:p>
    <w:p w14:paraId="46B979E0" w14:textId="623B9C82" w:rsidP="00B923F9" w:rsidR="00B923F9" w:rsidRDefault="00566E33" w:rsidRPr="000B6BEC">
      <w:pPr>
        <w:pStyle w:val="ElAppp"/>
        <w:ind w:left="15" w:right="15"/>
        <w:jc w:val="both"/>
        <w:rPr>
          <w:rFonts w:ascii="Times New Roman" w:cs="Times New Roman" w:hAnsi="Times New Roman"/>
          <w:sz w:val="22"/>
          <w:szCs w:val="22"/>
        </w:rPr>
      </w:pPr>
      <w:r w:rsidRPr="000B6BEC">
        <w:rPr>
          <w:rFonts w:ascii="Times New Roman" w:cs="Times New Roman" w:hAnsi="Times New Roman"/>
          <w:sz w:val="22"/>
          <w:szCs w:val="22"/>
        </w:rPr>
        <w:t xml:space="preserve">Comme les salariés concernés par </w:t>
      </w:r>
      <w:r w:rsidR="000E079D" w:rsidRPr="000B6BEC">
        <w:rPr>
          <w:rFonts w:ascii="Times New Roman" w:cs="Times New Roman" w:hAnsi="Times New Roman"/>
          <w:sz w:val="22"/>
          <w:szCs w:val="22"/>
        </w:rPr>
        <w:t>cet aménagement de la</w:t>
      </w:r>
      <w:r w:rsidRPr="000B6BEC">
        <w:rPr>
          <w:rFonts w:ascii="Times New Roman" w:cs="Times New Roman" w:hAnsi="Times New Roman"/>
          <w:sz w:val="22"/>
          <w:szCs w:val="22"/>
        </w:rPr>
        <w:t xml:space="preserve"> durée de travail ne </w:t>
      </w:r>
      <w:r w:rsidR="000E079D" w:rsidRPr="000B6BEC">
        <w:rPr>
          <w:rFonts w:ascii="Times New Roman" w:cs="Times New Roman" w:hAnsi="Times New Roman"/>
          <w:sz w:val="22"/>
          <w:szCs w:val="22"/>
        </w:rPr>
        <w:t>v</w:t>
      </w:r>
      <w:r w:rsidRPr="000B6BEC">
        <w:rPr>
          <w:rFonts w:ascii="Times New Roman" w:cs="Times New Roman" w:hAnsi="Times New Roman"/>
          <w:sz w:val="22"/>
          <w:szCs w:val="22"/>
        </w:rPr>
        <w:t>ont pas effectuer</w:t>
      </w:r>
      <w:r w:rsidR="000E079D" w:rsidRPr="000B6BEC">
        <w:rPr>
          <w:rFonts w:ascii="Times New Roman" w:cs="Times New Roman" w:hAnsi="Times New Roman"/>
          <w:sz w:val="22"/>
          <w:szCs w:val="22"/>
        </w:rPr>
        <w:t>,</w:t>
      </w:r>
      <w:r w:rsidRPr="000B6BEC">
        <w:rPr>
          <w:rFonts w:ascii="Times New Roman" w:cs="Times New Roman" w:hAnsi="Times New Roman"/>
          <w:sz w:val="22"/>
          <w:szCs w:val="22"/>
        </w:rPr>
        <w:t xml:space="preserve"> à proprement parler</w:t>
      </w:r>
      <w:r w:rsidR="000E079D" w:rsidRPr="000B6BEC">
        <w:rPr>
          <w:rFonts w:ascii="Times New Roman" w:cs="Times New Roman" w:hAnsi="Times New Roman"/>
          <w:sz w:val="22"/>
          <w:szCs w:val="22"/>
        </w:rPr>
        <w:t>,</w:t>
      </w:r>
      <w:r w:rsidRPr="000B6BEC">
        <w:rPr>
          <w:rFonts w:ascii="Times New Roman" w:cs="Times New Roman" w:hAnsi="Times New Roman"/>
          <w:sz w:val="22"/>
          <w:szCs w:val="22"/>
        </w:rPr>
        <w:t xml:space="preserve"> d’heures supplémentaires</w:t>
      </w:r>
      <w:r w:rsidR="00B923F9" w:rsidRPr="000B6BEC">
        <w:rPr>
          <w:rFonts w:ascii="Times New Roman" w:cs="Times New Roman" w:hAnsi="Times New Roman"/>
          <w:sz w:val="22"/>
          <w:szCs w:val="22"/>
        </w:rPr>
        <w:t xml:space="preserve"> pour les heures réalisées entre 35 heures et 3</w:t>
      </w:r>
      <w:r w:rsidR="00EA7DA0" w:rsidRPr="000B6BEC">
        <w:rPr>
          <w:rFonts w:ascii="Times New Roman" w:cs="Times New Roman" w:hAnsi="Times New Roman"/>
          <w:sz w:val="22"/>
          <w:szCs w:val="22"/>
        </w:rPr>
        <w:t>6,50</w:t>
      </w:r>
      <w:r w:rsidR="00B923F9" w:rsidRPr="000B6BEC">
        <w:rPr>
          <w:rFonts w:ascii="Times New Roman" w:cs="Times New Roman" w:hAnsi="Times New Roman"/>
          <w:sz w:val="22"/>
          <w:szCs w:val="22"/>
        </w:rPr>
        <w:t xml:space="preserve"> heures</w:t>
      </w:r>
      <w:r w:rsidRPr="000B6BEC">
        <w:rPr>
          <w:rFonts w:ascii="Times New Roman" w:cs="Times New Roman" w:hAnsi="Times New Roman"/>
          <w:sz w:val="22"/>
          <w:szCs w:val="22"/>
        </w:rPr>
        <w:t>, leur rémunération n’a pas lieu d’être modifiée de ce fait.</w:t>
      </w:r>
    </w:p>
    <w:p w14:paraId="5485611D" w14:textId="77777777" w:rsidP="00B923F9" w:rsidR="00B923F9" w:rsidRDefault="00B923F9" w:rsidRPr="000B6BEC">
      <w:pPr>
        <w:pStyle w:val="ElAppp"/>
        <w:ind w:left="15" w:right="15"/>
        <w:jc w:val="both"/>
        <w:rPr>
          <w:rFonts w:ascii="Times New Roman" w:cs="Times New Roman" w:hAnsi="Times New Roman"/>
          <w:sz w:val="22"/>
          <w:szCs w:val="22"/>
        </w:rPr>
      </w:pPr>
    </w:p>
    <w:p w14:paraId="1BEB6E1A" w14:textId="77777777" w:rsidP="00B923F9" w:rsidR="008B0BD1" w:rsidRDefault="008B0BD1" w:rsidRPr="000B6BEC">
      <w:pPr>
        <w:pStyle w:val="ElAppp"/>
        <w:ind w:left="15" w:right="15"/>
        <w:jc w:val="both"/>
        <w:rPr>
          <w:rFonts w:ascii="Times New Roman" w:cs="Times New Roman" w:hAnsi="Times New Roman"/>
          <w:sz w:val="22"/>
          <w:szCs w:val="22"/>
        </w:rPr>
      </w:pPr>
      <w:r w:rsidRPr="000B6BEC">
        <w:rPr>
          <w:rFonts w:ascii="Times New Roman" w:cs="Times New Roman" w:hAnsi="Times New Roman"/>
          <w:sz w:val="22"/>
          <w:szCs w:val="22"/>
        </w:rPr>
        <w:t>Les jours de RTT seront rémunérés sur la base du maintien du salaire. La rémunération sera en effet lissée sur l’année sur la base de 151,67 heures par mois, soit 35 heures de travail effectif en moyenne par semaine.</w:t>
      </w:r>
    </w:p>
    <w:p w14:paraId="31EBA9BF" w14:textId="77777777" w:rsidP="00B923F9" w:rsidR="0036153A" w:rsidRDefault="0036153A" w:rsidRPr="000B6BEC">
      <w:pPr>
        <w:pStyle w:val="ElAppp"/>
        <w:ind w:left="15" w:right="15"/>
        <w:jc w:val="both"/>
        <w:rPr>
          <w:rFonts w:ascii="Times New Roman" w:cs="Times New Roman" w:hAnsi="Times New Roman"/>
          <w:sz w:val="22"/>
          <w:szCs w:val="22"/>
          <w:highlight w:val="yellow"/>
        </w:rPr>
      </w:pPr>
    </w:p>
    <w:p w14:paraId="38DBD71C" w14:textId="77777777" w:rsidP="00B923F9" w:rsidR="0036153A" w:rsidRDefault="0036153A" w:rsidRPr="000B6BEC">
      <w:pPr>
        <w:pStyle w:val="ElAppp"/>
        <w:ind w:left="15" w:right="15"/>
        <w:jc w:val="both"/>
        <w:rPr>
          <w:rFonts w:ascii="Times New Roman" w:cs="Times New Roman" w:hAnsi="Times New Roman"/>
          <w:sz w:val="22"/>
          <w:szCs w:val="22"/>
          <w:highlight w:val="yellow"/>
        </w:rPr>
      </w:pPr>
    </w:p>
    <w:p w14:paraId="64D81507" w14:textId="77777777" w:rsidP="005B641E" w:rsidR="004E09CB" w:rsidRDefault="004E09CB" w:rsidRPr="000B6BEC">
      <w:pPr>
        <w:rPr>
          <w:rStyle w:val="ElApptiartf"/>
          <w:rFonts w:eastAsia="Arial"/>
          <w:iCs/>
          <w:sz w:val="22"/>
          <w:szCs w:val="22"/>
          <w:u w:val="single"/>
        </w:rPr>
      </w:pPr>
      <w:r w:rsidRPr="000B6BEC">
        <w:rPr>
          <w:rStyle w:val="ElApptiartf"/>
          <w:rFonts w:eastAsia="Arial"/>
          <w:iCs/>
          <w:sz w:val="22"/>
          <w:szCs w:val="22"/>
          <w:u w:val="single"/>
        </w:rPr>
        <w:t xml:space="preserve">TITRE </w:t>
      </w:r>
      <w:r w:rsidR="005D1EC1" w:rsidRPr="000B6BEC">
        <w:rPr>
          <w:rStyle w:val="ElApptiartf"/>
          <w:rFonts w:eastAsia="Arial"/>
          <w:iCs/>
          <w:sz w:val="22"/>
          <w:szCs w:val="22"/>
          <w:u w:val="single"/>
        </w:rPr>
        <w:t>3</w:t>
      </w:r>
      <w:r w:rsidRPr="000B6BEC">
        <w:rPr>
          <w:rStyle w:val="ElApptiartf"/>
          <w:rFonts w:eastAsia="Arial"/>
          <w:iCs/>
          <w:sz w:val="22"/>
          <w:szCs w:val="22"/>
          <w:u w:val="single"/>
        </w:rPr>
        <w:t> </w:t>
      </w:r>
      <w:r w:rsidR="00013CF1" w:rsidRPr="000B6BEC">
        <w:rPr>
          <w:rStyle w:val="ElApptiartf"/>
          <w:rFonts w:eastAsia="Arial"/>
          <w:iCs/>
          <w:sz w:val="22"/>
          <w:szCs w:val="22"/>
          <w:u w:val="single"/>
        </w:rPr>
        <w:t>-</w:t>
      </w:r>
      <w:r w:rsidRPr="000B6BEC">
        <w:rPr>
          <w:rStyle w:val="ElApptiartf"/>
          <w:rFonts w:eastAsia="Arial"/>
          <w:iCs/>
          <w:sz w:val="22"/>
          <w:szCs w:val="22"/>
          <w:u w:val="single"/>
        </w:rPr>
        <w:t xml:space="preserve"> </w:t>
      </w:r>
      <w:r w:rsidR="005B641E" w:rsidRPr="000B6BEC">
        <w:rPr>
          <w:rStyle w:val="ElApptiartf"/>
          <w:rFonts w:eastAsia="Arial"/>
          <w:iCs/>
          <w:sz w:val="22"/>
          <w:szCs w:val="22"/>
          <w:u w:val="single"/>
        </w:rPr>
        <w:t>DUREE ET ENTREE EN VIGUEUR DE L’ACCORD</w:t>
      </w:r>
    </w:p>
    <w:p w14:paraId="50AB8ECD" w14:textId="77777777" w:rsidP="004E09CB" w:rsidR="004E09CB" w:rsidRDefault="004E09CB" w:rsidRPr="000B6BEC">
      <w:pPr>
        <w:jc w:val="both"/>
        <w:rPr>
          <w:b/>
          <w:sz w:val="22"/>
          <w:szCs w:val="22"/>
          <w:u w:val="single"/>
        </w:rPr>
      </w:pPr>
    </w:p>
    <w:p w14:paraId="60921F78" w14:textId="77777777" w:rsidP="00013CF1" w:rsidR="006539DB" w:rsidRDefault="006539DB" w:rsidRPr="000B6BEC">
      <w:pPr>
        <w:pStyle w:val="ElAppp"/>
        <w:ind w:left="15" w:right="15"/>
        <w:jc w:val="both"/>
        <w:rPr>
          <w:rFonts w:ascii="Times New Roman" w:cs="Times New Roman" w:hAnsi="Times New Roman"/>
          <w:sz w:val="22"/>
          <w:szCs w:val="22"/>
        </w:rPr>
      </w:pPr>
      <w:r w:rsidRPr="000B6BEC">
        <w:rPr>
          <w:rFonts w:ascii="Times New Roman" w:cs="Times New Roman" w:hAnsi="Times New Roman"/>
          <w:sz w:val="22"/>
          <w:szCs w:val="22"/>
        </w:rPr>
        <w:t xml:space="preserve">Le présent accord est conclu pour une durée indéterminée. </w:t>
      </w:r>
    </w:p>
    <w:p w14:paraId="60CE25FE" w14:textId="77777777" w:rsidP="00013CF1" w:rsidR="006539DB" w:rsidRDefault="006539DB" w:rsidRPr="000B6BEC">
      <w:pPr>
        <w:pStyle w:val="ElAppp"/>
        <w:ind w:left="15" w:right="15"/>
        <w:jc w:val="both"/>
        <w:rPr>
          <w:rFonts w:ascii="Times New Roman" w:cs="Times New Roman" w:hAnsi="Times New Roman"/>
          <w:sz w:val="22"/>
          <w:szCs w:val="22"/>
          <w:highlight w:val="yellow"/>
        </w:rPr>
      </w:pPr>
    </w:p>
    <w:p w14:paraId="5F947496" w14:textId="5DFCD92B" w:rsidP="00013CF1" w:rsidR="006539DB" w:rsidRDefault="006539DB" w:rsidRPr="000B6BEC">
      <w:pPr>
        <w:pStyle w:val="ElAppp"/>
        <w:ind w:left="15" w:right="15"/>
        <w:jc w:val="both"/>
        <w:rPr>
          <w:rFonts w:ascii="Times New Roman" w:cs="Times New Roman" w:hAnsi="Times New Roman"/>
          <w:sz w:val="22"/>
          <w:szCs w:val="22"/>
          <w:highlight w:val="yellow"/>
        </w:rPr>
      </w:pPr>
      <w:r w:rsidRPr="000B6BEC">
        <w:rPr>
          <w:rFonts w:ascii="Times New Roman" w:cs="Times New Roman" w:hAnsi="Times New Roman"/>
          <w:sz w:val="22"/>
          <w:szCs w:val="22"/>
        </w:rPr>
        <w:t xml:space="preserve">Il entrera en vigueur à compter du </w:t>
      </w:r>
      <w:r w:rsidR="005F7C89" w:rsidRPr="004A6CFB">
        <w:rPr>
          <w:rFonts w:ascii="Times New Roman" w:cs="Times New Roman" w:hAnsi="Times New Roman"/>
          <w:b/>
          <w:bCs/>
          <w:sz w:val="22"/>
          <w:szCs w:val="22"/>
        </w:rPr>
        <w:t>1</w:t>
      </w:r>
      <w:r w:rsidR="004A6CFB">
        <w:rPr>
          <w:rFonts w:ascii="Times New Roman" w:cs="Times New Roman" w:hAnsi="Times New Roman"/>
          <w:b/>
          <w:bCs/>
          <w:sz w:val="22"/>
          <w:szCs w:val="22"/>
        </w:rPr>
        <w:t xml:space="preserve">° JUIN </w:t>
      </w:r>
      <w:r w:rsidRPr="004A6CFB">
        <w:rPr>
          <w:rFonts w:ascii="Times New Roman" w:cs="Times New Roman" w:hAnsi="Times New Roman"/>
          <w:b/>
          <w:bCs/>
          <w:sz w:val="22"/>
          <w:szCs w:val="22"/>
        </w:rPr>
        <w:t>2022</w:t>
      </w:r>
      <w:r w:rsidR="00BF649B" w:rsidRPr="004A6CFB">
        <w:rPr>
          <w:rFonts w:ascii="Times New Roman" w:cs="Times New Roman" w:hAnsi="Times New Roman"/>
          <w:b/>
          <w:bCs/>
          <w:sz w:val="22"/>
          <w:szCs w:val="22"/>
        </w:rPr>
        <w:t>,</w:t>
      </w:r>
      <w:r w:rsidR="00BF649B" w:rsidRPr="004A6CFB">
        <w:rPr>
          <w:rFonts w:ascii="Times New Roman" w:cs="Times New Roman" w:hAnsi="Times New Roman"/>
          <w:sz w:val="22"/>
          <w:szCs w:val="22"/>
        </w:rPr>
        <w:t xml:space="preserve"> </w:t>
      </w:r>
      <w:r w:rsidRPr="000B6BEC">
        <w:rPr>
          <w:rFonts w:ascii="Times New Roman" w:cs="Times New Roman" w:hAnsi="Times New Roman"/>
          <w:sz w:val="22"/>
          <w:szCs w:val="22"/>
        </w:rPr>
        <w:t>à condition que la majorité des 2/3 des salariés</w:t>
      </w:r>
      <w:r w:rsidR="00254CB7" w:rsidRPr="000B6BEC">
        <w:rPr>
          <w:rFonts w:ascii="Times New Roman" w:cs="Times New Roman" w:hAnsi="Times New Roman"/>
          <w:sz w:val="22"/>
          <w:szCs w:val="22"/>
        </w:rPr>
        <w:t xml:space="preserve"> ayant le statut d’employé</w:t>
      </w:r>
      <w:r w:rsidRPr="000B6BEC">
        <w:rPr>
          <w:rFonts w:ascii="Times New Roman" w:cs="Times New Roman" w:hAnsi="Times New Roman"/>
          <w:sz w:val="22"/>
          <w:szCs w:val="22"/>
        </w:rPr>
        <w:t xml:space="preserve"> </w:t>
      </w:r>
      <w:r w:rsidR="00254CB7" w:rsidRPr="000B6BEC">
        <w:rPr>
          <w:rFonts w:ascii="Times New Roman" w:cs="Times New Roman" w:hAnsi="Times New Roman"/>
          <w:sz w:val="22"/>
          <w:szCs w:val="22"/>
        </w:rPr>
        <w:t xml:space="preserve">au sein de </w:t>
      </w:r>
      <w:r w:rsidRPr="000B6BEC">
        <w:rPr>
          <w:rFonts w:ascii="Times New Roman" w:cs="Times New Roman" w:hAnsi="Times New Roman"/>
          <w:sz w:val="22"/>
          <w:szCs w:val="22"/>
        </w:rPr>
        <w:t xml:space="preserve">la société </w:t>
      </w:r>
      <w:r w:rsidR="00BF649B" w:rsidRPr="000B6BEC">
        <w:rPr>
          <w:rFonts w:ascii="Times New Roman" w:cs="Times New Roman" w:hAnsi="Times New Roman"/>
          <w:sz w:val="22"/>
          <w:szCs w:val="22"/>
        </w:rPr>
        <w:t>ai</w:t>
      </w:r>
      <w:r w:rsidR="004E09CB" w:rsidRPr="000B6BEC">
        <w:rPr>
          <w:rFonts w:ascii="Times New Roman" w:cs="Times New Roman" w:hAnsi="Times New Roman"/>
          <w:sz w:val="22"/>
          <w:szCs w:val="22"/>
        </w:rPr>
        <w:t>t approuvé par référendum</w:t>
      </w:r>
      <w:r w:rsidR="004A79C7" w:rsidRPr="000B6BEC">
        <w:rPr>
          <w:rFonts w:ascii="Times New Roman" w:cs="Times New Roman" w:hAnsi="Times New Roman"/>
          <w:sz w:val="22"/>
          <w:szCs w:val="22"/>
        </w:rPr>
        <w:t>,</w:t>
      </w:r>
      <w:r w:rsidR="004E09CB" w:rsidRPr="000B6BEC">
        <w:rPr>
          <w:rFonts w:ascii="Times New Roman" w:cs="Times New Roman" w:hAnsi="Times New Roman"/>
          <w:sz w:val="22"/>
          <w:szCs w:val="22"/>
        </w:rPr>
        <w:t xml:space="preserve"> </w:t>
      </w:r>
      <w:r w:rsidRPr="000B6BEC">
        <w:rPr>
          <w:rFonts w:ascii="Times New Roman" w:cs="Times New Roman" w:hAnsi="Times New Roman"/>
          <w:sz w:val="22"/>
          <w:szCs w:val="22"/>
        </w:rPr>
        <w:t>les termes dudit accord</w:t>
      </w:r>
      <w:r w:rsidR="004E09CB" w:rsidRPr="000B6BEC">
        <w:rPr>
          <w:rFonts w:ascii="Times New Roman" w:cs="Times New Roman" w:hAnsi="Times New Roman"/>
          <w:sz w:val="22"/>
          <w:szCs w:val="22"/>
        </w:rPr>
        <w:t xml:space="preserve">. </w:t>
      </w:r>
    </w:p>
    <w:p w14:paraId="5D498D3C" w14:textId="77777777" w:rsidP="00013CF1" w:rsidR="006539DB" w:rsidRDefault="006539DB" w:rsidRPr="000B6BEC">
      <w:pPr>
        <w:pStyle w:val="ElAppp"/>
        <w:ind w:left="15" w:right="15"/>
        <w:jc w:val="both"/>
        <w:rPr>
          <w:rFonts w:ascii="Times New Roman" w:cs="Times New Roman" w:hAnsi="Times New Roman"/>
          <w:sz w:val="22"/>
          <w:szCs w:val="22"/>
          <w:highlight w:val="yellow"/>
        </w:rPr>
      </w:pPr>
    </w:p>
    <w:p w14:paraId="69BC2277" w14:textId="386EA319" w:rsidP="00013CF1" w:rsidR="004E09CB" w:rsidRDefault="00BF649B" w:rsidRPr="000B6BEC">
      <w:pPr>
        <w:pStyle w:val="ElAppp"/>
        <w:ind w:left="15" w:right="15"/>
        <w:jc w:val="both"/>
        <w:rPr>
          <w:rFonts w:ascii="Times New Roman" w:cs="Times New Roman" w:hAnsi="Times New Roman"/>
          <w:sz w:val="22"/>
          <w:szCs w:val="22"/>
        </w:rPr>
      </w:pPr>
      <w:r w:rsidRPr="000B6BEC">
        <w:rPr>
          <w:rFonts w:ascii="Times New Roman" w:cs="Times New Roman" w:hAnsi="Times New Roman"/>
          <w:sz w:val="22"/>
          <w:szCs w:val="22"/>
        </w:rPr>
        <w:t>En effet</w:t>
      </w:r>
      <w:r w:rsidR="004E09CB" w:rsidRPr="000B6BEC">
        <w:rPr>
          <w:rFonts w:ascii="Times New Roman" w:cs="Times New Roman" w:hAnsi="Times New Roman"/>
          <w:sz w:val="22"/>
          <w:szCs w:val="22"/>
        </w:rPr>
        <w:t xml:space="preserve">, pour être valable, et en application de l’article L.2232-21 du Code du </w:t>
      </w:r>
      <w:r w:rsidR="00A344C4" w:rsidRPr="000B6BEC">
        <w:rPr>
          <w:rFonts w:ascii="Times New Roman" w:cs="Times New Roman" w:hAnsi="Times New Roman"/>
          <w:sz w:val="22"/>
          <w:szCs w:val="22"/>
        </w:rPr>
        <w:t>T</w:t>
      </w:r>
      <w:r w:rsidR="004E09CB" w:rsidRPr="000B6BEC">
        <w:rPr>
          <w:rFonts w:ascii="Times New Roman" w:cs="Times New Roman" w:hAnsi="Times New Roman"/>
          <w:sz w:val="22"/>
          <w:szCs w:val="22"/>
        </w:rPr>
        <w:t xml:space="preserve">ravail, </w:t>
      </w:r>
      <w:r w:rsidR="004E09CB" w:rsidRPr="004A6CFB">
        <w:rPr>
          <w:rFonts w:ascii="Times New Roman" w:cs="Times New Roman" w:hAnsi="Times New Roman"/>
          <w:sz w:val="22"/>
          <w:szCs w:val="22"/>
        </w:rPr>
        <w:t xml:space="preserve">les salariés </w:t>
      </w:r>
      <w:r w:rsidR="00E240D0" w:rsidRPr="004A6CFB">
        <w:rPr>
          <w:rFonts w:ascii="Times New Roman" w:cs="Times New Roman" w:hAnsi="Times New Roman"/>
          <w:sz w:val="22"/>
          <w:szCs w:val="22"/>
        </w:rPr>
        <w:t>ayant le statut d’employé</w:t>
      </w:r>
      <w:r w:rsidR="00E240D0" w:rsidRPr="000B6BEC">
        <w:rPr>
          <w:rFonts w:ascii="Times New Roman" w:cs="Times New Roman" w:hAnsi="Times New Roman"/>
          <w:sz w:val="22"/>
          <w:szCs w:val="22"/>
        </w:rPr>
        <w:t xml:space="preserve"> </w:t>
      </w:r>
      <w:r w:rsidRPr="000B6BEC">
        <w:rPr>
          <w:rFonts w:ascii="Times New Roman" w:cs="Times New Roman" w:hAnsi="Times New Roman"/>
          <w:sz w:val="22"/>
          <w:szCs w:val="22"/>
        </w:rPr>
        <w:t>devront</w:t>
      </w:r>
      <w:r w:rsidR="004E09CB" w:rsidRPr="000B6BEC">
        <w:rPr>
          <w:rFonts w:ascii="Times New Roman" w:cs="Times New Roman" w:hAnsi="Times New Roman"/>
          <w:sz w:val="22"/>
          <w:szCs w:val="22"/>
        </w:rPr>
        <w:t xml:space="preserve"> </w:t>
      </w:r>
      <w:r w:rsidRPr="000B6BEC">
        <w:rPr>
          <w:rFonts w:ascii="Times New Roman" w:cs="Times New Roman" w:hAnsi="Times New Roman"/>
          <w:sz w:val="22"/>
          <w:szCs w:val="22"/>
        </w:rPr>
        <w:t xml:space="preserve">approuver ce projet d’accord </w:t>
      </w:r>
      <w:r w:rsidR="004E09CB" w:rsidRPr="000B6BEC">
        <w:rPr>
          <w:rFonts w:ascii="Times New Roman" w:cs="Times New Roman" w:hAnsi="Times New Roman"/>
          <w:sz w:val="22"/>
          <w:szCs w:val="22"/>
        </w:rPr>
        <w:t xml:space="preserve">lors d’un référendum organisé </w:t>
      </w:r>
      <w:r w:rsidRPr="000B6BEC">
        <w:rPr>
          <w:rFonts w:ascii="Times New Roman" w:cs="Times New Roman" w:hAnsi="Times New Roman"/>
          <w:sz w:val="22"/>
          <w:szCs w:val="22"/>
        </w:rPr>
        <w:t>par la société</w:t>
      </w:r>
      <w:r w:rsidR="004E09CB" w:rsidRPr="000B6BEC">
        <w:rPr>
          <w:rFonts w:ascii="Times New Roman" w:cs="Times New Roman" w:hAnsi="Times New Roman"/>
          <w:sz w:val="22"/>
          <w:szCs w:val="22"/>
        </w:rPr>
        <w:t>, à l’issue d’un délai minimum de 15 jours courant</w:t>
      </w:r>
      <w:r w:rsidR="004A79C7" w:rsidRPr="000B6BEC">
        <w:rPr>
          <w:rFonts w:ascii="Times New Roman" w:cs="Times New Roman" w:hAnsi="Times New Roman"/>
          <w:sz w:val="22"/>
          <w:szCs w:val="22"/>
        </w:rPr>
        <w:t>,</w:t>
      </w:r>
      <w:r w:rsidR="004E09CB" w:rsidRPr="000B6BEC">
        <w:rPr>
          <w:rFonts w:ascii="Times New Roman" w:cs="Times New Roman" w:hAnsi="Times New Roman"/>
          <w:sz w:val="22"/>
          <w:szCs w:val="22"/>
        </w:rPr>
        <w:t xml:space="preserve"> à compter de la communication à chaque salarié du projet.</w:t>
      </w:r>
    </w:p>
    <w:p w14:paraId="7183301B" w14:textId="77777777" w:rsidP="00013CF1" w:rsidR="00013CF1" w:rsidRDefault="00013CF1" w:rsidRPr="000B6BEC">
      <w:pPr>
        <w:pStyle w:val="ElAppp"/>
        <w:ind w:left="15" w:right="15"/>
        <w:jc w:val="both"/>
        <w:rPr>
          <w:rFonts w:ascii="Times New Roman" w:cs="Times New Roman" w:hAnsi="Times New Roman"/>
          <w:sz w:val="22"/>
          <w:szCs w:val="22"/>
          <w:highlight w:val="yellow"/>
        </w:rPr>
      </w:pPr>
    </w:p>
    <w:p w14:paraId="50D965D5" w14:textId="77777777" w:rsidP="004E09CB" w:rsidR="004E09CB" w:rsidRDefault="004E09CB" w:rsidRPr="000B6BEC">
      <w:pPr>
        <w:jc w:val="both"/>
        <w:rPr>
          <w:sz w:val="22"/>
          <w:szCs w:val="22"/>
          <w:highlight w:val="yellow"/>
        </w:rPr>
      </w:pPr>
    </w:p>
    <w:p w14:paraId="3F24771E" w14:textId="77777777" w:rsidP="00904B2A" w:rsidR="00904B2A" w:rsidRDefault="004E09CB" w:rsidRPr="000B6BEC">
      <w:pPr>
        <w:rPr>
          <w:rStyle w:val="ElApptiartf"/>
          <w:rFonts w:eastAsia="Arial"/>
          <w:iCs/>
          <w:sz w:val="22"/>
          <w:szCs w:val="22"/>
          <w:u w:val="single"/>
        </w:rPr>
      </w:pPr>
      <w:r w:rsidRPr="000B6BEC">
        <w:rPr>
          <w:rStyle w:val="ElApptiartf"/>
          <w:rFonts w:eastAsia="Arial"/>
          <w:iCs/>
          <w:sz w:val="22"/>
          <w:szCs w:val="22"/>
          <w:u w:val="single"/>
        </w:rPr>
        <w:t xml:space="preserve">TITRE </w:t>
      </w:r>
      <w:r w:rsidR="005D1EC1" w:rsidRPr="000B6BEC">
        <w:rPr>
          <w:rStyle w:val="ElApptiartf"/>
          <w:rFonts w:eastAsia="Arial"/>
          <w:iCs/>
          <w:sz w:val="22"/>
          <w:szCs w:val="22"/>
          <w:u w:val="single"/>
        </w:rPr>
        <w:t>4</w:t>
      </w:r>
      <w:r w:rsidRPr="000B6BEC">
        <w:rPr>
          <w:rStyle w:val="ElApptiartf"/>
          <w:rFonts w:eastAsia="Arial"/>
          <w:iCs/>
          <w:sz w:val="22"/>
          <w:szCs w:val="22"/>
          <w:u w:val="single"/>
        </w:rPr>
        <w:t> </w:t>
      </w:r>
      <w:r w:rsidR="00013CF1" w:rsidRPr="000B6BEC">
        <w:rPr>
          <w:rStyle w:val="ElApptiartf"/>
          <w:rFonts w:eastAsia="Arial"/>
          <w:iCs/>
          <w:sz w:val="22"/>
          <w:szCs w:val="22"/>
          <w:u w:val="single"/>
        </w:rPr>
        <w:t>-</w:t>
      </w:r>
      <w:r w:rsidR="005B641E" w:rsidRPr="000B6BEC">
        <w:rPr>
          <w:rStyle w:val="ElApptiartf"/>
          <w:rFonts w:eastAsia="Arial"/>
          <w:iCs/>
          <w:sz w:val="22"/>
          <w:szCs w:val="22"/>
          <w:u w:val="single"/>
        </w:rPr>
        <w:t xml:space="preserve"> DENONCIATION</w:t>
      </w:r>
      <w:r w:rsidR="00904B2A" w:rsidRPr="000B6BEC">
        <w:rPr>
          <w:rStyle w:val="ElApptiartf"/>
          <w:rFonts w:eastAsia="Arial"/>
          <w:iCs/>
          <w:sz w:val="22"/>
          <w:szCs w:val="22"/>
          <w:u w:val="single"/>
        </w:rPr>
        <w:t xml:space="preserve"> </w:t>
      </w:r>
      <w:r w:rsidR="004F65F6" w:rsidRPr="000B6BEC">
        <w:rPr>
          <w:rStyle w:val="ElApptiartf"/>
          <w:rFonts w:eastAsia="Arial"/>
          <w:iCs/>
          <w:sz w:val="22"/>
          <w:szCs w:val="22"/>
          <w:u w:val="single"/>
        </w:rPr>
        <w:t xml:space="preserve">ET REVISION </w:t>
      </w:r>
      <w:r w:rsidR="00904B2A" w:rsidRPr="000B6BEC">
        <w:rPr>
          <w:rStyle w:val="ElApptiartf"/>
          <w:rFonts w:eastAsia="Arial"/>
          <w:iCs/>
          <w:sz w:val="22"/>
          <w:szCs w:val="22"/>
          <w:u w:val="single"/>
        </w:rPr>
        <w:t>DE L’ACCORD</w:t>
      </w:r>
    </w:p>
    <w:p w14:paraId="74FA9276" w14:textId="77777777" w:rsidP="00904B2A" w:rsidR="00904B2A" w:rsidRDefault="00904B2A" w:rsidRPr="000B6BEC">
      <w:pPr>
        <w:jc w:val="both"/>
        <w:rPr>
          <w:b/>
          <w:sz w:val="22"/>
          <w:szCs w:val="22"/>
          <w:u w:val="single"/>
        </w:rPr>
      </w:pPr>
    </w:p>
    <w:p w14:paraId="4BD1AD88" w14:textId="77777777" w:rsidP="00013CF1" w:rsidR="00E70EAD" w:rsidRDefault="004E09CB" w:rsidRPr="000B6BEC">
      <w:pPr>
        <w:pStyle w:val="ElAppp"/>
        <w:ind w:left="15" w:right="15"/>
        <w:jc w:val="both"/>
        <w:rPr>
          <w:rFonts w:ascii="Times New Roman" w:cs="Times New Roman" w:hAnsi="Times New Roman"/>
          <w:sz w:val="22"/>
          <w:szCs w:val="22"/>
        </w:rPr>
      </w:pPr>
      <w:r w:rsidRPr="000B6BEC">
        <w:rPr>
          <w:rFonts w:ascii="Times New Roman" w:cs="Times New Roman" w:hAnsi="Times New Roman"/>
          <w:sz w:val="22"/>
          <w:szCs w:val="22"/>
        </w:rPr>
        <w:t xml:space="preserve">Conformément aux dispositions de l’article L.2232-22 du Code du </w:t>
      </w:r>
      <w:r w:rsidR="00A344C4" w:rsidRPr="000B6BEC">
        <w:rPr>
          <w:rFonts w:ascii="Times New Roman" w:cs="Times New Roman" w:hAnsi="Times New Roman"/>
          <w:sz w:val="22"/>
          <w:szCs w:val="22"/>
        </w:rPr>
        <w:t>T</w:t>
      </w:r>
      <w:r w:rsidRPr="000B6BEC">
        <w:rPr>
          <w:rFonts w:ascii="Times New Roman" w:cs="Times New Roman" w:hAnsi="Times New Roman"/>
          <w:sz w:val="22"/>
          <w:szCs w:val="22"/>
        </w:rPr>
        <w:t>ravail, l'accord ainsi conclu peut</w:t>
      </w:r>
      <w:r w:rsidR="004A79C7" w:rsidRPr="000B6BEC">
        <w:rPr>
          <w:rFonts w:ascii="Times New Roman" w:cs="Times New Roman" w:hAnsi="Times New Roman"/>
          <w:sz w:val="22"/>
          <w:szCs w:val="22"/>
        </w:rPr>
        <w:t>-</w:t>
      </w:r>
      <w:r w:rsidRPr="000B6BEC">
        <w:rPr>
          <w:rFonts w:ascii="Times New Roman" w:cs="Times New Roman" w:hAnsi="Times New Roman"/>
          <w:sz w:val="22"/>
          <w:szCs w:val="22"/>
        </w:rPr>
        <w:t>être dénoncé</w:t>
      </w:r>
      <w:r w:rsidR="00E70EAD" w:rsidRPr="000B6BEC">
        <w:rPr>
          <w:rFonts w:ascii="Times New Roman" w:cs="Times New Roman" w:hAnsi="Times New Roman"/>
          <w:sz w:val="22"/>
          <w:szCs w:val="22"/>
        </w:rPr>
        <w:t xml:space="preserve"> dans les conditions prévues par l'accord ou à défaut de stipulation expresse par les articles </w:t>
      </w:r>
      <w:r w:rsidR="004A79C7" w:rsidRPr="000B6BEC">
        <w:rPr>
          <w:rFonts w:ascii="Times New Roman" w:cs="Times New Roman" w:hAnsi="Times New Roman"/>
          <w:sz w:val="22"/>
          <w:szCs w:val="22"/>
        </w:rPr>
        <w:br/>
      </w:r>
      <w:r w:rsidR="00E70EAD" w:rsidRPr="000B6BEC">
        <w:rPr>
          <w:rFonts w:ascii="Times New Roman" w:cs="Times New Roman" w:hAnsi="Times New Roman"/>
          <w:sz w:val="22"/>
          <w:szCs w:val="22"/>
        </w:rPr>
        <w:t xml:space="preserve">L. 2261-9 à L. 2261-13 du Code du Travail : </w:t>
      </w:r>
    </w:p>
    <w:p w14:paraId="45FB0D34" w14:textId="77777777" w:rsidP="00013CF1" w:rsidR="00E70EAD" w:rsidRDefault="00E70EAD" w:rsidRPr="000B6BEC">
      <w:pPr>
        <w:pStyle w:val="ElAppp"/>
        <w:ind w:left="15" w:right="15"/>
        <w:jc w:val="both"/>
        <w:rPr>
          <w:rFonts w:ascii="Times New Roman" w:cs="Times New Roman" w:hAnsi="Times New Roman"/>
          <w:sz w:val="22"/>
          <w:szCs w:val="22"/>
        </w:rPr>
      </w:pPr>
    </w:p>
    <w:p w14:paraId="4B3652B7" w14:textId="77777777" w:rsidP="00E70EAD" w:rsidR="00E70EAD" w:rsidRDefault="00E70EAD" w:rsidRPr="000B6BEC">
      <w:pPr>
        <w:pStyle w:val="ElAppp"/>
        <w:numPr>
          <w:ilvl w:val="0"/>
          <w:numId w:val="2"/>
        </w:numPr>
        <w:ind w:right="15"/>
        <w:jc w:val="both"/>
        <w:rPr>
          <w:rFonts w:ascii="Times New Roman" w:cs="Times New Roman" w:hAnsi="Times New Roman"/>
          <w:sz w:val="22"/>
          <w:szCs w:val="22"/>
        </w:rPr>
      </w:pPr>
      <w:r w:rsidRPr="000B6BEC">
        <w:rPr>
          <w:rFonts w:ascii="Times New Roman" w:cs="Times New Roman" w:hAnsi="Times New Roman"/>
          <w:sz w:val="22"/>
          <w:szCs w:val="22"/>
        </w:rPr>
        <w:t xml:space="preserve">soit </w:t>
      </w:r>
      <w:r w:rsidR="004E09CB" w:rsidRPr="000B6BEC">
        <w:rPr>
          <w:rFonts w:ascii="Times New Roman" w:cs="Times New Roman" w:hAnsi="Times New Roman"/>
          <w:sz w:val="22"/>
          <w:szCs w:val="22"/>
        </w:rPr>
        <w:t xml:space="preserve">à l'initiative de l'employeur </w:t>
      </w:r>
    </w:p>
    <w:p w14:paraId="7E10139D" w14:textId="77777777" w:rsidP="00E70EAD" w:rsidR="004E09CB" w:rsidRDefault="00E70EAD" w:rsidRPr="000B6BEC">
      <w:pPr>
        <w:pStyle w:val="ElAppp"/>
        <w:numPr>
          <w:ilvl w:val="0"/>
          <w:numId w:val="2"/>
        </w:numPr>
        <w:ind w:right="15"/>
        <w:jc w:val="both"/>
        <w:rPr>
          <w:rFonts w:ascii="Times New Roman" w:cs="Times New Roman" w:hAnsi="Times New Roman"/>
          <w:sz w:val="22"/>
          <w:szCs w:val="22"/>
        </w:rPr>
      </w:pPr>
      <w:r w:rsidRPr="000B6BEC">
        <w:rPr>
          <w:rFonts w:ascii="Times New Roman" w:cs="Times New Roman" w:hAnsi="Times New Roman"/>
          <w:sz w:val="22"/>
          <w:szCs w:val="22"/>
        </w:rPr>
        <w:lastRenderedPageBreak/>
        <w:t xml:space="preserve">soit à l'initiative des salariés, </w:t>
      </w:r>
      <w:r w:rsidR="004E09CB" w:rsidRPr="000B6BEC">
        <w:rPr>
          <w:rFonts w:ascii="Times New Roman" w:cs="Times New Roman" w:hAnsi="Times New Roman"/>
          <w:sz w:val="22"/>
          <w:szCs w:val="22"/>
        </w:rPr>
        <w:t>sous réserve des dispositions suivantes :</w:t>
      </w:r>
    </w:p>
    <w:p w14:paraId="49CD65C5" w14:textId="77777777" w:rsidP="00013CF1" w:rsidR="00013CF1" w:rsidRDefault="00013CF1" w:rsidRPr="000B6BEC">
      <w:pPr>
        <w:pStyle w:val="ElAppp"/>
        <w:ind w:left="15" w:right="15"/>
        <w:jc w:val="both"/>
        <w:rPr>
          <w:rFonts w:ascii="Times New Roman" w:cs="Times New Roman" w:hAnsi="Times New Roman"/>
          <w:sz w:val="22"/>
          <w:szCs w:val="22"/>
        </w:rPr>
      </w:pPr>
    </w:p>
    <w:p w14:paraId="67C61A98" w14:textId="6C6A422B" w:rsidP="00E70EAD" w:rsidR="00E70EAD" w:rsidRDefault="004E09CB" w:rsidRPr="000B6BEC">
      <w:pPr>
        <w:pStyle w:val="ElAppp"/>
        <w:numPr>
          <w:ilvl w:val="0"/>
          <w:numId w:val="6"/>
        </w:numPr>
        <w:ind w:right="15"/>
        <w:jc w:val="both"/>
        <w:rPr>
          <w:rFonts w:ascii="Times New Roman" w:cs="Times New Roman" w:hAnsi="Times New Roman"/>
          <w:sz w:val="22"/>
          <w:szCs w:val="22"/>
        </w:rPr>
      </w:pPr>
      <w:r w:rsidRPr="000B6BEC">
        <w:rPr>
          <w:rFonts w:ascii="Times New Roman" w:cs="Times New Roman" w:hAnsi="Times New Roman"/>
          <w:sz w:val="22"/>
          <w:szCs w:val="22"/>
        </w:rPr>
        <w:t>les salariés représentant les deux tiers du personnel notifient collectivement et par écrit la dénonciation à l'employeur</w:t>
      </w:r>
    </w:p>
    <w:p w14:paraId="43794E27" w14:textId="77777777" w:rsidP="0099313F" w:rsidR="0099313F" w:rsidRDefault="0099313F" w:rsidRPr="000B6BEC">
      <w:pPr>
        <w:pStyle w:val="ElAppp"/>
        <w:ind w:left="1440" w:right="15"/>
        <w:jc w:val="both"/>
        <w:rPr>
          <w:rFonts w:ascii="Times New Roman" w:cs="Times New Roman" w:hAnsi="Times New Roman"/>
          <w:sz w:val="22"/>
          <w:szCs w:val="22"/>
        </w:rPr>
      </w:pPr>
    </w:p>
    <w:p w14:paraId="35F725DE" w14:textId="77777777" w:rsidP="00E70EAD" w:rsidR="004E09CB" w:rsidRDefault="004E09CB" w:rsidRPr="000B6BEC">
      <w:pPr>
        <w:pStyle w:val="ElAppp"/>
        <w:numPr>
          <w:ilvl w:val="0"/>
          <w:numId w:val="6"/>
        </w:numPr>
        <w:ind w:right="15"/>
        <w:jc w:val="both"/>
        <w:rPr>
          <w:rFonts w:ascii="Times New Roman" w:cs="Times New Roman" w:hAnsi="Times New Roman"/>
          <w:sz w:val="22"/>
          <w:szCs w:val="22"/>
        </w:rPr>
      </w:pPr>
      <w:r w:rsidRPr="000B6BEC">
        <w:rPr>
          <w:rFonts w:ascii="Times New Roman" w:cs="Times New Roman" w:hAnsi="Times New Roman"/>
          <w:sz w:val="22"/>
          <w:szCs w:val="22"/>
        </w:rPr>
        <w:t xml:space="preserve">la dénonciation à l'initiative des salariés ne peut avoir lieu que pendant un délai d'un mois avant chaque date anniversaire de la conclusion de l'accord. </w:t>
      </w:r>
    </w:p>
    <w:p w14:paraId="657477A9" w14:textId="77777777" w:rsidP="00A45AD9" w:rsidR="004E09CB" w:rsidRDefault="004E09CB" w:rsidRPr="000B6BEC">
      <w:pPr>
        <w:jc w:val="both"/>
        <w:rPr>
          <w:rFonts w:eastAsia="Arial"/>
          <w:sz w:val="22"/>
          <w:szCs w:val="22"/>
        </w:rPr>
      </w:pPr>
    </w:p>
    <w:p w14:paraId="401F6935" w14:textId="77777777" w:rsidP="00A45AD9" w:rsidR="004F65F6" w:rsidRDefault="004F65F6" w:rsidRPr="000B6BEC">
      <w:pPr>
        <w:jc w:val="both"/>
        <w:rPr>
          <w:rFonts w:eastAsia="Arial"/>
          <w:sz w:val="22"/>
          <w:szCs w:val="22"/>
        </w:rPr>
      </w:pPr>
      <w:r w:rsidRPr="000B6BEC">
        <w:rPr>
          <w:rFonts w:eastAsia="Arial"/>
          <w:sz w:val="22"/>
          <w:szCs w:val="22"/>
        </w:rPr>
        <w:t>Pendant la durée d'application du présent accord, celui-ci pourra également être révisé à condition de respecter les conditions légales en vigueur.</w:t>
      </w:r>
    </w:p>
    <w:p w14:paraId="1013F5CA" w14:textId="77777777" w:rsidP="00A45AD9" w:rsidR="00C16ED7" w:rsidRDefault="00C16ED7" w:rsidRPr="000B6BEC">
      <w:pPr>
        <w:jc w:val="both"/>
        <w:rPr>
          <w:sz w:val="22"/>
          <w:szCs w:val="22"/>
          <w:highlight w:val="yellow"/>
        </w:rPr>
      </w:pPr>
    </w:p>
    <w:p w14:paraId="68C9108F" w14:textId="77777777" w:rsidP="00A45AD9" w:rsidR="004F65F6" w:rsidRDefault="004F65F6" w:rsidRPr="000B6BEC">
      <w:pPr>
        <w:jc w:val="both"/>
        <w:rPr>
          <w:sz w:val="22"/>
          <w:szCs w:val="22"/>
          <w:highlight w:val="yellow"/>
        </w:rPr>
      </w:pPr>
    </w:p>
    <w:p w14:paraId="048D3769" w14:textId="77777777" w:rsidP="00904B2A" w:rsidR="00904B2A" w:rsidRDefault="00C16ED7" w:rsidRPr="000B6BEC">
      <w:pPr>
        <w:rPr>
          <w:rStyle w:val="ElApptiartf"/>
          <w:rFonts w:eastAsia="Arial"/>
          <w:iCs/>
          <w:sz w:val="22"/>
          <w:szCs w:val="22"/>
          <w:u w:val="single"/>
        </w:rPr>
      </w:pPr>
      <w:r w:rsidRPr="000B6BEC">
        <w:rPr>
          <w:rStyle w:val="ElApptiartf"/>
          <w:rFonts w:eastAsia="Arial"/>
          <w:iCs/>
          <w:sz w:val="22"/>
          <w:szCs w:val="22"/>
          <w:u w:val="single"/>
        </w:rPr>
        <w:t xml:space="preserve">TITRE </w:t>
      </w:r>
      <w:r w:rsidR="005D1EC1" w:rsidRPr="000B6BEC">
        <w:rPr>
          <w:rStyle w:val="ElApptiartf"/>
          <w:rFonts w:eastAsia="Arial"/>
          <w:iCs/>
          <w:sz w:val="22"/>
          <w:szCs w:val="22"/>
          <w:u w:val="single"/>
        </w:rPr>
        <w:t>5</w:t>
      </w:r>
      <w:r w:rsidRPr="000B6BEC">
        <w:rPr>
          <w:rStyle w:val="ElApptiartf"/>
          <w:rFonts w:eastAsia="Arial"/>
          <w:iCs/>
          <w:sz w:val="22"/>
          <w:szCs w:val="22"/>
          <w:u w:val="single"/>
        </w:rPr>
        <w:t xml:space="preserve"> - </w:t>
      </w:r>
      <w:r w:rsidR="005B641E" w:rsidRPr="000B6BEC">
        <w:rPr>
          <w:rStyle w:val="ElApptiartf"/>
          <w:rFonts w:eastAsia="Arial"/>
          <w:iCs/>
          <w:sz w:val="22"/>
          <w:szCs w:val="22"/>
          <w:u w:val="single"/>
        </w:rPr>
        <w:t>PUBLICITE ET DEPOT LEGAL</w:t>
      </w:r>
      <w:r w:rsidR="00904B2A" w:rsidRPr="000B6BEC">
        <w:rPr>
          <w:rStyle w:val="ElApptiartf"/>
          <w:rFonts w:eastAsia="Arial"/>
          <w:iCs/>
          <w:sz w:val="22"/>
          <w:szCs w:val="22"/>
          <w:u w:val="single"/>
        </w:rPr>
        <w:t xml:space="preserve"> DE L’ACCORD</w:t>
      </w:r>
    </w:p>
    <w:p w14:paraId="38937B7B" w14:textId="77777777" w:rsidP="00904B2A" w:rsidR="00904B2A" w:rsidRDefault="00904B2A" w:rsidRPr="000B6BEC">
      <w:pPr>
        <w:jc w:val="both"/>
        <w:rPr>
          <w:b/>
          <w:sz w:val="22"/>
          <w:szCs w:val="22"/>
          <w:u w:val="single"/>
        </w:rPr>
      </w:pPr>
    </w:p>
    <w:p w14:paraId="0CF4EA57" w14:textId="77777777" w:rsidP="00C16ED7" w:rsidR="00C16ED7" w:rsidRDefault="00E70EAD" w:rsidRPr="000B6BEC">
      <w:pPr>
        <w:pStyle w:val="ElAppp"/>
        <w:ind w:left="15" w:right="15"/>
        <w:jc w:val="both"/>
        <w:rPr>
          <w:rFonts w:ascii="Times New Roman" w:cs="Times New Roman" w:hAnsi="Times New Roman"/>
          <w:sz w:val="22"/>
          <w:szCs w:val="22"/>
        </w:rPr>
      </w:pPr>
      <w:r w:rsidRPr="000B6BEC">
        <w:rPr>
          <w:rFonts w:ascii="Times New Roman" w:cs="Times New Roman" w:hAnsi="Times New Roman"/>
          <w:sz w:val="22"/>
          <w:szCs w:val="22"/>
        </w:rPr>
        <w:t xml:space="preserve">Le présent accord et le procès-verbal du résultat du référendum seront déposés par </w:t>
      </w:r>
      <w:r w:rsidR="001A4DDB" w:rsidRPr="000B6BEC">
        <w:rPr>
          <w:rFonts w:ascii="Times New Roman" w:cs="Times New Roman" w:hAnsi="Times New Roman"/>
          <w:sz w:val="22"/>
          <w:szCs w:val="22"/>
        </w:rPr>
        <w:t>la Direction</w:t>
      </w:r>
      <w:r w:rsidRPr="000B6BEC">
        <w:rPr>
          <w:rFonts w:ascii="Times New Roman" w:cs="Times New Roman" w:hAnsi="Times New Roman"/>
          <w:sz w:val="22"/>
          <w:szCs w:val="22"/>
        </w:rPr>
        <w:t xml:space="preserve"> de la société </w:t>
      </w:r>
      <w:r w:rsidR="001A4DDB" w:rsidRPr="000B6BEC">
        <w:rPr>
          <w:rFonts w:ascii="Times New Roman" w:cs="Times New Roman" w:hAnsi="Times New Roman"/>
          <w:sz w:val="22"/>
          <w:szCs w:val="22"/>
        </w:rPr>
        <w:t xml:space="preserve">sur la plateforme du ministère du travail, accessible depuis le site </w:t>
      </w:r>
      <w:hyperlink r:id="rId10" w:history="1">
        <w:r w:rsidR="001A4DDB" w:rsidRPr="000B6BEC">
          <w:rPr>
            <w:rStyle w:val="Lienhypertexte"/>
            <w:rFonts w:ascii="Times New Roman" w:cs="Times New Roman" w:hAnsi="Times New Roman"/>
            <w:color w:val="auto"/>
            <w:sz w:val="22"/>
            <w:szCs w:val="22"/>
          </w:rPr>
          <w:t>www.teleaccords.travail.gouv.fr</w:t>
        </w:r>
      </w:hyperlink>
    </w:p>
    <w:p w14:paraId="2ACEB81D" w14:textId="77777777" w:rsidP="00C16ED7" w:rsidR="00C16ED7" w:rsidRDefault="00C16ED7" w:rsidRPr="000B6BEC">
      <w:pPr>
        <w:pStyle w:val="ElAppp"/>
        <w:ind w:left="15" w:right="15"/>
        <w:jc w:val="both"/>
        <w:rPr>
          <w:rFonts w:ascii="Times New Roman" w:cs="Times New Roman" w:hAnsi="Times New Roman"/>
          <w:sz w:val="22"/>
          <w:szCs w:val="22"/>
        </w:rPr>
      </w:pPr>
    </w:p>
    <w:p w14:paraId="577A0654" w14:textId="30AE7E38" w:rsidP="00C16ED7" w:rsidR="005A07B2" w:rsidRDefault="001A4DDB" w:rsidRPr="000B6BEC">
      <w:pPr>
        <w:pStyle w:val="ElAppp"/>
        <w:ind w:left="15" w:right="15"/>
        <w:jc w:val="both"/>
        <w:rPr>
          <w:rFonts w:ascii="Times New Roman" w:cs="Times New Roman" w:hAnsi="Times New Roman"/>
          <w:sz w:val="22"/>
          <w:szCs w:val="22"/>
        </w:rPr>
      </w:pPr>
      <w:r w:rsidRPr="000B6BEC">
        <w:rPr>
          <w:rFonts w:ascii="Times New Roman" w:cs="Times New Roman" w:hAnsi="Times New Roman"/>
          <w:sz w:val="22"/>
          <w:szCs w:val="22"/>
        </w:rPr>
        <w:t>Un exemplaire sera également</w:t>
      </w:r>
      <w:r w:rsidR="00EA7DA0" w:rsidRPr="000B6BEC">
        <w:rPr>
          <w:rFonts w:ascii="Times New Roman" w:cs="Times New Roman" w:hAnsi="Times New Roman"/>
          <w:sz w:val="22"/>
          <w:szCs w:val="22"/>
        </w:rPr>
        <w:t> :</w:t>
      </w:r>
    </w:p>
    <w:p w14:paraId="312D08AE" w14:textId="77777777" w:rsidP="00C16ED7" w:rsidR="00EA7DA0" w:rsidRDefault="00EA7DA0" w:rsidRPr="000B6BEC">
      <w:pPr>
        <w:pStyle w:val="ElAppp"/>
        <w:ind w:left="15" w:right="15"/>
        <w:jc w:val="both"/>
        <w:rPr>
          <w:rFonts w:ascii="Times New Roman" w:cs="Times New Roman" w:hAnsi="Times New Roman"/>
          <w:sz w:val="22"/>
          <w:szCs w:val="22"/>
        </w:rPr>
      </w:pPr>
    </w:p>
    <w:p w14:paraId="10D55A38" w14:textId="02940E13" w:rsidP="005A07B2" w:rsidR="00EA7DA0" w:rsidRDefault="00904B2A" w:rsidRPr="000B6BEC">
      <w:pPr>
        <w:pStyle w:val="ElAppp"/>
        <w:numPr>
          <w:ilvl w:val="0"/>
          <w:numId w:val="2"/>
        </w:numPr>
        <w:ind w:right="15"/>
        <w:jc w:val="both"/>
        <w:rPr>
          <w:rFonts w:ascii="Times New Roman" w:cs="Times New Roman" w:hAnsi="Times New Roman"/>
          <w:sz w:val="22"/>
          <w:szCs w:val="22"/>
        </w:rPr>
      </w:pPr>
      <w:r w:rsidRPr="000B6BEC">
        <w:rPr>
          <w:rFonts w:ascii="Times New Roman" w:cs="Times New Roman" w:hAnsi="Times New Roman"/>
          <w:sz w:val="22"/>
          <w:szCs w:val="22"/>
        </w:rPr>
        <w:t>transmis</w:t>
      </w:r>
      <w:r w:rsidR="001A4DDB" w:rsidRPr="000B6BEC">
        <w:rPr>
          <w:rFonts w:ascii="Times New Roman" w:cs="Times New Roman" w:hAnsi="Times New Roman"/>
          <w:sz w:val="22"/>
          <w:szCs w:val="22"/>
        </w:rPr>
        <w:t xml:space="preserve"> au </w:t>
      </w:r>
      <w:r w:rsidR="00C16ED7" w:rsidRPr="000B6BEC">
        <w:rPr>
          <w:rFonts w:ascii="Times New Roman" w:cs="Times New Roman" w:hAnsi="Times New Roman"/>
          <w:sz w:val="22"/>
          <w:szCs w:val="22"/>
        </w:rPr>
        <w:t>greffe du Conseil des Prud’hommes</w:t>
      </w:r>
      <w:r w:rsidR="001A4DDB" w:rsidRPr="000B6BEC">
        <w:rPr>
          <w:rFonts w:ascii="Times New Roman" w:cs="Times New Roman" w:hAnsi="Times New Roman"/>
          <w:sz w:val="22"/>
          <w:szCs w:val="22"/>
        </w:rPr>
        <w:t xml:space="preserve"> de </w:t>
      </w:r>
      <w:r w:rsidR="003F130E" w:rsidRPr="000B6BEC">
        <w:rPr>
          <w:rFonts w:ascii="Times New Roman" w:cs="Times New Roman" w:hAnsi="Times New Roman"/>
          <w:sz w:val="22"/>
          <w:szCs w:val="22"/>
        </w:rPr>
        <w:t>NANTES</w:t>
      </w:r>
      <w:r w:rsidR="00C16ED7" w:rsidRPr="000B6BEC">
        <w:rPr>
          <w:rFonts w:ascii="Times New Roman" w:cs="Times New Roman" w:hAnsi="Times New Roman"/>
          <w:sz w:val="22"/>
          <w:szCs w:val="22"/>
        </w:rPr>
        <w:t>, accompagné du procès-verbal établi par les salariés et mentionnant les résultats du référendum</w:t>
      </w:r>
      <w:r w:rsidR="005A07B2" w:rsidRPr="000B6BEC">
        <w:rPr>
          <w:rFonts w:ascii="Times New Roman" w:cs="Times New Roman" w:hAnsi="Times New Roman"/>
          <w:sz w:val="22"/>
          <w:szCs w:val="22"/>
        </w:rPr>
        <w:t>,</w:t>
      </w:r>
    </w:p>
    <w:p w14:paraId="7F519D87" w14:textId="27B2C8FD" w:rsidP="00EA7DA0" w:rsidR="00C16ED7" w:rsidRDefault="005A07B2" w:rsidRPr="000B6BEC">
      <w:pPr>
        <w:pStyle w:val="ElAppp"/>
        <w:ind w:left="720" w:right="15"/>
        <w:jc w:val="both"/>
        <w:rPr>
          <w:rFonts w:ascii="Times New Roman" w:cs="Times New Roman" w:hAnsi="Times New Roman"/>
          <w:sz w:val="22"/>
          <w:szCs w:val="22"/>
        </w:rPr>
      </w:pPr>
      <w:r w:rsidRPr="000B6BEC">
        <w:rPr>
          <w:rFonts w:ascii="Times New Roman" w:cs="Times New Roman" w:hAnsi="Times New Roman"/>
          <w:sz w:val="22"/>
          <w:szCs w:val="22"/>
        </w:rPr>
        <w:t xml:space="preserve"> </w:t>
      </w:r>
    </w:p>
    <w:p w14:paraId="79153C26" w14:textId="308797CD" w:rsidP="005A07B2" w:rsidR="005A07B2" w:rsidRDefault="005A07B2">
      <w:pPr>
        <w:pStyle w:val="ElAppp"/>
        <w:numPr>
          <w:ilvl w:val="0"/>
          <w:numId w:val="2"/>
        </w:numPr>
        <w:ind w:right="15"/>
        <w:jc w:val="both"/>
        <w:rPr>
          <w:rFonts w:ascii="Times New Roman" w:cs="Times New Roman" w:hAnsi="Times New Roman"/>
          <w:sz w:val="22"/>
          <w:szCs w:val="22"/>
        </w:rPr>
      </w:pPr>
      <w:r w:rsidRPr="000B6BEC">
        <w:rPr>
          <w:rFonts w:ascii="Times New Roman" w:cs="Times New Roman" w:hAnsi="Times New Roman"/>
          <w:sz w:val="22"/>
          <w:szCs w:val="22"/>
        </w:rPr>
        <w:t>affiché sur les panneaux d’affichage, prévu à cet effet au sein de la société.</w:t>
      </w:r>
    </w:p>
    <w:p w14:paraId="5066BDC7" w14:textId="77777777" w:rsidP="004A6CFB" w:rsidR="004A6CFB" w:rsidRDefault="004A6CFB">
      <w:pPr>
        <w:pStyle w:val="Paragraphedeliste"/>
        <w:rPr>
          <w:sz w:val="22"/>
          <w:szCs w:val="22"/>
        </w:rPr>
      </w:pPr>
    </w:p>
    <w:p w14:paraId="5CD77314" w14:textId="77777777" w:rsidP="00890579" w:rsidR="004A6CFB" w:rsidRDefault="004A6CFB" w:rsidRPr="000B6BEC">
      <w:pPr>
        <w:pStyle w:val="ElAppp"/>
        <w:ind w:right="15"/>
        <w:jc w:val="both"/>
        <w:rPr>
          <w:rFonts w:ascii="Times New Roman" w:cs="Times New Roman" w:hAnsi="Times New Roman"/>
          <w:sz w:val="22"/>
          <w:szCs w:val="22"/>
        </w:rPr>
      </w:pPr>
    </w:p>
    <w:p w14:paraId="3EB1849A" w14:textId="77777777" w:rsidP="00A45AD9" w:rsidR="00C16ED7" w:rsidRDefault="00C16ED7" w:rsidRPr="000B6BEC">
      <w:pPr>
        <w:jc w:val="both"/>
        <w:rPr>
          <w:sz w:val="22"/>
          <w:szCs w:val="22"/>
          <w:highlight w:val="yellow"/>
        </w:rPr>
      </w:pPr>
    </w:p>
    <w:p w14:paraId="3B38D918" w14:textId="77777777" w:rsidP="00A45AD9" w:rsidR="005D1EC1" w:rsidRDefault="005D1EC1" w:rsidRPr="000B6BEC">
      <w:pPr>
        <w:jc w:val="both"/>
        <w:rPr>
          <w:sz w:val="22"/>
          <w:szCs w:val="22"/>
          <w:highlight w:val="yellow"/>
        </w:rPr>
      </w:pPr>
    </w:p>
    <w:p w14:paraId="0EED3CB2" w14:textId="285BE08F" w:rsidP="002468B6" w:rsidR="002468B6" w:rsidRDefault="002468B6" w:rsidRPr="004A6CFB">
      <w:pPr>
        <w:pStyle w:val="ElAppp"/>
        <w:ind w:left="15" w:right="15"/>
        <w:jc w:val="both"/>
        <w:rPr>
          <w:rFonts w:ascii="Times New Roman" w:cs="Times New Roman" w:hAnsi="Times New Roman"/>
          <w:sz w:val="22"/>
          <w:szCs w:val="22"/>
        </w:rPr>
      </w:pPr>
      <w:r w:rsidRPr="004A6CFB">
        <w:rPr>
          <w:rFonts w:ascii="Times New Roman" w:cs="Times New Roman" w:hAnsi="Times New Roman"/>
          <w:sz w:val="22"/>
          <w:szCs w:val="22"/>
        </w:rPr>
        <w:t xml:space="preserve">Fait à </w:t>
      </w:r>
      <w:r w:rsidR="004A6CFB" w:rsidRPr="004A6CFB">
        <w:rPr>
          <w:rFonts w:ascii="Times New Roman" w:cs="Times New Roman" w:hAnsi="Times New Roman"/>
          <w:sz w:val="22"/>
          <w:szCs w:val="22"/>
        </w:rPr>
        <w:t>Treillières</w:t>
      </w:r>
      <w:r w:rsidRPr="004A6CFB">
        <w:rPr>
          <w:rFonts w:ascii="Times New Roman" w:cs="Times New Roman" w:hAnsi="Times New Roman"/>
          <w:sz w:val="22"/>
          <w:szCs w:val="22"/>
        </w:rPr>
        <w:t xml:space="preserve">, le </w:t>
      </w:r>
      <w:r w:rsidR="004A6CFB" w:rsidRPr="004A6CFB">
        <w:rPr>
          <w:rFonts w:ascii="Times New Roman" w:cs="Times New Roman" w:hAnsi="Times New Roman"/>
          <w:sz w:val="22"/>
          <w:szCs w:val="22"/>
        </w:rPr>
        <w:t>13 mai</w:t>
      </w:r>
      <w:r w:rsidRPr="004A6CFB">
        <w:rPr>
          <w:rFonts w:ascii="Times New Roman" w:cs="Times New Roman" w:hAnsi="Times New Roman"/>
          <w:sz w:val="22"/>
          <w:szCs w:val="22"/>
        </w:rPr>
        <w:t xml:space="preserve"> 202</w:t>
      </w:r>
      <w:r w:rsidR="003F130E" w:rsidRPr="004A6CFB">
        <w:rPr>
          <w:rFonts w:ascii="Times New Roman" w:cs="Times New Roman" w:hAnsi="Times New Roman"/>
          <w:sz w:val="22"/>
          <w:szCs w:val="22"/>
        </w:rPr>
        <w:t>2</w:t>
      </w:r>
      <w:r w:rsidRPr="004A6CFB">
        <w:rPr>
          <w:rFonts w:ascii="Times New Roman" w:cs="Times New Roman" w:hAnsi="Times New Roman"/>
          <w:sz w:val="22"/>
          <w:szCs w:val="22"/>
        </w:rPr>
        <w:t xml:space="preserve">. </w:t>
      </w:r>
    </w:p>
    <w:p w14:paraId="3E3E3D60" w14:textId="77777777" w:rsidP="002468B6" w:rsidR="005D1EC1" w:rsidRDefault="005D1EC1" w:rsidRPr="000B6BEC">
      <w:pPr>
        <w:pStyle w:val="ElAppp"/>
        <w:ind w:left="15" w:right="15"/>
        <w:jc w:val="both"/>
        <w:rPr>
          <w:rFonts w:ascii="Times New Roman" w:cs="Times New Roman" w:hAnsi="Times New Roman"/>
          <w:sz w:val="22"/>
          <w:szCs w:val="22"/>
          <w:highlight w:val="yellow"/>
        </w:rPr>
      </w:pPr>
    </w:p>
    <w:p w14:paraId="74C55501" w14:textId="77777777" w:rsidP="002468B6" w:rsidR="005D1EC1" w:rsidRDefault="005D1EC1" w:rsidRPr="000B6BEC">
      <w:pPr>
        <w:pStyle w:val="ElAppp"/>
        <w:ind w:left="15" w:right="15"/>
        <w:jc w:val="both"/>
        <w:rPr>
          <w:rFonts w:ascii="Times New Roman" w:cs="Times New Roman" w:hAnsi="Times New Roman"/>
          <w:sz w:val="22"/>
          <w:szCs w:val="22"/>
          <w:highlight w:val="yellow"/>
        </w:rPr>
      </w:pPr>
    </w:p>
    <w:p w14:paraId="5FDD32D4" w14:textId="77777777" w:rsidP="002468B6" w:rsidR="00B923F9" w:rsidRDefault="00B923F9" w:rsidRPr="000B6BEC">
      <w:pPr>
        <w:pStyle w:val="ElAppp"/>
        <w:ind w:left="15" w:right="15"/>
        <w:jc w:val="both"/>
        <w:rPr>
          <w:rFonts w:ascii="Times New Roman" w:cs="Times New Roman" w:hAnsi="Times New Roman"/>
          <w:sz w:val="22"/>
          <w:szCs w:val="22"/>
          <w:highlight w:val="yellow"/>
        </w:rPr>
      </w:pPr>
    </w:p>
    <w:p w14:paraId="43F3C8B4" w14:textId="77777777" w:rsidP="002468B6" w:rsidR="00B923F9" w:rsidRDefault="00B923F9" w:rsidRPr="000B6BEC">
      <w:pPr>
        <w:pStyle w:val="ElAppp"/>
        <w:ind w:left="15" w:right="15"/>
        <w:jc w:val="both"/>
        <w:rPr>
          <w:rFonts w:ascii="Times New Roman" w:cs="Times New Roman" w:hAnsi="Times New Roman"/>
          <w:sz w:val="18"/>
          <w:szCs w:val="18"/>
          <w:highlight w:val="yellow"/>
        </w:rPr>
      </w:pPr>
    </w:p>
    <w:sectPr w:rsidR="00B923F9" w:rsidRPr="000B6BEC">
      <w:footerReference r:id="rId11" w:type="default"/>
      <w:pgSz w:h="15840" w:w="12240"/>
      <w:pgMar w:bottom="1417" w:footer="720" w:gutter="0" w:header="720" w:left="1417" w:right="1417" w:top="1417"/>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99633C" w14:textId="77777777" w:rsidR="00F16118" w:rsidRDefault="00F16118" w:rsidP="005243D1">
      <w:r>
        <w:separator/>
      </w:r>
    </w:p>
  </w:endnote>
  <w:endnote w:type="continuationSeparator" w:id="0">
    <w:p w14:paraId="59727EB7" w14:textId="77777777" w:rsidR="00F16118" w:rsidRDefault="00F16118" w:rsidP="005243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15B87390-9BA0-4CF6-B805-C15796849993}"/>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2" w:fontKey="{4F345B14-590B-419A-B3DB-4422E72A14C0}"/>
  </w:font>
  <w:font w:name="Segoe UI">
    <w:panose1 w:val="020B0502040204020203"/>
    <w:charset w:val="00"/>
    <w:family w:val="swiss"/>
    <w:pitch w:val="variable"/>
    <w:sig w:usb0="E4002EFF" w:usb1="C000E47F" w:usb2="00000009" w:usb3="00000000" w:csb0="000001FF" w:csb1="00000000"/>
    <w:embedRegular r:id="rId3" w:fontKey="{2C16083F-8621-470A-90BA-CA72EE75253A}"/>
  </w:font>
  <w:font w:name="Calibri Light">
    <w:panose1 w:val="020F0302020204030204"/>
    <w:charset w:val="00"/>
    <w:family w:val="swiss"/>
    <w:pitch w:val="variable"/>
    <w:sig w:usb0="E4002EFF" w:usb1="C000247B" w:usb2="00000009" w:usb3="00000000" w:csb0="000001FF" w:csb1="00000000"/>
    <w:embedRegular r:id="rId4" w:fontKey="{787C705B-5F33-4A43-AE2B-4DAE9558178B}"/>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A0E48B9" w14:textId="77777777" w:rsidR="005243D1" w:rsidRDefault="005243D1">
    <w:pPr>
      <w:pStyle w:val="Pieddepage"/>
      <w:jc w:val="right"/>
    </w:pPr>
    <w:r>
      <w:fldChar w:fldCharType="begin"/>
    </w:r>
    <w:r>
      <w:instrText>PAGE   \* MERGEFORMAT</w:instrText>
    </w:r>
    <w:r>
      <w:fldChar w:fldCharType="separate"/>
    </w:r>
    <w:r w:rsidR="008A2EBB">
      <w:rPr>
        <w:noProof/>
      </w:rPr>
      <w:t>6</w:t>
    </w:r>
    <w:r>
      <w:fldChar w:fldCharType="end"/>
    </w:r>
  </w:p>
  <w:p w14:paraId="4108DC17" w14:textId="77777777" w:rsidR="005243D1" w:rsidRDefault="005243D1">
    <w:pPr>
      <w:pStyle w:val="Pieddepage"/>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14:paraId="260795AD" w14:textId="77777777" w:rsidP="005243D1" w:rsidR="00F16118" w:rsidRDefault="00F16118">
      <w:r>
        <w:separator/>
      </w:r>
    </w:p>
  </w:footnote>
  <w:footnote w:id="0" w:type="continuationSeparator">
    <w:p w14:paraId="58C4460D" w14:textId="77777777" w:rsidP="005243D1" w:rsidR="00F16118" w:rsidRDefault="00F16118">
      <w:r>
        <w:continuation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1A13743F"/>
    <w:multiLevelType w:val="hybridMultilevel"/>
    <w:tmpl w:val="EE26E3CC"/>
    <w:lvl w:ilvl="0" w:tplc="040C0001">
      <w:start w:val="1"/>
      <w:numFmt w:val="bullet"/>
      <w:lvlText w:val=""/>
      <w:lvlJc w:val="left"/>
      <w:pPr>
        <w:ind w:hanging="360" w:left="1440"/>
      </w:pPr>
      <w:rPr>
        <w:rFonts w:ascii="Symbol" w:hAnsi="Symbol" w:hint="default"/>
      </w:rPr>
    </w:lvl>
    <w:lvl w:ilvl="1" w:tentative="1" w:tplc="040C0003">
      <w:start w:val="1"/>
      <w:numFmt w:val="bullet"/>
      <w:lvlText w:val="o"/>
      <w:lvlJc w:val="left"/>
      <w:pPr>
        <w:ind w:hanging="360" w:left="2160"/>
      </w:pPr>
      <w:rPr>
        <w:rFonts w:ascii="Courier New" w:cs="Courier New" w:hAnsi="Courier New" w:hint="default"/>
      </w:rPr>
    </w:lvl>
    <w:lvl w:ilvl="2" w:tentative="1" w:tplc="040C0005">
      <w:start w:val="1"/>
      <w:numFmt w:val="bullet"/>
      <w:lvlText w:val=""/>
      <w:lvlJc w:val="left"/>
      <w:pPr>
        <w:ind w:hanging="360" w:left="2880"/>
      </w:pPr>
      <w:rPr>
        <w:rFonts w:ascii="Wingdings" w:hAnsi="Wingdings" w:hint="default"/>
      </w:rPr>
    </w:lvl>
    <w:lvl w:ilvl="3" w:tentative="1" w:tplc="040C0001">
      <w:start w:val="1"/>
      <w:numFmt w:val="bullet"/>
      <w:lvlText w:val=""/>
      <w:lvlJc w:val="left"/>
      <w:pPr>
        <w:ind w:hanging="360" w:left="3600"/>
      </w:pPr>
      <w:rPr>
        <w:rFonts w:ascii="Symbol" w:hAnsi="Symbol" w:hint="default"/>
      </w:rPr>
    </w:lvl>
    <w:lvl w:ilvl="4" w:tentative="1" w:tplc="040C0003">
      <w:start w:val="1"/>
      <w:numFmt w:val="bullet"/>
      <w:lvlText w:val="o"/>
      <w:lvlJc w:val="left"/>
      <w:pPr>
        <w:ind w:hanging="360" w:left="4320"/>
      </w:pPr>
      <w:rPr>
        <w:rFonts w:ascii="Courier New" w:cs="Courier New" w:hAnsi="Courier New" w:hint="default"/>
      </w:rPr>
    </w:lvl>
    <w:lvl w:ilvl="5" w:tentative="1" w:tplc="040C0005">
      <w:start w:val="1"/>
      <w:numFmt w:val="bullet"/>
      <w:lvlText w:val=""/>
      <w:lvlJc w:val="left"/>
      <w:pPr>
        <w:ind w:hanging="360" w:left="5040"/>
      </w:pPr>
      <w:rPr>
        <w:rFonts w:ascii="Wingdings" w:hAnsi="Wingdings" w:hint="default"/>
      </w:rPr>
    </w:lvl>
    <w:lvl w:ilvl="6" w:tentative="1" w:tplc="040C0001">
      <w:start w:val="1"/>
      <w:numFmt w:val="bullet"/>
      <w:lvlText w:val=""/>
      <w:lvlJc w:val="left"/>
      <w:pPr>
        <w:ind w:hanging="360" w:left="5760"/>
      </w:pPr>
      <w:rPr>
        <w:rFonts w:ascii="Symbol" w:hAnsi="Symbol" w:hint="default"/>
      </w:rPr>
    </w:lvl>
    <w:lvl w:ilvl="7" w:tentative="1" w:tplc="040C0003">
      <w:start w:val="1"/>
      <w:numFmt w:val="bullet"/>
      <w:lvlText w:val="o"/>
      <w:lvlJc w:val="left"/>
      <w:pPr>
        <w:ind w:hanging="360" w:left="6480"/>
      </w:pPr>
      <w:rPr>
        <w:rFonts w:ascii="Courier New" w:cs="Courier New" w:hAnsi="Courier New" w:hint="default"/>
      </w:rPr>
    </w:lvl>
    <w:lvl w:ilvl="8" w:tentative="1" w:tplc="040C0005">
      <w:start w:val="1"/>
      <w:numFmt w:val="bullet"/>
      <w:lvlText w:val=""/>
      <w:lvlJc w:val="left"/>
      <w:pPr>
        <w:ind w:hanging="360" w:left="7200"/>
      </w:pPr>
      <w:rPr>
        <w:rFonts w:ascii="Wingdings" w:hAnsi="Wingdings" w:hint="default"/>
      </w:rPr>
    </w:lvl>
  </w:abstractNum>
  <w:abstractNum w:abstractNumId="1">
    <w:nsid w:val="4E822542"/>
    <w:multiLevelType w:val="hybridMultilevel"/>
    <w:tmpl w:val="1084F7D2"/>
    <w:lvl w:ilvl="0" w:tplc="84DAFE22">
      <w:start w:val="2"/>
      <w:numFmt w:val="bullet"/>
      <w:lvlText w:val="-"/>
      <w:lvlJc w:val="left"/>
      <w:pPr>
        <w:ind w:hanging="360" w:left="720"/>
      </w:pPr>
      <w:rPr>
        <w:rFonts w:ascii="Calibri" w:cs="Calibri" w:eastAsia="Arial"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
    <w:nsid w:val="653863E8"/>
    <w:multiLevelType w:val="singleLevel"/>
    <w:tmpl w:val="121892CE"/>
    <w:lvl w:ilvl="0">
      <w:numFmt w:val="bullet"/>
      <w:lvlText w:val="-"/>
      <w:lvlJc w:val="left"/>
      <w:pPr>
        <w:tabs>
          <w:tab w:pos="360" w:val="num"/>
        </w:tabs>
        <w:ind w:hanging="360" w:left="360"/>
      </w:pPr>
      <w:rPr>
        <w:b/>
      </w:rPr>
    </w:lvl>
  </w:abstractNum>
  <w:abstractNum w:abstractNumId="3">
    <w:nsid w:val="71144B34"/>
    <w:multiLevelType w:val="hybridMultilevel"/>
    <w:tmpl w:val="515A4D82"/>
    <w:lvl w:ilvl="0" w:tplc="60868BF8">
      <w:numFmt w:val="bullet"/>
      <w:lvlText w:val="-"/>
      <w:lvlJc w:val="left"/>
      <w:pPr>
        <w:ind w:hanging="360" w:left="720"/>
      </w:pPr>
      <w:rPr>
        <w:rFonts w:ascii="Calibri" w:cs="Times New Roman" w:eastAsia="Arial" w:hAnsi="Calibri" w:hint="default"/>
        <w:i w:val="0"/>
        <w:color w:val="auto"/>
        <w:sz w:val="22"/>
        <w:u w:val="none"/>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4">
    <w:nsid w:val="714A057A"/>
    <w:multiLevelType w:val="hybridMultilevel"/>
    <w:tmpl w:val="073E30BA"/>
    <w:lvl w:ilvl="0" w:tplc="ED4400F4">
      <w:start w:val="2"/>
      <w:numFmt w:val="bullet"/>
      <w:lvlText w:val="-"/>
      <w:lvlJc w:val="left"/>
      <w:pPr>
        <w:ind w:hanging="360" w:left="720"/>
      </w:pPr>
      <w:rPr>
        <w:rFonts w:ascii="Calibri" w:cs="Calibri" w:eastAsia="Arial"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5">
    <w:nsid w:val="7D032188"/>
    <w:multiLevelType w:val="hybridMultilevel"/>
    <w:tmpl w:val="09D80B2E"/>
    <w:lvl w:ilvl="0" w:tplc="60868BF8">
      <w:numFmt w:val="bullet"/>
      <w:lvlText w:val="-"/>
      <w:lvlJc w:val="left"/>
      <w:pPr>
        <w:ind w:hanging="360" w:left="720"/>
      </w:pPr>
      <w:rPr>
        <w:rFonts w:ascii="Calibri" w:cs="Times New Roman" w:eastAsia="Arial" w:hAnsi="Calibri" w:hint="default"/>
        <w:i w:val="0"/>
        <w:color w:val="auto"/>
        <w:sz w:val="22"/>
        <w:u w:val="none"/>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5"/>
  </w:num>
  <w:num w:numId="2">
    <w:abstractNumId w:val="3"/>
  </w:num>
  <w:num w:numId="3">
    <w:abstractNumId w:val="1"/>
  </w:num>
  <w:num w:numId="4">
    <w:abstractNumId w:val="4"/>
  </w:num>
  <w:num w:numId="5">
    <w:abstractNumId w:val="2"/>
  </w:num>
  <w:num w:numId="6">
    <w:abstractNumId w:val="0"/>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00"/>
  <w:embedTrueTypeFonts/>
  <w:defaultTabStop w:val="720"/>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190B"/>
    <w:rsid w:val="00013CF1"/>
    <w:rsid w:val="0001449A"/>
    <w:rsid w:val="0004190B"/>
    <w:rsid w:val="00067EA5"/>
    <w:rsid w:val="000A3A3E"/>
    <w:rsid w:val="000A5155"/>
    <w:rsid w:val="000B6BEC"/>
    <w:rsid w:val="000D0EC5"/>
    <w:rsid w:val="000E079D"/>
    <w:rsid w:val="000E2FAE"/>
    <w:rsid w:val="001144ED"/>
    <w:rsid w:val="0013240F"/>
    <w:rsid w:val="0013480E"/>
    <w:rsid w:val="001717E6"/>
    <w:rsid w:val="00183C77"/>
    <w:rsid w:val="00195D11"/>
    <w:rsid w:val="001961AA"/>
    <w:rsid w:val="001A0307"/>
    <w:rsid w:val="001A4DDB"/>
    <w:rsid w:val="001B3CA2"/>
    <w:rsid w:val="001D396C"/>
    <w:rsid w:val="001D3EE1"/>
    <w:rsid w:val="001D741F"/>
    <w:rsid w:val="001E34FA"/>
    <w:rsid w:val="001E4DD0"/>
    <w:rsid w:val="00227F83"/>
    <w:rsid w:val="002468B6"/>
    <w:rsid w:val="00254CB7"/>
    <w:rsid w:val="0025650D"/>
    <w:rsid w:val="00265729"/>
    <w:rsid w:val="00281251"/>
    <w:rsid w:val="002A0841"/>
    <w:rsid w:val="002A504E"/>
    <w:rsid w:val="002B7494"/>
    <w:rsid w:val="00354510"/>
    <w:rsid w:val="0036153A"/>
    <w:rsid w:val="00370090"/>
    <w:rsid w:val="003B227B"/>
    <w:rsid w:val="003F130E"/>
    <w:rsid w:val="00405848"/>
    <w:rsid w:val="004219A6"/>
    <w:rsid w:val="00437507"/>
    <w:rsid w:val="0045246D"/>
    <w:rsid w:val="0045787C"/>
    <w:rsid w:val="00472581"/>
    <w:rsid w:val="0048441E"/>
    <w:rsid w:val="00495BE4"/>
    <w:rsid w:val="004A6CFB"/>
    <w:rsid w:val="004A79C7"/>
    <w:rsid w:val="004E09CB"/>
    <w:rsid w:val="004E406D"/>
    <w:rsid w:val="004F20D7"/>
    <w:rsid w:val="004F65F6"/>
    <w:rsid w:val="005243D1"/>
    <w:rsid w:val="00553A26"/>
    <w:rsid w:val="00566E33"/>
    <w:rsid w:val="0059194B"/>
    <w:rsid w:val="00592856"/>
    <w:rsid w:val="005A07B2"/>
    <w:rsid w:val="005B187E"/>
    <w:rsid w:val="005B30C5"/>
    <w:rsid w:val="005B641E"/>
    <w:rsid w:val="005B6BE2"/>
    <w:rsid w:val="005D1EC1"/>
    <w:rsid w:val="005F7C89"/>
    <w:rsid w:val="005F7F04"/>
    <w:rsid w:val="006060B8"/>
    <w:rsid w:val="00643BFC"/>
    <w:rsid w:val="006539DB"/>
    <w:rsid w:val="007275BA"/>
    <w:rsid w:val="00743092"/>
    <w:rsid w:val="007835B3"/>
    <w:rsid w:val="007A20E0"/>
    <w:rsid w:val="007F0E34"/>
    <w:rsid w:val="00813677"/>
    <w:rsid w:val="00816443"/>
    <w:rsid w:val="00817496"/>
    <w:rsid w:val="00820DB6"/>
    <w:rsid w:val="008355AF"/>
    <w:rsid w:val="00867CB5"/>
    <w:rsid w:val="00890579"/>
    <w:rsid w:val="008A2EBB"/>
    <w:rsid w:val="008B0BD1"/>
    <w:rsid w:val="008B2965"/>
    <w:rsid w:val="008B7882"/>
    <w:rsid w:val="008C72AC"/>
    <w:rsid w:val="008F3D98"/>
    <w:rsid w:val="0090156C"/>
    <w:rsid w:val="00904B2A"/>
    <w:rsid w:val="00924993"/>
    <w:rsid w:val="009448BC"/>
    <w:rsid w:val="009503E9"/>
    <w:rsid w:val="0099313F"/>
    <w:rsid w:val="009B3A6D"/>
    <w:rsid w:val="009B3C7C"/>
    <w:rsid w:val="009C2DC2"/>
    <w:rsid w:val="00A04BBE"/>
    <w:rsid w:val="00A051DC"/>
    <w:rsid w:val="00A344C4"/>
    <w:rsid w:val="00A368F1"/>
    <w:rsid w:val="00A401D5"/>
    <w:rsid w:val="00A45AD9"/>
    <w:rsid w:val="00A72825"/>
    <w:rsid w:val="00B050FB"/>
    <w:rsid w:val="00B06142"/>
    <w:rsid w:val="00B068EC"/>
    <w:rsid w:val="00B32BA2"/>
    <w:rsid w:val="00B923F9"/>
    <w:rsid w:val="00BB170A"/>
    <w:rsid w:val="00BD0541"/>
    <w:rsid w:val="00BF649B"/>
    <w:rsid w:val="00C05319"/>
    <w:rsid w:val="00C16ED7"/>
    <w:rsid w:val="00C359A2"/>
    <w:rsid w:val="00C37C96"/>
    <w:rsid w:val="00C408F2"/>
    <w:rsid w:val="00C41F82"/>
    <w:rsid w:val="00C52E27"/>
    <w:rsid w:val="00C83CD6"/>
    <w:rsid w:val="00C8684F"/>
    <w:rsid w:val="00CB54B6"/>
    <w:rsid w:val="00CF0C0C"/>
    <w:rsid w:val="00D423E5"/>
    <w:rsid w:val="00D473BD"/>
    <w:rsid w:val="00D6437C"/>
    <w:rsid w:val="00D8332E"/>
    <w:rsid w:val="00D86681"/>
    <w:rsid w:val="00D86B0D"/>
    <w:rsid w:val="00DA3B64"/>
    <w:rsid w:val="00DA6AC3"/>
    <w:rsid w:val="00DB5FEA"/>
    <w:rsid w:val="00DD385A"/>
    <w:rsid w:val="00DD3A9B"/>
    <w:rsid w:val="00DF768A"/>
    <w:rsid w:val="00E240D0"/>
    <w:rsid w:val="00E245B5"/>
    <w:rsid w:val="00E70EAD"/>
    <w:rsid w:val="00E84011"/>
    <w:rsid w:val="00EA3F06"/>
    <w:rsid w:val="00EA6018"/>
    <w:rsid w:val="00EA7DA0"/>
    <w:rsid w:val="00EC1125"/>
    <w:rsid w:val="00F011A5"/>
    <w:rsid w:val="00F16118"/>
    <w:rsid w:val="00F2319D"/>
    <w:rsid w:val="00FB0A30"/>
    <w:rsid w:val="00FB2BC8"/>
    <w:rsid w:val="00FF6FB0"/>
  </w:rsids>
  <m:mathPr>
    <m:mathFont m:val="Cambria Math"/>
    <m:brkBin m:val="before"/>
    <m:brkBinSub m:val="--"/>
    <m:smallFrac m:val="0"/>
    <m:dispDef/>
    <m:lMargin m:val="0"/>
    <m:rMargin m:val="0"/>
    <m:defJc m:val="centerGroup"/>
    <m:wrapRight/>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14:docId w14:val="258E6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cs="Times New Roman" w:eastAsia="Times New Roman" w:hAnsi="Times New Roman"/>
        <w:lang w:bidi="ar-SA" w:eastAsia="fr-FR" w:val="fr-FR"/>
      </w:rPr>
    </w:rPrDefault>
    <w:pPrDefault/>
  </w:docDefaults>
  <w:latentStyles w:count="267" w:defLockedState="0" w:defQFormat="0" w:defSemiHidden="1" w:defUIPriority="99" w:defUnhideWhenUsed="1">
    <w:lsdException w:name="Table Grid"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qFormat="1" w:uiPriority="34"/>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atentStyles>
  <w:style w:default="1" w:styleId="Normal" w:type="paragraph">
    <w:name w:val="Normal"/>
    <w:qFormat/>
    <w:rsid w:val="00805BCE"/>
    <w:rPr>
      <w:sz w:val="24"/>
      <w:szCs w:val="24"/>
    </w:rPr>
  </w:style>
  <w:style w:styleId="Titre1" w:type="paragraph">
    <w:name w:val="heading 1"/>
    <w:basedOn w:val="Normal"/>
    <w:next w:val="Normal"/>
    <w:qFormat/>
    <w:rsid w:val="00EF7B96"/>
    <w:pPr>
      <w:keepNext/>
      <w:spacing w:after="60" w:before="240"/>
      <w:outlineLvl w:val="0"/>
    </w:pPr>
    <w:rPr>
      <w:b/>
      <w:bCs/>
      <w:kern w:val="36"/>
      <w:sz w:val="48"/>
      <w:szCs w:val="48"/>
    </w:rPr>
  </w:style>
  <w:style w:styleId="Titre2" w:type="paragraph">
    <w:name w:val="heading 2"/>
    <w:basedOn w:val="Normal"/>
    <w:next w:val="Normal"/>
    <w:qFormat/>
    <w:rsid w:val="00EF7B96"/>
    <w:pPr>
      <w:keepNext/>
      <w:spacing w:after="60" w:before="240"/>
      <w:outlineLvl w:val="1"/>
    </w:pPr>
    <w:rPr>
      <w:b/>
      <w:bCs/>
      <w:iCs/>
      <w:sz w:val="36"/>
      <w:szCs w:val="36"/>
    </w:rPr>
  </w:style>
  <w:style w:styleId="Titre3" w:type="paragraph">
    <w:name w:val="heading 3"/>
    <w:basedOn w:val="Normal"/>
    <w:next w:val="Normal"/>
    <w:qFormat/>
    <w:rsid w:val="00EF7B96"/>
    <w:pPr>
      <w:keepNext/>
      <w:spacing w:after="60" w:before="240"/>
      <w:outlineLvl w:val="2"/>
    </w:pPr>
    <w:rPr>
      <w:b/>
      <w:bCs/>
      <w:sz w:val="28"/>
      <w:szCs w:val="28"/>
    </w:rPr>
  </w:style>
  <w:style w:styleId="Titre4" w:type="paragraph">
    <w:name w:val="heading 4"/>
    <w:basedOn w:val="Normal"/>
    <w:next w:val="Normal"/>
    <w:qFormat/>
    <w:rsid w:val="00EF7B96"/>
    <w:pPr>
      <w:keepNext/>
      <w:spacing w:after="60" w:before="240"/>
      <w:outlineLvl w:val="3"/>
    </w:pPr>
    <w:rPr>
      <w:b/>
      <w:bCs/>
    </w:rPr>
  </w:style>
  <w:style w:styleId="Titre5" w:type="paragraph">
    <w:name w:val="heading 5"/>
    <w:basedOn w:val="Normal"/>
    <w:next w:val="Normal"/>
    <w:qFormat/>
    <w:rsid w:val="00EF7B96"/>
    <w:pPr>
      <w:spacing w:after="60" w:before="240"/>
      <w:outlineLvl w:val="4"/>
    </w:pPr>
    <w:rPr>
      <w:b/>
      <w:bCs/>
      <w:iCs/>
      <w:sz w:val="20"/>
      <w:szCs w:val="20"/>
    </w:rPr>
  </w:style>
  <w:style w:styleId="Titre6" w:type="paragraph">
    <w:name w:val="heading 6"/>
    <w:basedOn w:val="Normal"/>
    <w:next w:val="Normal"/>
    <w:qFormat/>
    <w:rsid w:val="00EF7B96"/>
    <w:pPr>
      <w:spacing w:after="60" w:before="240"/>
      <w:outlineLvl w:val="5"/>
    </w:pPr>
    <w:rPr>
      <w:b/>
      <w:bCs/>
      <w:sz w:val="16"/>
      <w:szCs w:val="16"/>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ElApp" w:type="paragraph">
    <w:name w:val="ElApp"/>
    <w:basedOn w:val="Normal"/>
    <w:rPr>
      <w:rFonts w:ascii="Arial" w:cs="Arial" w:eastAsia="Arial" w:hAnsi="Arial"/>
      <w:sz w:val="15"/>
      <w:szCs w:val="15"/>
    </w:rPr>
  </w:style>
  <w:style w:customStyle="1" w:styleId="ElAppxlargeandbold" w:type="character">
    <w:name w:val="ElApp_xlargeandbold"/>
    <w:rPr>
      <w:b/>
      <w:bCs/>
      <w:sz w:val="36"/>
      <w:szCs w:val="36"/>
    </w:rPr>
  </w:style>
  <w:style w:customStyle="1" w:styleId="ElApptexteDP02" w:type="character">
    <w:name w:val="ElApp_texteDP02"/>
    <w:rPr>
      <w:color w:val="ED171F"/>
    </w:rPr>
  </w:style>
  <w:style w:customStyle="1" w:styleId="ElApptexteEL" w:type="table">
    <w:name w:val="ElApp_texteEL"/>
    <w:basedOn w:val="TableauNormal"/>
    <w:tblPr/>
  </w:style>
  <w:style w:customStyle="1" w:styleId="ElAppobs" w:type="paragraph">
    <w:name w:val="ElApp_obs"/>
    <w:basedOn w:val="Normal"/>
    <w:pPr>
      <w:shd w:color="auto" w:fill="EEEEEE" w:val="clear"/>
    </w:pPr>
    <w:rPr>
      <w:shd w:color="auto" w:fill="EEEEEE" w:val="clear"/>
    </w:rPr>
  </w:style>
  <w:style w:customStyle="1" w:styleId="ElAppp" w:type="paragraph">
    <w:name w:val="ElApp_p"/>
    <w:basedOn w:val="Normal"/>
    <w:rPr>
      <w:rFonts w:ascii="Arial" w:cs="Arial" w:eastAsia="Arial" w:hAnsi="Arial"/>
      <w:sz w:val="15"/>
      <w:szCs w:val="15"/>
    </w:rPr>
  </w:style>
  <w:style w:customStyle="1" w:styleId="ElApptidtifaligncenter" w:type="paragraph">
    <w:name w:val="ElApp_tidtifaligncenter"/>
    <w:basedOn w:val="Normal"/>
    <w:pPr>
      <w:jc w:val="center"/>
    </w:pPr>
    <w:rPr>
      <w:color w:val="666699"/>
    </w:rPr>
  </w:style>
  <w:style w:customStyle="1" w:styleId="ElApptiartf" w:type="character">
    <w:name w:val="ElApp_tiartf"/>
    <w:rPr>
      <w:b/>
      <w:bCs/>
      <w:sz w:val="15"/>
      <w:szCs w:val="15"/>
    </w:rPr>
  </w:style>
  <w:style w:customStyle="1" w:styleId="ElAppchoix" w:type="paragraph">
    <w:name w:val="ElApp_choix"/>
    <w:basedOn w:val="Normal"/>
  </w:style>
  <w:style w:customStyle="1" w:styleId="ElApplarge" w:type="character">
    <w:name w:val="ElApp_large"/>
    <w:rPr>
      <w:sz w:val="27"/>
      <w:szCs w:val="27"/>
    </w:rPr>
  </w:style>
  <w:style w:customStyle="1" w:styleId="ElAppajout" w:type="paragraph">
    <w:name w:val="ElApp_ajout"/>
    <w:basedOn w:val="Normal"/>
    <w:pPr>
      <w:pBdr>
        <w:left w:color="auto" w:space="31" w:sz="0" w:val="none"/>
      </w:pBdr>
    </w:pPr>
  </w:style>
  <w:style w:customStyle="1" w:styleId="ElApptiartf2" w:type="character">
    <w:name w:val="ElApp_tiartf2"/>
    <w:rPr>
      <w:b/>
      <w:bCs/>
      <w:sz w:val="15"/>
      <w:szCs w:val="15"/>
    </w:rPr>
  </w:style>
  <w:style w:customStyle="1" w:styleId="ElAppleftleft" w:type="paragraph">
    <w:name w:val="ElApp_leftleft"/>
    <w:basedOn w:val="Normal"/>
  </w:style>
  <w:style w:customStyle="1" w:styleId="ElAppright" w:type="paragraph">
    <w:name w:val="ElApp_right"/>
    <w:basedOn w:val="Normal"/>
  </w:style>
  <w:style w:customStyle="1" w:styleId="ElAppclear" w:type="paragraph">
    <w:name w:val="ElApp_clear"/>
    <w:basedOn w:val="Normal"/>
  </w:style>
  <w:style w:customStyle="1" w:styleId="copyRight" w:type="paragraph">
    <w:name w:val="copyRight"/>
    <w:basedOn w:val="Normal"/>
  </w:style>
  <w:style w:styleId="Paragraphedeliste" w:type="paragraph">
    <w:name w:val="List Paragraph"/>
    <w:basedOn w:val="Normal"/>
    <w:uiPriority w:val="34"/>
    <w:unhideWhenUsed/>
    <w:qFormat/>
    <w:rsid w:val="005B6BE2"/>
    <w:pPr>
      <w:ind w:left="720"/>
    </w:pPr>
  </w:style>
  <w:style w:styleId="Corpsdetexte" w:type="paragraph">
    <w:name w:val="Body Text"/>
    <w:basedOn w:val="Normal"/>
    <w:link w:val="CorpsdetexteCar"/>
    <w:uiPriority w:val="99"/>
    <w:unhideWhenUsed/>
    <w:rsid w:val="00EA3F06"/>
    <w:pPr>
      <w:spacing w:after="200" w:line="276" w:lineRule="auto"/>
      <w:jc w:val="both"/>
    </w:pPr>
    <w:rPr>
      <w:rFonts w:ascii="Calibri" w:hAnsi="Calibri"/>
      <w:sz w:val="22"/>
      <w:szCs w:val="22"/>
      <w:lang w:eastAsia="zh-CN"/>
    </w:rPr>
  </w:style>
  <w:style w:customStyle="1" w:styleId="CorpsdetexteCar" w:type="character">
    <w:name w:val="Corps de texte Car"/>
    <w:link w:val="Corpsdetexte"/>
    <w:uiPriority w:val="99"/>
    <w:rsid w:val="00EA3F06"/>
    <w:rPr>
      <w:rFonts w:ascii="Calibri" w:hAnsi="Calibri"/>
      <w:sz w:val="22"/>
      <w:szCs w:val="22"/>
      <w:lang w:eastAsia="zh-CN"/>
    </w:rPr>
  </w:style>
  <w:style w:styleId="En-tte" w:type="paragraph">
    <w:name w:val="header"/>
    <w:basedOn w:val="Normal"/>
    <w:link w:val="En-tteCar"/>
    <w:uiPriority w:val="99"/>
    <w:unhideWhenUsed/>
    <w:rsid w:val="005243D1"/>
    <w:pPr>
      <w:tabs>
        <w:tab w:pos="4536" w:val="center"/>
        <w:tab w:pos="9072" w:val="right"/>
      </w:tabs>
    </w:pPr>
  </w:style>
  <w:style w:customStyle="1" w:styleId="En-tteCar" w:type="character">
    <w:name w:val="En-tête Car"/>
    <w:link w:val="En-tte"/>
    <w:uiPriority w:val="99"/>
    <w:rsid w:val="005243D1"/>
    <w:rPr>
      <w:sz w:val="24"/>
      <w:szCs w:val="24"/>
    </w:rPr>
  </w:style>
  <w:style w:styleId="Pieddepage" w:type="paragraph">
    <w:name w:val="footer"/>
    <w:basedOn w:val="Normal"/>
    <w:link w:val="PieddepageCar"/>
    <w:uiPriority w:val="99"/>
    <w:unhideWhenUsed/>
    <w:rsid w:val="005243D1"/>
    <w:pPr>
      <w:tabs>
        <w:tab w:pos="4536" w:val="center"/>
        <w:tab w:pos="9072" w:val="right"/>
      </w:tabs>
    </w:pPr>
  </w:style>
  <w:style w:customStyle="1" w:styleId="PieddepageCar" w:type="character">
    <w:name w:val="Pied de page Car"/>
    <w:link w:val="Pieddepage"/>
    <w:uiPriority w:val="99"/>
    <w:rsid w:val="005243D1"/>
    <w:rPr>
      <w:sz w:val="24"/>
      <w:szCs w:val="24"/>
    </w:rPr>
  </w:style>
  <w:style w:customStyle="1" w:styleId="Alinea" w:type="paragraph">
    <w:name w:val="Alinea"/>
    <w:basedOn w:val="Normal"/>
    <w:uiPriority w:val="99"/>
    <w:rsid w:val="00D8332E"/>
    <w:pPr>
      <w:tabs>
        <w:tab w:leader="dot" w:pos="7088" w:val="right"/>
      </w:tabs>
      <w:autoSpaceDE w:val="0"/>
      <w:autoSpaceDN w:val="0"/>
      <w:adjustRightInd w:val="0"/>
      <w:spacing w:before="150"/>
      <w:jc w:val="both"/>
    </w:pPr>
    <w:rPr>
      <w:rFonts w:ascii="Helvetica" w:cs="Helvetica" w:hAnsi="Helvetica"/>
      <w:sz w:val="20"/>
      <w:szCs w:val="20"/>
    </w:rPr>
  </w:style>
  <w:style w:styleId="Notedebasdepage" w:type="paragraph">
    <w:name w:val="footnote text"/>
    <w:basedOn w:val="Normal"/>
    <w:link w:val="NotedebasdepageCar"/>
    <w:uiPriority w:val="99"/>
    <w:semiHidden/>
    <w:unhideWhenUsed/>
    <w:rsid w:val="008B0BD1"/>
    <w:rPr>
      <w:sz w:val="20"/>
      <w:szCs w:val="20"/>
    </w:rPr>
  </w:style>
  <w:style w:customStyle="1" w:styleId="NotedebasdepageCar" w:type="character">
    <w:name w:val="Note de bas de page Car"/>
    <w:basedOn w:val="Policepardfaut"/>
    <w:link w:val="Notedebasdepage"/>
    <w:uiPriority w:val="99"/>
    <w:semiHidden/>
    <w:rsid w:val="008B0BD1"/>
  </w:style>
  <w:style w:styleId="Appelnotedebasdep" w:type="character">
    <w:name w:val="footnote reference"/>
    <w:uiPriority w:val="99"/>
    <w:semiHidden/>
    <w:unhideWhenUsed/>
    <w:rsid w:val="008B0BD1"/>
    <w:rPr>
      <w:vertAlign w:val="superscript"/>
    </w:rPr>
  </w:style>
  <w:style w:styleId="Corpsdetexte2" w:type="paragraph">
    <w:name w:val="Body Text 2"/>
    <w:basedOn w:val="Normal"/>
    <w:link w:val="Corpsdetexte2Car"/>
    <w:uiPriority w:val="99"/>
    <w:unhideWhenUsed/>
    <w:rsid w:val="00816443"/>
    <w:pPr>
      <w:jc w:val="both"/>
    </w:pPr>
    <w:rPr>
      <w:rFonts w:eastAsia="Arial"/>
      <w:color w:val="0070C0"/>
      <w:sz w:val="22"/>
      <w:szCs w:val="22"/>
    </w:rPr>
  </w:style>
  <w:style w:customStyle="1" w:styleId="Corpsdetexte2Car" w:type="character">
    <w:name w:val="Corps de texte 2 Car"/>
    <w:link w:val="Corpsdetexte2"/>
    <w:uiPriority w:val="99"/>
    <w:rsid w:val="00816443"/>
    <w:rPr>
      <w:rFonts w:eastAsia="Arial"/>
      <w:color w:val="0070C0"/>
      <w:sz w:val="22"/>
      <w:szCs w:val="22"/>
      <w:lang w:eastAsia="fr-FR"/>
    </w:rPr>
  </w:style>
  <w:style w:styleId="Lienhypertexte" w:type="character">
    <w:name w:val="Hyperlink"/>
    <w:uiPriority w:val="99"/>
    <w:unhideWhenUsed/>
    <w:rsid w:val="001A4DDB"/>
    <w:rPr>
      <w:color w:val="0563C1"/>
      <w:u w:val="single"/>
    </w:rPr>
  </w:style>
  <w:style w:customStyle="1" w:styleId="Mentionnonrsolue1" w:type="character">
    <w:name w:val="Mention non résolue1"/>
    <w:uiPriority w:val="99"/>
    <w:semiHidden/>
    <w:unhideWhenUsed/>
    <w:rsid w:val="001A4DDB"/>
    <w:rPr>
      <w:color w:val="605E5C"/>
      <w:shd w:color="auto" w:fill="E1DFDD" w:val="clear"/>
    </w:rPr>
  </w:style>
  <w:style w:styleId="Textedebulles" w:type="paragraph">
    <w:name w:val="Balloon Text"/>
    <w:basedOn w:val="Normal"/>
    <w:link w:val="TextedebullesCar"/>
    <w:uiPriority w:val="99"/>
    <w:semiHidden/>
    <w:unhideWhenUsed/>
    <w:rsid w:val="00A368F1"/>
    <w:rPr>
      <w:rFonts w:ascii="Segoe UI" w:cs="Segoe UI" w:hAnsi="Segoe UI"/>
      <w:sz w:val="18"/>
      <w:szCs w:val="18"/>
    </w:rPr>
  </w:style>
  <w:style w:customStyle="1" w:styleId="TextedebullesCar" w:type="character">
    <w:name w:val="Texte de bulles Car"/>
    <w:link w:val="Textedebulles"/>
    <w:uiPriority w:val="99"/>
    <w:semiHidden/>
    <w:rsid w:val="00A368F1"/>
    <w:rPr>
      <w:rFonts w:ascii="Segoe UI" w:cs="Segoe UI" w:hAnsi="Segoe UI"/>
      <w:sz w:val="18"/>
      <w:szCs w:val="18"/>
    </w:rPr>
  </w:style>
  <w:style w:styleId="Rvision" w:type="paragraph">
    <w:name w:val="Revision"/>
    <w:hidden/>
    <w:uiPriority w:val="99"/>
    <w:unhideWhenUsed/>
    <w:rsid w:val="00183C77"/>
    <w:rPr>
      <w:sz w:val="24"/>
      <w:szCs w:val="24"/>
    </w:rPr>
  </w:style>
  <w:style w:styleId="Marquedecommentaire" w:type="character">
    <w:name w:val="annotation reference"/>
    <w:basedOn w:val="Policepardfaut"/>
    <w:uiPriority w:val="99"/>
    <w:semiHidden/>
    <w:unhideWhenUsed/>
    <w:rsid w:val="00183C77"/>
    <w:rPr>
      <w:sz w:val="16"/>
      <w:szCs w:val="16"/>
    </w:rPr>
  </w:style>
  <w:style w:styleId="Commentaire" w:type="paragraph">
    <w:name w:val="annotation text"/>
    <w:basedOn w:val="Normal"/>
    <w:link w:val="CommentaireCar"/>
    <w:uiPriority w:val="99"/>
    <w:semiHidden/>
    <w:unhideWhenUsed/>
    <w:rsid w:val="00183C77"/>
    <w:rPr>
      <w:sz w:val="20"/>
      <w:szCs w:val="20"/>
    </w:rPr>
  </w:style>
  <w:style w:customStyle="1" w:styleId="CommentaireCar" w:type="character">
    <w:name w:val="Commentaire Car"/>
    <w:basedOn w:val="Policepardfaut"/>
    <w:link w:val="Commentaire"/>
    <w:uiPriority w:val="99"/>
    <w:semiHidden/>
    <w:rsid w:val="00183C77"/>
  </w:style>
  <w:style w:styleId="Objetducommentaire" w:type="paragraph">
    <w:name w:val="annotation subject"/>
    <w:basedOn w:val="Commentaire"/>
    <w:next w:val="Commentaire"/>
    <w:link w:val="ObjetducommentaireCar"/>
    <w:uiPriority w:val="99"/>
    <w:semiHidden/>
    <w:unhideWhenUsed/>
    <w:rsid w:val="00183C77"/>
    <w:rPr>
      <w:b/>
      <w:bCs/>
    </w:rPr>
  </w:style>
  <w:style w:customStyle="1" w:styleId="ObjetducommentaireCar" w:type="character">
    <w:name w:val="Objet du commentaire Car"/>
    <w:basedOn w:val="CommentaireCar"/>
    <w:link w:val="Objetducommentaire"/>
    <w:uiPriority w:val="99"/>
    <w:semiHidden/>
    <w:rsid w:val="00183C7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fr-FR" w:eastAsia="fr-FR" w:bidi="ar-SA"/>
      </w:rPr>
    </w:rPrDefault>
    <w:pPrDefault/>
  </w:docDefaults>
  <w:latentStyles w:defLockedState="0" w:defUIPriority="99" w:defSemiHidden="1" w:defUnhideWhenUsed="1" w:defQFormat="0" w:count="267">
    <w:lsdException w:name="Table Grid"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uiPriority="34"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atentStyles>
  <w:style w:type="paragraph" w:default="1" w:styleId="Normal">
    <w:name w:val="Normal"/>
    <w:qFormat/>
    <w:rsid w:val="00805BCE"/>
    <w:rPr>
      <w:sz w:val="24"/>
      <w:szCs w:val="24"/>
    </w:rPr>
  </w:style>
  <w:style w:type="paragraph" w:styleId="Titre1">
    <w:name w:val="heading 1"/>
    <w:basedOn w:val="Normal"/>
    <w:next w:val="Normal"/>
    <w:qFormat/>
    <w:rsid w:val="00EF7B96"/>
    <w:pPr>
      <w:keepNext/>
      <w:spacing w:before="240" w:after="60"/>
      <w:outlineLvl w:val="0"/>
    </w:pPr>
    <w:rPr>
      <w:b/>
      <w:bCs/>
      <w:kern w:val="36"/>
      <w:sz w:val="48"/>
      <w:szCs w:val="48"/>
    </w:rPr>
  </w:style>
  <w:style w:type="paragraph" w:styleId="Titre2">
    <w:name w:val="heading 2"/>
    <w:basedOn w:val="Normal"/>
    <w:next w:val="Normal"/>
    <w:qFormat/>
    <w:rsid w:val="00EF7B96"/>
    <w:pPr>
      <w:keepNext/>
      <w:spacing w:before="240" w:after="60"/>
      <w:outlineLvl w:val="1"/>
    </w:pPr>
    <w:rPr>
      <w:b/>
      <w:bCs/>
      <w:iCs/>
      <w:sz w:val="36"/>
      <w:szCs w:val="36"/>
    </w:rPr>
  </w:style>
  <w:style w:type="paragraph" w:styleId="Titre3">
    <w:name w:val="heading 3"/>
    <w:basedOn w:val="Normal"/>
    <w:next w:val="Normal"/>
    <w:qFormat/>
    <w:rsid w:val="00EF7B96"/>
    <w:pPr>
      <w:keepNext/>
      <w:spacing w:before="240" w:after="60"/>
      <w:outlineLvl w:val="2"/>
    </w:pPr>
    <w:rPr>
      <w:b/>
      <w:bCs/>
      <w:sz w:val="28"/>
      <w:szCs w:val="28"/>
    </w:rPr>
  </w:style>
  <w:style w:type="paragraph" w:styleId="Titre4">
    <w:name w:val="heading 4"/>
    <w:basedOn w:val="Normal"/>
    <w:next w:val="Normal"/>
    <w:qFormat/>
    <w:rsid w:val="00EF7B96"/>
    <w:pPr>
      <w:keepNext/>
      <w:spacing w:before="240" w:after="60"/>
      <w:outlineLvl w:val="3"/>
    </w:pPr>
    <w:rPr>
      <w:b/>
      <w:bCs/>
    </w:rPr>
  </w:style>
  <w:style w:type="paragraph" w:styleId="Titre5">
    <w:name w:val="heading 5"/>
    <w:basedOn w:val="Normal"/>
    <w:next w:val="Normal"/>
    <w:qFormat/>
    <w:rsid w:val="00EF7B96"/>
    <w:pPr>
      <w:spacing w:before="240" w:after="60"/>
      <w:outlineLvl w:val="4"/>
    </w:pPr>
    <w:rPr>
      <w:b/>
      <w:bCs/>
      <w:iCs/>
      <w:sz w:val="20"/>
      <w:szCs w:val="20"/>
    </w:rPr>
  </w:style>
  <w:style w:type="paragraph" w:styleId="Titre6">
    <w:name w:val="heading 6"/>
    <w:basedOn w:val="Normal"/>
    <w:next w:val="Normal"/>
    <w:qFormat/>
    <w:rsid w:val="00EF7B96"/>
    <w:pPr>
      <w:spacing w:before="240" w:after="60"/>
      <w:outlineLvl w:val="5"/>
    </w:pPr>
    <w:rPr>
      <w:b/>
      <w:bCs/>
      <w:sz w:val="16"/>
      <w:szCs w:val="1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ElApp">
    <w:name w:val="ElApp"/>
    <w:basedOn w:val="Normal"/>
    <w:rPr>
      <w:rFonts w:ascii="Arial" w:eastAsia="Arial" w:hAnsi="Arial" w:cs="Arial"/>
      <w:sz w:val="15"/>
      <w:szCs w:val="15"/>
    </w:rPr>
  </w:style>
  <w:style w:type="character" w:customStyle="1" w:styleId="ElAppxlargeandbold">
    <w:name w:val="ElApp_xlargeandbold"/>
    <w:rPr>
      <w:b/>
      <w:bCs/>
      <w:sz w:val="36"/>
      <w:szCs w:val="36"/>
    </w:rPr>
  </w:style>
  <w:style w:type="character" w:customStyle="1" w:styleId="ElApptexteDP02">
    <w:name w:val="ElApp_texteDP02"/>
    <w:rPr>
      <w:color w:val="ED171F"/>
    </w:rPr>
  </w:style>
  <w:style w:type="table" w:customStyle="1" w:styleId="ElApptexteEL">
    <w:name w:val="ElApp_texteEL"/>
    <w:basedOn w:val="TableauNormal"/>
    <w:tblPr/>
  </w:style>
  <w:style w:type="paragraph" w:customStyle="1" w:styleId="ElAppobs">
    <w:name w:val="ElApp_obs"/>
    <w:basedOn w:val="Normal"/>
    <w:pPr>
      <w:shd w:val="clear" w:color="auto" w:fill="EEEEEE"/>
    </w:pPr>
    <w:rPr>
      <w:shd w:val="clear" w:color="auto" w:fill="EEEEEE"/>
    </w:rPr>
  </w:style>
  <w:style w:type="paragraph" w:customStyle="1" w:styleId="ElAppp">
    <w:name w:val="ElApp_p"/>
    <w:basedOn w:val="Normal"/>
    <w:rPr>
      <w:rFonts w:ascii="Arial" w:eastAsia="Arial" w:hAnsi="Arial" w:cs="Arial"/>
      <w:sz w:val="15"/>
      <w:szCs w:val="15"/>
    </w:rPr>
  </w:style>
  <w:style w:type="paragraph" w:customStyle="1" w:styleId="ElApptidtifaligncenter">
    <w:name w:val="ElApp_tidtifaligncenter"/>
    <w:basedOn w:val="Normal"/>
    <w:pPr>
      <w:jc w:val="center"/>
    </w:pPr>
    <w:rPr>
      <w:color w:val="666699"/>
    </w:rPr>
  </w:style>
  <w:style w:type="character" w:customStyle="1" w:styleId="ElApptiartf">
    <w:name w:val="ElApp_tiartf"/>
    <w:rPr>
      <w:b/>
      <w:bCs/>
      <w:sz w:val="15"/>
      <w:szCs w:val="15"/>
    </w:rPr>
  </w:style>
  <w:style w:type="paragraph" w:customStyle="1" w:styleId="ElAppchoix">
    <w:name w:val="ElApp_choix"/>
    <w:basedOn w:val="Normal"/>
  </w:style>
  <w:style w:type="character" w:customStyle="1" w:styleId="ElApplarge">
    <w:name w:val="ElApp_large"/>
    <w:rPr>
      <w:sz w:val="27"/>
      <w:szCs w:val="27"/>
    </w:rPr>
  </w:style>
  <w:style w:type="paragraph" w:customStyle="1" w:styleId="ElAppajout">
    <w:name w:val="ElApp_ajout"/>
    <w:basedOn w:val="Normal"/>
    <w:pPr>
      <w:pBdr>
        <w:left w:val="none" w:sz="0" w:space="31" w:color="auto"/>
      </w:pBdr>
    </w:pPr>
  </w:style>
  <w:style w:type="character" w:customStyle="1" w:styleId="ElApptiartf2">
    <w:name w:val="ElApp_tiartf2"/>
    <w:rPr>
      <w:b/>
      <w:bCs/>
      <w:sz w:val="15"/>
      <w:szCs w:val="15"/>
    </w:rPr>
  </w:style>
  <w:style w:type="paragraph" w:customStyle="1" w:styleId="ElAppleftleft">
    <w:name w:val="ElApp_leftleft"/>
    <w:basedOn w:val="Normal"/>
  </w:style>
  <w:style w:type="paragraph" w:customStyle="1" w:styleId="ElAppright">
    <w:name w:val="ElApp_right"/>
    <w:basedOn w:val="Normal"/>
  </w:style>
  <w:style w:type="paragraph" w:customStyle="1" w:styleId="ElAppclear">
    <w:name w:val="ElApp_clear"/>
    <w:basedOn w:val="Normal"/>
  </w:style>
  <w:style w:type="paragraph" w:customStyle="1" w:styleId="copyRight">
    <w:name w:val="copyRight"/>
    <w:basedOn w:val="Normal"/>
  </w:style>
  <w:style w:type="paragraph" w:styleId="Paragraphedeliste">
    <w:name w:val="List Paragraph"/>
    <w:basedOn w:val="Normal"/>
    <w:uiPriority w:val="34"/>
    <w:unhideWhenUsed/>
    <w:qFormat/>
    <w:rsid w:val="005B6BE2"/>
    <w:pPr>
      <w:ind w:left="720"/>
    </w:pPr>
  </w:style>
  <w:style w:type="paragraph" w:styleId="Corpsdetexte">
    <w:name w:val="Body Text"/>
    <w:basedOn w:val="Normal"/>
    <w:link w:val="CorpsdetexteCar"/>
    <w:uiPriority w:val="99"/>
    <w:unhideWhenUsed/>
    <w:rsid w:val="00EA3F06"/>
    <w:pPr>
      <w:spacing w:after="200" w:line="276" w:lineRule="auto"/>
      <w:jc w:val="both"/>
    </w:pPr>
    <w:rPr>
      <w:rFonts w:ascii="Calibri" w:hAnsi="Calibri"/>
      <w:sz w:val="22"/>
      <w:szCs w:val="22"/>
      <w:lang w:eastAsia="zh-CN"/>
    </w:rPr>
  </w:style>
  <w:style w:type="character" w:customStyle="1" w:styleId="CorpsdetexteCar">
    <w:name w:val="Corps de texte Car"/>
    <w:link w:val="Corpsdetexte"/>
    <w:uiPriority w:val="99"/>
    <w:rsid w:val="00EA3F06"/>
    <w:rPr>
      <w:rFonts w:ascii="Calibri" w:hAnsi="Calibri"/>
      <w:sz w:val="22"/>
      <w:szCs w:val="22"/>
      <w:lang w:eastAsia="zh-CN"/>
    </w:rPr>
  </w:style>
  <w:style w:type="paragraph" w:styleId="En-tte">
    <w:name w:val="header"/>
    <w:basedOn w:val="Normal"/>
    <w:link w:val="En-tteCar"/>
    <w:uiPriority w:val="99"/>
    <w:unhideWhenUsed/>
    <w:rsid w:val="005243D1"/>
    <w:pPr>
      <w:tabs>
        <w:tab w:val="center" w:pos="4536"/>
        <w:tab w:val="right" w:pos="9072"/>
      </w:tabs>
    </w:pPr>
  </w:style>
  <w:style w:type="character" w:customStyle="1" w:styleId="En-tteCar">
    <w:name w:val="En-tête Car"/>
    <w:link w:val="En-tte"/>
    <w:uiPriority w:val="99"/>
    <w:rsid w:val="005243D1"/>
    <w:rPr>
      <w:sz w:val="24"/>
      <w:szCs w:val="24"/>
    </w:rPr>
  </w:style>
  <w:style w:type="paragraph" w:styleId="Pieddepage">
    <w:name w:val="footer"/>
    <w:basedOn w:val="Normal"/>
    <w:link w:val="PieddepageCar"/>
    <w:uiPriority w:val="99"/>
    <w:unhideWhenUsed/>
    <w:rsid w:val="005243D1"/>
    <w:pPr>
      <w:tabs>
        <w:tab w:val="center" w:pos="4536"/>
        <w:tab w:val="right" w:pos="9072"/>
      </w:tabs>
    </w:pPr>
  </w:style>
  <w:style w:type="character" w:customStyle="1" w:styleId="PieddepageCar">
    <w:name w:val="Pied de page Car"/>
    <w:link w:val="Pieddepage"/>
    <w:uiPriority w:val="99"/>
    <w:rsid w:val="005243D1"/>
    <w:rPr>
      <w:sz w:val="24"/>
      <w:szCs w:val="24"/>
    </w:rPr>
  </w:style>
  <w:style w:type="paragraph" w:customStyle="1" w:styleId="Alinea">
    <w:name w:val="Alinea"/>
    <w:basedOn w:val="Normal"/>
    <w:uiPriority w:val="99"/>
    <w:rsid w:val="00D8332E"/>
    <w:pPr>
      <w:tabs>
        <w:tab w:val="right" w:leader="dot" w:pos="7088"/>
      </w:tabs>
      <w:autoSpaceDE w:val="0"/>
      <w:autoSpaceDN w:val="0"/>
      <w:adjustRightInd w:val="0"/>
      <w:spacing w:before="150"/>
      <w:jc w:val="both"/>
    </w:pPr>
    <w:rPr>
      <w:rFonts w:ascii="Helvetica" w:hAnsi="Helvetica" w:cs="Helvetica"/>
      <w:sz w:val="20"/>
      <w:szCs w:val="20"/>
    </w:rPr>
  </w:style>
  <w:style w:type="paragraph" w:styleId="Notedebasdepage">
    <w:name w:val="footnote text"/>
    <w:basedOn w:val="Normal"/>
    <w:link w:val="NotedebasdepageCar"/>
    <w:uiPriority w:val="99"/>
    <w:semiHidden/>
    <w:unhideWhenUsed/>
    <w:rsid w:val="008B0BD1"/>
    <w:rPr>
      <w:sz w:val="20"/>
      <w:szCs w:val="20"/>
    </w:rPr>
  </w:style>
  <w:style w:type="character" w:customStyle="1" w:styleId="NotedebasdepageCar">
    <w:name w:val="Note de bas de page Car"/>
    <w:basedOn w:val="Policepardfaut"/>
    <w:link w:val="Notedebasdepage"/>
    <w:uiPriority w:val="99"/>
    <w:semiHidden/>
    <w:rsid w:val="008B0BD1"/>
  </w:style>
  <w:style w:type="character" w:styleId="Appelnotedebasdep">
    <w:name w:val="footnote reference"/>
    <w:uiPriority w:val="99"/>
    <w:semiHidden/>
    <w:unhideWhenUsed/>
    <w:rsid w:val="008B0BD1"/>
    <w:rPr>
      <w:vertAlign w:val="superscript"/>
    </w:rPr>
  </w:style>
  <w:style w:type="paragraph" w:styleId="Corpsdetexte2">
    <w:name w:val="Body Text 2"/>
    <w:basedOn w:val="Normal"/>
    <w:link w:val="Corpsdetexte2Car"/>
    <w:uiPriority w:val="99"/>
    <w:unhideWhenUsed/>
    <w:rsid w:val="00816443"/>
    <w:pPr>
      <w:jc w:val="both"/>
    </w:pPr>
    <w:rPr>
      <w:rFonts w:eastAsia="Arial"/>
      <w:color w:val="0070C0"/>
      <w:sz w:val="22"/>
      <w:szCs w:val="22"/>
    </w:rPr>
  </w:style>
  <w:style w:type="character" w:customStyle="1" w:styleId="Corpsdetexte2Car">
    <w:name w:val="Corps de texte 2 Car"/>
    <w:link w:val="Corpsdetexte2"/>
    <w:uiPriority w:val="99"/>
    <w:rsid w:val="00816443"/>
    <w:rPr>
      <w:rFonts w:eastAsia="Arial"/>
      <w:color w:val="0070C0"/>
      <w:sz w:val="22"/>
      <w:szCs w:val="22"/>
      <w:lang w:eastAsia="fr-FR"/>
    </w:rPr>
  </w:style>
  <w:style w:type="character" w:styleId="Lienhypertexte">
    <w:name w:val="Hyperlink"/>
    <w:uiPriority w:val="99"/>
    <w:unhideWhenUsed/>
    <w:rsid w:val="001A4DDB"/>
    <w:rPr>
      <w:color w:val="0563C1"/>
      <w:u w:val="single"/>
    </w:rPr>
  </w:style>
  <w:style w:type="character" w:customStyle="1" w:styleId="Mentionnonrsolue1">
    <w:name w:val="Mention non résolue1"/>
    <w:uiPriority w:val="99"/>
    <w:semiHidden/>
    <w:unhideWhenUsed/>
    <w:rsid w:val="001A4DDB"/>
    <w:rPr>
      <w:color w:val="605E5C"/>
      <w:shd w:val="clear" w:color="auto" w:fill="E1DFDD"/>
    </w:rPr>
  </w:style>
  <w:style w:type="paragraph" w:styleId="Textedebulles">
    <w:name w:val="Balloon Text"/>
    <w:basedOn w:val="Normal"/>
    <w:link w:val="TextedebullesCar"/>
    <w:uiPriority w:val="99"/>
    <w:semiHidden/>
    <w:unhideWhenUsed/>
    <w:rsid w:val="00A368F1"/>
    <w:rPr>
      <w:rFonts w:ascii="Segoe UI" w:hAnsi="Segoe UI" w:cs="Segoe UI"/>
      <w:sz w:val="18"/>
      <w:szCs w:val="18"/>
    </w:rPr>
  </w:style>
  <w:style w:type="character" w:customStyle="1" w:styleId="TextedebullesCar">
    <w:name w:val="Texte de bulles Car"/>
    <w:link w:val="Textedebulles"/>
    <w:uiPriority w:val="99"/>
    <w:semiHidden/>
    <w:rsid w:val="00A368F1"/>
    <w:rPr>
      <w:rFonts w:ascii="Segoe UI" w:hAnsi="Segoe UI" w:cs="Segoe UI"/>
      <w:sz w:val="18"/>
      <w:szCs w:val="18"/>
    </w:rPr>
  </w:style>
  <w:style w:type="paragraph" w:styleId="Rvision">
    <w:name w:val="Revision"/>
    <w:hidden/>
    <w:uiPriority w:val="99"/>
    <w:unhideWhenUsed/>
    <w:rsid w:val="00183C77"/>
    <w:rPr>
      <w:sz w:val="24"/>
      <w:szCs w:val="24"/>
    </w:rPr>
  </w:style>
  <w:style w:type="character" w:styleId="Marquedecommentaire">
    <w:name w:val="annotation reference"/>
    <w:basedOn w:val="Policepardfaut"/>
    <w:uiPriority w:val="99"/>
    <w:semiHidden/>
    <w:unhideWhenUsed/>
    <w:rsid w:val="00183C77"/>
    <w:rPr>
      <w:sz w:val="16"/>
      <w:szCs w:val="16"/>
    </w:rPr>
  </w:style>
  <w:style w:type="paragraph" w:styleId="Commentaire">
    <w:name w:val="annotation text"/>
    <w:basedOn w:val="Normal"/>
    <w:link w:val="CommentaireCar"/>
    <w:uiPriority w:val="99"/>
    <w:semiHidden/>
    <w:unhideWhenUsed/>
    <w:rsid w:val="00183C77"/>
    <w:rPr>
      <w:sz w:val="20"/>
      <w:szCs w:val="20"/>
    </w:rPr>
  </w:style>
  <w:style w:type="character" w:customStyle="1" w:styleId="CommentaireCar">
    <w:name w:val="Commentaire Car"/>
    <w:basedOn w:val="Policepardfaut"/>
    <w:link w:val="Commentaire"/>
    <w:uiPriority w:val="99"/>
    <w:semiHidden/>
    <w:rsid w:val="00183C77"/>
  </w:style>
  <w:style w:type="paragraph" w:styleId="Objetducommentaire">
    <w:name w:val="annotation subject"/>
    <w:basedOn w:val="Commentaire"/>
    <w:next w:val="Commentaire"/>
    <w:link w:val="ObjetducommentaireCar"/>
    <w:uiPriority w:val="99"/>
    <w:semiHidden/>
    <w:unhideWhenUsed/>
    <w:rsid w:val="00183C77"/>
    <w:rPr>
      <w:b/>
      <w:bCs/>
    </w:rPr>
  </w:style>
  <w:style w:type="character" w:customStyle="1" w:styleId="ObjetducommentaireCar">
    <w:name w:val="Objet du commentaire Car"/>
    <w:basedOn w:val="CommentaireCar"/>
    <w:link w:val="Objetducommentaire"/>
    <w:uiPriority w:val="99"/>
    <w:semiHidden/>
    <w:rsid w:val="00183C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328563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ttp://www.teleaccords.travail.gouv.fr" TargetMode="External" Type="http://schemas.openxmlformats.org/officeDocument/2006/relationships/hyperlink"/><Relationship Id="rId11" Target="footer1.xml" Type="http://schemas.openxmlformats.org/officeDocument/2006/relationships/footer"/><Relationship Id="rId12" Target="fontTable.xml" Type="http://schemas.openxmlformats.org/officeDocument/2006/relationships/fontTable"/><Relationship Id="rId13"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media/image1.png" Type="http://schemas.openxmlformats.org/officeDocument/2006/relationships/image"/></Relationships>
</file>

<file path=word/_rels/fontTable.xml.rels><?xml version="1.0" encoding="UTF-8" standalone="no"?><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10678B-215C-4635-97FE-BF49FE0C2B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1870</Words>
  <Characters>10291</Characters>
  <Application>Microsoft Office Word</Application>
  <DocSecurity>0</DocSecurity>
  <Lines>85</Lines>
  <Paragraphs>24</Paragraphs>
  <ScaleCrop>false</ScaleCrop>
  <HeadingPairs>
    <vt:vector baseType="variant" size="2">
      <vt:variant>
        <vt:lpstr>Titre</vt:lpstr>
      </vt:variant>
      <vt:variant>
        <vt:i4>1</vt:i4>
      </vt:variant>
    </vt:vector>
  </HeadingPairs>
  <TitlesOfParts>
    <vt:vector baseType="lpstr" size="1">
      <vt:lpstr/>
    </vt:vector>
  </TitlesOfParts>
  <Company>Ministères Chargés des Affaires Sociales</Company>
  <LinksUpToDate>false</LinksUpToDate>
  <CharactersWithSpaces>12137</CharactersWithSpaces>
  <SharedDoc>false</SharedDoc>
  <HLinks>
    <vt:vector baseType="variant" size="6">
      <vt:variant>
        <vt:i4>6684714</vt:i4>
      </vt:variant>
      <vt:variant>
        <vt:i4>0</vt:i4>
      </vt:variant>
      <vt:variant>
        <vt:i4>0</vt:i4>
      </vt:variant>
      <vt:variant>
        <vt:i4>5</vt:i4>
      </vt:variant>
      <vt:variant>
        <vt:lpwstr>http://www.teleaccords.travail.gouv.fr/</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2022-09-09T06:31:00Z</dcterms:created>
  <cp:lastPrinted>2022-05-05T14:42:00Z</cp:lastPrinted>
  <dcterms:modified xsi:type="dcterms:W3CDTF">2022-09-09T06:31:00Z</dcterms:modified>
  <cp:revision>2</cp:revision>
</cp:coreProperties>
</file>