
<file path=[Content_Types].xml><?xml version="1.0" encoding="utf-8"?>
<Types xmlns="http://schemas.openxmlformats.org/package/2006/content-types">
  <Default ContentType="image/jpeg" Extension="jpeg"/>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customXmlProperties+xml" PartName="/customXml/itemProps2.xml"/>
  <Override ContentType="application/vnd.openxmlformats-officedocument.customXmlProperties+xml" PartName="/customXml/itemProps3.xml"/>
  <Override ContentType="application/vnd.openxmlformats-officedocument.extended-properties+xml" PartName="/docProps/app.xml"/>
  <Override ContentType="application/vnd.openxmlformats-package.core-properties+xml" PartName="/docProps/core.xml"/>
  <Override ContentType="application/vnd.openxmlformats-officedocument.custom-properties+xml" PartName="/docProps/custom.xml"/>
  <Override ContentType="application/vnd.openxmlformats-officedocument.wordprocessingml.commentsIds+xml" PartName="/word/commentsIds.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notes+xml" PartName="/word/footnotes.xml"/>
  <Override ContentType="application/vnd.openxmlformats-officedocument.wordprocessingml.header+xml" PartName="/word/header1.xml"/>
  <Override ContentType="application/vnd.ms-office.intelligence2+xml" PartName="/word/intelligence2.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 Id="rId4" Target="docProps/custom.xml" Type="http://schemas.openxmlformats.org/officeDocument/2006/relationships/custom-properties"/></Relationships>
</file>

<file path=word/document.xml><?xml version="1.0" encoding="utf-8"?>
<w:document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p14">
  <w:body>
    <w:p w14:paraId="66539706" w14:textId="5D418CBE" w:rsidP="002C708D" w:rsidR="002C708D" w:rsidRDefault="002C708D">
      <w:pPr>
        <w:pStyle w:val="Titre"/>
        <w:pBdr>
          <w:top w:color="auto" w:space="1" w:sz="6" w:val="double"/>
          <w:left w:color="auto" w:space="4" w:sz="6" w:val="double"/>
          <w:bottom w:color="auto" w:space="1" w:sz="6" w:val="double"/>
          <w:right w:color="auto" w:space="4" w:sz="6" w:val="double"/>
        </w:pBdr>
        <w:spacing w:line="280" w:lineRule="atLeast"/>
      </w:pPr>
    </w:p>
    <w:p w14:paraId="2FD5A9C8" w14:textId="77777777" w:rsidP="002C708D" w:rsidR="002C708D" w:rsidRDefault="002C708D" w:rsidRPr="00243AC1">
      <w:pPr>
        <w:pStyle w:val="Titre"/>
        <w:pBdr>
          <w:top w:color="auto" w:space="1" w:sz="6" w:val="double"/>
          <w:left w:color="auto" w:space="4" w:sz="6" w:val="double"/>
          <w:bottom w:color="auto" w:space="1" w:sz="6" w:val="double"/>
          <w:right w:color="auto" w:space="4" w:sz="6" w:val="double"/>
        </w:pBdr>
        <w:spacing w:line="280" w:lineRule="atLeast"/>
        <w:rPr>
          <w:rFonts w:ascii="Vinci Sans" w:hAnsi="Vinci Sans"/>
        </w:rPr>
      </w:pPr>
      <w:r w:rsidRPr="00243AC1">
        <w:rPr>
          <w:rFonts w:ascii="Vinci Sans" w:hAnsi="Vinci Sans"/>
        </w:rPr>
        <w:t>PROTOCOLE D’ACCORD</w:t>
      </w:r>
    </w:p>
    <w:p w14:paraId="32DF2703" w14:textId="77777777" w:rsidP="002C708D" w:rsidR="002C708D" w:rsidRDefault="002C708D" w:rsidRPr="00243AC1">
      <w:pPr>
        <w:pStyle w:val="Titre"/>
        <w:pBdr>
          <w:top w:color="auto" w:space="1" w:sz="6" w:val="double"/>
          <w:left w:color="auto" w:space="4" w:sz="6" w:val="double"/>
          <w:bottom w:color="auto" w:space="1" w:sz="6" w:val="double"/>
          <w:right w:color="auto" w:space="4" w:sz="6" w:val="double"/>
        </w:pBdr>
        <w:spacing w:line="280" w:lineRule="atLeast"/>
        <w:rPr>
          <w:rFonts w:ascii="Vinci Sans" w:hAnsi="Vinci Sans"/>
        </w:rPr>
      </w:pPr>
    </w:p>
    <w:p w14:paraId="35E87143" w14:textId="77777777" w:rsidP="002C708D" w:rsidR="002C708D" w:rsidRDefault="002C708D" w:rsidRPr="00243AC1">
      <w:pPr>
        <w:pStyle w:val="Titre"/>
        <w:pBdr>
          <w:top w:color="auto" w:space="1" w:sz="6" w:val="double"/>
          <w:left w:color="auto" w:space="4" w:sz="6" w:val="double"/>
          <w:bottom w:color="auto" w:space="1" w:sz="6" w:val="double"/>
          <w:right w:color="auto" w:space="4" w:sz="6" w:val="double"/>
        </w:pBdr>
        <w:spacing w:line="280" w:lineRule="atLeast"/>
        <w:rPr>
          <w:rFonts w:ascii="Vinci Sans" w:hAnsi="Vinci Sans"/>
        </w:rPr>
      </w:pPr>
      <w:r w:rsidRPr="00243AC1">
        <w:rPr>
          <w:rFonts w:ascii="Vinci Sans" w:hAnsi="Vinci Sans"/>
        </w:rPr>
        <w:t>SUR L’ORGANISATION ANNUELLE DU TEMPS DE TRAVAIL</w:t>
      </w:r>
    </w:p>
    <w:p w14:paraId="314DE2A5" w14:textId="77777777" w:rsidP="002C708D" w:rsidR="002C708D" w:rsidRDefault="002C708D" w:rsidRPr="00243AC1">
      <w:pPr>
        <w:pStyle w:val="Titre"/>
        <w:pBdr>
          <w:top w:color="auto" w:space="1" w:sz="6" w:val="double"/>
          <w:left w:color="auto" w:space="4" w:sz="6" w:val="double"/>
          <w:bottom w:color="auto" w:space="1" w:sz="6" w:val="double"/>
          <w:right w:color="auto" w:space="4" w:sz="6" w:val="double"/>
        </w:pBdr>
        <w:spacing w:line="280" w:lineRule="atLeast"/>
        <w:rPr>
          <w:rFonts w:ascii="Vinci Sans" w:hAnsi="Vinci Sans"/>
          <w:b w:val="0"/>
        </w:rPr>
      </w:pPr>
    </w:p>
    <w:p w14:paraId="13FC9C7A" w14:textId="77777777" w:rsidP="002C708D" w:rsidR="002C708D" w:rsidRDefault="002C708D">
      <w:pPr>
        <w:spacing w:line="280" w:lineRule="atLeast"/>
        <w:rPr>
          <w:rFonts w:ascii="Vinci Sans" w:hAnsi="Vinci Sans"/>
          <w:b/>
        </w:rPr>
      </w:pPr>
    </w:p>
    <w:p w14:paraId="4DAC29A7" w14:textId="77777777" w:rsidP="002C708D" w:rsidR="002F4C80" w:rsidRDefault="002F4C80">
      <w:pPr>
        <w:spacing w:line="280" w:lineRule="atLeast"/>
        <w:rPr>
          <w:rFonts w:ascii="Vinci Sans" w:hAnsi="Vinci Sans"/>
          <w:b/>
        </w:rPr>
      </w:pPr>
    </w:p>
    <w:p w14:paraId="468247A7" w14:textId="5DE2EACF" w:rsidP="2B07679C" w:rsidR="002F4C80" w:rsidRDefault="002F4C80" w:rsidRPr="00243AC1">
      <w:pPr>
        <w:spacing w:line="280" w:lineRule="atLeast"/>
        <w:jc w:val="both"/>
        <w:rPr>
          <w:rFonts w:ascii="Vinci Sans" w:hAnsi="Vinci Sans"/>
          <w:b/>
          <w:bCs/>
        </w:rPr>
      </w:pPr>
      <w:r w:rsidRPr="2B07679C">
        <w:rPr>
          <w:rFonts w:ascii="Vinci Sans" w:hAnsi="Vinci Sans"/>
          <w:b/>
          <w:bCs/>
        </w:rPr>
        <w:t>La Société EJL LORRAINE</w:t>
      </w:r>
      <w:r w:rsidRPr="2B07679C">
        <w:rPr>
          <w:rFonts w:ascii="Vinci Sans" w:hAnsi="Vinci Sans"/>
        </w:rPr>
        <w:t xml:space="preserve">, SAS au capital de 803 035 Euros, ayant son Siège Social Voie Romaine - 57 146 WOIPPY, immatriculée au Registre du Commerce et des Sociétés de METZ sous le n°479 048 860, (code APE n°4211Z), représentée par Monsieur </w:t>
      </w:r>
      <w:r w:rsidR="004437FF">
        <w:rPr>
          <w:rFonts w:ascii="Vinci Sans" w:hAnsi="Vinci Sans"/>
        </w:rPr>
        <w:t>,</w:t>
      </w:r>
      <w:r w:rsidR="00D542C4" w:rsidRPr="2B07679C">
        <w:rPr>
          <w:rFonts w:ascii="Vinci Sans" w:hAnsi="Vinci Sans"/>
        </w:rPr>
        <w:t xml:space="preserve"> Chef d’Agence, dûment mandaté par Monsieur </w:t>
      </w:r>
      <w:r w:rsidRPr="2B07679C">
        <w:rPr>
          <w:rFonts w:ascii="Vinci Sans" w:hAnsi="Vinci Sans"/>
        </w:rPr>
        <w:t xml:space="preserve">, Président, </w:t>
      </w:r>
    </w:p>
    <w:p w14:paraId="05E11D2D" w14:textId="77777777" w:rsidP="005C42C5" w:rsidR="002C708D" w:rsidRDefault="002C708D" w:rsidRPr="00243AC1">
      <w:pPr>
        <w:spacing w:line="280" w:lineRule="atLeast"/>
        <w:jc w:val="both"/>
        <w:rPr>
          <w:rFonts w:ascii="Vinci Sans" w:hAnsi="Vinci Sans"/>
        </w:rPr>
      </w:pPr>
    </w:p>
    <w:p w14:paraId="2828FD86" w14:textId="77777777" w:rsidP="005C42C5" w:rsidR="002C708D" w:rsidRDefault="002C708D" w:rsidRPr="00243AC1">
      <w:pPr>
        <w:spacing w:line="280" w:lineRule="atLeast"/>
        <w:jc w:val="both"/>
        <w:rPr>
          <w:rFonts w:ascii="Vinci Sans" w:hAnsi="Vinci Sans"/>
          <w:b/>
        </w:rPr>
      </w:pPr>
      <w:r w:rsidRPr="00243AC1">
        <w:rPr>
          <w:rFonts w:ascii="Vinci Sans" w:hAnsi="Vinci Sans"/>
          <w:b/>
        </w:rPr>
        <w:t>ET,</w:t>
      </w:r>
    </w:p>
    <w:p w14:paraId="4792BDAB" w14:textId="77777777" w:rsidP="005C42C5" w:rsidR="002C708D" w:rsidRDefault="002C708D" w:rsidRPr="00243AC1">
      <w:pPr>
        <w:spacing w:line="280" w:lineRule="atLeast"/>
        <w:jc w:val="both"/>
        <w:rPr>
          <w:rFonts w:ascii="Vinci Sans" w:hAnsi="Vinci Sans"/>
        </w:rPr>
      </w:pPr>
    </w:p>
    <w:p w14:paraId="6383279B" w14:textId="66735EF1" w:rsidP="1DA7D453" w:rsidR="002C708D" w:rsidRDefault="002C708D" w:rsidRPr="00D542C4">
      <w:pPr>
        <w:numPr>
          <w:ilvl w:val="0"/>
          <w:numId w:val="3"/>
        </w:numPr>
        <w:spacing w:line="280" w:lineRule="atLeast"/>
        <w:jc w:val="both"/>
        <w:rPr>
          <w:rFonts w:ascii="Vinci Sans" w:hAnsi="Vinci Sans"/>
          <w:b/>
          <w:bCs/>
        </w:rPr>
      </w:pPr>
      <w:r w:rsidRPr="2B07679C">
        <w:rPr>
          <w:rFonts w:ascii="Vinci Sans" w:hAnsi="Vinci Sans"/>
        </w:rPr>
        <w:t xml:space="preserve">Le Syndicat </w:t>
      </w:r>
      <w:r w:rsidR="00D542C4" w:rsidRPr="2B07679C">
        <w:rPr>
          <w:rFonts w:ascii="Vinci Sans" w:hAnsi="Vinci Sans"/>
          <w:b/>
          <w:bCs/>
        </w:rPr>
        <w:t>CGT</w:t>
      </w:r>
      <w:r w:rsidRPr="2B07679C">
        <w:rPr>
          <w:rFonts w:ascii="Vinci Sans" w:hAnsi="Vinci Sans"/>
        </w:rPr>
        <w:t xml:space="preserve">, représenté par </w:t>
      </w:r>
      <w:r w:rsidR="0C13D87A" w:rsidRPr="2B07679C">
        <w:rPr>
          <w:rFonts w:ascii="Vinci Sans" w:hAnsi="Vinci Sans"/>
          <w:b/>
          <w:bCs/>
        </w:rPr>
        <w:t xml:space="preserve">Monsieur </w:t>
      </w:r>
      <w:r w:rsidRPr="2B07679C">
        <w:rPr>
          <w:rFonts w:ascii="Vinci Sans" w:hAnsi="Vinci Sans"/>
        </w:rPr>
        <w:t>, en qualité de Délégué syndical,</w:t>
      </w:r>
    </w:p>
    <w:p w14:paraId="39934106" w14:textId="3F75266D" w:rsidP="1DA7D453" w:rsidR="002C708D" w:rsidRDefault="002C708D" w:rsidRPr="00D542C4">
      <w:pPr>
        <w:numPr>
          <w:ilvl w:val="0"/>
          <w:numId w:val="3"/>
        </w:numPr>
        <w:spacing w:line="280" w:lineRule="atLeast"/>
        <w:jc w:val="both"/>
        <w:rPr>
          <w:rFonts w:ascii="Vinci Sans" w:hAnsi="Vinci Sans"/>
          <w:b/>
          <w:bCs/>
        </w:rPr>
      </w:pPr>
      <w:r w:rsidRPr="2B07679C">
        <w:rPr>
          <w:rFonts w:ascii="Vinci Sans" w:hAnsi="Vinci Sans"/>
        </w:rPr>
        <w:t xml:space="preserve">Le Syndicat </w:t>
      </w:r>
      <w:r w:rsidR="00D542C4" w:rsidRPr="2B07679C">
        <w:rPr>
          <w:rFonts w:ascii="Vinci Sans" w:hAnsi="Vinci Sans"/>
          <w:b/>
          <w:bCs/>
        </w:rPr>
        <w:t>CFDT</w:t>
      </w:r>
      <w:r w:rsidR="00D542C4" w:rsidRPr="2B07679C">
        <w:rPr>
          <w:rFonts w:ascii="Vinci Sans" w:hAnsi="Vinci Sans"/>
        </w:rPr>
        <w:t>,</w:t>
      </w:r>
      <w:r w:rsidRPr="2B07679C">
        <w:rPr>
          <w:rFonts w:ascii="Vinci Sans" w:hAnsi="Vinci Sans"/>
        </w:rPr>
        <w:t xml:space="preserve"> représenté par </w:t>
      </w:r>
      <w:r w:rsidR="00D542C4" w:rsidRPr="2B07679C">
        <w:rPr>
          <w:rFonts w:ascii="Vinci Sans" w:hAnsi="Vinci Sans"/>
          <w:b/>
          <w:bCs/>
        </w:rPr>
        <w:t>Monsieur</w:t>
      </w:r>
      <w:r w:rsidR="7B7A3252" w:rsidRPr="2B07679C">
        <w:rPr>
          <w:rFonts w:ascii="Vinci Sans" w:hAnsi="Vinci Sans"/>
          <w:b/>
          <w:bCs/>
        </w:rPr>
        <w:t xml:space="preserve"> </w:t>
      </w:r>
      <w:r w:rsidRPr="2B07679C">
        <w:rPr>
          <w:rFonts w:ascii="Vinci Sans" w:hAnsi="Vinci Sans"/>
        </w:rPr>
        <w:t>, en qualité de Délégué Syndical.</w:t>
      </w:r>
    </w:p>
    <w:p w14:paraId="6132433E" w14:textId="77777777" w:rsidP="005C42C5" w:rsidR="002C708D" w:rsidRDefault="002C708D" w:rsidRPr="00243AC1">
      <w:pPr>
        <w:spacing w:line="280" w:lineRule="atLeast"/>
        <w:jc w:val="both"/>
        <w:rPr>
          <w:rFonts w:ascii="Vinci Sans" w:hAnsi="Vinci Sans"/>
        </w:rPr>
      </w:pPr>
    </w:p>
    <w:p w14:paraId="604A86FA" w14:textId="77777777" w:rsidP="005C42C5" w:rsidR="002C708D" w:rsidRDefault="002C708D" w:rsidRPr="00243AC1">
      <w:pPr>
        <w:spacing w:line="280" w:lineRule="atLeast"/>
        <w:jc w:val="both"/>
        <w:rPr>
          <w:rFonts w:ascii="Vinci Sans" w:hAnsi="Vinci Sans"/>
        </w:rPr>
      </w:pPr>
    </w:p>
    <w:p w14:paraId="2628FC6A" w14:textId="77777777" w:rsidP="005C42C5" w:rsidR="002C708D" w:rsidRDefault="002C708D" w:rsidRPr="00243AC1">
      <w:pPr>
        <w:pStyle w:val="Titre1"/>
        <w:spacing w:line="280" w:lineRule="atLeast"/>
        <w:jc w:val="both"/>
        <w:rPr>
          <w:rFonts w:ascii="Vinci Sans" w:hAnsi="Vinci Sans"/>
        </w:rPr>
      </w:pPr>
      <w:r w:rsidRPr="00243AC1">
        <w:rPr>
          <w:rFonts w:ascii="Vinci Sans" w:hAnsi="Vinci Sans"/>
        </w:rPr>
        <w:t xml:space="preserve">PREAMBULE </w:t>
      </w:r>
    </w:p>
    <w:p w14:paraId="0D682EF3" w14:textId="77777777" w:rsidP="005C42C5" w:rsidR="002C708D" w:rsidRDefault="002C708D" w:rsidRPr="00243AC1">
      <w:pPr>
        <w:spacing w:line="280" w:lineRule="atLeast"/>
        <w:jc w:val="both"/>
        <w:rPr>
          <w:rFonts w:ascii="Vinci Sans" w:hAnsi="Vinci Sans"/>
        </w:rPr>
      </w:pPr>
    </w:p>
    <w:p w14:paraId="036BAF0D" w14:textId="369BF6B8" w:rsidP="005C42C5" w:rsidR="00AF6B8D" w:rsidRDefault="003C5165" w:rsidRPr="00AF6B8D">
      <w:pPr>
        <w:spacing w:after="100" w:afterAutospacing="1" w:before="100" w:beforeAutospacing="1"/>
        <w:jc w:val="both"/>
        <w:rPr>
          <w:rFonts w:ascii="Vinci Sans" w:hAnsi="Vinci Sans"/>
        </w:rPr>
      </w:pPr>
      <w:r>
        <w:rPr>
          <w:rFonts w:ascii="Vinci Sans" w:hAnsi="Vinci Sans"/>
        </w:rPr>
        <w:t xml:space="preserve">Les </w:t>
      </w:r>
      <w:r w:rsidR="00AF6B8D" w:rsidRPr="00AF6B8D">
        <w:rPr>
          <w:rFonts w:ascii="Vinci Sans" w:hAnsi="Vinci Sans"/>
        </w:rPr>
        <w:t xml:space="preserve">dernières évolutions législatives, jurisprudentielles et conventionnelles relatives </w:t>
      </w:r>
      <w:r w:rsidR="00A57A94">
        <w:rPr>
          <w:rFonts w:ascii="Vinci Sans" w:hAnsi="Vinci Sans"/>
        </w:rPr>
        <w:t xml:space="preserve">à l’aménagement du temps de travail </w:t>
      </w:r>
      <w:r w:rsidR="002B11B1">
        <w:rPr>
          <w:rFonts w:ascii="Vinci Sans" w:hAnsi="Vinci Sans"/>
        </w:rPr>
        <w:t>et la répartition de la durée du travail sur une période supérieure à la semaine</w:t>
      </w:r>
      <w:r w:rsidR="00AF6B8D" w:rsidRPr="00AF6B8D">
        <w:rPr>
          <w:rFonts w:ascii="Vinci Sans" w:hAnsi="Vinci Sans"/>
        </w:rPr>
        <w:t xml:space="preserve">, </w:t>
      </w:r>
      <w:r w:rsidR="00E6496E">
        <w:rPr>
          <w:rFonts w:ascii="Vinci Sans" w:hAnsi="Vinci Sans"/>
        </w:rPr>
        <w:t xml:space="preserve">ont amené </w:t>
      </w:r>
      <w:r w:rsidR="00AF6B8D" w:rsidRPr="00AF6B8D">
        <w:rPr>
          <w:rFonts w:ascii="Vinci Sans" w:hAnsi="Vinci Sans"/>
        </w:rPr>
        <w:t xml:space="preserve">la Société </w:t>
      </w:r>
      <w:r w:rsidR="00684561">
        <w:rPr>
          <w:rFonts w:ascii="Vinci Sans" w:hAnsi="Vinci Sans"/>
        </w:rPr>
        <w:t>et</w:t>
      </w:r>
      <w:r w:rsidR="00AF6B8D" w:rsidRPr="00AF6B8D">
        <w:rPr>
          <w:rFonts w:ascii="Vinci Sans" w:hAnsi="Vinci Sans"/>
        </w:rPr>
        <w:t xml:space="preserve"> les partenaires sociaux </w:t>
      </w:r>
      <w:r w:rsidR="00E6496E">
        <w:rPr>
          <w:rFonts w:ascii="Vinci Sans" w:hAnsi="Vinci Sans"/>
        </w:rPr>
        <w:t xml:space="preserve">à se réunir </w:t>
      </w:r>
      <w:r w:rsidR="001B585A">
        <w:rPr>
          <w:rFonts w:ascii="Vinci Sans" w:hAnsi="Vinci Sans"/>
        </w:rPr>
        <w:t xml:space="preserve">afin de </w:t>
      </w:r>
      <w:r w:rsidR="00AF6B8D" w:rsidRPr="00AF6B8D">
        <w:rPr>
          <w:rFonts w:ascii="Vinci Sans" w:hAnsi="Vinci Sans"/>
        </w:rPr>
        <w:t xml:space="preserve">conclure un </w:t>
      </w:r>
      <w:r w:rsidR="00451787">
        <w:rPr>
          <w:rFonts w:ascii="Vinci Sans" w:hAnsi="Vinci Sans"/>
        </w:rPr>
        <w:t>nouvel</w:t>
      </w:r>
      <w:r w:rsidR="00AF6B8D" w:rsidRPr="00AF6B8D">
        <w:rPr>
          <w:rFonts w:ascii="Vinci Sans" w:hAnsi="Vinci Sans"/>
        </w:rPr>
        <w:t xml:space="preserve"> accord sur l’organisation annuelle du temps de travail.</w:t>
      </w:r>
    </w:p>
    <w:p w14:paraId="5D234730" w14:textId="2323D08E" w:rsidP="005C42C5" w:rsidR="00AF6B8D" w:rsidRDefault="00AF6B8D" w:rsidRPr="00AF6B8D">
      <w:pPr>
        <w:spacing w:after="100" w:afterAutospacing="1" w:before="100" w:beforeAutospacing="1"/>
        <w:jc w:val="both"/>
        <w:rPr>
          <w:rFonts w:ascii="Vinci Sans" w:hAnsi="Vinci Sans"/>
        </w:rPr>
      </w:pPr>
      <w:r w:rsidRPr="00AF6B8D">
        <w:rPr>
          <w:rFonts w:ascii="Vinci Sans" w:hAnsi="Vinci Sans"/>
        </w:rPr>
        <w:t xml:space="preserve">Le présent </w:t>
      </w:r>
      <w:r w:rsidR="00B31F51">
        <w:rPr>
          <w:rFonts w:ascii="Vinci Sans" w:hAnsi="Vinci Sans"/>
        </w:rPr>
        <w:t>accord</w:t>
      </w:r>
      <w:r w:rsidRPr="00AF6B8D">
        <w:rPr>
          <w:rFonts w:ascii="Vinci Sans" w:hAnsi="Vinci Sans"/>
        </w:rPr>
        <w:t xml:space="preserve"> se substitue aux dispositions antérieures de l’accord s</w:t>
      </w:r>
      <w:r w:rsidR="00B31F51">
        <w:rPr>
          <w:rFonts w:ascii="Vinci Sans" w:hAnsi="Vinci Sans"/>
        </w:rPr>
        <w:t xml:space="preserve">ur l’organisation annuelle du temps de travail conclu le </w:t>
      </w:r>
      <w:r w:rsidR="00F0787B">
        <w:rPr>
          <w:rFonts w:ascii="Vinci Sans" w:hAnsi="Vinci Sans"/>
        </w:rPr>
        <w:t>24 janvier 2000</w:t>
      </w:r>
      <w:r w:rsidR="00BF6AB6">
        <w:rPr>
          <w:rFonts w:ascii="Vinci Sans" w:hAnsi="Vinci Sans"/>
        </w:rPr>
        <w:t xml:space="preserve">. </w:t>
      </w:r>
    </w:p>
    <w:p w14:paraId="26B22C50" w14:textId="77777777" w:rsidP="005C42C5" w:rsidR="00AF6B8D" w:rsidRDefault="00AF6B8D" w:rsidRPr="00243AC1">
      <w:pPr>
        <w:tabs>
          <w:tab w:pos="426" w:val="left"/>
        </w:tabs>
        <w:spacing w:line="280" w:lineRule="atLeast"/>
        <w:jc w:val="both"/>
        <w:rPr>
          <w:rFonts w:ascii="Vinci Sans" w:hAnsi="Vinci Sans"/>
        </w:rPr>
      </w:pPr>
    </w:p>
    <w:p w14:paraId="102EA6B7" w14:textId="77777777" w:rsidP="005C42C5" w:rsidR="002C708D" w:rsidRDefault="002C708D" w:rsidRPr="00243AC1">
      <w:pPr>
        <w:spacing w:line="280" w:lineRule="atLeast"/>
        <w:jc w:val="both"/>
        <w:rPr>
          <w:rFonts w:ascii="Vinci Sans" w:hAnsi="Vinci Sans"/>
        </w:rPr>
      </w:pPr>
    </w:p>
    <w:p w14:paraId="68BE6CAE" w14:textId="77777777" w:rsidP="005C42C5" w:rsidR="002C708D" w:rsidRDefault="002C708D" w:rsidRPr="00243AC1">
      <w:pPr>
        <w:pStyle w:val="Titre2"/>
        <w:spacing w:line="280" w:lineRule="atLeast"/>
        <w:rPr>
          <w:rFonts w:ascii="Vinci Sans" w:hAnsi="Vinci Sans"/>
          <w:b/>
        </w:rPr>
      </w:pPr>
      <w:r w:rsidRPr="00243AC1">
        <w:rPr>
          <w:rFonts w:ascii="Vinci Sans" w:hAnsi="Vinci Sans"/>
          <w:b/>
        </w:rPr>
        <w:t>CHAMP D’APPLICATION</w:t>
      </w:r>
    </w:p>
    <w:p w14:paraId="6C5C43DF" w14:textId="77777777" w:rsidP="005C42C5" w:rsidR="002C708D" w:rsidRDefault="002C708D" w:rsidRPr="00243AC1">
      <w:pPr>
        <w:spacing w:line="280" w:lineRule="atLeast"/>
        <w:jc w:val="both"/>
        <w:rPr>
          <w:rFonts w:ascii="Vinci Sans" w:hAnsi="Vinci Sans"/>
        </w:rPr>
      </w:pPr>
    </w:p>
    <w:p w14:paraId="2AA4BB19" w14:textId="1AD59438" w:rsidP="005C42C5" w:rsidR="002C708D" w:rsidRDefault="002C708D">
      <w:pPr>
        <w:spacing w:line="280" w:lineRule="atLeast"/>
        <w:jc w:val="both"/>
        <w:rPr>
          <w:rFonts w:ascii="Vinci Sans" w:hAnsi="Vinci Sans"/>
        </w:rPr>
      </w:pPr>
      <w:r w:rsidRPr="00243AC1">
        <w:rPr>
          <w:rFonts w:ascii="Vinci Sans" w:hAnsi="Vinci Sans"/>
        </w:rPr>
        <w:t>Cet accord s’applique à l’ensemble du personnel de l’entreprise et concerne les salariés sous contrat à durée indéterminée ou à durée déterminée à temps complet ou à temps partiel. Des modalités spécifiques seront notamment prises pour le personnel d’encadrement.</w:t>
      </w:r>
    </w:p>
    <w:p w14:paraId="0EA3D66E" w14:textId="77777777" w:rsidP="005C42C5" w:rsidR="00A57444" w:rsidRDefault="00A57444">
      <w:pPr>
        <w:spacing w:line="280" w:lineRule="atLeast"/>
        <w:jc w:val="both"/>
        <w:rPr>
          <w:rFonts w:ascii="Vinci Sans" w:hAnsi="Vinci Sans"/>
        </w:rPr>
      </w:pPr>
    </w:p>
    <w:p w14:paraId="5B4ECA53" w14:textId="5B305D9F" w:rsidP="005C42C5" w:rsidR="00494F17" w:rsidRDefault="00315CCE">
      <w:pPr>
        <w:jc w:val="both"/>
        <w:rPr>
          <w:rFonts w:ascii="Vinci Sans" w:hAnsi="Vinci Sans"/>
        </w:rPr>
      </w:pPr>
      <w:r w:rsidRPr="00CF5970">
        <w:rPr>
          <w:rFonts w:ascii="Vinci Sans" w:hAnsi="Vinci Sans"/>
        </w:rPr>
        <w:t>Cet accord</w:t>
      </w:r>
      <w:r w:rsidR="00E57689" w:rsidRPr="00CF5970">
        <w:rPr>
          <w:rFonts w:ascii="Vinci Sans" w:hAnsi="Vinci Sans"/>
        </w:rPr>
        <w:t xml:space="preserve"> ne s’applique pas au personnel intérimair</w:t>
      </w:r>
      <w:r w:rsidR="00494F17">
        <w:rPr>
          <w:rFonts w:ascii="Vinci Sans" w:hAnsi="Vinci Sans"/>
        </w:rPr>
        <w:t xml:space="preserve">e. </w:t>
      </w:r>
    </w:p>
    <w:p w14:paraId="1D86D86D" w14:textId="77777777" w:rsidP="005C42C5" w:rsidR="00494F17" w:rsidRDefault="00494F17">
      <w:pPr>
        <w:jc w:val="both"/>
        <w:rPr>
          <w:rFonts w:ascii="Vinci Sans" w:hAnsi="Vinci Sans"/>
        </w:rPr>
      </w:pPr>
    </w:p>
    <w:p w14:paraId="28CBDDC5" w14:textId="3CBDD2B9" w:rsidP="005C42C5" w:rsidR="00E57689" w:rsidRDefault="00494F17" w:rsidRPr="00243AC1">
      <w:pPr>
        <w:spacing w:line="280" w:lineRule="atLeast"/>
        <w:jc w:val="both"/>
      </w:pPr>
      <w:r w:rsidRPr="1DA7D453">
        <w:rPr>
          <w:rFonts w:ascii="Vinci Sans" w:hAnsi="Vinci Sans"/>
        </w:rPr>
        <w:t>Dans l’hypothèse où un nouvel établissement serait créé ou rattaché à la Société EJL LORRAINE, pendant la durée de validité du présent accord, ce dernier lui serait appliqué.</w:t>
      </w:r>
    </w:p>
    <w:p w14:paraId="4508D93D" w14:textId="383F18C8" w:rsidP="4BE57604" w:rsidR="002C708D" w:rsidRDefault="002C708D">
      <w:pPr>
        <w:spacing w:line="280" w:lineRule="atLeast"/>
        <w:jc w:val="both"/>
        <w:rPr>
          <w:rFonts w:ascii="Vinci Sans" w:hAnsi="Vinci Sans"/>
        </w:rPr>
      </w:pPr>
    </w:p>
    <w:p w14:paraId="4FBBEDCE" w14:textId="77777777" w:rsidP="005C42C5" w:rsidR="002647CD" w:rsidRDefault="002647CD" w:rsidRPr="00243AC1">
      <w:pPr>
        <w:spacing w:line="280" w:lineRule="atLeast"/>
        <w:jc w:val="both"/>
        <w:rPr>
          <w:rFonts w:ascii="Vinci Sans" w:hAnsi="Vinci Sans"/>
          <w:b/>
        </w:rPr>
      </w:pPr>
    </w:p>
    <w:p w14:paraId="63546966" w14:textId="3EF8A906" w:rsidP="005C42C5" w:rsidR="00104906" w:rsidRDefault="002C708D" w:rsidRPr="00740F0F">
      <w:pPr>
        <w:spacing w:line="280" w:lineRule="atLeast"/>
        <w:jc w:val="both"/>
        <w:rPr>
          <w:rFonts w:ascii="Vinci Sans" w:hAnsi="Vinci Sans"/>
          <w:b/>
          <w:u w:val="single"/>
        </w:rPr>
      </w:pPr>
      <w:r w:rsidRPr="00243AC1">
        <w:rPr>
          <w:rFonts w:ascii="Vinci Sans" w:hAnsi="Vinci Sans"/>
          <w:b/>
        </w:rPr>
        <w:t>TITRE 1 –</w:t>
      </w:r>
      <w:r w:rsidR="00F3225E">
        <w:rPr>
          <w:rFonts w:ascii="Vinci Sans" w:hAnsi="Vinci Sans"/>
          <w:b/>
        </w:rPr>
        <w:t xml:space="preserve"> </w:t>
      </w:r>
      <w:r w:rsidRPr="00243AC1">
        <w:rPr>
          <w:rFonts w:ascii="Vinci Sans" w:hAnsi="Vinci Sans"/>
          <w:b/>
          <w:u w:val="single"/>
        </w:rPr>
        <w:t>ANNU</w:t>
      </w:r>
      <w:r w:rsidR="00732F8A">
        <w:rPr>
          <w:rFonts w:ascii="Vinci Sans" w:hAnsi="Vinci Sans"/>
          <w:b/>
          <w:u w:val="single"/>
        </w:rPr>
        <w:t>ALISATION</w:t>
      </w:r>
      <w:r w:rsidRPr="00243AC1">
        <w:rPr>
          <w:rFonts w:ascii="Vinci Sans" w:hAnsi="Vinci Sans"/>
          <w:b/>
          <w:u w:val="single"/>
        </w:rPr>
        <w:t xml:space="preserve"> DU TEMPS DE TRAVAIL</w:t>
      </w:r>
    </w:p>
    <w:p w14:paraId="1C10FA7F" w14:textId="52669CBF" w:rsidP="005C42C5" w:rsidR="00657E1D" w:rsidRDefault="00657E1D">
      <w:pPr>
        <w:numPr>
          <w:ilvl w:val="12"/>
          <w:numId w:val="0"/>
        </w:numPr>
        <w:spacing w:line="280" w:lineRule="atLeast"/>
        <w:jc w:val="both"/>
        <w:rPr>
          <w:rFonts w:ascii="Vinci Sans" w:hAnsi="Vinci Sans"/>
        </w:rPr>
      </w:pPr>
    </w:p>
    <w:p w14:paraId="278C813B" w14:textId="4F42D999" w:rsidP="005C42C5" w:rsidR="005B4A72" w:rsidRDefault="00B81E85" w:rsidRPr="003A5AB7">
      <w:pPr>
        <w:numPr>
          <w:ilvl w:val="12"/>
          <w:numId w:val="0"/>
        </w:numPr>
        <w:spacing w:line="280" w:lineRule="atLeast"/>
        <w:jc w:val="both"/>
        <w:rPr>
          <w:rFonts w:ascii="Vinci Sans" w:hAnsi="Vinci Sans"/>
        </w:rPr>
      </w:pPr>
      <w:r w:rsidRPr="00313393">
        <w:rPr>
          <w:rFonts w:ascii="Vinci Sans" w:hAnsi="Vinci Sans"/>
          <w:b/>
          <w:bCs/>
          <w:u w:val="single"/>
        </w:rPr>
        <w:t xml:space="preserve">Article </w:t>
      </w:r>
      <w:r w:rsidR="0053208C" w:rsidRPr="00313393">
        <w:rPr>
          <w:rFonts w:ascii="Vinci Sans" w:hAnsi="Vinci Sans"/>
          <w:b/>
          <w:bCs/>
          <w:u w:val="single"/>
        </w:rPr>
        <w:t>1</w:t>
      </w:r>
      <w:r w:rsidRPr="00313393">
        <w:rPr>
          <w:rFonts w:ascii="Vinci Sans" w:hAnsi="Vinci Sans"/>
          <w:b/>
          <w:bCs/>
          <w:u w:val="single"/>
        </w:rPr>
        <w:t xml:space="preserve"> -</w:t>
      </w:r>
      <w:r w:rsidR="0053208C" w:rsidRPr="00313393">
        <w:rPr>
          <w:rFonts w:ascii="Vinci Sans" w:hAnsi="Vinci Sans"/>
          <w:b/>
          <w:bCs/>
          <w:u w:val="single"/>
        </w:rPr>
        <w:t xml:space="preserve"> </w:t>
      </w:r>
      <w:r w:rsidR="00003607" w:rsidRPr="00313393">
        <w:rPr>
          <w:rFonts w:ascii="Vinci Sans" w:hAnsi="Vinci Sans"/>
          <w:b/>
          <w:bCs/>
          <w:u w:val="single"/>
        </w:rPr>
        <w:t>Durée du travail annuelle, durée hebdomadaire moyenne et répartition de la durée du</w:t>
      </w:r>
      <w:r w:rsidR="00003607" w:rsidRPr="00657E1D">
        <w:rPr>
          <w:rFonts w:ascii="Vinci Sans" w:hAnsi="Vinci Sans"/>
          <w:b/>
          <w:bCs/>
          <w:u w:val="single"/>
        </w:rPr>
        <w:t xml:space="preserve"> travail</w:t>
      </w:r>
    </w:p>
    <w:p w14:paraId="334EA516" w14:textId="4947D55C" w:rsidP="005C42C5" w:rsidR="003A5AB7" w:rsidRDefault="003A5AB7">
      <w:pPr>
        <w:numPr>
          <w:ilvl w:val="12"/>
          <w:numId w:val="0"/>
        </w:numPr>
        <w:tabs>
          <w:tab w:pos="1080" w:val="left"/>
        </w:tabs>
        <w:spacing w:line="280" w:lineRule="atLeast"/>
        <w:jc w:val="both"/>
        <w:rPr>
          <w:rFonts w:ascii="Vinci Sans" w:hAnsi="Vinci Sans"/>
        </w:rPr>
      </w:pPr>
    </w:p>
    <w:p w14:paraId="47415043" w14:textId="4FB31332" w:rsidP="005C42C5" w:rsidR="003A5AB7" w:rsidRDefault="0053208C">
      <w:pPr>
        <w:numPr>
          <w:ilvl w:val="12"/>
          <w:numId w:val="0"/>
        </w:numPr>
        <w:spacing w:line="280" w:lineRule="atLeast"/>
        <w:jc w:val="both"/>
        <w:rPr>
          <w:rFonts w:ascii="Vinci Sans" w:hAnsi="Vinci Sans"/>
        </w:rPr>
      </w:pPr>
      <w:r>
        <w:rPr>
          <w:rFonts w:ascii="Vinci Sans" w:hAnsi="Vinci Sans"/>
        </w:rPr>
        <w:lastRenderedPageBreak/>
        <w:t>La période de référence s’étend sur 12 mois consécutifs, elle commence le</w:t>
      </w:r>
      <w:r w:rsidR="00F8599F">
        <w:rPr>
          <w:rFonts w:ascii="Vinci Sans" w:hAnsi="Vinci Sans"/>
          <w:vertAlign w:val="superscript"/>
        </w:rPr>
        <w:t xml:space="preserve"> </w:t>
      </w:r>
      <w:r w:rsidR="0009137A">
        <w:rPr>
          <w:rFonts w:ascii="Vinci Sans" w:hAnsi="Vinci Sans"/>
        </w:rPr>
        <w:t>1</w:t>
      </w:r>
      <w:r w:rsidR="0009137A" w:rsidRPr="0009137A">
        <w:rPr>
          <w:rFonts w:ascii="Vinci Sans" w:hAnsi="Vinci Sans"/>
          <w:vertAlign w:val="superscript"/>
        </w:rPr>
        <w:t>er</w:t>
      </w:r>
      <w:r w:rsidR="0009137A">
        <w:rPr>
          <w:rFonts w:ascii="Vinci Sans" w:hAnsi="Vinci Sans"/>
        </w:rPr>
        <w:t xml:space="preserve"> janvier</w:t>
      </w:r>
      <w:r>
        <w:rPr>
          <w:rFonts w:ascii="Vinci Sans" w:hAnsi="Vinci Sans"/>
        </w:rPr>
        <w:t xml:space="preserve"> et se termine le </w:t>
      </w:r>
      <w:r w:rsidR="0009137A">
        <w:rPr>
          <w:rFonts w:ascii="Vinci Sans" w:hAnsi="Vinci Sans"/>
        </w:rPr>
        <w:t>31 décembre</w:t>
      </w:r>
      <w:r>
        <w:rPr>
          <w:rFonts w:ascii="Vinci Sans" w:hAnsi="Vinci Sans"/>
        </w:rPr>
        <w:t xml:space="preserve"> de chaque année. </w:t>
      </w:r>
    </w:p>
    <w:p w14:paraId="48484ECD" w14:textId="77777777" w:rsidP="005C42C5" w:rsidR="0053208C" w:rsidRDefault="0053208C">
      <w:pPr>
        <w:numPr>
          <w:ilvl w:val="12"/>
          <w:numId w:val="0"/>
        </w:numPr>
        <w:spacing w:line="280" w:lineRule="atLeast"/>
        <w:jc w:val="both"/>
        <w:rPr>
          <w:rFonts w:ascii="Vinci Sans" w:hAnsi="Vinci Sans"/>
        </w:rPr>
      </w:pPr>
    </w:p>
    <w:p w14:paraId="1D9F522C" w14:textId="21FF48A1" w:rsidP="005C42C5" w:rsidR="003C4C36" w:rsidRDefault="003C4C36">
      <w:pPr>
        <w:numPr>
          <w:ilvl w:val="12"/>
          <w:numId w:val="0"/>
        </w:numPr>
        <w:spacing w:line="280" w:lineRule="atLeast"/>
        <w:jc w:val="both"/>
        <w:rPr>
          <w:rFonts w:ascii="Vinci Sans" w:hAnsi="Vinci Sans"/>
          <w:szCs w:val="22"/>
        </w:rPr>
      </w:pPr>
      <w:r>
        <w:rPr>
          <w:rFonts w:ascii="Vinci Sans" w:hAnsi="Vinci Sans"/>
        </w:rPr>
        <w:t xml:space="preserve">Le temps de travail des salariés est annualisé sur une base annuelle de 1607 heures </w:t>
      </w:r>
      <w:r>
        <w:rPr>
          <w:rFonts w:ascii="Vinci Sans" w:hAnsi="Vinci Sans"/>
          <w:szCs w:val="22"/>
        </w:rPr>
        <w:t>incluant</w:t>
      </w:r>
      <w:r w:rsidRPr="00243AC1">
        <w:rPr>
          <w:rFonts w:ascii="Vinci Sans" w:hAnsi="Vinci Sans"/>
          <w:szCs w:val="22"/>
        </w:rPr>
        <w:t xml:space="preserve"> 7 heures non rémunérées, de façon supplémentaire, dans le cadre de la loi n° 2004-626 du 30 juin 2004 relative à la solidarité pour l’autonomie des personnes âgées et des personnes handicapées</w:t>
      </w:r>
      <w:r w:rsidR="005B4A72">
        <w:rPr>
          <w:rFonts w:ascii="Vinci Sans" w:hAnsi="Vinci Sans"/>
          <w:szCs w:val="22"/>
        </w:rPr>
        <w:t xml:space="preserve">. </w:t>
      </w:r>
    </w:p>
    <w:p w14:paraId="1CFA014C" w14:textId="3E1086D1" w:rsidP="005C42C5" w:rsidR="005B4A72" w:rsidRDefault="005B4A72">
      <w:pPr>
        <w:numPr>
          <w:ilvl w:val="12"/>
          <w:numId w:val="0"/>
        </w:numPr>
        <w:spacing w:line="280" w:lineRule="atLeast"/>
        <w:jc w:val="both"/>
        <w:rPr>
          <w:rFonts w:ascii="Vinci Sans" w:hAnsi="Vinci Sans"/>
          <w:szCs w:val="22"/>
        </w:rPr>
      </w:pPr>
    </w:p>
    <w:p w14:paraId="55D902B8" w14:textId="5B9F336B" w:rsidP="005C42C5" w:rsidR="005B4A72" w:rsidRDefault="005B4A72">
      <w:pPr>
        <w:jc w:val="both"/>
        <w:rPr>
          <w:rFonts w:ascii="Vinci Sans" w:hAnsi="Vinci Sans"/>
        </w:rPr>
      </w:pPr>
      <w:r>
        <w:rPr>
          <w:rFonts w:ascii="Vinci Sans" w:hAnsi="Vinci Sans"/>
        </w:rPr>
        <w:t>La répartition de la durée du travail sur 12 mois consécutifs</w:t>
      </w:r>
      <w:r w:rsidR="004E42BA">
        <w:rPr>
          <w:rFonts w:ascii="Vinci Sans" w:hAnsi="Vinci Sans"/>
        </w:rPr>
        <w:t>, représentant 1607 heures,</w:t>
      </w:r>
      <w:r>
        <w:rPr>
          <w:rFonts w:ascii="Vinci Sans" w:hAnsi="Vinci Sans"/>
        </w:rPr>
        <w:t xml:space="preserve"> consiste à ajuster le temps de travail aux fluctuations prévisibles de l’activité de l’entreprise et la charge de travail des salariés qui en découle. De cette manière</w:t>
      </w:r>
      <w:r w:rsidRPr="005A0F1F">
        <w:rPr>
          <w:rFonts w:ascii="Vinci Sans" w:hAnsi="Vinci Sans"/>
        </w:rPr>
        <w:t>,</w:t>
      </w:r>
      <w:r>
        <w:rPr>
          <w:rFonts w:ascii="Vinci Sans" w:hAnsi="Vinci Sans"/>
        </w:rPr>
        <w:t xml:space="preserve"> chaque salarié effectue une durée moyenne de </w:t>
      </w:r>
      <w:r w:rsidRPr="005B4A72">
        <w:rPr>
          <w:rFonts w:ascii="Vinci Sans" w:hAnsi="Vinci Sans"/>
          <w:b/>
          <w:bCs/>
        </w:rPr>
        <w:t>3</w:t>
      </w:r>
      <w:r w:rsidR="00501B40">
        <w:rPr>
          <w:rFonts w:ascii="Vinci Sans" w:hAnsi="Vinci Sans"/>
          <w:b/>
          <w:bCs/>
        </w:rPr>
        <w:t>5</w:t>
      </w:r>
      <w:r w:rsidRPr="005B4A72">
        <w:rPr>
          <w:rFonts w:ascii="Vinci Sans" w:hAnsi="Vinci Sans"/>
          <w:b/>
          <w:bCs/>
        </w:rPr>
        <w:t xml:space="preserve"> heures</w:t>
      </w:r>
      <w:r>
        <w:rPr>
          <w:rFonts w:ascii="Vinci Sans" w:hAnsi="Vinci Sans"/>
        </w:rPr>
        <w:t xml:space="preserve"> par semaine, de telle sorte que </w:t>
      </w:r>
      <w:r w:rsidRPr="005A0F1F">
        <w:rPr>
          <w:rFonts w:ascii="Vinci Sans" w:hAnsi="Vinci Sans"/>
        </w:rPr>
        <w:t>les heures de travail effectuées au-delà et en deçà de la durée moyenne se compensent arithmétiquement dans le cadre de la période</w:t>
      </w:r>
      <w:r>
        <w:rPr>
          <w:rFonts w:ascii="Vinci Sans" w:hAnsi="Vinci Sans"/>
        </w:rPr>
        <w:t xml:space="preserve"> de référence précitée. </w:t>
      </w:r>
    </w:p>
    <w:p w14:paraId="38EC7C5B" w14:textId="636B7AF6" w:rsidP="005C42C5" w:rsidR="00657E1D" w:rsidRDefault="00657E1D">
      <w:pPr>
        <w:jc w:val="both"/>
        <w:rPr>
          <w:rFonts w:ascii="Vinci Sans" w:hAnsi="Vinci Sans"/>
        </w:rPr>
      </w:pPr>
    </w:p>
    <w:p w14:paraId="4BC5E7CC" w14:textId="03F58088" w:rsidP="005C42C5" w:rsidR="00657E1D" w:rsidRDefault="00657E1D">
      <w:pPr>
        <w:spacing w:line="280" w:lineRule="atLeast"/>
        <w:jc w:val="both"/>
        <w:rPr>
          <w:rFonts w:ascii="Vinci Sans" w:hAnsi="Vinci Sans"/>
        </w:rPr>
      </w:pPr>
      <w:r w:rsidRPr="200E0ED7">
        <w:rPr>
          <w:rFonts w:ascii="Vinci Sans" w:hAnsi="Vinci Sans"/>
        </w:rPr>
        <w:t xml:space="preserve">L’horaire de travail est en général aménagé sur 5 jours dans la semaine. Pour l'application du présent accord, le nombre de jours de travail par semaine civile peut, </w:t>
      </w:r>
      <w:r w:rsidR="7B621F86" w:rsidRPr="200E0ED7">
        <w:rPr>
          <w:rFonts w:ascii="Vinci Sans" w:hAnsi="Vinci Sans"/>
        </w:rPr>
        <w:t xml:space="preserve">sous réserve de l’accord du salarié et de la consultation du CSE, </w:t>
      </w:r>
      <w:r w:rsidRPr="200E0ED7">
        <w:rPr>
          <w:rFonts w:ascii="Vinci Sans" w:hAnsi="Vinci Sans"/>
        </w:rPr>
        <w:t>dans le cadre de l’aménagement des horaires, être inférieur à 5 et aller jusqu'à 6 jours de travail</w:t>
      </w:r>
      <w:r w:rsidR="30192980" w:rsidRPr="200E0ED7">
        <w:rPr>
          <w:rFonts w:ascii="Vinci Sans" w:hAnsi="Vinci Sans"/>
        </w:rPr>
        <w:t xml:space="preserve">, en raison d’un chantier exceptionnel. </w:t>
      </w:r>
    </w:p>
    <w:p w14:paraId="5A2B31B1" w14:textId="4A68743F" w:rsidP="200E0ED7" w:rsidR="200E0ED7" w:rsidRDefault="200E0ED7">
      <w:pPr>
        <w:spacing w:line="280" w:lineRule="atLeast"/>
        <w:jc w:val="both"/>
        <w:rPr>
          <w:rFonts w:ascii="Vinci Sans" w:hAnsi="Vinci Sans"/>
        </w:rPr>
      </w:pPr>
    </w:p>
    <w:p w14:paraId="798C8D81" w14:textId="35D353A6" w:rsidP="1F85B7FA" w:rsidR="1B03D97C" w:rsidRDefault="1B03D97C">
      <w:pPr>
        <w:spacing w:line="280" w:lineRule="atLeast"/>
        <w:jc w:val="both"/>
        <w:rPr>
          <w:rFonts w:ascii="Vinci Sans" w:hAnsi="Vinci Sans"/>
        </w:rPr>
      </w:pPr>
      <w:r w:rsidRPr="1F85B7FA">
        <w:rPr>
          <w:rFonts w:ascii="Vinci Sans" w:hAnsi="Vinci Sans"/>
        </w:rPr>
        <w:t>Pour les chauffeurs, i</w:t>
      </w:r>
      <w:r w:rsidR="4EAE153D" w:rsidRPr="1F85B7FA">
        <w:rPr>
          <w:rFonts w:ascii="Vinci Sans" w:hAnsi="Vinci Sans"/>
        </w:rPr>
        <w:t>l est convenu que les heures de mise en route</w:t>
      </w:r>
      <w:r w:rsidR="6C213AE5" w:rsidRPr="1F85B7FA">
        <w:rPr>
          <w:rFonts w:ascii="Vinci Sans" w:hAnsi="Vinci Sans"/>
        </w:rPr>
        <w:t xml:space="preserve"> et de conduite pour mise à disposition sur chantier à l’embauche et au retour ne sont pas comprises, à titre dérogatoire, et en application du décret du 17 novembre 1936, dans la durée de travail effectif</w:t>
      </w:r>
      <w:r w:rsidR="370F1ABD" w:rsidRPr="1F85B7FA">
        <w:rPr>
          <w:rFonts w:ascii="Vinci Sans" w:hAnsi="Vinci Sans"/>
        </w:rPr>
        <w:t xml:space="preserve"> et ce, à raison de 1 heure par jour travaillé. </w:t>
      </w:r>
    </w:p>
    <w:p w14:paraId="7E12B3C0" w14:textId="7AE44F10" w:rsidP="1F85B7FA" w:rsidR="200E0ED7" w:rsidRDefault="200E0ED7">
      <w:pPr>
        <w:spacing w:line="280" w:lineRule="atLeast"/>
        <w:jc w:val="both"/>
        <w:rPr>
          <w:rFonts w:ascii="Vinci Sans" w:hAnsi="Vinci Sans"/>
        </w:rPr>
      </w:pPr>
    </w:p>
    <w:p w14:paraId="4E29304B" w14:textId="3F2E57A2" w:rsidP="1F85B7FA" w:rsidR="746CB774" w:rsidRDefault="746CB774">
      <w:pPr>
        <w:spacing w:line="280" w:lineRule="atLeast"/>
        <w:jc w:val="both"/>
        <w:rPr>
          <w:rFonts w:ascii="Vinci Sans" w:hAnsi="Vinci Sans"/>
        </w:rPr>
      </w:pPr>
      <w:r w:rsidRPr="1F85B7FA">
        <w:rPr>
          <w:rFonts w:ascii="Vinci Sans" w:hAnsi="Vinci Sans"/>
        </w:rPr>
        <w:t xml:space="preserve">Toutefois, afin d’être en conformité avec la législation européenne sur les temps de conduite, les plannings de chantier doivent intégrer le temps nécessaire au transport sur chantier. </w:t>
      </w:r>
    </w:p>
    <w:p w14:paraId="068F5D25" w14:textId="212C853F" w:rsidP="1F85B7FA" w:rsidR="200E0ED7" w:rsidRDefault="200E0ED7">
      <w:pPr>
        <w:spacing w:line="280" w:lineRule="atLeast"/>
        <w:jc w:val="both"/>
        <w:rPr>
          <w:rFonts w:ascii="Vinci Sans" w:hAnsi="Vinci Sans"/>
        </w:rPr>
      </w:pPr>
    </w:p>
    <w:p w14:paraId="21F495EE" w14:textId="665D5965" w:rsidP="1F85B7FA" w:rsidR="746CB774" w:rsidRDefault="746CB774">
      <w:pPr>
        <w:spacing w:line="280" w:lineRule="atLeast"/>
        <w:jc w:val="both"/>
        <w:rPr>
          <w:rFonts w:ascii="Vinci Sans" w:hAnsi="Vinci Sans"/>
        </w:rPr>
      </w:pPr>
      <w:r w:rsidRPr="1F85B7FA">
        <w:rPr>
          <w:rFonts w:ascii="Vinci Sans" w:hAnsi="Vinci Sans"/>
        </w:rPr>
        <w:t xml:space="preserve">De même pour les conducteurs d’engins, arrivant isolément et avant le début du travail de l’équipe, il peut être accordé une heure dérogatoire par jour travaillé pour tenir compte de la mise en route de leur engin. </w:t>
      </w:r>
    </w:p>
    <w:p w14:paraId="37DBAE0F" w14:textId="07685CE6" w:rsidP="1F85B7FA" w:rsidR="00104906" w:rsidRDefault="00104906">
      <w:pPr>
        <w:spacing w:line="280" w:lineRule="atLeast"/>
        <w:jc w:val="both"/>
        <w:rPr>
          <w:rFonts w:ascii="Vinci Sans" w:hAnsi="Vinci Sans"/>
        </w:rPr>
      </w:pPr>
    </w:p>
    <w:p w14:paraId="67B8A930" w14:textId="41AF55CE" w:rsidP="005C42C5" w:rsidR="00657E1D" w:rsidRDefault="00003607" w:rsidRPr="00313393">
      <w:pPr>
        <w:spacing w:line="280" w:lineRule="atLeast"/>
        <w:jc w:val="both"/>
        <w:rPr>
          <w:rFonts w:ascii="Vinci Sans" w:hAnsi="Vinci Sans"/>
          <w:b/>
          <w:bCs/>
          <w:u w:val="single"/>
        </w:rPr>
      </w:pPr>
      <w:r w:rsidRPr="00313393">
        <w:rPr>
          <w:rFonts w:ascii="Vinci Sans" w:hAnsi="Vinci Sans"/>
          <w:b/>
          <w:bCs/>
          <w:u w:val="single"/>
        </w:rPr>
        <w:t xml:space="preserve">Article </w:t>
      </w:r>
      <w:r w:rsidR="001A5D98" w:rsidRPr="00313393">
        <w:rPr>
          <w:rFonts w:ascii="Vinci Sans" w:hAnsi="Vinci Sans"/>
          <w:b/>
          <w:bCs/>
          <w:u w:val="single"/>
        </w:rPr>
        <w:t>2</w:t>
      </w:r>
      <w:r w:rsidR="00657E1D" w:rsidRPr="00313393">
        <w:rPr>
          <w:rFonts w:ascii="Vinci Sans" w:hAnsi="Vinci Sans"/>
          <w:b/>
          <w:bCs/>
          <w:u w:val="single"/>
        </w:rPr>
        <w:t xml:space="preserve"> – Durée maximale du temps de travail </w:t>
      </w:r>
    </w:p>
    <w:p w14:paraId="2D590948" w14:textId="77777777" w:rsidP="005C42C5" w:rsidR="00657E1D" w:rsidRDefault="00657E1D">
      <w:pPr>
        <w:jc w:val="both"/>
        <w:rPr>
          <w:rFonts w:ascii="Vinci Sans" w:hAnsi="Vinci Sans"/>
        </w:rPr>
      </w:pPr>
    </w:p>
    <w:p w14:paraId="26E01A67" w14:textId="77777777" w:rsidP="005C42C5" w:rsidR="00657E1D" w:rsidRDefault="00657E1D" w:rsidRPr="00243AC1">
      <w:pPr>
        <w:spacing w:line="280" w:lineRule="atLeast"/>
        <w:jc w:val="both"/>
        <w:rPr>
          <w:rFonts w:ascii="Vinci Sans" w:hAnsi="Vinci Sans"/>
        </w:rPr>
      </w:pPr>
      <w:r w:rsidRPr="00243AC1">
        <w:rPr>
          <w:rFonts w:ascii="Vinci Sans" w:hAnsi="Vinci Sans"/>
        </w:rPr>
        <w:t>A titre indicatif, il est rappelé que sont applicables, sauf dérogation de l'inspecteur du travail, les limites ci-après, qui s’entendent en temps de travail effectif :</w:t>
      </w:r>
    </w:p>
    <w:p w14:paraId="7E61B6E8" w14:textId="77777777" w:rsidP="005C42C5" w:rsidR="00657E1D" w:rsidRDefault="00657E1D" w:rsidRPr="00243AC1">
      <w:pPr>
        <w:tabs>
          <w:tab w:pos="360" w:val="left"/>
        </w:tabs>
        <w:spacing w:line="280" w:lineRule="atLeast"/>
        <w:jc w:val="both"/>
        <w:rPr>
          <w:rFonts w:ascii="Vinci Sans" w:hAnsi="Vinci Sans"/>
        </w:rPr>
      </w:pPr>
    </w:p>
    <w:p w14:paraId="05B2EC27" w14:textId="220C1712" w:rsidP="005C42C5" w:rsidR="00657E1D" w:rsidRDefault="00657E1D" w:rsidRPr="00243AC1">
      <w:pPr>
        <w:numPr>
          <w:ilvl w:val="0"/>
          <w:numId w:val="2"/>
        </w:numPr>
        <w:tabs>
          <w:tab w:pos="360" w:val="left"/>
        </w:tabs>
        <w:spacing w:line="280" w:lineRule="atLeast"/>
        <w:jc w:val="both"/>
        <w:rPr>
          <w:rFonts w:ascii="Vinci Sans" w:hAnsi="Vinci Sans"/>
        </w:rPr>
      </w:pPr>
      <w:r w:rsidRPr="200E0ED7">
        <w:rPr>
          <w:rFonts w:ascii="Vinci Sans" w:hAnsi="Vinci Sans"/>
        </w:rPr>
        <w:t xml:space="preserve">durée maximale journalière : </w:t>
      </w:r>
      <w:r w:rsidRPr="200E0ED7">
        <w:rPr>
          <w:rFonts w:ascii="Vinci Sans" w:hAnsi="Vinci Sans"/>
          <w:b/>
          <w:bCs/>
        </w:rPr>
        <w:t>10 heures</w:t>
      </w:r>
      <w:r w:rsidRPr="200E0ED7">
        <w:rPr>
          <w:rFonts w:ascii="Vinci Sans" w:hAnsi="Vinci Sans"/>
        </w:rPr>
        <w:t>.</w:t>
      </w:r>
      <w:r w:rsidR="00467D7E" w:rsidRPr="200E0ED7">
        <w:rPr>
          <w:rFonts w:ascii="Vinci Sans" w:hAnsi="Vinci Sans"/>
        </w:rPr>
        <w:t xml:space="preserve"> L</w:t>
      </w:r>
      <w:r w:rsidRPr="200E0ED7">
        <w:rPr>
          <w:rFonts w:ascii="Vinci Sans" w:hAnsi="Vinci Sans"/>
        </w:rPr>
        <w:t>a durée maximale journalière du travail pourra être portée à 12 heures en fonction des nécessités de fonctionnement de l’entreprise. Il n'existe pas de durée minimale journalière ;</w:t>
      </w:r>
    </w:p>
    <w:p w14:paraId="3C1A5009" w14:textId="77777777" w:rsidP="005C42C5" w:rsidR="00657E1D" w:rsidRDefault="00657E1D" w:rsidRPr="00243AC1">
      <w:pPr>
        <w:spacing w:line="280" w:lineRule="atLeast"/>
        <w:jc w:val="both"/>
        <w:rPr>
          <w:rFonts w:ascii="Vinci Sans" w:hAnsi="Vinci Sans"/>
        </w:rPr>
      </w:pPr>
    </w:p>
    <w:p w14:paraId="6CE8BB19" w14:textId="0E72CA80" w:rsidP="2B7FDE95" w:rsidR="00657E1D" w:rsidRDefault="00657E1D" w:rsidRPr="00003607">
      <w:pPr>
        <w:numPr>
          <w:ilvl w:val="0"/>
          <w:numId w:val="2"/>
        </w:numPr>
        <w:tabs>
          <w:tab w:pos="360" w:val="left"/>
        </w:tabs>
        <w:spacing w:line="280" w:lineRule="atLeast"/>
        <w:jc w:val="both"/>
      </w:pPr>
      <w:r w:rsidRPr="200E0ED7">
        <w:rPr>
          <w:rFonts w:ascii="Vinci Sans" w:hAnsi="Vinci Sans"/>
        </w:rPr>
        <w:t xml:space="preserve">durée maximale du travail au cours d'une même semaine : </w:t>
      </w:r>
      <w:r w:rsidRPr="200E0ED7">
        <w:rPr>
          <w:rFonts w:ascii="Vinci Sans" w:hAnsi="Vinci Sans"/>
          <w:b/>
          <w:bCs/>
        </w:rPr>
        <w:t>4</w:t>
      </w:r>
      <w:r w:rsidR="00C25CAA" w:rsidRPr="200E0ED7">
        <w:rPr>
          <w:rFonts w:ascii="Vinci Sans" w:hAnsi="Vinci Sans"/>
          <w:b/>
          <w:bCs/>
        </w:rPr>
        <w:t>8</w:t>
      </w:r>
      <w:r w:rsidRPr="200E0ED7">
        <w:rPr>
          <w:rFonts w:ascii="Vinci Sans" w:hAnsi="Vinci Sans"/>
          <w:b/>
          <w:bCs/>
        </w:rPr>
        <w:t xml:space="preserve"> heures</w:t>
      </w:r>
      <w:r w:rsidRPr="200E0ED7">
        <w:rPr>
          <w:rFonts w:ascii="Vinci Sans" w:hAnsi="Vinci Sans"/>
        </w:rPr>
        <w:t xml:space="preserve">. Il n'existe pas de durée minimale hebdomadaire ; </w:t>
      </w:r>
    </w:p>
    <w:p w14:paraId="0109584D" w14:textId="7EFA9F81" w:rsidP="2B7FDE95" w:rsidR="00657E1D" w:rsidRDefault="00657E1D" w:rsidRPr="00003607">
      <w:pPr>
        <w:tabs>
          <w:tab w:pos="360" w:val="left"/>
        </w:tabs>
        <w:spacing w:line="280" w:lineRule="atLeast"/>
        <w:jc w:val="both"/>
      </w:pPr>
    </w:p>
    <w:p w14:paraId="0A0C9705" w14:textId="310FBA3F" w:rsidP="2B7FDE95" w:rsidR="00657E1D" w:rsidRDefault="00657E1D" w:rsidRPr="00003607">
      <w:pPr>
        <w:numPr>
          <w:ilvl w:val="0"/>
          <w:numId w:val="2"/>
        </w:numPr>
        <w:tabs>
          <w:tab w:pos="360" w:val="left"/>
        </w:tabs>
        <w:spacing w:line="280" w:lineRule="atLeast"/>
        <w:jc w:val="both"/>
      </w:pPr>
      <w:r w:rsidRPr="200E0ED7">
        <w:rPr>
          <w:rFonts w:ascii="Vinci Sans" w:hAnsi="Vinci Sans"/>
        </w:rPr>
        <w:t xml:space="preserve">durée moyenne hebdomadaire </w:t>
      </w:r>
      <w:r w:rsidR="5F6B2F84" w:rsidRPr="200E0ED7">
        <w:rPr>
          <w:rFonts w:ascii="Vinci Sans" w:hAnsi="Vinci Sans"/>
        </w:rPr>
        <w:t>du travail calculé</w:t>
      </w:r>
      <w:r w:rsidRPr="200E0ED7">
        <w:rPr>
          <w:rFonts w:ascii="Vinci Sans" w:hAnsi="Vinci Sans"/>
        </w:rPr>
        <w:t xml:space="preserve"> sur une période quelconque de 12 semaines consécutives : </w:t>
      </w:r>
      <w:r w:rsidRPr="200E0ED7">
        <w:rPr>
          <w:rFonts w:ascii="Vinci Sans" w:hAnsi="Vinci Sans"/>
          <w:b/>
          <w:bCs/>
        </w:rPr>
        <w:t>44 heures</w:t>
      </w:r>
      <w:r w:rsidR="39FBA5F9" w:rsidRPr="200E0ED7">
        <w:rPr>
          <w:rFonts w:ascii="Vinci Sans" w:hAnsi="Vinci Sans"/>
          <w:b/>
          <w:bCs/>
        </w:rPr>
        <w:t xml:space="preserve">. </w:t>
      </w:r>
    </w:p>
    <w:p w14:paraId="4997E052" w14:textId="77777777" w:rsidP="005C42C5" w:rsidR="00657E1D" w:rsidRDefault="00657E1D">
      <w:pPr>
        <w:jc w:val="both"/>
        <w:rPr>
          <w:rFonts w:ascii="Vinci Sans" w:hAnsi="Vinci Sans"/>
        </w:rPr>
      </w:pPr>
    </w:p>
    <w:p w14:paraId="29CAFE09" w14:textId="77777777" w:rsidP="005C42C5" w:rsidR="00003607" w:rsidRDefault="00003607">
      <w:pPr>
        <w:jc w:val="both"/>
        <w:rPr>
          <w:rFonts w:ascii="Vinci Sans" w:hAnsi="Vinci Sans"/>
        </w:rPr>
      </w:pPr>
    </w:p>
    <w:p w14:paraId="3A274D24" w14:textId="66C35384" w:rsidP="005C42C5" w:rsidR="001150E8" w:rsidRDefault="001150E8" w:rsidRPr="00313393">
      <w:pPr>
        <w:jc w:val="both"/>
        <w:rPr>
          <w:rFonts w:ascii="Vinci Sans" w:hAnsi="Vinci Sans"/>
          <w:b/>
          <w:bCs/>
          <w:u w:val="single"/>
        </w:rPr>
      </w:pPr>
      <w:r w:rsidRPr="00313393">
        <w:rPr>
          <w:rFonts w:ascii="Vinci Sans" w:hAnsi="Vinci Sans"/>
          <w:b/>
          <w:bCs/>
          <w:u w:val="single"/>
        </w:rPr>
        <w:t xml:space="preserve">Article </w:t>
      </w:r>
      <w:r w:rsidR="001A5D98" w:rsidRPr="00313393">
        <w:rPr>
          <w:rFonts w:ascii="Vinci Sans" w:hAnsi="Vinci Sans"/>
          <w:b/>
          <w:bCs/>
          <w:u w:val="single"/>
        </w:rPr>
        <w:t>3</w:t>
      </w:r>
      <w:r w:rsidRPr="00313393">
        <w:rPr>
          <w:rFonts w:ascii="Vinci Sans" w:hAnsi="Vinci Sans"/>
          <w:b/>
          <w:bCs/>
          <w:u w:val="single"/>
        </w:rPr>
        <w:t xml:space="preserve"> – Déclenchement des heures supplémentaires </w:t>
      </w:r>
    </w:p>
    <w:p w14:paraId="6A10D06A" w14:textId="5AA5B7E6" w:rsidP="005C42C5" w:rsidR="001150E8" w:rsidRDefault="001150E8">
      <w:pPr>
        <w:jc w:val="both"/>
        <w:rPr>
          <w:rFonts w:ascii="Vinci Sans" w:hAnsi="Vinci Sans"/>
        </w:rPr>
      </w:pPr>
    </w:p>
    <w:p w14:paraId="307DB67B" w14:textId="0480ECE6" w:rsidP="005C42C5" w:rsidR="00D917EA" w:rsidRDefault="00D917EA">
      <w:pPr>
        <w:jc w:val="both"/>
        <w:rPr>
          <w:rFonts w:ascii="Vinci Sans" w:hAnsi="Vinci Sans"/>
        </w:rPr>
      </w:pPr>
      <w:r>
        <w:rPr>
          <w:rFonts w:ascii="Vinci Sans" w:hAnsi="Vinci Sans"/>
        </w:rPr>
        <w:t xml:space="preserve">Les parties rappellent que les </w:t>
      </w:r>
      <w:r w:rsidRPr="00267E0A">
        <w:rPr>
          <w:rFonts w:ascii="Vinci Sans" w:hAnsi="Vinci Sans"/>
        </w:rPr>
        <w:t xml:space="preserve">heures supplémentaires s'entendent de celles réalisées à la demande de la hiérarchie ou avec son autorisation. </w:t>
      </w:r>
    </w:p>
    <w:p w14:paraId="04252D23" w14:textId="21415B74" w:rsidP="005C42C5" w:rsidR="00D917EA" w:rsidRDefault="00D917EA">
      <w:pPr>
        <w:jc w:val="both"/>
        <w:rPr>
          <w:rFonts w:ascii="Vinci Sans" w:hAnsi="Vinci Sans"/>
        </w:rPr>
      </w:pPr>
    </w:p>
    <w:p w14:paraId="2EDA859F" w14:textId="346F99C3" w:rsidP="005C42C5" w:rsidR="00D917EA" w:rsidRDefault="00D917EA" w:rsidRPr="00243AC1">
      <w:pPr>
        <w:numPr>
          <w:ilvl w:val="12"/>
          <w:numId w:val="0"/>
        </w:numPr>
        <w:spacing w:line="280" w:lineRule="atLeast"/>
        <w:jc w:val="both"/>
        <w:rPr>
          <w:rFonts w:ascii="Vinci Sans" w:hAnsi="Vinci Sans"/>
        </w:rPr>
      </w:pPr>
      <w:r w:rsidRPr="00243AC1">
        <w:rPr>
          <w:rFonts w:ascii="Vinci Sans" w:hAnsi="Vinci Sans"/>
        </w:rPr>
        <w:lastRenderedPageBreak/>
        <w:t>Pendant la période de variation de la durée du travail, l'employeur tient à disposition des salariés concernés toutes informations se rapportant à l'évolution de leur compte</w:t>
      </w:r>
      <w:r w:rsidR="00B97AFF">
        <w:rPr>
          <w:rFonts w:ascii="Vinci Sans" w:hAnsi="Vinci Sans"/>
        </w:rPr>
        <w:t>ur</w:t>
      </w:r>
      <w:r w:rsidRPr="00243AC1">
        <w:rPr>
          <w:rFonts w:ascii="Vinci Sans" w:hAnsi="Vinci Sans"/>
        </w:rPr>
        <w:t xml:space="preserve"> individuel d’heures. Un document joint à leur bulletin de salaire rappelle le total des heures payées et des heures de travail effectif réalisées depuis le début de la période au regard de la rémunération mensuelle lissée. </w:t>
      </w:r>
    </w:p>
    <w:p w14:paraId="1044F790" w14:textId="77777777" w:rsidP="005C42C5" w:rsidR="00D917EA" w:rsidRDefault="00D917EA" w:rsidRPr="00243AC1">
      <w:pPr>
        <w:numPr>
          <w:ilvl w:val="12"/>
          <w:numId w:val="0"/>
        </w:numPr>
        <w:spacing w:line="280" w:lineRule="atLeast"/>
        <w:jc w:val="both"/>
        <w:rPr>
          <w:rFonts w:ascii="Vinci Sans" w:hAnsi="Vinci Sans"/>
        </w:rPr>
      </w:pPr>
    </w:p>
    <w:p w14:paraId="40D9F7C6" w14:textId="34D4794E" w:rsidP="005C42C5" w:rsidR="00D917EA" w:rsidRDefault="00D917EA" w:rsidRPr="00243AC1">
      <w:pPr>
        <w:numPr>
          <w:ilvl w:val="12"/>
          <w:numId w:val="0"/>
        </w:numPr>
        <w:spacing w:line="280" w:lineRule="atLeast"/>
        <w:jc w:val="both"/>
        <w:rPr>
          <w:rFonts w:ascii="Vinci Sans" w:hAnsi="Vinci Sans"/>
        </w:rPr>
      </w:pPr>
      <w:r w:rsidRPr="00243AC1">
        <w:rPr>
          <w:rFonts w:ascii="Vinci Sans" w:hAnsi="Vinci Sans"/>
        </w:rPr>
        <w:t>Sauf en cas de départ du salarié obligeant à une régularisation immédiate, le compte</w:t>
      </w:r>
      <w:r w:rsidR="00C73FC2">
        <w:rPr>
          <w:rFonts w:ascii="Vinci Sans" w:hAnsi="Vinci Sans"/>
        </w:rPr>
        <w:t>ur</w:t>
      </w:r>
      <w:r w:rsidRPr="00243AC1">
        <w:rPr>
          <w:rFonts w:ascii="Vinci Sans" w:hAnsi="Vinci Sans"/>
        </w:rPr>
        <w:t xml:space="preserve"> d’heures de chaque salarié est obligatoirement arrêté à l'issue de la période </w:t>
      </w:r>
      <w:r w:rsidR="00D60A7B">
        <w:rPr>
          <w:rFonts w:ascii="Vinci Sans" w:hAnsi="Vinci Sans"/>
        </w:rPr>
        <w:t xml:space="preserve">de référence. </w:t>
      </w:r>
    </w:p>
    <w:p w14:paraId="77EB7BC3" w14:textId="77777777" w:rsidP="001337FD" w:rsidR="00313393" w:rsidRDefault="00313393">
      <w:pPr>
        <w:jc w:val="both"/>
        <w:rPr>
          <w:rFonts w:ascii="Vinci Sans" w:hAnsi="Vinci Sans"/>
        </w:rPr>
      </w:pPr>
    </w:p>
    <w:p w14:paraId="575936D3" w14:textId="244323B9" w:rsidP="005C42C5" w:rsidR="00D917EA" w:rsidRDefault="001A5D98" w:rsidRPr="001337FD">
      <w:pPr>
        <w:ind w:left="708"/>
        <w:jc w:val="both"/>
        <w:rPr>
          <w:rFonts w:ascii="Vinci Sans" w:hAnsi="Vinci Sans"/>
          <w:b/>
          <w:bCs/>
          <w:u w:val="single"/>
        </w:rPr>
      </w:pPr>
      <w:r w:rsidRPr="001337FD">
        <w:rPr>
          <w:rFonts w:ascii="Vinci Sans" w:hAnsi="Vinci Sans"/>
          <w:b/>
          <w:bCs/>
        </w:rPr>
        <w:t>3</w:t>
      </w:r>
      <w:r w:rsidR="00D917EA" w:rsidRPr="001337FD">
        <w:rPr>
          <w:rFonts w:ascii="Vinci Sans" w:hAnsi="Vinci Sans"/>
          <w:b/>
          <w:bCs/>
        </w:rPr>
        <w:t xml:space="preserve">.1 </w:t>
      </w:r>
      <w:r w:rsidR="00D917EA" w:rsidRPr="001337FD">
        <w:rPr>
          <w:rFonts w:ascii="Vinci Sans" w:hAnsi="Vinci Sans"/>
          <w:b/>
          <w:bCs/>
          <w:u w:val="single"/>
        </w:rPr>
        <w:t xml:space="preserve">Déclenchement hebdomadaire </w:t>
      </w:r>
    </w:p>
    <w:p w14:paraId="51EF4084" w14:textId="14992435" w:rsidP="005C42C5" w:rsidR="00D917EA" w:rsidRDefault="00D917EA">
      <w:pPr>
        <w:ind w:left="708"/>
        <w:jc w:val="both"/>
        <w:rPr>
          <w:rFonts w:ascii="Vinci Sans" w:hAnsi="Vinci Sans"/>
        </w:rPr>
      </w:pPr>
    </w:p>
    <w:p w14:paraId="092D5CA3" w14:textId="61232083" w:rsidP="200E0ED7" w:rsidR="00D917EA" w:rsidRDefault="00D917EA">
      <w:pPr>
        <w:jc w:val="both"/>
        <w:rPr>
          <w:rFonts w:ascii="Vinci Sans" w:hAnsi="Vinci Sans"/>
        </w:rPr>
      </w:pPr>
      <w:r w:rsidRPr="200E0ED7">
        <w:rPr>
          <w:rFonts w:ascii="Vinci Sans" w:hAnsi="Vinci Sans"/>
        </w:rPr>
        <w:t xml:space="preserve">Les heures de travail réalisées au-delà des </w:t>
      </w:r>
      <w:r w:rsidR="00494D3F" w:rsidRPr="200E0ED7">
        <w:rPr>
          <w:rFonts w:ascii="Vinci Sans" w:hAnsi="Vinci Sans"/>
        </w:rPr>
        <w:t>41</w:t>
      </w:r>
      <w:r w:rsidRPr="200E0ED7">
        <w:rPr>
          <w:rFonts w:ascii="Vinci Sans" w:hAnsi="Vinci Sans"/>
        </w:rPr>
        <w:t xml:space="preserve"> heures hebdomadaires sont prises en compte et rémunérés comme des heures </w:t>
      </w:r>
      <w:r w:rsidR="00EA7E32" w:rsidRPr="200E0ED7">
        <w:rPr>
          <w:rFonts w:ascii="Vinci Sans" w:hAnsi="Vinci Sans"/>
        </w:rPr>
        <w:t>supplémentaires,</w:t>
      </w:r>
      <w:r w:rsidR="00940DC2" w:rsidRPr="200E0ED7">
        <w:rPr>
          <w:rFonts w:ascii="Vinci Sans" w:hAnsi="Vinci Sans"/>
        </w:rPr>
        <w:t xml:space="preserve"> </w:t>
      </w:r>
      <w:r w:rsidR="00EA7E32" w:rsidRPr="200E0ED7">
        <w:rPr>
          <w:rFonts w:ascii="Vinci Sans" w:hAnsi="Vinci Sans"/>
        </w:rPr>
        <w:t>avec le salaire du mois considéré</w:t>
      </w:r>
      <w:r w:rsidR="001B4873" w:rsidRPr="200E0ED7">
        <w:rPr>
          <w:rFonts w:ascii="Vinci Sans" w:hAnsi="Vinci Sans"/>
        </w:rPr>
        <w:t xml:space="preserve">.  </w:t>
      </w:r>
    </w:p>
    <w:p w14:paraId="036B6CE2" w14:textId="77777777" w:rsidP="005C42C5" w:rsidR="00313393" w:rsidRDefault="00313393">
      <w:pPr>
        <w:ind w:left="708"/>
        <w:jc w:val="both"/>
        <w:rPr>
          <w:rFonts w:ascii="Vinci Sans" w:hAnsi="Vinci Sans"/>
        </w:rPr>
      </w:pPr>
    </w:p>
    <w:p w14:paraId="72E38563" w14:textId="21D8A650" w:rsidP="005C42C5" w:rsidR="007E3E8E" w:rsidRDefault="001A5D98" w:rsidRPr="001337FD">
      <w:pPr>
        <w:ind w:left="708"/>
        <w:jc w:val="both"/>
        <w:rPr>
          <w:rFonts w:ascii="Vinci Sans" w:hAnsi="Vinci Sans"/>
          <w:b/>
          <w:bCs/>
          <w:u w:val="single"/>
        </w:rPr>
      </w:pPr>
      <w:r w:rsidRPr="001337FD">
        <w:rPr>
          <w:rFonts w:ascii="Vinci Sans" w:hAnsi="Vinci Sans"/>
          <w:b/>
          <w:bCs/>
        </w:rPr>
        <w:t>3</w:t>
      </w:r>
      <w:r w:rsidR="007E3E8E" w:rsidRPr="001337FD">
        <w:rPr>
          <w:rFonts w:ascii="Vinci Sans" w:hAnsi="Vinci Sans"/>
          <w:b/>
          <w:bCs/>
        </w:rPr>
        <w:t>.</w:t>
      </w:r>
      <w:r w:rsidR="00D917EA" w:rsidRPr="001337FD">
        <w:rPr>
          <w:rFonts w:ascii="Vinci Sans" w:hAnsi="Vinci Sans"/>
          <w:b/>
          <w:bCs/>
        </w:rPr>
        <w:t>2</w:t>
      </w:r>
      <w:r w:rsidR="007E3E8E" w:rsidRPr="001337FD">
        <w:rPr>
          <w:rFonts w:ascii="Vinci Sans" w:hAnsi="Vinci Sans"/>
          <w:b/>
          <w:bCs/>
        </w:rPr>
        <w:t xml:space="preserve"> </w:t>
      </w:r>
      <w:r w:rsidR="00267E0A" w:rsidRPr="001337FD">
        <w:rPr>
          <w:rFonts w:ascii="Vinci Sans" w:hAnsi="Vinci Sans"/>
          <w:b/>
          <w:bCs/>
          <w:u w:val="single"/>
        </w:rPr>
        <w:t xml:space="preserve">Déclenchement annuel </w:t>
      </w:r>
    </w:p>
    <w:p w14:paraId="7B4A7683" w14:textId="77777777" w:rsidP="005C42C5" w:rsidR="007E3E8E" w:rsidRDefault="007E3E8E">
      <w:pPr>
        <w:jc w:val="both"/>
        <w:rPr>
          <w:rFonts w:ascii="Vinci Sans" w:hAnsi="Vinci Sans"/>
        </w:rPr>
      </w:pPr>
    </w:p>
    <w:p w14:paraId="707EEB66" w14:textId="23D5CBFD" w:rsidP="005C42C5" w:rsidR="00267E0A" w:rsidRDefault="007E3E8E">
      <w:pPr>
        <w:jc w:val="both"/>
        <w:rPr>
          <w:rFonts w:ascii="Vinci Sans" w:hAnsi="Vinci Sans"/>
        </w:rPr>
      </w:pPr>
      <w:r>
        <w:rPr>
          <w:rFonts w:ascii="Vinci Sans" w:hAnsi="Vinci Sans"/>
        </w:rPr>
        <w:t xml:space="preserve">Le seuil de déclenchement des heures supplémentaires est fixé à 1607 heures sur la période de référence. </w:t>
      </w:r>
      <w:r w:rsidR="00267E0A">
        <w:rPr>
          <w:rFonts w:ascii="Vinci Sans" w:hAnsi="Vinci Sans"/>
        </w:rPr>
        <w:t xml:space="preserve">Les </w:t>
      </w:r>
      <w:r w:rsidR="00267E0A" w:rsidRPr="00243AC1">
        <w:rPr>
          <w:rFonts w:ascii="Vinci Sans" w:hAnsi="Vinci Sans"/>
        </w:rPr>
        <w:t xml:space="preserve">heures excédentaires ouvrent droit aux majorations légales en vigueur à la date </w:t>
      </w:r>
      <w:r w:rsidR="00532EE8">
        <w:rPr>
          <w:rFonts w:ascii="Vinci Sans" w:hAnsi="Vinci Sans"/>
        </w:rPr>
        <w:t>de</w:t>
      </w:r>
      <w:r w:rsidR="00D0100E">
        <w:rPr>
          <w:rFonts w:ascii="Vinci Sans" w:hAnsi="Vinci Sans"/>
        </w:rPr>
        <w:t xml:space="preserve"> leur</w:t>
      </w:r>
      <w:r w:rsidR="00532EE8">
        <w:rPr>
          <w:rFonts w:ascii="Vinci Sans" w:hAnsi="Vinci Sans"/>
        </w:rPr>
        <w:t xml:space="preserve"> paiement</w:t>
      </w:r>
      <w:r w:rsidR="001B4873">
        <w:rPr>
          <w:rFonts w:ascii="Vinci Sans" w:hAnsi="Vinci Sans"/>
        </w:rPr>
        <w:t>.</w:t>
      </w:r>
      <w:r w:rsidR="00267E0A">
        <w:rPr>
          <w:rFonts w:ascii="Vinci Sans" w:hAnsi="Vinci Sans"/>
        </w:rPr>
        <w:t xml:space="preserve"> </w:t>
      </w:r>
      <w:r w:rsidR="00D917EA">
        <w:rPr>
          <w:rFonts w:ascii="Vinci Sans" w:hAnsi="Vinci Sans"/>
        </w:rPr>
        <w:t>Sont exclu</w:t>
      </w:r>
      <w:r w:rsidR="00EB07DD">
        <w:rPr>
          <w:rFonts w:ascii="Vinci Sans" w:hAnsi="Vinci Sans"/>
        </w:rPr>
        <w:t>e</w:t>
      </w:r>
      <w:r w:rsidR="00D917EA">
        <w:rPr>
          <w:rFonts w:ascii="Vinci Sans" w:hAnsi="Vinci Sans"/>
        </w:rPr>
        <w:t>s d</w:t>
      </w:r>
      <w:r w:rsidR="00A860E0">
        <w:rPr>
          <w:rFonts w:ascii="Vinci Sans" w:hAnsi="Vinci Sans"/>
        </w:rPr>
        <w:t>e ce</w:t>
      </w:r>
      <w:r w:rsidR="00D917EA">
        <w:rPr>
          <w:rFonts w:ascii="Vinci Sans" w:hAnsi="Vinci Sans"/>
        </w:rPr>
        <w:t xml:space="preserve"> décompte les heures supplémentaires hebdomadaire</w:t>
      </w:r>
      <w:r w:rsidR="00A860E0">
        <w:rPr>
          <w:rFonts w:ascii="Vinci Sans" w:hAnsi="Vinci Sans"/>
        </w:rPr>
        <w:t>s</w:t>
      </w:r>
      <w:r w:rsidR="00D917EA">
        <w:rPr>
          <w:rFonts w:ascii="Vinci Sans" w:hAnsi="Vinci Sans"/>
        </w:rPr>
        <w:t xml:space="preserve"> telles que visées à l’article </w:t>
      </w:r>
      <w:r w:rsidR="00A860E0">
        <w:rPr>
          <w:rFonts w:ascii="Vinci Sans" w:hAnsi="Vinci Sans"/>
        </w:rPr>
        <w:t>3</w:t>
      </w:r>
      <w:r w:rsidR="00D917EA">
        <w:rPr>
          <w:rFonts w:ascii="Vinci Sans" w:hAnsi="Vinci Sans"/>
        </w:rPr>
        <w:t xml:space="preserve">.1 du présent accord. </w:t>
      </w:r>
    </w:p>
    <w:p w14:paraId="40BD4CFC" w14:textId="218EDD1C" w:rsidP="005C42C5" w:rsidR="00267E0A" w:rsidRDefault="00267E0A">
      <w:pPr>
        <w:jc w:val="both"/>
        <w:rPr>
          <w:rFonts w:ascii="Vinci Sans" w:hAnsi="Vinci Sans"/>
        </w:rPr>
      </w:pPr>
    </w:p>
    <w:p w14:paraId="00C532C6" w14:textId="283980DE" w:rsidP="005C42C5" w:rsidR="00AE68E0" w:rsidRDefault="00AE68E0">
      <w:pPr>
        <w:jc w:val="both"/>
        <w:rPr>
          <w:rFonts w:ascii="Vinci Sans" w:hAnsi="Vinci Sans"/>
        </w:rPr>
      </w:pPr>
    </w:p>
    <w:p w14:paraId="5DCE6EB3" w14:textId="016551D2" w:rsidP="005C42C5" w:rsidR="00A85E14" w:rsidRDefault="00A85E14" w:rsidRPr="00313393">
      <w:pPr>
        <w:tabs>
          <w:tab w:pos="426" w:val="left"/>
        </w:tabs>
        <w:spacing w:line="280" w:lineRule="atLeast"/>
        <w:jc w:val="both"/>
        <w:rPr>
          <w:rFonts w:ascii="Vinci Sans" w:hAnsi="Vinci Sans"/>
          <w:b/>
          <w:bCs/>
          <w:u w:val="single"/>
        </w:rPr>
      </w:pPr>
      <w:r w:rsidRPr="00313393">
        <w:rPr>
          <w:rFonts w:ascii="Vinci Sans" w:hAnsi="Vinci Sans"/>
          <w:b/>
          <w:bCs/>
          <w:u w:val="single"/>
        </w:rPr>
        <w:t xml:space="preserve">Article </w:t>
      </w:r>
      <w:r w:rsidR="001A5D98" w:rsidRPr="00313393">
        <w:rPr>
          <w:rFonts w:ascii="Vinci Sans" w:hAnsi="Vinci Sans"/>
          <w:b/>
          <w:bCs/>
          <w:u w:val="single"/>
        </w:rPr>
        <w:t>4</w:t>
      </w:r>
      <w:r w:rsidRPr="00313393">
        <w:rPr>
          <w:rFonts w:ascii="Vinci Sans" w:hAnsi="Vinci Sans"/>
          <w:b/>
          <w:bCs/>
          <w:u w:val="single"/>
        </w:rPr>
        <w:t xml:space="preserve"> - Contingent annuel d'heures supplémentaires et contrepartie en repos</w:t>
      </w:r>
    </w:p>
    <w:p w14:paraId="5379B393" w14:textId="77777777" w:rsidP="005C42C5" w:rsidR="00A85E14" w:rsidRDefault="00A85E14" w:rsidRPr="00243AC1">
      <w:pPr>
        <w:tabs>
          <w:tab w:pos="426" w:val="left"/>
        </w:tabs>
        <w:spacing w:line="280" w:lineRule="atLeast"/>
        <w:jc w:val="both"/>
        <w:rPr>
          <w:rFonts w:ascii="Vinci Sans" w:hAnsi="Vinci Sans"/>
        </w:rPr>
      </w:pPr>
    </w:p>
    <w:p w14:paraId="168B90CD" w14:textId="01890D0D" w:rsidP="1DA7D453" w:rsidR="00A85E14" w:rsidRDefault="00A85E14" w:rsidRPr="00243AC1">
      <w:pPr>
        <w:pStyle w:val="Corpsdetexte22"/>
        <w:spacing w:line="280" w:lineRule="atLeast"/>
        <w:rPr>
          <w:rFonts w:ascii="Vinci Sans" w:hAnsi="Vinci Sans"/>
        </w:rPr>
      </w:pPr>
      <w:r w:rsidRPr="1DA7D453">
        <w:rPr>
          <w:rFonts w:ascii="Vinci Sans" w:hAnsi="Vinci Sans"/>
        </w:rPr>
        <w:t>Le contingent annuel d'heures supplémentaires est d</w:t>
      </w:r>
      <w:r w:rsidR="08D81EA0" w:rsidRPr="1DA7D453">
        <w:rPr>
          <w:rFonts w:ascii="Vinci Sans" w:hAnsi="Vinci Sans"/>
        </w:rPr>
        <w:t xml:space="preserve">e 130 heures. </w:t>
      </w:r>
    </w:p>
    <w:p w14:paraId="46315541" w14:textId="7C4092E0" w:rsidP="1DA7D453" w:rsidR="1DA7D453" w:rsidRDefault="1DA7D453">
      <w:pPr>
        <w:pStyle w:val="Corpsdetexte22"/>
        <w:spacing w:line="280" w:lineRule="atLeast"/>
        <w:rPr>
          <w:rFonts w:ascii="Vinci Sans" w:hAnsi="Vinci Sans"/>
        </w:rPr>
      </w:pPr>
    </w:p>
    <w:p w14:paraId="033EB728" w14:textId="3778A08F" w:rsidP="005C42C5" w:rsidR="00A85E14" w:rsidRDefault="00A85E14" w:rsidRPr="00243AC1">
      <w:pPr>
        <w:spacing w:line="280" w:lineRule="atLeast"/>
        <w:jc w:val="both"/>
        <w:rPr>
          <w:rFonts w:ascii="Vinci Sans" w:hAnsi="Vinci Sans"/>
        </w:rPr>
      </w:pPr>
      <w:r w:rsidRPr="00243AC1">
        <w:rPr>
          <w:rFonts w:ascii="Vinci Sans" w:hAnsi="Vinci Sans"/>
        </w:rPr>
        <w:t xml:space="preserve">Les heures supplémentaires donnent lieu à une majoration de salaire, conformément aux dispositions légales en vigueur à la </w:t>
      </w:r>
      <w:r w:rsidR="00684561" w:rsidRPr="00243AC1">
        <w:rPr>
          <w:rFonts w:ascii="Vinci Sans" w:hAnsi="Vinci Sans"/>
        </w:rPr>
        <w:t xml:space="preserve">date </w:t>
      </w:r>
      <w:r w:rsidR="00684561">
        <w:rPr>
          <w:rFonts w:ascii="Vinci Sans" w:hAnsi="Vinci Sans"/>
        </w:rPr>
        <w:t>de</w:t>
      </w:r>
      <w:r w:rsidR="00D0100E">
        <w:rPr>
          <w:rFonts w:ascii="Vinci Sans" w:hAnsi="Vinci Sans"/>
        </w:rPr>
        <w:t xml:space="preserve"> leur</w:t>
      </w:r>
      <w:r w:rsidR="00532EE8">
        <w:rPr>
          <w:rFonts w:ascii="Vinci Sans" w:hAnsi="Vinci Sans"/>
        </w:rPr>
        <w:t xml:space="preserve"> paiement</w:t>
      </w:r>
      <w:r w:rsidR="001B4873">
        <w:rPr>
          <w:rFonts w:ascii="Vinci Sans" w:hAnsi="Vinci Sans"/>
        </w:rPr>
        <w:t>.</w:t>
      </w:r>
      <w:r w:rsidR="001B4873" w:rsidRPr="001B4873">
        <w:rPr>
          <w:rFonts w:ascii="Vinci Sans" w:hAnsi="Vinci Sans"/>
        </w:rPr>
        <w:t> </w:t>
      </w:r>
      <w:r w:rsidDel="001B4873" w:rsidR="001B4873" w:rsidRPr="00243AC1">
        <w:rPr>
          <w:rFonts w:ascii="Vinci Sans" w:hAnsi="Vinci Sans"/>
        </w:rPr>
        <w:t xml:space="preserve"> </w:t>
      </w:r>
    </w:p>
    <w:p w14:paraId="1805333B" w14:textId="77777777" w:rsidP="005C42C5" w:rsidR="00A85E14" w:rsidRDefault="00A85E14" w:rsidRPr="00243AC1">
      <w:pPr>
        <w:spacing w:line="280" w:lineRule="atLeast"/>
        <w:jc w:val="both"/>
        <w:rPr>
          <w:rFonts w:ascii="Vinci Sans" w:hAnsi="Vinci Sans"/>
        </w:rPr>
      </w:pPr>
    </w:p>
    <w:p w14:paraId="1A8B0CAB" w14:textId="77777777" w:rsidP="005C42C5" w:rsidR="00A85E14" w:rsidRDefault="00A85E14" w:rsidRPr="00243AC1">
      <w:pPr>
        <w:spacing w:line="280" w:lineRule="atLeast"/>
        <w:jc w:val="both"/>
        <w:rPr>
          <w:rFonts w:ascii="Vinci Sans" w:hAnsi="Vinci Sans"/>
        </w:rPr>
      </w:pPr>
      <w:r w:rsidRPr="00243AC1">
        <w:rPr>
          <w:rFonts w:ascii="Vinci Sans" w:hAnsi="Vinci Sans"/>
        </w:rPr>
        <w:t xml:space="preserve">En cas de forte activité, le contingent pourra être dépassé. Les salariés bénéficieront alors d’une contrepartie en repos pour chaque heure effectuée au-delà du contingent, en sus de la majoration de salaire. </w:t>
      </w:r>
    </w:p>
    <w:p w14:paraId="6371C95F" w14:textId="77777777" w:rsidP="005C42C5" w:rsidR="00A85E14" w:rsidRDefault="00A85E14" w:rsidRPr="00243AC1">
      <w:pPr>
        <w:spacing w:line="280" w:lineRule="atLeast"/>
        <w:jc w:val="both"/>
        <w:rPr>
          <w:rFonts w:ascii="Vinci Sans" w:hAnsi="Vinci Sans"/>
        </w:rPr>
      </w:pPr>
    </w:p>
    <w:p w14:paraId="41117B33" w14:textId="5382750B" w:rsidP="1F85B7FA" w:rsidR="00AE68E0" w:rsidRDefault="00A85E14">
      <w:pPr>
        <w:spacing w:line="280" w:lineRule="atLeast"/>
        <w:jc w:val="both"/>
        <w:rPr>
          <w:rFonts w:ascii="Vinci Sans" w:hAnsi="Vinci Sans"/>
        </w:rPr>
      </w:pPr>
      <w:r w:rsidRPr="1F85B7FA">
        <w:rPr>
          <w:rFonts w:ascii="Vinci Sans" w:hAnsi="Vinci Sans"/>
        </w:rPr>
        <w:t xml:space="preserve">La contrepartie en repos pourra être prise dès que le salarié aura acquis un crédit d’au moins 7 heures. Elle pourra être prise par journée entière ou par demi-journée dans les 6 mois suivant leur acquisition. Les jours </w:t>
      </w:r>
      <w:r w:rsidR="00F44296" w:rsidRPr="1F85B7FA">
        <w:rPr>
          <w:rFonts w:ascii="Vinci Sans" w:hAnsi="Vinci Sans"/>
        </w:rPr>
        <w:t xml:space="preserve">de repos </w:t>
      </w:r>
      <w:r w:rsidRPr="1F85B7FA">
        <w:rPr>
          <w:rFonts w:ascii="Vinci Sans" w:hAnsi="Vinci Sans"/>
        </w:rPr>
        <w:t xml:space="preserve">seront </w:t>
      </w:r>
      <w:r w:rsidR="7DECBD3E" w:rsidRPr="1F85B7FA">
        <w:rPr>
          <w:rFonts w:ascii="Vinci Sans" w:hAnsi="Vinci Sans"/>
        </w:rPr>
        <w:t>demandés par le salarié et validé</w:t>
      </w:r>
      <w:r w:rsidRPr="1F85B7FA">
        <w:rPr>
          <w:rFonts w:ascii="Vinci Sans" w:hAnsi="Vinci Sans"/>
        </w:rPr>
        <w:t xml:space="preserve"> par l’employeur.</w:t>
      </w:r>
    </w:p>
    <w:p w14:paraId="77C922D6" w14:textId="77777777" w:rsidP="005C42C5" w:rsidR="00D917EA" w:rsidRDefault="00D917EA">
      <w:pPr>
        <w:jc w:val="both"/>
        <w:rPr>
          <w:rFonts w:ascii="Vinci Sans" w:hAnsi="Vinci Sans"/>
        </w:rPr>
      </w:pPr>
    </w:p>
    <w:p w14:paraId="3106F51E" w14:textId="4B8F8C93" w:rsidP="005C42C5" w:rsidR="00267E0A" w:rsidRDefault="00501B40" w:rsidRPr="00313393">
      <w:pPr>
        <w:jc w:val="both"/>
        <w:rPr>
          <w:rFonts w:ascii="Vinci Sans" w:hAnsi="Vinci Sans"/>
          <w:b/>
          <w:bCs/>
          <w:u w:val="single"/>
        </w:rPr>
      </w:pPr>
      <w:r w:rsidRPr="00313393">
        <w:rPr>
          <w:rFonts w:ascii="Vinci Sans" w:hAnsi="Vinci Sans"/>
          <w:b/>
          <w:bCs/>
          <w:u w:val="single"/>
        </w:rPr>
        <w:t xml:space="preserve">Article </w:t>
      </w:r>
      <w:r w:rsidR="001A5D98" w:rsidRPr="00313393">
        <w:rPr>
          <w:rFonts w:ascii="Vinci Sans" w:hAnsi="Vinci Sans"/>
          <w:b/>
          <w:bCs/>
          <w:u w:val="single"/>
        </w:rPr>
        <w:t>5</w:t>
      </w:r>
      <w:r w:rsidRPr="00313393">
        <w:rPr>
          <w:rFonts w:ascii="Vinci Sans" w:hAnsi="Vinci Sans"/>
          <w:b/>
          <w:bCs/>
          <w:u w:val="single"/>
        </w:rPr>
        <w:t xml:space="preserve"> –</w:t>
      </w:r>
      <w:r w:rsidR="007617A8" w:rsidRPr="00313393">
        <w:rPr>
          <w:rFonts w:ascii="Vinci Sans" w:hAnsi="Vinci Sans"/>
          <w:b/>
          <w:bCs/>
          <w:u w:val="single"/>
        </w:rPr>
        <w:t xml:space="preserve"> </w:t>
      </w:r>
      <w:r w:rsidR="00313393" w:rsidRPr="00313393">
        <w:rPr>
          <w:rFonts w:ascii="Vinci Sans" w:hAnsi="Vinci Sans"/>
          <w:b/>
          <w:bCs/>
          <w:u w:val="single"/>
        </w:rPr>
        <w:t>L</w:t>
      </w:r>
      <w:r w:rsidR="007617A8" w:rsidRPr="00313393">
        <w:rPr>
          <w:rFonts w:ascii="Vinci Sans" w:hAnsi="Vinci Sans"/>
          <w:b/>
          <w:bCs/>
          <w:u w:val="single"/>
        </w:rPr>
        <w:t>issage de la</w:t>
      </w:r>
      <w:r w:rsidRPr="00313393">
        <w:rPr>
          <w:rFonts w:ascii="Vinci Sans" w:hAnsi="Vinci Sans"/>
          <w:b/>
          <w:bCs/>
          <w:u w:val="single"/>
        </w:rPr>
        <w:t xml:space="preserve"> rémunération</w:t>
      </w:r>
    </w:p>
    <w:p w14:paraId="26DB6235" w14:textId="77777777" w:rsidP="005C42C5" w:rsidR="00EA1E08" w:rsidRDefault="00EA1E08" w:rsidRPr="00243AC1">
      <w:pPr>
        <w:spacing w:line="280" w:lineRule="atLeast"/>
        <w:jc w:val="both"/>
        <w:rPr>
          <w:rFonts w:ascii="Vinci Sans" w:hAnsi="Vinci Sans"/>
        </w:rPr>
      </w:pPr>
    </w:p>
    <w:p w14:paraId="61937EB0" w14:textId="2A77EB17" w:rsidP="005C42C5" w:rsidR="00EA1E08" w:rsidRDefault="00EA1E08" w:rsidRPr="00243AC1">
      <w:pPr>
        <w:spacing w:line="280" w:lineRule="atLeast"/>
        <w:jc w:val="both"/>
        <w:rPr>
          <w:rFonts w:ascii="Vinci Sans" w:hAnsi="Vinci Sans"/>
        </w:rPr>
      </w:pPr>
      <w:r w:rsidRPr="00243AC1">
        <w:rPr>
          <w:rFonts w:ascii="Vinci Sans" w:hAnsi="Vinci Sans"/>
        </w:rPr>
        <w:t xml:space="preserve">L’entreprise garantit aux salariés concernés par l’organisation du temps de travail sur l’année, un lissage de leur rémunération mensuelle sur la base de 151,67 h sur toute la période d’aménagement du temps de travail </w:t>
      </w:r>
      <w:r w:rsidR="00030184" w:rsidRPr="00243AC1">
        <w:rPr>
          <w:rFonts w:ascii="Vinci Sans" w:hAnsi="Vinci Sans"/>
        </w:rPr>
        <w:t>indépend</w:t>
      </w:r>
      <w:r w:rsidR="00030184">
        <w:rPr>
          <w:rFonts w:ascii="Vinci Sans" w:hAnsi="Vinci Sans"/>
        </w:rPr>
        <w:t>amment</w:t>
      </w:r>
      <w:r w:rsidRPr="00243AC1">
        <w:rPr>
          <w:rFonts w:ascii="Vinci Sans" w:hAnsi="Vinci Sans"/>
        </w:rPr>
        <w:t xml:space="preserve"> de l'horaire réellement accompli.</w:t>
      </w:r>
    </w:p>
    <w:p w14:paraId="1492CE2B" w14:textId="5EFC03A3" w:rsidP="005C42C5" w:rsidR="00EA1E08" w:rsidRDefault="00EA1E08">
      <w:pPr>
        <w:jc w:val="both"/>
        <w:rPr>
          <w:rFonts w:ascii="Vinci Sans" w:hAnsi="Vinci Sans"/>
        </w:rPr>
      </w:pPr>
    </w:p>
    <w:p w14:paraId="05247104" w14:textId="77777777" w:rsidP="005C42C5" w:rsidR="00EA1E08" w:rsidRDefault="00EA1E08">
      <w:pPr>
        <w:jc w:val="both"/>
        <w:rPr>
          <w:rFonts w:ascii="Vinci Sans" w:hAnsi="Vinci Sans"/>
        </w:rPr>
      </w:pPr>
    </w:p>
    <w:p w14:paraId="2753AFFB" w14:textId="61FF3F56" w:rsidP="005C42C5" w:rsidR="004C7E5D" w:rsidRDefault="004C7E5D" w:rsidRPr="004C7E5D">
      <w:pPr>
        <w:jc w:val="both"/>
        <w:rPr>
          <w:rFonts w:ascii="Vinci Sans" w:hAnsi="Vinci Sans"/>
          <w:b/>
          <w:bCs/>
          <w:u w:val="single"/>
        </w:rPr>
      </w:pPr>
      <w:r w:rsidRPr="00313393">
        <w:rPr>
          <w:rFonts w:ascii="Vinci Sans" w:hAnsi="Vinci Sans"/>
          <w:b/>
          <w:bCs/>
          <w:u w:val="single"/>
        </w:rPr>
        <w:t xml:space="preserve">Article </w:t>
      </w:r>
      <w:r w:rsidR="001A5D98" w:rsidRPr="00313393">
        <w:rPr>
          <w:rFonts w:ascii="Vinci Sans" w:hAnsi="Vinci Sans"/>
          <w:b/>
          <w:bCs/>
          <w:u w:val="single"/>
        </w:rPr>
        <w:t>6</w:t>
      </w:r>
      <w:r w:rsidRPr="00313393">
        <w:rPr>
          <w:rFonts w:ascii="Vinci Sans" w:hAnsi="Vinci Sans"/>
          <w:b/>
          <w:bCs/>
          <w:u w:val="single"/>
        </w:rPr>
        <w:t xml:space="preserve"> – Impact sur la rémunération des embauches ou rupture</w:t>
      </w:r>
      <w:r w:rsidR="00D70C2E" w:rsidRPr="00313393">
        <w:rPr>
          <w:rFonts w:ascii="Vinci Sans" w:hAnsi="Vinci Sans"/>
          <w:b/>
          <w:bCs/>
          <w:u w:val="single"/>
        </w:rPr>
        <w:t>s</w:t>
      </w:r>
      <w:r w:rsidRPr="00313393">
        <w:rPr>
          <w:rFonts w:ascii="Vinci Sans" w:hAnsi="Vinci Sans"/>
          <w:b/>
          <w:bCs/>
          <w:u w:val="single"/>
        </w:rPr>
        <w:t xml:space="preserve"> du contrat de travail</w:t>
      </w:r>
      <w:r w:rsidR="00E771DD" w:rsidRPr="00313393">
        <w:rPr>
          <w:rFonts w:ascii="Vinci Sans" w:hAnsi="Vinci Sans"/>
          <w:b/>
          <w:bCs/>
          <w:u w:val="single"/>
        </w:rPr>
        <w:t xml:space="preserve"> et</w:t>
      </w:r>
      <w:r w:rsidR="00E771DD">
        <w:rPr>
          <w:rFonts w:ascii="Vinci Sans" w:hAnsi="Vinci Sans"/>
          <w:b/>
          <w:bCs/>
          <w:u w:val="single"/>
        </w:rPr>
        <w:t xml:space="preserve"> absences</w:t>
      </w:r>
      <w:r w:rsidRPr="004C7E5D">
        <w:rPr>
          <w:rFonts w:ascii="Vinci Sans" w:hAnsi="Vinci Sans"/>
          <w:b/>
          <w:bCs/>
          <w:u w:val="single"/>
        </w:rPr>
        <w:t xml:space="preserve"> au cours de la période de référence </w:t>
      </w:r>
    </w:p>
    <w:p w14:paraId="792E226F" w14:textId="79EBFE3F" w:rsidP="005C42C5" w:rsidR="00D51FB7" w:rsidRDefault="00D51FB7">
      <w:pPr>
        <w:jc w:val="both"/>
        <w:rPr>
          <w:rFonts w:ascii="Vinci Sans" w:hAnsi="Vinci Sans"/>
        </w:rPr>
      </w:pPr>
    </w:p>
    <w:p w14:paraId="791FA900" w14:textId="2BC47BE3" w:rsidP="005C42C5" w:rsidR="00E771DD" w:rsidRDefault="001A5D98" w:rsidRPr="00313393">
      <w:pPr>
        <w:spacing w:line="280" w:lineRule="atLeast"/>
        <w:ind w:left="708"/>
        <w:jc w:val="both"/>
        <w:rPr>
          <w:rFonts w:ascii="Vinci Sans" w:hAnsi="Vinci Sans"/>
          <w:b/>
          <w:bCs/>
          <w:u w:val="single"/>
        </w:rPr>
      </w:pPr>
      <w:r w:rsidRPr="00313393">
        <w:rPr>
          <w:rFonts w:ascii="Vinci Sans" w:hAnsi="Vinci Sans"/>
          <w:b/>
          <w:bCs/>
          <w:u w:val="single"/>
        </w:rPr>
        <w:t>6</w:t>
      </w:r>
      <w:r w:rsidR="00760DAA" w:rsidRPr="00313393">
        <w:rPr>
          <w:rFonts w:ascii="Vinci Sans" w:hAnsi="Vinci Sans"/>
          <w:b/>
          <w:bCs/>
          <w:u w:val="single"/>
        </w:rPr>
        <w:t xml:space="preserve">-1 </w:t>
      </w:r>
      <w:r w:rsidR="00D70C2E" w:rsidRPr="00313393">
        <w:rPr>
          <w:rFonts w:ascii="Vinci Sans" w:hAnsi="Vinci Sans"/>
          <w:b/>
          <w:bCs/>
          <w:u w:val="single"/>
        </w:rPr>
        <w:t>Impact des e</w:t>
      </w:r>
      <w:r w:rsidR="00E771DD" w:rsidRPr="00313393">
        <w:rPr>
          <w:rFonts w:ascii="Vinci Sans" w:hAnsi="Vinci Sans"/>
          <w:b/>
          <w:bCs/>
          <w:u w:val="single"/>
        </w:rPr>
        <w:t>mbauche</w:t>
      </w:r>
      <w:r w:rsidR="00D70C2E" w:rsidRPr="00313393">
        <w:rPr>
          <w:rFonts w:ascii="Vinci Sans" w:hAnsi="Vinci Sans"/>
          <w:b/>
          <w:bCs/>
          <w:u w:val="single"/>
        </w:rPr>
        <w:t>s</w:t>
      </w:r>
      <w:r w:rsidR="00E771DD" w:rsidRPr="00313393">
        <w:rPr>
          <w:rFonts w:ascii="Vinci Sans" w:hAnsi="Vinci Sans"/>
          <w:b/>
          <w:bCs/>
          <w:u w:val="single"/>
        </w:rPr>
        <w:t xml:space="preserve"> et rupture</w:t>
      </w:r>
      <w:r w:rsidR="00D70C2E" w:rsidRPr="00313393">
        <w:rPr>
          <w:rFonts w:ascii="Vinci Sans" w:hAnsi="Vinci Sans"/>
          <w:b/>
          <w:bCs/>
          <w:u w:val="single"/>
        </w:rPr>
        <w:t>s</w:t>
      </w:r>
      <w:r w:rsidR="00E771DD" w:rsidRPr="00313393">
        <w:rPr>
          <w:rFonts w:ascii="Vinci Sans" w:hAnsi="Vinci Sans"/>
          <w:b/>
          <w:bCs/>
          <w:u w:val="single"/>
        </w:rPr>
        <w:t xml:space="preserve"> en cours de période </w:t>
      </w:r>
    </w:p>
    <w:p w14:paraId="6E3A6487" w14:textId="77777777" w:rsidP="005C42C5" w:rsidR="00E771DD" w:rsidRDefault="00E771DD">
      <w:pPr>
        <w:spacing w:line="280" w:lineRule="atLeast"/>
        <w:jc w:val="both"/>
        <w:rPr>
          <w:rFonts w:ascii="Vinci Sans" w:hAnsi="Vinci Sans"/>
        </w:rPr>
      </w:pPr>
    </w:p>
    <w:p w14:paraId="10C207F7" w14:textId="788BDE2F" w:rsidP="005C42C5" w:rsidR="0033091F" w:rsidRDefault="007114F3">
      <w:pPr>
        <w:spacing w:line="280" w:lineRule="atLeast"/>
        <w:jc w:val="both"/>
        <w:rPr>
          <w:rFonts w:ascii="Vinci Sans" w:hAnsi="Vinci Sans"/>
        </w:rPr>
      </w:pPr>
      <w:r w:rsidRPr="200E0ED7">
        <w:rPr>
          <w:rFonts w:ascii="Vinci Sans" w:hAnsi="Vinci Sans"/>
        </w:rPr>
        <w:t>Lorsqu'un salarié n'aura pas accompli la totalité de la période, du fait de son entrée ou de son départ de l'entreprise en cours de période d</w:t>
      </w:r>
      <w:r w:rsidR="00E61AB3" w:rsidRPr="200E0ED7">
        <w:rPr>
          <w:rFonts w:ascii="Vinci Sans" w:hAnsi="Vinci Sans"/>
        </w:rPr>
        <w:t xml:space="preserve">’annualisation, </w:t>
      </w:r>
      <w:r w:rsidRPr="200E0ED7">
        <w:rPr>
          <w:rFonts w:ascii="Vinci Sans" w:hAnsi="Vinci Sans"/>
        </w:rPr>
        <w:t xml:space="preserve">sa rémunération sera régularisée sur la base de son temps réel de travail au cours de sa période de travail par rapport à l'horaire moyen hebdomadaire de référence. </w:t>
      </w:r>
    </w:p>
    <w:p w14:paraId="7AB405ED" w14:textId="71BF1006" w:rsidP="200E0ED7" w:rsidR="200E0ED7" w:rsidRDefault="200E0ED7">
      <w:pPr>
        <w:spacing w:line="280" w:lineRule="atLeast"/>
        <w:jc w:val="both"/>
        <w:rPr>
          <w:rFonts w:ascii="Vinci Sans" w:hAnsi="Vinci Sans"/>
        </w:rPr>
      </w:pPr>
    </w:p>
    <w:p w14:paraId="54410406" w14:textId="4E2196A2" w:rsidP="200E0ED7" w:rsidR="200E0ED7" w:rsidRDefault="200E0ED7">
      <w:pPr>
        <w:spacing w:line="280" w:lineRule="atLeast"/>
        <w:jc w:val="both"/>
        <w:rPr>
          <w:rFonts w:ascii="Vinci Sans" w:hAnsi="Vinci Sans"/>
        </w:rPr>
      </w:pPr>
    </w:p>
    <w:p w14:paraId="7F494BFB" w14:textId="77777777" w:rsidP="005C42C5" w:rsidR="0033091F" w:rsidRDefault="0033091F">
      <w:pPr>
        <w:spacing w:line="280" w:lineRule="atLeast"/>
        <w:jc w:val="both"/>
        <w:rPr>
          <w:rFonts w:ascii="Vinci Sans" w:hAnsi="Vinci Sans"/>
        </w:rPr>
      </w:pPr>
    </w:p>
    <w:p w14:paraId="663DBE6C" w14:textId="2A79D5B2" w:rsidP="07425081" w:rsidR="07425081" w:rsidRDefault="07425081">
      <w:pPr>
        <w:spacing w:line="280" w:lineRule="atLeast"/>
        <w:jc w:val="both"/>
        <w:rPr>
          <w:rFonts w:ascii="Vinci Sans" w:hAnsi="Vinci Sans"/>
        </w:rPr>
      </w:pPr>
    </w:p>
    <w:p w14:paraId="2B1F9228" w14:textId="18778E06" w:rsidP="07425081" w:rsidR="07425081" w:rsidRDefault="07425081">
      <w:pPr>
        <w:spacing w:line="280" w:lineRule="atLeast"/>
        <w:jc w:val="both"/>
        <w:rPr>
          <w:rFonts w:ascii="Vinci Sans" w:hAnsi="Vinci Sans"/>
        </w:rPr>
      </w:pPr>
    </w:p>
    <w:p w14:paraId="2BB99B54" w14:textId="36F977FE" w:rsidP="07425081" w:rsidR="07425081" w:rsidRDefault="07425081">
      <w:pPr>
        <w:spacing w:line="280" w:lineRule="atLeast"/>
        <w:jc w:val="both"/>
        <w:rPr>
          <w:rFonts w:ascii="Vinci Sans" w:hAnsi="Vinci Sans"/>
        </w:rPr>
      </w:pPr>
    </w:p>
    <w:p w14:paraId="48A26236" w14:textId="1CA32F00" w:rsidP="005C42C5" w:rsidR="00A85E14" w:rsidRDefault="001A5D98" w:rsidRPr="00313393">
      <w:pPr>
        <w:spacing w:line="280" w:lineRule="atLeast"/>
        <w:ind w:left="708"/>
        <w:jc w:val="both"/>
        <w:rPr>
          <w:rFonts w:ascii="Vinci Sans" w:hAnsi="Vinci Sans"/>
          <w:b/>
          <w:bCs/>
          <w:u w:val="single"/>
        </w:rPr>
      </w:pPr>
      <w:r w:rsidRPr="00313393">
        <w:rPr>
          <w:rFonts w:ascii="Vinci Sans" w:hAnsi="Vinci Sans"/>
          <w:b/>
          <w:bCs/>
          <w:u w:val="single"/>
        </w:rPr>
        <w:t>6</w:t>
      </w:r>
      <w:r w:rsidR="00E771DD" w:rsidRPr="00313393">
        <w:rPr>
          <w:rFonts w:ascii="Vinci Sans" w:hAnsi="Vinci Sans"/>
          <w:b/>
          <w:bCs/>
          <w:u w:val="single"/>
        </w:rPr>
        <w:t xml:space="preserve">-2 </w:t>
      </w:r>
      <w:r w:rsidR="00D70C2E" w:rsidRPr="00313393">
        <w:rPr>
          <w:rFonts w:ascii="Vinci Sans" w:hAnsi="Vinci Sans"/>
          <w:b/>
          <w:bCs/>
          <w:u w:val="single"/>
        </w:rPr>
        <w:t xml:space="preserve">Impact des absences </w:t>
      </w:r>
    </w:p>
    <w:p w14:paraId="189E7A69" w14:textId="77777777" w:rsidP="005C42C5" w:rsidR="00A85E14" w:rsidRDefault="00A85E14" w:rsidRPr="00131D6C">
      <w:pPr>
        <w:tabs>
          <w:tab w:pos="426" w:val="left"/>
        </w:tabs>
        <w:spacing w:line="280" w:lineRule="atLeast"/>
        <w:jc w:val="both"/>
        <w:rPr>
          <w:rFonts w:ascii="Vinci Sans" w:hAnsi="Vinci Sans"/>
          <w:color w:val="FF0000"/>
        </w:rPr>
      </w:pPr>
    </w:p>
    <w:p w14:paraId="12CACFA3" w14:textId="77777777" w:rsidP="005C42C5" w:rsidR="00A85E14" w:rsidRDefault="00A85E14" w:rsidRPr="00131D6C">
      <w:pPr>
        <w:tabs>
          <w:tab w:pos="426" w:val="left"/>
        </w:tabs>
        <w:spacing w:line="280" w:lineRule="atLeast"/>
        <w:jc w:val="both"/>
        <w:rPr>
          <w:rFonts w:ascii="Vinci Sans" w:hAnsi="Vinci Sans"/>
          <w:color w:val="FF0000"/>
        </w:rPr>
      </w:pPr>
      <w:r w:rsidRPr="200E0ED7">
        <w:rPr>
          <w:rFonts w:ascii="Vinci Sans" w:hAnsi="Vinci Sans"/>
        </w:rPr>
        <w:t>Toute période d’absence sera déduite sur la base de la rémunération mensuelle lissée. Si l’absence donne lieu à indemnisation par l’employeur, cette indemnisation sera calculée sur la base de la rémunération mensuelle lissée.</w:t>
      </w:r>
    </w:p>
    <w:p w14:paraId="7EA3344D" w14:textId="2AE7162E" w:rsidP="200E0ED7" w:rsidR="200E0ED7" w:rsidRDefault="200E0ED7">
      <w:pPr>
        <w:spacing w:line="280" w:lineRule="atLeast"/>
        <w:jc w:val="both"/>
        <w:rPr>
          <w:rFonts w:ascii="Vinci Sans" w:hAnsi="Vinci Sans"/>
          <w:b/>
          <w:bCs/>
          <w:u w:val="single"/>
        </w:rPr>
      </w:pPr>
    </w:p>
    <w:p w14:paraId="3EC53F62" w14:textId="40D5AFF7" w:rsidP="200E0ED7" w:rsidR="00501B40" w:rsidRDefault="00501B40" w:rsidRPr="00313393">
      <w:pPr>
        <w:spacing w:line="280" w:lineRule="atLeast"/>
        <w:jc w:val="both"/>
        <w:rPr>
          <w:rFonts w:ascii="Vinci Sans" w:hAnsi="Vinci Sans"/>
          <w:b/>
          <w:bCs/>
          <w:u w:val="single"/>
        </w:rPr>
      </w:pPr>
      <w:r w:rsidRPr="200E0ED7">
        <w:rPr>
          <w:rFonts w:ascii="Vinci Sans" w:hAnsi="Vinci Sans"/>
          <w:b/>
          <w:bCs/>
          <w:u w:val="single"/>
        </w:rPr>
        <w:t xml:space="preserve">Article </w:t>
      </w:r>
      <w:r w:rsidR="001A5D98" w:rsidRPr="200E0ED7">
        <w:rPr>
          <w:rFonts w:ascii="Vinci Sans" w:hAnsi="Vinci Sans"/>
          <w:b/>
          <w:bCs/>
          <w:u w:val="single"/>
        </w:rPr>
        <w:t xml:space="preserve">7 </w:t>
      </w:r>
      <w:r w:rsidRPr="200E0ED7">
        <w:rPr>
          <w:rFonts w:ascii="Vinci Sans" w:hAnsi="Vinci Sans"/>
          <w:b/>
          <w:bCs/>
          <w:u w:val="single"/>
        </w:rPr>
        <w:t xml:space="preserve">– Planification des horaires de travail et modification </w:t>
      </w:r>
    </w:p>
    <w:p w14:paraId="5FDEB660" w14:textId="7E075983" w:rsidP="005C42C5" w:rsidR="00501B40" w:rsidRDefault="00501B40">
      <w:pPr>
        <w:jc w:val="both"/>
        <w:rPr>
          <w:rFonts w:ascii="Vinci Sans" w:hAnsi="Vinci Sans"/>
        </w:rPr>
      </w:pPr>
    </w:p>
    <w:p w14:paraId="420FAC6E" w14:textId="29520999" w:rsidP="005C42C5" w:rsidR="009A5835" w:rsidRDefault="002C459D">
      <w:pPr>
        <w:jc w:val="both"/>
        <w:rPr>
          <w:rFonts w:ascii="Vinci Sans" w:hAnsi="Vinci Sans"/>
        </w:rPr>
      </w:pPr>
      <w:r w:rsidRPr="1DA7D453">
        <w:rPr>
          <w:rFonts w:ascii="Vinci Sans" w:hAnsi="Vinci Sans"/>
        </w:rPr>
        <w:t>Un programme prévisionnel annuel de la durée hebdomadaire de travail est établi pour chaque service</w:t>
      </w:r>
      <w:r w:rsidR="1E5A3CAD" w:rsidRPr="1DA7D453">
        <w:rPr>
          <w:rFonts w:ascii="Vinci Sans" w:hAnsi="Vinci Sans"/>
        </w:rPr>
        <w:t>.</w:t>
      </w:r>
      <w:r w:rsidRPr="1DA7D453">
        <w:rPr>
          <w:rFonts w:ascii="Vinci Sans" w:hAnsi="Vinci Sans"/>
        </w:rPr>
        <w:t xml:space="preserve"> </w:t>
      </w:r>
    </w:p>
    <w:p w14:paraId="013ED926" w14:textId="77777777" w:rsidP="005C42C5" w:rsidR="0033091F" w:rsidRDefault="0033091F">
      <w:pPr>
        <w:jc w:val="both"/>
        <w:rPr>
          <w:rFonts w:ascii="Vinci Sans" w:hAnsi="Vinci Sans"/>
        </w:rPr>
      </w:pPr>
    </w:p>
    <w:p w14:paraId="272851DC" w14:textId="4CDFD588" w:rsidP="005C42C5" w:rsidR="000A3F2B" w:rsidRDefault="000A3F2B" w:rsidRPr="009A5835">
      <w:pPr>
        <w:jc w:val="both"/>
        <w:rPr>
          <w:rFonts w:ascii="Vinci Sans" w:hAnsi="Vinci Sans"/>
        </w:rPr>
      </w:pPr>
      <w:r w:rsidRPr="009A5835">
        <w:rPr>
          <w:rFonts w:ascii="Vinci Sans" w:hAnsi="Vinci Sans"/>
        </w:rPr>
        <w:t>Au moins 15 jours avant le début de l’ouverture de la période de référence, le projet de programmation fait l’objet d’une consultation auprès du Comité Social et Economique ainsi que d’une information du personnel par tout moyen.</w:t>
      </w:r>
      <w:r w:rsidR="0058201B" w:rsidRPr="009A5835">
        <w:rPr>
          <w:rFonts w:ascii="Vinci Sans" w:hAnsi="Vinci Sans"/>
        </w:rPr>
        <w:t xml:space="preserve"> Le bilan de ce programme prévisionne</w:t>
      </w:r>
      <w:r w:rsidR="006B7BE6" w:rsidRPr="009A5835">
        <w:rPr>
          <w:rFonts w:ascii="Vinci Sans" w:hAnsi="Vinci Sans"/>
        </w:rPr>
        <w:t>l sera communiqué au CSE pour information</w:t>
      </w:r>
      <w:r w:rsidR="00B33F2C" w:rsidRPr="009A5835">
        <w:rPr>
          <w:rFonts w:ascii="Vinci Sans" w:hAnsi="Vinci Sans"/>
        </w:rPr>
        <w:t xml:space="preserve">, à l’expiration de la période de référence. </w:t>
      </w:r>
    </w:p>
    <w:p w14:paraId="4B64C1F9" w14:textId="50D91B52" w:rsidP="005C42C5" w:rsidR="002C459D" w:rsidRDefault="002C459D">
      <w:pPr>
        <w:jc w:val="both"/>
        <w:rPr>
          <w:rFonts w:ascii="Vinci Sans" w:hAnsi="Vinci Sans"/>
        </w:rPr>
      </w:pPr>
    </w:p>
    <w:p w14:paraId="3FB714D4" w14:textId="3F5A1CD3" w:rsidP="07425081" w:rsidR="002C459D" w:rsidRDefault="007617A8">
      <w:pPr>
        <w:jc w:val="both"/>
        <w:rPr>
          <w:rFonts w:ascii="Vinci Sans" w:hAnsi="Vinci Sans"/>
        </w:rPr>
      </w:pPr>
      <w:r w:rsidRPr="07425081">
        <w:rPr>
          <w:rFonts w:ascii="Vinci Sans" w:hAnsi="Vinci Sans"/>
        </w:rPr>
        <w:t>L</w:t>
      </w:r>
      <w:r w:rsidR="002005B5" w:rsidRPr="07425081">
        <w:rPr>
          <w:rFonts w:ascii="Vinci Sans" w:hAnsi="Vinci Sans"/>
        </w:rPr>
        <w:t>e</w:t>
      </w:r>
      <w:r w:rsidRPr="07425081">
        <w:rPr>
          <w:rFonts w:ascii="Vinci Sans" w:hAnsi="Vinci Sans"/>
        </w:rPr>
        <w:t xml:space="preserve"> calendrier prévisionnel </w:t>
      </w:r>
      <w:r w:rsidR="129A49EA" w:rsidRPr="07425081">
        <w:rPr>
          <w:rFonts w:ascii="Vinci Sans" w:hAnsi="Vinci Sans"/>
        </w:rPr>
        <w:t xml:space="preserve">annuel initial présenté dans les conditions ci-dessus, </w:t>
      </w:r>
      <w:r w:rsidR="00B57924" w:rsidRPr="07425081">
        <w:rPr>
          <w:rFonts w:ascii="Vinci Sans" w:hAnsi="Vinci Sans"/>
        </w:rPr>
        <w:t xml:space="preserve">pourra </w:t>
      </w:r>
      <w:r w:rsidRPr="07425081">
        <w:rPr>
          <w:rFonts w:ascii="Vinci Sans" w:hAnsi="Vinci Sans"/>
        </w:rPr>
        <w:t>comporte</w:t>
      </w:r>
      <w:r w:rsidR="00B57924" w:rsidRPr="07425081">
        <w:rPr>
          <w:rFonts w:ascii="Vinci Sans" w:hAnsi="Vinci Sans"/>
        </w:rPr>
        <w:t>r</w:t>
      </w:r>
      <w:r w:rsidRPr="07425081">
        <w:rPr>
          <w:rFonts w:ascii="Vinci Sans" w:hAnsi="Vinci Sans"/>
        </w:rPr>
        <w:t xml:space="preserve"> </w:t>
      </w:r>
      <w:r w:rsidR="00375890" w:rsidRPr="07425081">
        <w:rPr>
          <w:rFonts w:ascii="Vinci Sans" w:hAnsi="Vinci Sans"/>
        </w:rPr>
        <w:t>d</w:t>
      </w:r>
      <w:r w:rsidRPr="07425081">
        <w:rPr>
          <w:rFonts w:ascii="Vinci Sans" w:hAnsi="Vinci Sans"/>
        </w:rPr>
        <w:t>es périodes prévisibles de forte activité</w:t>
      </w:r>
      <w:r w:rsidR="1EE135B3" w:rsidRPr="07425081">
        <w:rPr>
          <w:rFonts w:ascii="Vinci Sans" w:hAnsi="Vinci Sans"/>
        </w:rPr>
        <w:t xml:space="preserve"> (</w:t>
      </w:r>
      <w:r w:rsidR="2B48E183" w:rsidRPr="07425081">
        <w:rPr>
          <w:rFonts w:ascii="Vinci Sans" w:hAnsi="Vinci Sans"/>
        </w:rPr>
        <w:t>au-dessus</w:t>
      </w:r>
      <w:r w:rsidR="1EE135B3" w:rsidRPr="07425081">
        <w:rPr>
          <w:rFonts w:ascii="Vinci Sans" w:hAnsi="Vinci Sans"/>
        </w:rPr>
        <w:t xml:space="preserve"> de 35 heures</w:t>
      </w:r>
      <w:r w:rsidR="0C33B386" w:rsidRPr="07425081">
        <w:rPr>
          <w:rFonts w:ascii="Vinci Sans" w:hAnsi="Vinci Sans"/>
        </w:rPr>
        <w:t xml:space="preserve"> et dans la limite de 39 heures</w:t>
      </w:r>
      <w:r w:rsidR="1EE135B3" w:rsidRPr="07425081">
        <w:rPr>
          <w:rFonts w:ascii="Vinci Sans" w:hAnsi="Vinci Sans"/>
        </w:rPr>
        <w:t>)</w:t>
      </w:r>
      <w:r w:rsidRPr="07425081">
        <w:rPr>
          <w:rFonts w:ascii="Vinci Sans" w:hAnsi="Vinci Sans"/>
        </w:rPr>
        <w:t>, d’activité normale</w:t>
      </w:r>
      <w:r w:rsidR="085D30BF" w:rsidRPr="07425081">
        <w:rPr>
          <w:rFonts w:ascii="Vinci Sans" w:hAnsi="Vinci Sans"/>
        </w:rPr>
        <w:t xml:space="preserve"> (35 heures) </w:t>
      </w:r>
      <w:r w:rsidRPr="07425081">
        <w:rPr>
          <w:rFonts w:ascii="Vinci Sans" w:hAnsi="Vinci Sans"/>
        </w:rPr>
        <w:t xml:space="preserve">et </w:t>
      </w:r>
      <w:r w:rsidR="542E639A" w:rsidRPr="07425081">
        <w:rPr>
          <w:rFonts w:ascii="Vinci Sans" w:hAnsi="Vinci Sans"/>
        </w:rPr>
        <w:t>d</w:t>
      </w:r>
      <w:r w:rsidRPr="07425081">
        <w:rPr>
          <w:rFonts w:ascii="Vinci Sans" w:hAnsi="Vinci Sans"/>
        </w:rPr>
        <w:t>es périodes de faible activité</w:t>
      </w:r>
      <w:r w:rsidR="4628F7A9" w:rsidRPr="07425081">
        <w:rPr>
          <w:rFonts w:ascii="Vinci Sans" w:hAnsi="Vinci Sans"/>
        </w:rPr>
        <w:t xml:space="preserve"> (en dessous de 35</w:t>
      </w:r>
      <w:r w:rsidR="2E864E96" w:rsidRPr="07425081">
        <w:rPr>
          <w:rFonts w:ascii="Vinci Sans" w:hAnsi="Vinci Sans"/>
        </w:rPr>
        <w:t xml:space="preserve"> </w:t>
      </w:r>
      <w:r w:rsidR="4628F7A9" w:rsidRPr="07425081">
        <w:rPr>
          <w:rFonts w:ascii="Vinci Sans" w:hAnsi="Vinci Sans"/>
        </w:rPr>
        <w:t>heures</w:t>
      </w:r>
      <w:r w:rsidR="32063FDB" w:rsidRPr="07425081">
        <w:rPr>
          <w:rFonts w:ascii="Vinci Sans" w:hAnsi="Vinci Sans"/>
        </w:rPr>
        <w:t xml:space="preserve"> et dans la limite de 32 </w:t>
      </w:r>
      <w:r w:rsidR="35193240" w:rsidRPr="07425081">
        <w:rPr>
          <w:rFonts w:ascii="Vinci Sans" w:hAnsi="Vinci Sans"/>
        </w:rPr>
        <w:t>heures) voire</w:t>
      </w:r>
      <w:r w:rsidRPr="07425081">
        <w:rPr>
          <w:rFonts w:ascii="Vinci Sans" w:hAnsi="Vinci Sans"/>
        </w:rPr>
        <w:t xml:space="preserve"> d’absence totale d’activité pour le personnel des chantiers et d’atelier</w:t>
      </w:r>
      <w:r w:rsidR="6EED8CFB" w:rsidRPr="07425081">
        <w:rPr>
          <w:rFonts w:ascii="Vinci Sans" w:hAnsi="Vinci Sans"/>
        </w:rPr>
        <w:t>, correspondant aux jours de repos employeurs</w:t>
      </w:r>
      <w:r w:rsidRPr="07425081">
        <w:rPr>
          <w:rFonts w:ascii="Vinci Sans" w:hAnsi="Vinci Sans"/>
        </w:rPr>
        <w:t xml:space="preserve">. </w:t>
      </w:r>
    </w:p>
    <w:p w14:paraId="475831BE" w14:textId="7DF3A0AC" w:rsidP="07425081" w:rsidR="002C459D" w:rsidRDefault="002C459D">
      <w:pPr>
        <w:jc w:val="both"/>
        <w:rPr>
          <w:rFonts w:ascii="Vinci Sans" w:hAnsi="Vinci Sans"/>
          <w:highlight w:val="yellow"/>
        </w:rPr>
      </w:pPr>
    </w:p>
    <w:p w14:paraId="5CB9FADB" w14:textId="19809528" w:rsidP="07425081" w:rsidR="007617A8" w:rsidRDefault="007617A8">
      <w:pPr>
        <w:jc w:val="both"/>
        <w:rPr>
          <w:rFonts w:ascii="Vinci Sans" w:hAnsi="Vinci Sans"/>
        </w:rPr>
      </w:pPr>
      <w:r w:rsidRPr="07425081">
        <w:rPr>
          <w:rFonts w:ascii="Vinci Sans" w:hAnsi="Vinci Sans"/>
        </w:rPr>
        <w:t>Ce</w:t>
      </w:r>
      <w:r w:rsidR="30B29A8B" w:rsidRPr="07425081">
        <w:rPr>
          <w:rFonts w:ascii="Vinci Sans" w:hAnsi="Vinci Sans"/>
        </w:rPr>
        <w:t xml:space="preserve"> calendrier prévisionnel annuel initial</w:t>
      </w:r>
      <w:r w:rsidRPr="07425081">
        <w:rPr>
          <w:rFonts w:ascii="Vinci Sans" w:hAnsi="Vinci Sans"/>
        </w:rPr>
        <w:t xml:space="preserve"> a vocation à évoluer</w:t>
      </w:r>
      <w:r w:rsidR="00A9472B" w:rsidRPr="07425081">
        <w:rPr>
          <w:rFonts w:ascii="Vinci Sans" w:hAnsi="Vinci Sans"/>
        </w:rPr>
        <w:t>, notamment,</w:t>
      </w:r>
      <w:r w:rsidRPr="07425081">
        <w:rPr>
          <w:rFonts w:ascii="Vinci Sans" w:hAnsi="Vinci Sans"/>
        </w:rPr>
        <w:t xml:space="preserve"> en fonction </w:t>
      </w:r>
      <w:r w:rsidR="00DC0063" w:rsidRPr="07425081">
        <w:rPr>
          <w:rFonts w:ascii="Vinci Sans" w:hAnsi="Vinci Sans"/>
        </w:rPr>
        <w:t>de l’activité</w:t>
      </w:r>
      <w:r w:rsidRPr="07425081">
        <w:rPr>
          <w:rFonts w:ascii="Vinci Sans" w:hAnsi="Vinci Sans"/>
        </w:rPr>
        <w:t xml:space="preserve">, </w:t>
      </w:r>
      <w:r w:rsidR="005E1B83" w:rsidRPr="07425081">
        <w:rPr>
          <w:rFonts w:ascii="Vinci Sans" w:hAnsi="Vinci Sans"/>
        </w:rPr>
        <w:t xml:space="preserve">des demandes des clients, </w:t>
      </w:r>
      <w:r w:rsidRPr="07425081">
        <w:rPr>
          <w:rFonts w:ascii="Vinci Sans" w:hAnsi="Vinci Sans"/>
        </w:rPr>
        <w:t>de</w:t>
      </w:r>
      <w:r w:rsidR="005E1B83" w:rsidRPr="07425081">
        <w:rPr>
          <w:rFonts w:ascii="Vinci Sans" w:hAnsi="Vinci Sans"/>
        </w:rPr>
        <w:t>s</w:t>
      </w:r>
      <w:r w:rsidRPr="07425081">
        <w:rPr>
          <w:rFonts w:ascii="Vinci Sans" w:hAnsi="Vinci Sans"/>
        </w:rPr>
        <w:t xml:space="preserve"> aléas</w:t>
      </w:r>
      <w:r w:rsidR="005E1B83" w:rsidRPr="07425081">
        <w:rPr>
          <w:rFonts w:ascii="Vinci Sans" w:hAnsi="Vinci Sans"/>
        </w:rPr>
        <w:t xml:space="preserve"> des chantiers</w:t>
      </w:r>
      <w:r w:rsidRPr="07425081">
        <w:rPr>
          <w:rFonts w:ascii="Vinci Sans" w:hAnsi="Vinci Sans"/>
        </w:rPr>
        <w:t xml:space="preserve">, du climat ou de circonstances exceptionnelles. </w:t>
      </w:r>
    </w:p>
    <w:p w14:paraId="423AB614" w14:textId="40EA54D9" w:rsidP="07425081" w:rsidR="1ED2C4FA" w:rsidRDefault="1ED2C4FA">
      <w:pPr>
        <w:jc w:val="both"/>
        <w:rPr>
          <w:rFonts w:ascii="Vinci Sans" w:hAnsi="Vinci Sans"/>
        </w:rPr>
      </w:pPr>
      <w:r w:rsidRPr="07425081">
        <w:rPr>
          <w:rFonts w:ascii="Vinci Sans" w:hAnsi="Vinci Sans"/>
        </w:rPr>
        <w:t xml:space="preserve">A ce titre, </w:t>
      </w:r>
      <w:r w:rsidR="3891848E" w:rsidRPr="07425081">
        <w:rPr>
          <w:rFonts w:ascii="Vinci Sans" w:hAnsi="Vinci Sans"/>
        </w:rPr>
        <w:t>i</w:t>
      </w:r>
      <w:r w:rsidRPr="07425081">
        <w:rPr>
          <w:rFonts w:ascii="Vinci Sans" w:hAnsi="Vinci Sans"/>
        </w:rPr>
        <w:t>l pourra être modifié à tout moment</w:t>
      </w:r>
      <w:r w:rsidR="6C3C26C4" w:rsidRPr="07425081">
        <w:rPr>
          <w:rFonts w:ascii="Vinci Sans" w:hAnsi="Vinci Sans"/>
        </w:rPr>
        <w:t>, en cours de période de référence</w:t>
      </w:r>
      <w:r w:rsidR="5B649B66" w:rsidRPr="07425081">
        <w:rPr>
          <w:rFonts w:ascii="Vinci Sans" w:hAnsi="Vinci Sans"/>
        </w:rPr>
        <w:t xml:space="preserve"> et </w:t>
      </w:r>
      <w:r w:rsidR="56D6601D" w:rsidRPr="07425081">
        <w:rPr>
          <w:rFonts w:ascii="Vinci Sans" w:hAnsi="Vinci Sans"/>
        </w:rPr>
        <w:t>pourra</w:t>
      </w:r>
      <w:r w:rsidR="6DB33082" w:rsidRPr="07425081">
        <w:rPr>
          <w:rFonts w:ascii="Vinci Sans" w:hAnsi="Vinci Sans"/>
        </w:rPr>
        <w:t xml:space="preserve"> ainsi</w:t>
      </w:r>
      <w:r w:rsidR="56D6601D" w:rsidRPr="07425081">
        <w:rPr>
          <w:rFonts w:ascii="Vinci Sans" w:hAnsi="Vinci Sans"/>
        </w:rPr>
        <w:t xml:space="preserve"> </w:t>
      </w:r>
      <w:r w:rsidR="07420394" w:rsidRPr="07425081">
        <w:rPr>
          <w:rFonts w:ascii="Vinci Sans" w:hAnsi="Vinci Sans"/>
        </w:rPr>
        <w:t>prévoir notamment des périodes</w:t>
      </w:r>
      <w:r w:rsidR="3EC16C95" w:rsidRPr="07425081">
        <w:rPr>
          <w:rFonts w:ascii="Vinci Sans" w:hAnsi="Vinci Sans"/>
        </w:rPr>
        <w:t xml:space="preserve"> d’activité supérieures à 39</w:t>
      </w:r>
      <w:r w:rsidR="282AD659" w:rsidRPr="07425081">
        <w:rPr>
          <w:rFonts w:ascii="Vinci Sans" w:hAnsi="Vinci Sans"/>
        </w:rPr>
        <w:t xml:space="preserve"> heures, dans le respect des limites légales énoncées à l’article 2 du présent accord. </w:t>
      </w:r>
    </w:p>
    <w:p w14:paraId="12B78987" w14:textId="39F29B10" w:rsidP="07425081" w:rsidR="07425081" w:rsidRDefault="07425081">
      <w:pPr>
        <w:jc w:val="both"/>
        <w:rPr>
          <w:rFonts w:ascii="Vinci Sans" w:hAnsi="Vinci Sans"/>
        </w:rPr>
      </w:pPr>
    </w:p>
    <w:p w14:paraId="4A765C65" w14:textId="1CC91B25" w:rsidP="07425081" w:rsidR="007617A8" w:rsidRDefault="007617A8">
      <w:pPr>
        <w:jc w:val="both"/>
        <w:rPr>
          <w:rFonts w:ascii="Vinci Sans" w:hAnsi="Vinci Sans"/>
        </w:rPr>
      </w:pPr>
      <w:r w:rsidRPr="07425081">
        <w:rPr>
          <w:rFonts w:ascii="Vinci Sans" w:hAnsi="Vinci Sans"/>
        </w:rPr>
        <w:t xml:space="preserve">En cas de modification, les salariés sont informés au moins </w:t>
      </w:r>
      <w:r w:rsidR="5B66A8B1" w:rsidRPr="07425081">
        <w:rPr>
          <w:rFonts w:ascii="Vinci Sans" w:hAnsi="Vinci Sans"/>
        </w:rPr>
        <w:t>7</w:t>
      </w:r>
      <w:r w:rsidRPr="07425081">
        <w:rPr>
          <w:rFonts w:ascii="Vinci Sans" w:hAnsi="Vinci Sans"/>
        </w:rPr>
        <w:t xml:space="preserve"> jours calendaires précédant la prise d’effet de la modification. </w:t>
      </w:r>
      <w:r w:rsidR="0029701D" w:rsidRPr="07425081">
        <w:rPr>
          <w:rFonts w:ascii="Vinci Sans" w:hAnsi="Vinci Sans"/>
        </w:rPr>
        <w:t xml:space="preserve">Ce délai de </w:t>
      </w:r>
      <w:r w:rsidR="2A776812" w:rsidRPr="07425081">
        <w:rPr>
          <w:rFonts w:ascii="Vinci Sans" w:hAnsi="Vinci Sans"/>
        </w:rPr>
        <w:t>7</w:t>
      </w:r>
      <w:r w:rsidR="0029701D" w:rsidRPr="07425081">
        <w:rPr>
          <w:rFonts w:ascii="Vinci Sans" w:hAnsi="Vinci Sans"/>
        </w:rPr>
        <w:t xml:space="preserve"> jours calendaires pourra être réduit lorsque les contraintes ou les circonstances particulières affectent de manière non prévisible le fonctionnement de l’entreprise, notamment en cas d’absence imprévue du personnel ou d’accroissement exceptionnel des commandes.</w:t>
      </w:r>
      <w:r w:rsidR="63A5C63B" w:rsidRPr="07425081">
        <w:rPr>
          <w:rFonts w:ascii="Vinci Sans" w:hAnsi="Vinci Sans"/>
        </w:rPr>
        <w:t xml:space="preserve">, sous réserve d’une consultation du CSE. </w:t>
      </w:r>
    </w:p>
    <w:p w14:paraId="010E0549" w14:textId="049DAC5A" w:rsidP="005C42C5" w:rsidR="0029701D" w:rsidRDefault="0029701D">
      <w:pPr>
        <w:jc w:val="both"/>
        <w:rPr>
          <w:rFonts w:ascii="Vinci Sans" w:hAnsi="Vinci Sans"/>
        </w:rPr>
      </w:pPr>
    </w:p>
    <w:p w14:paraId="5AC5ADCE" w14:textId="6E531213" w:rsidP="005C42C5" w:rsidR="0029701D" w:rsidRDefault="00B914E0">
      <w:pPr>
        <w:jc w:val="both"/>
        <w:rPr>
          <w:rFonts w:ascii="Vinci Sans" w:hAnsi="Vinci Sans"/>
        </w:rPr>
      </w:pPr>
      <w:r w:rsidRPr="1DA7D453">
        <w:rPr>
          <w:rFonts w:ascii="Vinci Sans" w:hAnsi="Vinci Sans"/>
        </w:rPr>
        <w:t xml:space="preserve">Le délai de prévenance est porté à </w:t>
      </w:r>
      <w:r w:rsidR="49D21217" w:rsidRPr="1DA7D453">
        <w:rPr>
          <w:rFonts w:ascii="Vinci Sans" w:hAnsi="Vinci Sans"/>
        </w:rPr>
        <w:t>5</w:t>
      </w:r>
      <w:r w:rsidRPr="1DA7D453">
        <w:rPr>
          <w:rFonts w:ascii="Vinci Sans" w:hAnsi="Vinci Sans"/>
        </w:rPr>
        <w:t xml:space="preserve"> jours ouvrés précédant la prise d’effet de la modification pour les salariés</w:t>
      </w:r>
      <w:r w:rsidR="00E97392" w:rsidRPr="1DA7D453">
        <w:rPr>
          <w:rFonts w:ascii="Vinci Sans" w:hAnsi="Vinci Sans"/>
        </w:rPr>
        <w:t xml:space="preserve"> sous contrat à durée déterminée ou indéterminée à temps partiel. </w:t>
      </w:r>
    </w:p>
    <w:p w14:paraId="40E8D42D" w14:textId="77777777" w:rsidP="005C42C5" w:rsidR="0029701D" w:rsidRDefault="0029701D">
      <w:pPr>
        <w:jc w:val="both"/>
        <w:rPr>
          <w:rFonts w:ascii="Vinci Sans" w:hAnsi="Vinci Sans"/>
        </w:rPr>
      </w:pPr>
    </w:p>
    <w:p w14:paraId="60F3F393" w14:textId="6F52EAA1" w:rsidP="005C42C5" w:rsidR="009A2078" w:rsidRDefault="00E93A84">
      <w:pPr>
        <w:jc w:val="both"/>
        <w:rPr>
          <w:rFonts w:ascii="Vinci Sans" w:hAnsi="Vinci Sans"/>
        </w:rPr>
      </w:pPr>
      <w:r w:rsidRPr="1DA7D453">
        <w:rPr>
          <w:rFonts w:ascii="Vinci Sans" w:hAnsi="Vinci Sans"/>
        </w:rPr>
        <w:t>Les modifications de plannings devront être affiché</w:t>
      </w:r>
      <w:r w:rsidR="00E712D9" w:rsidRPr="1DA7D453">
        <w:rPr>
          <w:rFonts w:ascii="Vinci Sans" w:hAnsi="Vinci Sans"/>
        </w:rPr>
        <w:t>e</w:t>
      </w:r>
      <w:r w:rsidRPr="1DA7D453">
        <w:rPr>
          <w:rFonts w:ascii="Vinci Sans" w:hAnsi="Vinci Sans"/>
        </w:rPr>
        <w:t>s sur les emplacements prévus à cet effet, dans les bureaux</w:t>
      </w:r>
      <w:r w:rsidR="009A0835" w:rsidRPr="1DA7D453">
        <w:rPr>
          <w:rFonts w:ascii="Vinci Sans" w:hAnsi="Vinci Sans"/>
        </w:rPr>
        <w:t xml:space="preserve"> et</w:t>
      </w:r>
      <w:r w:rsidRPr="1DA7D453">
        <w:rPr>
          <w:rFonts w:ascii="Vinci Sans" w:hAnsi="Vinci Sans"/>
        </w:rPr>
        <w:t xml:space="preserve"> les dépôts</w:t>
      </w:r>
      <w:r w:rsidR="009A0835" w:rsidRPr="1DA7D453">
        <w:rPr>
          <w:rFonts w:ascii="Vinci Sans" w:hAnsi="Vinci Sans"/>
        </w:rPr>
        <w:t>.</w:t>
      </w:r>
    </w:p>
    <w:p w14:paraId="36AB8B75" w14:textId="0B9CDF9A" w:rsidP="2B7FDE95" w:rsidR="2B7FDE95" w:rsidRDefault="2B7FDE95">
      <w:pPr>
        <w:jc w:val="both"/>
        <w:rPr>
          <w:rFonts w:ascii="Vinci Sans" w:hAnsi="Vinci Sans"/>
        </w:rPr>
      </w:pPr>
    </w:p>
    <w:p w14:paraId="09CB3A6B" w14:textId="6D6F9CB4" w:rsidP="1F85B7FA" w:rsidR="007617A8" w:rsidRDefault="4E060E68">
      <w:pPr>
        <w:jc w:val="both"/>
        <w:rPr>
          <w:rFonts w:ascii="Vinci Sans" w:hAnsi="Vinci Sans"/>
        </w:rPr>
      </w:pPr>
      <w:r w:rsidRPr="1F85B7FA">
        <w:rPr>
          <w:rFonts w:ascii="Vinci Sans" w:hAnsi="Vinci Sans"/>
        </w:rPr>
        <w:t xml:space="preserve">Par ailleurs, les jours de repos générés par la modulation du temps de travail seront </w:t>
      </w:r>
      <w:r w:rsidR="0DE618AC" w:rsidRPr="1F85B7FA">
        <w:rPr>
          <w:rFonts w:ascii="Vinci Sans" w:hAnsi="Vinci Sans"/>
        </w:rPr>
        <w:t>pris pour</w:t>
      </w:r>
      <w:r w:rsidRPr="1F85B7FA">
        <w:rPr>
          <w:rFonts w:ascii="Vinci Sans" w:hAnsi="Vinci Sans"/>
        </w:rPr>
        <w:t xml:space="preserve"> 5 jours à l’initiative de la direction et donc pour 5 jours à l’initiative d</w:t>
      </w:r>
      <w:r w:rsidR="4823AA26" w:rsidRPr="1F85B7FA">
        <w:rPr>
          <w:rFonts w:ascii="Vinci Sans" w:hAnsi="Vinci Sans"/>
        </w:rPr>
        <w:t>u salarié</w:t>
      </w:r>
      <w:r w:rsidR="47E8FB76" w:rsidRPr="1F85B7FA">
        <w:rPr>
          <w:rFonts w:ascii="Vinci Sans" w:hAnsi="Vinci Sans"/>
        </w:rPr>
        <w:t>.</w:t>
      </w:r>
    </w:p>
    <w:p w14:paraId="3BC0E291" w14:textId="77777777" w:rsidP="005C42C5" w:rsidR="007617A8" w:rsidRDefault="007617A8">
      <w:pPr>
        <w:jc w:val="both"/>
        <w:rPr>
          <w:rFonts w:eastAsia="Calibri"/>
        </w:rPr>
      </w:pPr>
    </w:p>
    <w:p w14:paraId="7C8763A1" w14:textId="1C4E77A0" w:rsidP="005C42C5" w:rsidR="002C459D" w:rsidRDefault="00C61FBE" w:rsidRPr="00313393">
      <w:pPr>
        <w:jc w:val="both"/>
        <w:rPr>
          <w:rFonts w:ascii="Vinci Sans" w:hAnsi="Vinci Sans"/>
          <w:b/>
          <w:u w:val="single"/>
        </w:rPr>
      </w:pPr>
      <w:r w:rsidRPr="00313393">
        <w:rPr>
          <w:rFonts w:ascii="Vinci Sans" w:hAnsi="Vinci Sans"/>
          <w:b/>
          <w:u w:val="single"/>
        </w:rPr>
        <w:t xml:space="preserve">Article </w:t>
      </w:r>
      <w:r w:rsidR="001A5D98" w:rsidRPr="00313393">
        <w:rPr>
          <w:rFonts w:ascii="Vinci Sans" w:hAnsi="Vinci Sans"/>
          <w:b/>
          <w:u w:val="single"/>
        </w:rPr>
        <w:t>8</w:t>
      </w:r>
      <w:r w:rsidRPr="00313393">
        <w:rPr>
          <w:rFonts w:ascii="Vinci Sans" w:hAnsi="Vinci Sans"/>
          <w:b/>
          <w:u w:val="single"/>
        </w:rPr>
        <w:t xml:space="preserve"> – Prime de flexibilité</w:t>
      </w:r>
    </w:p>
    <w:p w14:paraId="274F1200" w14:textId="77777777" w:rsidP="005C42C5" w:rsidR="00C61FBE" w:rsidRDefault="00C61FBE" w:rsidRPr="002C459D">
      <w:pPr>
        <w:jc w:val="both"/>
        <w:rPr>
          <w:rFonts w:ascii="Vinci Sans" w:hAnsi="Vinci Sans"/>
          <w:b/>
          <w:u w:val="single"/>
        </w:rPr>
      </w:pPr>
    </w:p>
    <w:p w14:paraId="21F09029" w14:textId="7B979520" w:rsidP="005C42C5" w:rsidR="00C61FBE" w:rsidRDefault="00C61FBE">
      <w:pPr>
        <w:pStyle w:val="Corpsdetexte2"/>
        <w:spacing w:line="280" w:lineRule="atLeast"/>
        <w:rPr>
          <w:rFonts w:ascii="Vinci Sans" w:hAnsi="Vinci Sans"/>
          <w:color w:val="auto"/>
        </w:rPr>
      </w:pPr>
      <w:r w:rsidRPr="00243AC1">
        <w:rPr>
          <w:rFonts w:ascii="Vinci Sans" w:hAnsi="Vinci Sans"/>
          <w:color w:val="auto"/>
        </w:rPr>
        <w:t xml:space="preserve">Pour tenir compte des conséquences de l’aménagement annuel du temps de travail, une prime de flexibilité sera versée aux ouvriers et aux ETAM chefs de chantier pour chaque journée non travaillée, </w:t>
      </w:r>
      <w:r w:rsidR="002F1761">
        <w:rPr>
          <w:rFonts w:ascii="Vinci Sans" w:hAnsi="Vinci Sans"/>
          <w:color w:val="auto"/>
        </w:rPr>
        <w:lastRenderedPageBreak/>
        <w:t xml:space="preserve">à chaque fois que, </w:t>
      </w:r>
      <w:r w:rsidRPr="00243AC1">
        <w:rPr>
          <w:rFonts w:ascii="Vinci Sans" w:hAnsi="Vinci Sans"/>
          <w:color w:val="auto"/>
        </w:rPr>
        <w:t>du fait de l’aménagement du temps de travail sur l’année, l’organisation du travail se fait sur un nombre de jours inférieur à 5 sur la semaine.</w:t>
      </w:r>
    </w:p>
    <w:p w14:paraId="3423433F" w14:textId="77777777" w:rsidP="005C42C5" w:rsidR="00553702" w:rsidRDefault="00553702">
      <w:pPr>
        <w:pStyle w:val="Corpsdetexte2"/>
        <w:spacing w:line="280" w:lineRule="atLeast"/>
        <w:rPr>
          <w:rFonts w:ascii="Vinci Sans" w:hAnsi="Vinci Sans"/>
          <w:color w:val="auto"/>
        </w:rPr>
      </w:pPr>
    </w:p>
    <w:p w14:paraId="73ED0A9A" w14:textId="6ECBD4D9" w:rsidP="1F85B7FA" w:rsidR="002C708D" w:rsidRDefault="00553702" w:rsidRPr="00243AC1">
      <w:pPr>
        <w:pStyle w:val="Corpsdetexte2"/>
        <w:spacing w:line="280" w:lineRule="atLeast"/>
        <w:rPr>
          <w:rFonts w:ascii="Vinci Sans" w:hAnsi="Vinci Sans"/>
          <w:color w:val="auto"/>
        </w:rPr>
      </w:pPr>
      <w:r w:rsidRPr="1F85B7FA">
        <w:rPr>
          <w:rFonts w:ascii="Vinci Sans" w:hAnsi="Vinci Sans"/>
          <w:color w:val="auto"/>
        </w:rPr>
        <w:t>A titre indicatif, le montant de cette prime s’élève à 16,25 euros pour l’exercice 2023.</w:t>
      </w:r>
    </w:p>
    <w:p w14:paraId="61218A06" w14:textId="5EB8EB02" w:rsidP="005C42C5" w:rsidR="00F97C6F" w:rsidRDefault="00F97C6F">
      <w:pPr>
        <w:spacing w:line="280" w:lineRule="atLeast"/>
        <w:jc w:val="both"/>
        <w:rPr>
          <w:rFonts w:ascii="Vinci Sans" w:hAnsi="Vinci Sans"/>
        </w:rPr>
      </w:pPr>
    </w:p>
    <w:p w14:paraId="34608A78" w14:textId="19F03FFA" w:rsidP="1F85B7FA" w:rsidR="00852165" w:rsidRDefault="069F46BB">
      <w:pPr>
        <w:spacing w:line="280" w:lineRule="atLeast"/>
        <w:jc w:val="both"/>
        <w:rPr>
          <w:rFonts w:ascii="Vinci Sans" w:hAnsi="Vinci Sans"/>
          <w:b/>
          <w:bCs/>
          <w:u w:val="single"/>
        </w:rPr>
      </w:pPr>
      <w:r w:rsidRPr="1F85B7FA">
        <w:rPr>
          <w:rFonts w:ascii="Vinci Sans" w:hAnsi="Vinci Sans"/>
          <w:b/>
          <w:bCs/>
          <w:u w:val="single"/>
        </w:rPr>
        <w:t>Article 9 – Incidence de l’organisation annuelle sur les rémunérations et les éléments annexes au salaire</w:t>
      </w:r>
    </w:p>
    <w:p w14:paraId="3E64B259" w14:textId="65478D36" w:rsidP="1F85B7FA" w:rsidR="00852165" w:rsidRDefault="069F46BB">
      <w:pPr>
        <w:spacing w:line="280" w:lineRule="atLeast"/>
        <w:jc w:val="both"/>
        <w:rPr>
          <w:rFonts w:ascii="Vinci Sans" w:hAnsi="Vinci Sans"/>
        </w:rPr>
      </w:pPr>
      <w:r w:rsidRPr="1F85B7FA">
        <w:rPr>
          <w:rFonts w:ascii="Vinci Sans" w:hAnsi="Vinci Sans"/>
        </w:rPr>
        <w:t>Conformément aux objectifs affirmés en préambule et compte tenu de l’organisation du travail définie dans le présent accord, l’Entreprise s’engage à maintenir la rémunération des salariés présent</w:t>
      </w:r>
      <w:r w:rsidR="24969E85" w:rsidRPr="1F85B7FA">
        <w:rPr>
          <w:rFonts w:ascii="Vinci Sans" w:hAnsi="Vinci Sans"/>
        </w:rPr>
        <w:t xml:space="preserve">s à la date de prise d’effet de l’accord. </w:t>
      </w:r>
    </w:p>
    <w:p w14:paraId="0747C4D0" w14:textId="1C45AA47" w:rsidP="1F85B7FA" w:rsidR="00852165" w:rsidRDefault="00852165">
      <w:pPr>
        <w:spacing w:line="280" w:lineRule="atLeast"/>
        <w:jc w:val="both"/>
        <w:rPr>
          <w:rFonts w:ascii="Vinci Sans" w:hAnsi="Vinci Sans"/>
        </w:rPr>
      </w:pPr>
    </w:p>
    <w:p w14:paraId="3AB6C03F" w14:textId="18D985E1" w:rsidP="1F85B7FA" w:rsidR="00852165" w:rsidRDefault="24969E85">
      <w:pPr>
        <w:spacing w:line="280" w:lineRule="atLeast"/>
        <w:jc w:val="both"/>
        <w:rPr>
          <w:rFonts w:ascii="Vinci Sans" w:hAnsi="Vinci Sans"/>
        </w:rPr>
      </w:pPr>
      <w:r w:rsidRPr="1F85B7FA">
        <w:rPr>
          <w:rFonts w:ascii="Vinci Sans" w:hAnsi="Vinci Sans"/>
        </w:rPr>
        <w:t xml:space="preserve">L’organisation du temps de travail n’a donc pas d’effet sur les éléments suivants de salaire et annexes liés à l’horaire </w:t>
      </w:r>
      <w:r w:rsidR="5CD4ED52" w:rsidRPr="1F85B7FA">
        <w:rPr>
          <w:rFonts w:ascii="Vinci Sans" w:hAnsi="Vinci Sans"/>
        </w:rPr>
        <w:t>effectué :</w:t>
      </w:r>
      <w:r w:rsidRPr="1F85B7FA">
        <w:rPr>
          <w:rFonts w:ascii="Vinci Sans" w:hAnsi="Vinci Sans"/>
        </w:rPr>
        <w:t xml:space="preserve"> </w:t>
      </w:r>
    </w:p>
    <w:p w14:paraId="171CA64D" w14:textId="55D8E694" w:rsidP="1F85B7FA" w:rsidR="00852165" w:rsidRDefault="48712341">
      <w:pPr>
        <w:pStyle w:val="Paragraphedeliste"/>
        <w:numPr>
          <w:ilvl w:val="0"/>
          <w:numId w:val="1"/>
        </w:numPr>
        <w:spacing w:line="280" w:lineRule="atLeast"/>
        <w:jc w:val="both"/>
        <w:rPr>
          <w:rFonts w:ascii="Vinci Sans" w:hAnsi="Vinci Sans"/>
        </w:rPr>
      </w:pPr>
      <w:r w:rsidRPr="1F85B7FA">
        <w:rPr>
          <w:rFonts w:ascii="Vinci Sans" w:hAnsi="Vinci Sans"/>
        </w:rPr>
        <w:t>Taux</w:t>
      </w:r>
      <w:r w:rsidR="3B7997A5" w:rsidRPr="1F85B7FA">
        <w:rPr>
          <w:rFonts w:ascii="Vinci Sans" w:hAnsi="Vinci Sans"/>
        </w:rPr>
        <w:t xml:space="preserve"> horaire initial de base ou forfait </w:t>
      </w:r>
    </w:p>
    <w:p w14:paraId="30CB27EF" w14:textId="590774FC" w:rsidP="1F85B7FA" w:rsidR="3B7997A5" w:rsidRDefault="3B7997A5">
      <w:pPr>
        <w:pStyle w:val="Paragraphedeliste"/>
        <w:numPr>
          <w:ilvl w:val="0"/>
          <w:numId w:val="1"/>
        </w:numPr>
        <w:spacing w:line="280" w:lineRule="atLeast"/>
        <w:jc w:val="both"/>
        <w:rPr>
          <w:rFonts w:ascii="Vinci Sans" w:hAnsi="Vinci Sans"/>
        </w:rPr>
      </w:pPr>
      <w:r w:rsidRPr="1F85B7FA">
        <w:rPr>
          <w:rFonts w:ascii="Vinci Sans" w:hAnsi="Vinci Sans"/>
        </w:rPr>
        <w:t xml:space="preserve">Gratifications minimales, </w:t>
      </w:r>
    </w:p>
    <w:p w14:paraId="7F879D4C" w14:textId="081F8588" w:rsidP="1F85B7FA" w:rsidR="3B7997A5" w:rsidRDefault="3B7997A5">
      <w:pPr>
        <w:pStyle w:val="Paragraphedeliste"/>
        <w:numPr>
          <w:ilvl w:val="0"/>
          <w:numId w:val="1"/>
        </w:numPr>
        <w:spacing w:line="280" w:lineRule="atLeast"/>
        <w:jc w:val="both"/>
      </w:pPr>
      <w:r w:rsidRPr="1F85B7FA">
        <w:rPr>
          <w:rFonts w:ascii="Vinci Sans" w:hAnsi="Vinci Sans"/>
        </w:rPr>
        <w:t xml:space="preserve">Prime d’ancienneté, </w:t>
      </w:r>
    </w:p>
    <w:p w14:paraId="061BE293" w14:textId="1974E93D" w:rsidP="1F85B7FA" w:rsidR="3B7997A5" w:rsidRDefault="3B7997A5">
      <w:pPr>
        <w:pStyle w:val="Paragraphedeliste"/>
        <w:numPr>
          <w:ilvl w:val="0"/>
          <w:numId w:val="1"/>
        </w:numPr>
        <w:spacing w:line="280" w:lineRule="atLeast"/>
        <w:jc w:val="both"/>
      </w:pPr>
      <w:r w:rsidRPr="1F85B7FA">
        <w:rPr>
          <w:rFonts w:ascii="Vinci Sans" w:hAnsi="Vinci Sans"/>
        </w:rPr>
        <w:t xml:space="preserve">Prime d’entretien, </w:t>
      </w:r>
    </w:p>
    <w:p w14:paraId="71B0E6FC" w14:textId="7D3BB8CD" w:rsidP="1F85B7FA" w:rsidR="3B7997A5" w:rsidRDefault="3B7997A5">
      <w:pPr>
        <w:pStyle w:val="Paragraphedeliste"/>
        <w:numPr>
          <w:ilvl w:val="0"/>
          <w:numId w:val="1"/>
        </w:numPr>
        <w:spacing w:line="280" w:lineRule="atLeast"/>
        <w:jc w:val="both"/>
      </w:pPr>
      <w:r w:rsidRPr="1F85B7FA">
        <w:rPr>
          <w:rFonts w:ascii="Vinci Sans" w:hAnsi="Vinci Sans"/>
        </w:rPr>
        <w:t xml:space="preserve">Congés payés, </w:t>
      </w:r>
    </w:p>
    <w:p w14:paraId="480AA4F0" w14:textId="3B6ABD3A" w:rsidP="1F85B7FA" w:rsidR="3B7997A5" w:rsidRDefault="3B7997A5">
      <w:pPr>
        <w:pStyle w:val="Paragraphedeliste"/>
        <w:numPr>
          <w:ilvl w:val="0"/>
          <w:numId w:val="1"/>
        </w:numPr>
        <w:spacing w:line="280" w:lineRule="atLeast"/>
        <w:jc w:val="both"/>
      </w:pPr>
      <w:r w:rsidRPr="1F85B7FA">
        <w:rPr>
          <w:rFonts w:ascii="Vinci Sans" w:hAnsi="Vinci Sans"/>
        </w:rPr>
        <w:t xml:space="preserve">Indemnisation intempéries. </w:t>
      </w:r>
    </w:p>
    <w:p w14:paraId="0E02FD37" w14:textId="18D882E6" w:rsidP="200E0ED7" w:rsidR="200E0ED7" w:rsidRDefault="200E0ED7">
      <w:pPr>
        <w:spacing w:line="280" w:lineRule="atLeast"/>
        <w:jc w:val="both"/>
      </w:pPr>
    </w:p>
    <w:p w14:paraId="67FEEA13" w14:textId="10BAD585" w:rsidP="200E0ED7" w:rsidR="200E0ED7" w:rsidRDefault="200E0ED7">
      <w:pPr>
        <w:spacing w:line="280" w:lineRule="atLeast"/>
        <w:jc w:val="both"/>
      </w:pPr>
    </w:p>
    <w:p w14:paraId="28E00E2A" w14:textId="356A67DB" w:rsidP="00F80CC6" w:rsidR="00AB15DD" w:rsidRDefault="00FF3EB6" w:rsidRPr="00F80CC6">
      <w:pPr>
        <w:spacing w:line="280" w:lineRule="atLeast"/>
        <w:ind w:hanging="964" w:left="964" w:right="-284"/>
        <w:jc w:val="both"/>
        <w:rPr>
          <w:rFonts w:ascii="Vinci Sans" w:hAnsi="Vinci Sans"/>
          <w:b/>
          <w:u w:val="single"/>
        </w:rPr>
      </w:pPr>
      <w:r w:rsidRPr="00243AC1">
        <w:rPr>
          <w:rFonts w:ascii="Vinci Sans" w:hAnsi="Vinci Sans"/>
          <w:b/>
        </w:rPr>
        <w:t xml:space="preserve">TITRE 2 – </w:t>
      </w:r>
      <w:r w:rsidRPr="00243AC1">
        <w:rPr>
          <w:rFonts w:ascii="Vinci Sans" w:hAnsi="Vinci Sans"/>
          <w:b/>
          <w:u w:val="single"/>
        </w:rPr>
        <w:t xml:space="preserve">DISPOSITIONS RELATIVES AUX ETAM et CADRES </w:t>
      </w:r>
    </w:p>
    <w:p w14:paraId="0CF8A49A" w14:textId="77777777" w:rsidP="005C42C5" w:rsidR="00DF7D7B" w:rsidRDefault="00DF7D7B">
      <w:pPr>
        <w:spacing w:line="280" w:lineRule="atLeast"/>
        <w:ind w:hanging="964" w:left="964" w:right="-284"/>
        <w:jc w:val="both"/>
        <w:rPr>
          <w:rFonts w:ascii="Vinci Sans" w:hAnsi="Vinci Sans"/>
          <w:szCs w:val="20"/>
        </w:rPr>
      </w:pPr>
    </w:p>
    <w:p w14:paraId="25C76056" w14:textId="4E1F1C17" w:rsidP="005C42C5" w:rsidR="00FF3EB6" w:rsidRDefault="00FF3EB6" w:rsidRPr="007A0080">
      <w:pPr>
        <w:spacing w:line="280" w:lineRule="atLeast"/>
        <w:ind w:hanging="964" w:left="964" w:right="-284"/>
        <w:jc w:val="both"/>
        <w:rPr>
          <w:rFonts w:ascii="Vinci Sans" w:hAnsi="Vinci Sans"/>
          <w:b/>
          <w:iCs/>
          <w:u w:val="single"/>
        </w:rPr>
      </w:pPr>
      <w:r w:rsidRPr="007A0080">
        <w:rPr>
          <w:rFonts w:ascii="Vinci Sans" w:hAnsi="Vinci Sans"/>
          <w:b/>
          <w:iCs/>
          <w:u w:val="single"/>
        </w:rPr>
        <w:t xml:space="preserve">I – </w:t>
      </w:r>
      <w:r w:rsidR="003D315B">
        <w:rPr>
          <w:rFonts w:ascii="Vinci Sans" w:hAnsi="Vinci Sans"/>
          <w:b/>
          <w:iCs/>
          <w:u w:val="single"/>
        </w:rPr>
        <w:t xml:space="preserve">Le </w:t>
      </w:r>
      <w:r w:rsidRPr="007A0080">
        <w:rPr>
          <w:rFonts w:ascii="Vinci Sans" w:hAnsi="Vinci Sans"/>
          <w:b/>
          <w:iCs/>
          <w:u w:val="single"/>
        </w:rPr>
        <w:t>Personnel ETAM</w:t>
      </w:r>
    </w:p>
    <w:p w14:paraId="6CC786D3" w14:textId="77777777" w:rsidP="005C42C5" w:rsidR="00FF3EB6" w:rsidRDefault="00FF3EB6" w:rsidRPr="00243AC1">
      <w:pPr>
        <w:spacing w:line="280" w:lineRule="atLeast"/>
        <w:ind w:hanging="964" w:left="964" w:right="-284"/>
        <w:jc w:val="both"/>
        <w:rPr>
          <w:rFonts w:ascii="Vinci Sans" w:hAnsi="Vinci Sans"/>
          <w:b/>
          <w:u w:val="single"/>
        </w:rPr>
      </w:pPr>
    </w:p>
    <w:p w14:paraId="099488AA" w14:textId="49686C33" w:rsidP="005C42C5" w:rsidR="00FF3EB6" w:rsidRDefault="00FF3EB6" w:rsidRPr="00F0405F">
      <w:pPr>
        <w:pStyle w:val="Corpsdetexte22"/>
        <w:spacing w:line="280" w:lineRule="atLeast"/>
        <w:rPr>
          <w:rFonts w:ascii="Vinci Sans" w:hAnsi="Vinci Sans"/>
          <w:b/>
          <w:bCs/>
          <w:u w:val="single"/>
        </w:rPr>
      </w:pPr>
      <w:r w:rsidRPr="200E0ED7">
        <w:rPr>
          <w:rFonts w:ascii="Vinci Sans" w:hAnsi="Vinci Sans"/>
          <w:b/>
          <w:bCs/>
          <w:u w:val="single"/>
        </w:rPr>
        <w:t xml:space="preserve">Article </w:t>
      </w:r>
      <w:r w:rsidR="38ECF82C" w:rsidRPr="200E0ED7">
        <w:rPr>
          <w:rFonts w:ascii="Vinci Sans" w:hAnsi="Vinci Sans"/>
          <w:b/>
          <w:bCs/>
          <w:u w:val="single"/>
        </w:rPr>
        <w:t>10</w:t>
      </w:r>
      <w:r w:rsidRPr="200E0ED7">
        <w:rPr>
          <w:rFonts w:ascii="Vinci Sans" w:hAnsi="Vinci Sans"/>
          <w:b/>
          <w:bCs/>
          <w:u w:val="single"/>
        </w:rPr>
        <w:t xml:space="preserve"> – Personnel ETAM</w:t>
      </w:r>
      <w:r w:rsidR="00F93EF5" w:rsidRPr="200E0ED7">
        <w:rPr>
          <w:rFonts w:ascii="Vinci Sans" w:hAnsi="Vinci Sans"/>
          <w:b/>
          <w:bCs/>
          <w:u w:val="single"/>
        </w:rPr>
        <w:t xml:space="preserve"> administratif</w:t>
      </w:r>
      <w:r w:rsidRPr="200E0ED7">
        <w:rPr>
          <w:rFonts w:ascii="Vinci Sans" w:hAnsi="Vinci Sans"/>
          <w:b/>
          <w:bCs/>
          <w:u w:val="single"/>
        </w:rPr>
        <w:t xml:space="preserve"> </w:t>
      </w:r>
    </w:p>
    <w:p w14:paraId="224B8D25" w14:textId="77777777" w:rsidP="005C42C5" w:rsidR="00FF3EB6" w:rsidRDefault="00FF3EB6" w:rsidRPr="00243AC1">
      <w:pPr>
        <w:pStyle w:val="Corpsdetexte22"/>
        <w:spacing w:line="280" w:lineRule="atLeast"/>
        <w:rPr>
          <w:rFonts w:ascii="Vinci Sans" w:hAnsi="Vinci Sans"/>
        </w:rPr>
      </w:pPr>
    </w:p>
    <w:p w14:paraId="3648870A" w14:textId="0CAC837B" w:rsidP="200E0ED7" w:rsidR="005B642D" w:rsidRDefault="149D65DB">
      <w:pPr>
        <w:pStyle w:val="Corpsdetexte22"/>
        <w:spacing w:line="280" w:lineRule="atLeast"/>
        <w:ind w:firstLine="708"/>
        <w:rPr>
          <w:rFonts w:ascii="Vinci Sans" w:hAnsi="Vinci Sans"/>
          <w:b/>
          <w:bCs/>
          <w:u w:val="single"/>
        </w:rPr>
      </w:pPr>
      <w:r w:rsidRPr="200E0ED7">
        <w:rPr>
          <w:rFonts w:ascii="Vinci Sans" w:hAnsi="Vinci Sans"/>
          <w:b/>
          <w:bCs/>
        </w:rPr>
        <w:t>10</w:t>
      </w:r>
      <w:r w:rsidR="005B642D" w:rsidRPr="200E0ED7">
        <w:rPr>
          <w:rFonts w:ascii="Vinci Sans" w:hAnsi="Vinci Sans"/>
          <w:b/>
          <w:bCs/>
        </w:rPr>
        <w:t xml:space="preserve">.1 – </w:t>
      </w:r>
      <w:r w:rsidR="005B642D" w:rsidRPr="200E0ED7">
        <w:rPr>
          <w:rFonts w:ascii="Vinci Sans" w:hAnsi="Vinci Sans"/>
          <w:b/>
          <w:bCs/>
          <w:u w:val="single"/>
        </w:rPr>
        <w:t>Forfait mensuel en heures</w:t>
      </w:r>
    </w:p>
    <w:p w14:paraId="17715EA1" w14:textId="77777777" w:rsidP="005B642D" w:rsidR="005B642D" w:rsidRDefault="005B642D">
      <w:pPr>
        <w:numPr>
          <w:ilvl w:val="12"/>
          <w:numId w:val="0"/>
        </w:numPr>
        <w:spacing w:line="280" w:lineRule="atLeast"/>
        <w:jc w:val="both"/>
        <w:rPr>
          <w:rFonts w:ascii="Vinci Sans" w:hAnsi="Vinci Sans"/>
          <w:szCs w:val="22"/>
        </w:rPr>
      </w:pPr>
    </w:p>
    <w:p w14:paraId="734811B7" w14:textId="77777777" w:rsidP="005B642D" w:rsidR="005B642D" w:rsidRDefault="005B642D">
      <w:pPr>
        <w:pStyle w:val="Corpsdetexte22"/>
        <w:spacing w:line="280" w:lineRule="atLeast"/>
        <w:rPr>
          <w:rFonts w:ascii="Vinci Sans" w:hAnsi="Vinci Sans"/>
        </w:rPr>
      </w:pPr>
      <w:r w:rsidRPr="00243AC1">
        <w:rPr>
          <w:rFonts w:ascii="Vinci Sans" w:hAnsi="Vinci Sans"/>
        </w:rPr>
        <w:t>Le présent article vise le personnel ETAM administratif des agences.</w:t>
      </w:r>
      <w:r>
        <w:rPr>
          <w:rFonts w:ascii="Vinci Sans" w:hAnsi="Vinci Sans"/>
        </w:rPr>
        <w:t xml:space="preserve"> Il suit l’annualisation de la durée du travail comme prévu par le Titre I du présent accord. </w:t>
      </w:r>
    </w:p>
    <w:p w14:paraId="2EDC8168" w14:textId="77777777" w:rsidP="005B642D" w:rsidR="005B642D" w:rsidRDefault="005B642D">
      <w:pPr>
        <w:pStyle w:val="Corpsdetexte22"/>
        <w:spacing w:line="280" w:lineRule="atLeast"/>
        <w:rPr>
          <w:rFonts w:ascii="Vinci Sans" w:hAnsi="Vinci Sans"/>
        </w:rPr>
      </w:pPr>
    </w:p>
    <w:p w14:paraId="5C5D4A39" w14:textId="77777777" w:rsidP="005B642D" w:rsidR="005B642D" w:rsidRDefault="005B642D">
      <w:pPr>
        <w:numPr>
          <w:ilvl w:val="12"/>
          <w:numId w:val="0"/>
        </w:numPr>
        <w:spacing w:line="280" w:lineRule="atLeast"/>
        <w:jc w:val="both"/>
        <w:rPr>
          <w:rFonts w:ascii="Vinci Sans" w:hAnsi="Vinci Sans"/>
          <w:szCs w:val="22"/>
        </w:rPr>
      </w:pPr>
      <w:r>
        <w:rPr>
          <w:rFonts w:ascii="Vinci Sans" w:hAnsi="Vinci Sans"/>
        </w:rPr>
        <w:t xml:space="preserve">Le temps de travail des salariés est annualisé sur une base annuelle de 1607 heures </w:t>
      </w:r>
      <w:r>
        <w:rPr>
          <w:rFonts w:ascii="Vinci Sans" w:hAnsi="Vinci Sans"/>
          <w:szCs w:val="22"/>
        </w:rPr>
        <w:t>incluant</w:t>
      </w:r>
      <w:r w:rsidRPr="00243AC1">
        <w:rPr>
          <w:rFonts w:ascii="Vinci Sans" w:hAnsi="Vinci Sans"/>
          <w:szCs w:val="22"/>
        </w:rPr>
        <w:t xml:space="preserve"> 7 heures non rémunérées, de façon supplémentaire, dans le cadre de la loi n° 2004-626 du 30 juin 2004 relative à la solidarité pour l’autonomie des personnes âgées et des personnes handicapées</w:t>
      </w:r>
      <w:r>
        <w:rPr>
          <w:rFonts w:ascii="Vinci Sans" w:hAnsi="Vinci Sans"/>
          <w:szCs w:val="22"/>
        </w:rPr>
        <w:t>.</w:t>
      </w:r>
    </w:p>
    <w:p w14:paraId="0C2CEBE3" w14:textId="317DA53B" w:rsidP="005C42C5" w:rsidR="00A314DF" w:rsidRDefault="00A314DF">
      <w:pPr>
        <w:pStyle w:val="Corpsdetexte22"/>
        <w:spacing w:line="280" w:lineRule="atLeast"/>
        <w:rPr>
          <w:rFonts w:ascii="Vinci Sans" w:hAnsi="Vinci Sans"/>
        </w:rPr>
      </w:pPr>
    </w:p>
    <w:p w14:paraId="12526422" w14:textId="4D339C37" w:rsidP="200E0ED7" w:rsidR="005943FB" w:rsidRDefault="0817B1AD">
      <w:pPr>
        <w:pStyle w:val="Corpsdetexte22"/>
        <w:spacing w:line="280" w:lineRule="atLeast"/>
        <w:ind w:firstLine="708"/>
        <w:rPr>
          <w:rFonts w:ascii="Vinci Sans" w:hAnsi="Vinci Sans"/>
          <w:b/>
          <w:bCs/>
          <w:u w:val="single"/>
        </w:rPr>
      </w:pPr>
      <w:r w:rsidRPr="200E0ED7">
        <w:rPr>
          <w:rFonts w:ascii="Vinci Sans" w:hAnsi="Vinci Sans"/>
          <w:b/>
          <w:bCs/>
        </w:rPr>
        <w:t>10</w:t>
      </w:r>
      <w:r w:rsidR="005943FB" w:rsidRPr="200E0ED7">
        <w:rPr>
          <w:rFonts w:ascii="Vinci Sans" w:hAnsi="Vinci Sans"/>
          <w:b/>
          <w:bCs/>
        </w:rPr>
        <w:t xml:space="preserve">.2 – </w:t>
      </w:r>
      <w:r w:rsidR="005943FB" w:rsidRPr="200E0ED7">
        <w:rPr>
          <w:rFonts w:ascii="Vinci Sans" w:hAnsi="Vinci Sans"/>
          <w:b/>
          <w:bCs/>
          <w:u w:val="single"/>
        </w:rPr>
        <w:t>Forfait annuel en jours</w:t>
      </w:r>
    </w:p>
    <w:p w14:paraId="7DD821FF" w14:textId="77777777" w:rsidP="005943FB" w:rsidR="005943FB" w:rsidRDefault="005943FB">
      <w:pPr>
        <w:pStyle w:val="Corpsdetexte22"/>
        <w:spacing w:line="280" w:lineRule="atLeast"/>
        <w:rPr>
          <w:rFonts w:ascii="Vinci Sans" w:hAnsi="Vinci Sans"/>
        </w:rPr>
      </w:pPr>
    </w:p>
    <w:p w14:paraId="679D35EF" w14:textId="3473F3ED" w:rsidP="200E0ED7" w:rsidR="005943FB" w:rsidRDefault="5DBCB1FE" w:rsidRPr="00100BE3">
      <w:pPr>
        <w:pStyle w:val="Corpsdetexte22"/>
        <w:spacing w:line="280" w:lineRule="atLeast"/>
        <w:ind w:left="708"/>
        <w:rPr>
          <w:rFonts w:ascii="Vinci Sans" w:hAnsi="Vinci Sans"/>
          <w:b/>
          <w:bCs/>
        </w:rPr>
      </w:pPr>
      <w:r w:rsidRPr="200E0ED7">
        <w:rPr>
          <w:rFonts w:ascii="Vinci Sans" w:hAnsi="Vinci Sans"/>
          <w:b/>
          <w:bCs/>
        </w:rPr>
        <w:t>10</w:t>
      </w:r>
      <w:r w:rsidR="005943FB" w:rsidRPr="200E0ED7">
        <w:rPr>
          <w:rFonts w:ascii="Vinci Sans" w:hAnsi="Vinci Sans"/>
          <w:b/>
          <w:bCs/>
        </w:rPr>
        <w:t>.2.1 – Salariés visés</w:t>
      </w:r>
    </w:p>
    <w:p w14:paraId="152B0D3C" w14:textId="77777777" w:rsidP="005943FB" w:rsidR="005943FB" w:rsidRDefault="005943FB" w:rsidRPr="00243AC1">
      <w:pPr>
        <w:pStyle w:val="Corpsdetexte24"/>
        <w:spacing w:line="280" w:lineRule="atLeast"/>
        <w:rPr>
          <w:rFonts w:ascii="Vinci Sans" w:hAnsi="Vinci Sans"/>
        </w:rPr>
      </w:pPr>
    </w:p>
    <w:p w14:paraId="2FA7707E" w14:textId="77777777" w:rsidP="005943FB" w:rsidR="005943FB" w:rsidRDefault="005943FB" w:rsidRPr="00FF6E53">
      <w:pPr>
        <w:pStyle w:val="Corpsdetexte24"/>
        <w:tabs>
          <w:tab w:pos="709" w:val="left"/>
        </w:tabs>
        <w:spacing w:line="280" w:lineRule="atLeast"/>
        <w:rPr>
          <w:rFonts w:ascii="Vinci Sans" w:hAnsi="Vinci Sans"/>
        </w:rPr>
      </w:pPr>
      <w:bookmarkStart w:id="0" w:name="_Hlk105081985"/>
      <w:r w:rsidRPr="006A1A0A">
        <w:rPr>
          <w:rFonts w:ascii="Vinci Sans" w:hAnsi="Vinci Sans"/>
        </w:rPr>
        <w:t>Peuvent conclure une convention individuelle de forfait en jours sur l’année les ETAM appartenant à la catégorie des ETAM administratifs relevant au minimum de la position E de la Classification des ETAM des Travaux Publics, dont la durée du temps de travail ne peut être prédéterminée et qui disposent d’une réelle autonomie dans l’organisation de leur emploi du temps pour l’exercice des responsabilités qui leur sont confiées.</w:t>
      </w:r>
    </w:p>
    <w:bookmarkEnd w:id="0"/>
    <w:p w14:paraId="4593665E" w14:textId="77777777" w:rsidP="005943FB" w:rsidR="005943FB" w:rsidRDefault="005943FB">
      <w:pPr>
        <w:pStyle w:val="Corpsdetexte24"/>
        <w:tabs>
          <w:tab w:pos="709" w:val="left"/>
        </w:tabs>
        <w:spacing w:line="280" w:lineRule="atLeast"/>
        <w:rPr>
          <w:rFonts w:ascii="Vinci Sans" w:hAnsi="Vinci Sans"/>
        </w:rPr>
      </w:pPr>
    </w:p>
    <w:p w14:paraId="42CB00C3" w14:textId="4F52D40F" w:rsidP="200E0ED7" w:rsidR="005943FB" w:rsidRDefault="18426114" w:rsidRPr="00100BE3">
      <w:pPr>
        <w:pStyle w:val="Corpsdetexte22"/>
        <w:spacing w:line="280" w:lineRule="atLeast"/>
        <w:ind w:firstLine="708" w:left="708"/>
        <w:rPr>
          <w:rFonts w:ascii="Vinci Sans" w:hAnsi="Vinci Sans"/>
          <w:b/>
          <w:bCs/>
        </w:rPr>
      </w:pPr>
      <w:r w:rsidRPr="200E0ED7">
        <w:rPr>
          <w:rFonts w:ascii="Vinci Sans" w:hAnsi="Vinci Sans"/>
          <w:b/>
          <w:bCs/>
        </w:rPr>
        <w:t>10</w:t>
      </w:r>
      <w:r w:rsidR="005943FB" w:rsidRPr="200E0ED7">
        <w:rPr>
          <w:rFonts w:ascii="Vinci Sans" w:hAnsi="Vinci Sans"/>
          <w:b/>
          <w:bCs/>
        </w:rPr>
        <w:t>.2.2 – Régime juridique</w:t>
      </w:r>
    </w:p>
    <w:p w14:paraId="00E8FFCD" w14:textId="77777777" w:rsidP="005943FB" w:rsidR="005943FB" w:rsidRDefault="005943FB">
      <w:pPr>
        <w:pStyle w:val="Corpsdetexte24"/>
        <w:tabs>
          <w:tab w:pos="709" w:val="left"/>
        </w:tabs>
        <w:spacing w:line="280" w:lineRule="atLeast"/>
        <w:rPr>
          <w:rFonts w:ascii="Vinci Sans" w:hAnsi="Vinci Sans"/>
        </w:rPr>
      </w:pPr>
    </w:p>
    <w:p w14:paraId="76B13EA6" w14:textId="1B170F44" w:rsidP="005C42C5" w:rsidR="005B642D" w:rsidRDefault="005943FB">
      <w:pPr>
        <w:pStyle w:val="Corpsdetexte22"/>
        <w:spacing w:line="280" w:lineRule="atLeast"/>
        <w:rPr>
          <w:rFonts w:ascii="Vinci Sans" w:hAnsi="Vinci Sans"/>
        </w:rPr>
      </w:pPr>
      <w:r w:rsidRPr="200E0ED7">
        <w:rPr>
          <w:rFonts w:ascii="Vinci Sans" w:hAnsi="Vinci Sans"/>
        </w:rPr>
        <w:t xml:space="preserve">Les salariés susvisés suivent le régime juridique applicable aux cadres autonomes prévu par l’article </w:t>
      </w:r>
      <w:r w:rsidR="2488656B" w:rsidRPr="200E0ED7">
        <w:rPr>
          <w:rFonts w:ascii="Vinci Sans" w:hAnsi="Vinci Sans"/>
        </w:rPr>
        <w:t>14</w:t>
      </w:r>
      <w:r w:rsidRPr="200E0ED7">
        <w:rPr>
          <w:rFonts w:ascii="Vinci Sans" w:hAnsi="Vinci Sans"/>
        </w:rPr>
        <w:t xml:space="preserve"> du II/ ci-après. </w:t>
      </w:r>
    </w:p>
    <w:p w14:paraId="589C6677" w14:textId="77777777" w:rsidP="005C42C5" w:rsidR="005943FB" w:rsidRDefault="005943FB">
      <w:pPr>
        <w:pStyle w:val="Corpsdetexte22"/>
        <w:spacing w:line="280" w:lineRule="atLeast"/>
        <w:rPr>
          <w:rFonts w:ascii="Vinci Sans" w:hAnsi="Vinci Sans"/>
        </w:rPr>
      </w:pPr>
    </w:p>
    <w:p w14:paraId="3520ABF8" w14:textId="77777777" w:rsidP="005C42C5" w:rsidR="005943FB" w:rsidRDefault="005943FB">
      <w:pPr>
        <w:pStyle w:val="Corpsdetexte22"/>
        <w:spacing w:line="280" w:lineRule="atLeast"/>
        <w:rPr>
          <w:rFonts w:ascii="Vinci Sans" w:hAnsi="Vinci Sans"/>
        </w:rPr>
      </w:pPr>
    </w:p>
    <w:p w14:paraId="7ADA6585" w14:textId="0CA1CC63" w:rsidP="00D77AA3" w:rsidR="00FF3EB6" w:rsidRDefault="00FF3EB6" w:rsidRPr="005162BE">
      <w:pPr>
        <w:pStyle w:val="Corpsdetexte22"/>
        <w:spacing w:line="280" w:lineRule="atLeast"/>
        <w:rPr>
          <w:rFonts w:ascii="Vinci Sans" w:hAnsi="Vinci Sans"/>
          <w:b/>
          <w:bCs/>
          <w:u w:val="single"/>
        </w:rPr>
      </w:pPr>
      <w:r w:rsidRPr="200E0ED7">
        <w:rPr>
          <w:rFonts w:ascii="Vinci Sans" w:hAnsi="Vinci Sans"/>
          <w:b/>
          <w:bCs/>
          <w:u w:val="single"/>
        </w:rPr>
        <w:t xml:space="preserve">Article </w:t>
      </w:r>
      <w:r w:rsidR="00F80CC6" w:rsidRPr="200E0ED7">
        <w:rPr>
          <w:rFonts w:ascii="Vinci Sans" w:hAnsi="Vinci Sans"/>
          <w:b/>
          <w:bCs/>
          <w:u w:val="single"/>
        </w:rPr>
        <w:t>1</w:t>
      </w:r>
      <w:r w:rsidR="2CB5DE83" w:rsidRPr="200E0ED7">
        <w:rPr>
          <w:rFonts w:ascii="Vinci Sans" w:hAnsi="Vinci Sans"/>
          <w:b/>
          <w:bCs/>
          <w:u w:val="single"/>
        </w:rPr>
        <w:t>1</w:t>
      </w:r>
      <w:r w:rsidRPr="200E0ED7">
        <w:rPr>
          <w:rFonts w:ascii="Vinci Sans" w:hAnsi="Vinci Sans"/>
          <w:b/>
          <w:bCs/>
          <w:u w:val="single"/>
        </w:rPr>
        <w:t xml:space="preserve"> – Personnel ETAM d’exploitation</w:t>
      </w:r>
      <w:r w:rsidR="00363CC2" w:rsidRPr="200E0ED7">
        <w:rPr>
          <w:rFonts w:ascii="Vinci Sans" w:hAnsi="Vinci Sans"/>
          <w:b/>
          <w:bCs/>
          <w:u w:val="single"/>
        </w:rPr>
        <w:t> : conducteurs de travaux</w:t>
      </w:r>
    </w:p>
    <w:p w14:paraId="27759D33" w14:textId="5C0D9FE8" w:rsidP="00D77AA3" w:rsidR="00FF3EB6" w:rsidRDefault="00FF3EB6" w:rsidRPr="00243AC1">
      <w:pPr>
        <w:pStyle w:val="Corpsdetexte22"/>
        <w:spacing w:line="280" w:lineRule="atLeast"/>
        <w:rPr>
          <w:rFonts w:ascii="Vinci Sans" w:hAnsi="Vinci Sans"/>
          <w:u w:val="single"/>
        </w:rPr>
      </w:pPr>
    </w:p>
    <w:p w14:paraId="03C0F6EB" w14:textId="50816516" w:rsidP="200E0ED7" w:rsidR="00A62D78" w:rsidRDefault="00106EAB">
      <w:pPr>
        <w:pStyle w:val="Corpsdetexte22"/>
        <w:spacing w:line="280" w:lineRule="atLeast"/>
        <w:ind w:firstLine="708"/>
        <w:rPr>
          <w:rFonts w:ascii="Vinci Sans" w:hAnsi="Vinci Sans"/>
          <w:b/>
          <w:bCs/>
          <w:u w:val="single"/>
        </w:rPr>
      </w:pPr>
      <w:r w:rsidRPr="200E0ED7">
        <w:rPr>
          <w:rFonts w:ascii="Vinci Sans" w:hAnsi="Vinci Sans"/>
          <w:b/>
          <w:bCs/>
        </w:rPr>
        <w:t>1</w:t>
      </w:r>
      <w:r w:rsidR="32D6B51A" w:rsidRPr="200E0ED7">
        <w:rPr>
          <w:rFonts w:ascii="Vinci Sans" w:hAnsi="Vinci Sans"/>
          <w:b/>
          <w:bCs/>
        </w:rPr>
        <w:t>1.</w:t>
      </w:r>
      <w:r w:rsidRPr="200E0ED7">
        <w:rPr>
          <w:rFonts w:ascii="Vinci Sans" w:hAnsi="Vinci Sans"/>
          <w:b/>
          <w:bCs/>
        </w:rPr>
        <w:t xml:space="preserve">1 </w:t>
      </w:r>
      <w:r w:rsidR="00363CC2" w:rsidRPr="200E0ED7">
        <w:rPr>
          <w:rFonts w:ascii="Vinci Sans" w:hAnsi="Vinci Sans"/>
          <w:b/>
          <w:bCs/>
        </w:rPr>
        <w:t>–</w:t>
      </w:r>
      <w:r w:rsidRPr="200E0ED7">
        <w:rPr>
          <w:rFonts w:ascii="Vinci Sans" w:hAnsi="Vinci Sans"/>
          <w:b/>
          <w:bCs/>
          <w:u w:val="single"/>
        </w:rPr>
        <w:t xml:space="preserve"> </w:t>
      </w:r>
      <w:r w:rsidR="00363CC2" w:rsidRPr="200E0ED7">
        <w:rPr>
          <w:rFonts w:ascii="Vinci Sans" w:hAnsi="Vinci Sans"/>
          <w:b/>
          <w:bCs/>
          <w:u w:val="single"/>
        </w:rPr>
        <w:t>Forfait mensuel en heures</w:t>
      </w:r>
    </w:p>
    <w:p w14:paraId="312B4C44" w14:textId="77777777" w:rsidP="00106EAB" w:rsidR="00106EAB" w:rsidRDefault="00106EAB">
      <w:pPr>
        <w:pStyle w:val="Corpsdetexte22"/>
        <w:spacing w:line="280" w:lineRule="atLeast"/>
        <w:ind w:firstLine="708"/>
        <w:rPr>
          <w:rFonts w:ascii="Vinci Sans" w:hAnsi="Vinci Sans"/>
          <w:b/>
          <w:bCs/>
          <w:iCs/>
          <w:u w:val="single"/>
        </w:rPr>
      </w:pPr>
    </w:p>
    <w:p w14:paraId="507A8AE9" w14:textId="42E307E1" w:rsidP="200E0ED7" w:rsidR="00FF3EB6" w:rsidRDefault="00106EAB">
      <w:pPr>
        <w:pStyle w:val="Corpsdetexte22"/>
        <w:spacing w:line="280" w:lineRule="atLeast"/>
        <w:ind w:firstLine="708" w:left="708"/>
        <w:rPr>
          <w:rFonts w:ascii="Vinci Sans" w:hAnsi="Vinci Sans"/>
          <w:b/>
          <w:bCs/>
        </w:rPr>
      </w:pPr>
      <w:r w:rsidRPr="200E0ED7">
        <w:rPr>
          <w:rFonts w:ascii="Vinci Sans" w:hAnsi="Vinci Sans"/>
          <w:b/>
          <w:bCs/>
        </w:rPr>
        <w:t>1</w:t>
      </w:r>
      <w:r w:rsidR="143858D5" w:rsidRPr="200E0ED7">
        <w:rPr>
          <w:rFonts w:ascii="Vinci Sans" w:hAnsi="Vinci Sans"/>
          <w:b/>
          <w:bCs/>
        </w:rPr>
        <w:t>1</w:t>
      </w:r>
      <w:r w:rsidRPr="200E0ED7">
        <w:rPr>
          <w:rFonts w:ascii="Vinci Sans" w:hAnsi="Vinci Sans"/>
          <w:b/>
          <w:bCs/>
        </w:rPr>
        <w:t xml:space="preserve">.1.1 – </w:t>
      </w:r>
      <w:r w:rsidR="00FF3EB6" w:rsidRPr="200E0ED7">
        <w:rPr>
          <w:rFonts w:ascii="Vinci Sans" w:hAnsi="Vinci Sans"/>
          <w:b/>
          <w:bCs/>
        </w:rPr>
        <w:t>Salariés visés</w:t>
      </w:r>
    </w:p>
    <w:p w14:paraId="082FF8D8" w14:textId="77777777" w:rsidP="00D77AA3" w:rsidR="00FF3EB6" w:rsidRDefault="00FF3EB6" w:rsidRPr="00243AC1">
      <w:pPr>
        <w:pStyle w:val="Corpsdetexte22"/>
        <w:spacing w:line="280" w:lineRule="atLeast"/>
        <w:rPr>
          <w:rFonts w:ascii="Vinci Sans" w:hAnsi="Vinci Sans"/>
        </w:rPr>
      </w:pPr>
    </w:p>
    <w:p w14:paraId="336A3509" w14:textId="77777777" w:rsidP="00D77AA3" w:rsidR="00FF3EB6" w:rsidRDefault="00FF3EB6" w:rsidRPr="00243AC1">
      <w:pPr>
        <w:pStyle w:val="Corpsdetexte22"/>
        <w:spacing w:line="280" w:lineRule="atLeast"/>
        <w:rPr>
          <w:rFonts w:ascii="Vinci Sans" w:hAnsi="Vinci Sans"/>
        </w:rPr>
      </w:pPr>
      <w:r w:rsidRPr="00243AC1">
        <w:rPr>
          <w:rFonts w:ascii="Vinci Sans" w:hAnsi="Vinci Sans"/>
        </w:rPr>
        <w:t>Il s’agit des ETAM appartenant exclusivement à la catégorie des conducteurs de travaux.</w:t>
      </w:r>
    </w:p>
    <w:p w14:paraId="0C816773" w14:textId="77777777" w:rsidP="00D77AA3" w:rsidR="00FF3EB6" w:rsidRDefault="00FF3EB6" w:rsidRPr="00243AC1">
      <w:pPr>
        <w:pStyle w:val="Corpsdetexte22"/>
        <w:spacing w:line="280" w:lineRule="atLeast"/>
        <w:rPr>
          <w:rFonts w:ascii="Vinci Sans" w:hAnsi="Vinci Sans"/>
        </w:rPr>
      </w:pPr>
    </w:p>
    <w:p w14:paraId="39AA3BBE" w14:textId="258FCB9D" w:rsidP="200E0ED7" w:rsidR="007232E6" w:rsidRDefault="007232E6" w:rsidRPr="00A62D78">
      <w:pPr>
        <w:pStyle w:val="Corpsdetexte22"/>
        <w:spacing w:line="280" w:lineRule="atLeast"/>
        <w:ind w:firstLine="708" w:left="708"/>
        <w:rPr>
          <w:rFonts w:ascii="Vinci Sans" w:hAnsi="Vinci Sans"/>
          <w:b/>
          <w:bCs/>
          <w:u w:val="single"/>
        </w:rPr>
      </w:pPr>
      <w:r w:rsidRPr="200E0ED7">
        <w:rPr>
          <w:rFonts w:ascii="Vinci Sans" w:hAnsi="Vinci Sans"/>
          <w:b/>
          <w:bCs/>
        </w:rPr>
        <w:t>1</w:t>
      </w:r>
      <w:r w:rsidR="18A7EFFA" w:rsidRPr="200E0ED7">
        <w:rPr>
          <w:rFonts w:ascii="Vinci Sans" w:hAnsi="Vinci Sans"/>
          <w:b/>
          <w:bCs/>
        </w:rPr>
        <w:t>1</w:t>
      </w:r>
      <w:r w:rsidRPr="200E0ED7">
        <w:rPr>
          <w:rFonts w:ascii="Vinci Sans" w:hAnsi="Vinci Sans"/>
          <w:b/>
          <w:bCs/>
        </w:rPr>
        <w:t>.1.2 – Régime juridique</w:t>
      </w:r>
    </w:p>
    <w:p w14:paraId="1DA8227F" w14:textId="77777777" w:rsidP="00D77AA3" w:rsidR="00D77AA3" w:rsidRDefault="00D77AA3" w:rsidRPr="00100BE3">
      <w:pPr>
        <w:pStyle w:val="Corpsdetexte22"/>
        <w:spacing w:line="280" w:lineRule="atLeast"/>
        <w:ind w:left="2136"/>
        <w:rPr>
          <w:rFonts w:ascii="Vinci Sans" w:hAnsi="Vinci Sans"/>
          <w:b/>
          <w:bCs/>
          <w:iCs/>
        </w:rPr>
      </w:pPr>
    </w:p>
    <w:p w14:paraId="10CBBC67" w14:textId="77777777" w:rsidP="0042229B" w:rsidR="0042229B" w:rsidRDefault="0042229B">
      <w:pPr>
        <w:pStyle w:val="Corpsdetexte22"/>
        <w:spacing w:line="280" w:lineRule="atLeast"/>
        <w:rPr>
          <w:rFonts w:ascii="Vinci Sans" w:hAnsi="Vinci Sans"/>
        </w:rPr>
      </w:pPr>
      <w:r w:rsidRPr="006D4887">
        <w:rPr>
          <w:rFonts w:ascii="Vinci Sans" w:hAnsi="Vinci Sans"/>
          <w:iCs/>
        </w:rPr>
        <w:t xml:space="preserve">La durée du travail </w:t>
      </w:r>
      <w:r w:rsidRPr="00EA7323">
        <w:rPr>
          <w:rFonts w:ascii="Vinci Sans" w:hAnsi="Vinci Sans"/>
          <w:iCs/>
        </w:rPr>
        <w:t xml:space="preserve">des </w:t>
      </w:r>
      <w:r>
        <w:rPr>
          <w:rFonts w:ascii="Vinci Sans" w:hAnsi="Vinci Sans"/>
          <w:iCs/>
        </w:rPr>
        <w:t>conducteurs de travaux</w:t>
      </w:r>
      <w:r w:rsidRPr="00EA7323">
        <w:rPr>
          <w:rFonts w:ascii="Vinci Sans" w:hAnsi="Vinci Sans"/>
          <w:iCs/>
        </w:rPr>
        <w:t xml:space="preserve"> est établie</w:t>
      </w:r>
      <w:r>
        <w:rPr>
          <w:rFonts w:ascii="Vinci Sans" w:hAnsi="Vinci Sans"/>
          <w:iCs/>
        </w:rPr>
        <w:t xml:space="preserve"> sur un forfait mensuel de 169 heures</w:t>
      </w:r>
      <w:r>
        <w:rPr>
          <w:rFonts w:ascii="Vinci Sans" w:hAnsi="Vinci Sans"/>
        </w:rPr>
        <w:t>.</w:t>
      </w:r>
    </w:p>
    <w:p w14:paraId="73077735" w14:textId="77777777" w:rsidP="0042229B" w:rsidR="0042229B" w:rsidRDefault="0042229B">
      <w:pPr>
        <w:pStyle w:val="Corpsdetexte22"/>
        <w:spacing w:line="280" w:lineRule="atLeast"/>
        <w:rPr>
          <w:rFonts w:ascii="Vinci Sans" w:hAnsi="Vinci Sans"/>
        </w:rPr>
      </w:pPr>
    </w:p>
    <w:p w14:paraId="00752A83" w14:textId="7F1DEBE9" w:rsidP="0042229B" w:rsidR="0042229B" w:rsidRDefault="0042229B">
      <w:pPr>
        <w:pStyle w:val="Corpsdetexte22"/>
        <w:spacing w:line="280" w:lineRule="atLeast"/>
        <w:rPr>
          <w:rFonts w:ascii="Vinci Sans" w:hAnsi="Vinci Sans"/>
        </w:rPr>
      </w:pPr>
      <w:r w:rsidRPr="7134CB1A">
        <w:rPr>
          <w:rFonts w:ascii="Vinci Sans" w:hAnsi="Vinci Sans"/>
        </w:rPr>
        <w:t xml:space="preserve">Le contingent annuel d’heures supplémentaires pour les conducteurs de travaux est fixé à </w:t>
      </w:r>
      <w:r w:rsidR="69505DC3" w:rsidRPr="7134CB1A">
        <w:rPr>
          <w:rFonts w:ascii="Vinci Sans" w:hAnsi="Vinci Sans"/>
        </w:rPr>
        <w:t>130</w:t>
      </w:r>
      <w:r w:rsidRPr="7134CB1A">
        <w:rPr>
          <w:rFonts w:ascii="Vinci Sans" w:hAnsi="Vinci Sans"/>
        </w:rPr>
        <w:t xml:space="preserve"> heures. </w:t>
      </w:r>
    </w:p>
    <w:p w14:paraId="74ACE53B" w14:textId="77777777" w:rsidP="007232E6" w:rsidR="007232E6" w:rsidRDefault="007232E6">
      <w:pPr>
        <w:pStyle w:val="Corpsdetexte22"/>
        <w:spacing w:line="280" w:lineRule="atLeast"/>
        <w:ind w:firstLine="708" w:left="708"/>
        <w:rPr>
          <w:rFonts w:ascii="Vinci Sans" w:hAnsi="Vinci Sans"/>
          <w:b/>
          <w:bCs/>
          <w:iCs/>
        </w:rPr>
      </w:pPr>
    </w:p>
    <w:p w14:paraId="28DE4DF8" w14:textId="3CF0A7BE" w:rsidP="200E0ED7" w:rsidR="007232E6" w:rsidRDefault="007232E6" w:rsidRPr="00A62D78">
      <w:pPr>
        <w:pStyle w:val="Corpsdetexte22"/>
        <w:spacing w:line="280" w:lineRule="atLeast"/>
        <w:ind w:firstLine="708" w:left="708"/>
        <w:rPr>
          <w:rFonts w:ascii="Vinci Sans" w:hAnsi="Vinci Sans"/>
          <w:b/>
          <w:bCs/>
          <w:u w:val="single"/>
        </w:rPr>
      </w:pPr>
      <w:r w:rsidRPr="200E0ED7">
        <w:rPr>
          <w:rFonts w:ascii="Vinci Sans" w:hAnsi="Vinci Sans"/>
          <w:b/>
          <w:bCs/>
        </w:rPr>
        <w:t>1</w:t>
      </w:r>
      <w:r w:rsidR="4671C129" w:rsidRPr="200E0ED7">
        <w:rPr>
          <w:rFonts w:ascii="Vinci Sans" w:hAnsi="Vinci Sans"/>
          <w:b/>
          <w:bCs/>
        </w:rPr>
        <w:t>1</w:t>
      </w:r>
      <w:r w:rsidRPr="200E0ED7">
        <w:rPr>
          <w:rFonts w:ascii="Vinci Sans" w:hAnsi="Vinci Sans"/>
          <w:b/>
          <w:bCs/>
        </w:rPr>
        <w:t>.1.3 – Rémunération</w:t>
      </w:r>
    </w:p>
    <w:p w14:paraId="31D4B647" w14:textId="77777777" w:rsidP="00D77AA3" w:rsidR="00FF3EB6" w:rsidRDefault="00FF3EB6" w:rsidRPr="00243AC1">
      <w:pPr>
        <w:pStyle w:val="Corpsdetexte22"/>
        <w:spacing w:line="280" w:lineRule="atLeast"/>
        <w:rPr>
          <w:rFonts w:ascii="Vinci Sans" w:hAnsi="Vinci Sans"/>
        </w:rPr>
      </w:pPr>
    </w:p>
    <w:p w14:paraId="12A115F3" w14:textId="40DD5586" w:rsidP="00D77AA3" w:rsidR="00D94871" w:rsidRDefault="00D94871">
      <w:pPr>
        <w:pStyle w:val="Corpsdetexte22"/>
        <w:spacing w:line="280" w:lineRule="atLeast"/>
        <w:rPr>
          <w:rFonts w:ascii="Vinci Sans" w:hAnsi="Vinci Sans"/>
        </w:rPr>
      </w:pPr>
      <w:r w:rsidRPr="1DA7D453">
        <w:rPr>
          <w:rFonts w:ascii="Vinci Sans" w:hAnsi="Vinci Sans"/>
        </w:rPr>
        <w:t xml:space="preserve">Le salaire du conducteur de travaux est </w:t>
      </w:r>
      <w:r w:rsidR="00445148" w:rsidRPr="1DA7D453">
        <w:rPr>
          <w:rFonts w:ascii="Vinci Sans" w:hAnsi="Vinci Sans"/>
        </w:rPr>
        <w:t>calculé</w:t>
      </w:r>
      <w:r w:rsidRPr="1DA7D453">
        <w:rPr>
          <w:rFonts w:ascii="Vinci Sans" w:hAnsi="Vinci Sans"/>
        </w:rPr>
        <w:t xml:space="preserve"> sur </w:t>
      </w:r>
      <w:r w:rsidR="00E72143" w:rsidRPr="1DA7D453">
        <w:rPr>
          <w:rFonts w:ascii="Vinci Sans" w:hAnsi="Vinci Sans"/>
        </w:rPr>
        <w:t>la base d’</w:t>
      </w:r>
      <w:r w:rsidRPr="1DA7D453">
        <w:rPr>
          <w:rFonts w:ascii="Vinci Sans" w:hAnsi="Vinci Sans"/>
        </w:rPr>
        <w:t xml:space="preserve">un forfait mensuel de 169 heures et comprend les majorations de salaire pour heures supplémentaires. </w:t>
      </w:r>
    </w:p>
    <w:p w14:paraId="4A4091FF" w14:textId="7C609652" w:rsidP="1DA7D453" w:rsidR="1DA7D453" w:rsidRDefault="1DA7D453">
      <w:pPr>
        <w:pStyle w:val="Corpsdetexte22"/>
        <w:spacing w:line="280" w:lineRule="atLeast"/>
        <w:rPr>
          <w:rFonts w:ascii="Vinci Sans" w:hAnsi="Vinci Sans"/>
        </w:rPr>
      </w:pPr>
    </w:p>
    <w:p w14:paraId="2F2AF89E" w14:textId="77777777" w:rsidP="00D77AA3" w:rsidR="00363CC2" w:rsidRDefault="00363CC2">
      <w:pPr>
        <w:pStyle w:val="Corpsdetexte22"/>
        <w:spacing w:line="280" w:lineRule="atLeast"/>
        <w:rPr>
          <w:rFonts w:ascii="Vinci Sans" w:hAnsi="Vinci Sans"/>
        </w:rPr>
      </w:pPr>
    </w:p>
    <w:p w14:paraId="790771B8" w14:textId="4C97258A" w:rsidP="200E0ED7" w:rsidR="00363CC2" w:rsidRDefault="00363CC2">
      <w:pPr>
        <w:pStyle w:val="Corpsdetexte22"/>
        <w:spacing w:line="280" w:lineRule="atLeast"/>
        <w:ind w:firstLine="708"/>
        <w:rPr>
          <w:rFonts w:ascii="Vinci Sans" w:hAnsi="Vinci Sans"/>
          <w:b/>
          <w:bCs/>
          <w:u w:val="single"/>
        </w:rPr>
      </w:pPr>
      <w:r w:rsidRPr="200E0ED7">
        <w:rPr>
          <w:rFonts w:ascii="Vinci Sans" w:hAnsi="Vinci Sans"/>
          <w:b/>
          <w:bCs/>
        </w:rPr>
        <w:t>1</w:t>
      </w:r>
      <w:r w:rsidR="6E2547C8" w:rsidRPr="200E0ED7">
        <w:rPr>
          <w:rFonts w:ascii="Vinci Sans" w:hAnsi="Vinci Sans"/>
          <w:b/>
          <w:bCs/>
        </w:rPr>
        <w:t>1</w:t>
      </w:r>
      <w:r w:rsidRPr="200E0ED7">
        <w:rPr>
          <w:rFonts w:ascii="Vinci Sans" w:hAnsi="Vinci Sans"/>
          <w:b/>
          <w:bCs/>
        </w:rPr>
        <w:t xml:space="preserve">.2 – </w:t>
      </w:r>
      <w:r w:rsidRPr="200E0ED7">
        <w:rPr>
          <w:rFonts w:ascii="Vinci Sans" w:hAnsi="Vinci Sans"/>
          <w:b/>
          <w:bCs/>
          <w:u w:val="single"/>
        </w:rPr>
        <w:t>Forfait annuel en jours</w:t>
      </w:r>
    </w:p>
    <w:p w14:paraId="2DA28A51" w14:textId="77777777" w:rsidP="00363CC2" w:rsidR="00363CC2" w:rsidRDefault="00363CC2">
      <w:pPr>
        <w:pStyle w:val="Corpsdetexte22"/>
        <w:spacing w:line="280" w:lineRule="atLeast"/>
        <w:rPr>
          <w:rFonts w:ascii="Vinci Sans" w:hAnsi="Vinci Sans"/>
        </w:rPr>
      </w:pPr>
    </w:p>
    <w:p w14:paraId="4FA1239C" w14:textId="434E1A21" w:rsidP="200E0ED7" w:rsidR="00363CC2" w:rsidRDefault="00363CC2" w:rsidRPr="00100BE3">
      <w:pPr>
        <w:pStyle w:val="Corpsdetexte22"/>
        <w:spacing w:line="280" w:lineRule="atLeast"/>
        <w:ind w:firstLine="708" w:left="708"/>
        <w:rPr>
          <w:rFonts w:ascii="Vinci Sans" w:hAnsi="Vinci Sans"/>
          <w:b/>
          <w:bCs/>
        </w:rPr>
      </w:pPr>
      <w:r w:rsidRPr="200E0ED7">
        <w:rPr>
          <w:rFonts w:ascii="Vinci Sans" w:hAnsi="Vinci Sans"/>
          <w:b/>
          <w:bCs/>
        </w:rPr>
        <w:t>1</w:t>
      </w:r>
      <w:r w:rsidR="45259ECF" w:rsidRPr="200E0ED7">
        <w:rPr>
          <w:rFonts w:ascii="Vinci Sans" w:hAnsi="Vinci Sans"/>
          <w:b/>
          <w:bCs/>
        </w:rPr>
        <w:t>1</w:t>
      </w:r>
      <w:r w:rsidRPr="200E0ED7">
        <w:rPr>
          <w:rFonts w:ascii="Vinci Sans" w:hAnsi="Vinci Sans"/>
          <w:b/>
          <w:bCs/>
        </w:rPr>
        <w:t>.2.1 – Salariés visés</w:t>
      </w:r>
    </w:p>
    <w:p w14:paraId="73DFFDDF" w14:textId="77777777" w:rsidP="00363CC2" w:rsidR="00363CC2" w:rsidRDefault="00363CC2" w:rsidRPr="00243AC1">
      <w:pPr>
        <w:pStyle w:val="Corpsdetexte24"/>
        <w:spacing w:line="280" w:lineRule="atLeast"/>
        <w:rPr>
          <w:rFonts w:ascii="Vinci Sans" w:hAnsi="Vinci Sans"/>
        </w:rPr>
      </w:pPr>
    </w:p>
    <w:p w14:paraId="731B4AEC" w14:textId="77777777" w:rsidP="00363CC2" w:rsidR="00363CC2" w:rsidRDefault="00363CC2">
      <w:pPr>
        <w:pStyle w:val="Corpsdetexte24"/>
        <w:tabs>
          <w:tab w:pos="709" w:val="left"/>
        </w:tabs>
        <w:spacing w:line="280" w:lineRule="atLeast"/>
        <w:rPr>
          <w:rFonts w:ascii="Vinci Sans" w:hAnsi="Vinci Sans"/>
        </w:rPr>
      </w:pPr>
      <w:r w:rsidRPr="00A5147F">
        <w:rPr>
          <w:rFonts w:ascii="Vinci Sans" w:hAnsi="Vinci Sans"/>
        </w:rPr>
        <w:t xml:space="preserve">Peuvent conclure une convention individuelle de forfait en jours sur l’année </w:t>
      </w:r>
      <w:r w:rsidRPr="00243AC1">
        <w:rPr>
          <w:rFonts w:ascii="Vinci Sans" w:hAnsi="Vinci Sans"/>
        </w:rPr>
        <w:t xml:space="preserve">les </w:t>
      </w:r>
      <w:r>
        <w:rPr>
          <w:rFonts w:ascii="Vinci Sans" w:hAnsi="Vinci Sans"/>
        </w:rPr>
        <w:t xml:space="preserve">ETAM appartenant exclusivement à la catégorie des </w:t>
      </w:r>
      <w:r>
        <w:rPr>
          <w:rFonts w:ascii="Vinci Sans" w:hAnsi="Vinci Sans"/>
          <w:iCs/>
        </w:rPr>
        <w:t>conducteurs de travaux</w:t>
      </w:r>
      <w:r w:rsidRPr="00EA7323">
        <w:rPr>
          <w:rFonts w:ascii="Vinci Sans" w:hAnsi="Vinci Sans"/>
          <w:iCs/>
        </w:rPr>
        <w:t xml:space="preserve"> </w:t>
      </w:r>
      <w:r>
        <w:rPr>
          <w:rFonts w:ascii="Vinci Sans" w:hAnsi="Vinci Sans"/>
        </w:rPr>
        <w:t xml:space="preserve">et relevant au minimum de la </w:t>
      </w:r>
      <w:r w:rsidRPr="005C5892">
        <w:rPr>
          <w:rFonts w:ascii="Vinci Sans" w:hAnsi="Vinci Sans"/>
        </w:rPr>
        <w:t>position E</w:t>
      </w:r>
      <w:r w:rsidRPr="00324CDA">
        <w:rPr>
          <w:rFonts w:ascii="Vinci Sans" w:hAnsi="Vinci Sans"/>
        </w:rPr>
        <w:t xml:space="preserve"> de la Classification des ETAM des Travaux Publics (annexe V de la Convention collective des ETAM, telle que modifiée par l’avenant n°2 du 5 septembre 2017), </w:t>
      </w:r>
      <w:r w:rsidRPr="005F0140">
        <w:rPr>
          <w:rFonts w:ascii="Vinci Sans" w:hAnsi="Vinci Sans"/>
        </w:rPr>
        <w:t>dont la durée du temps de travail ne peut être prédéterminée et qui disposent d’une réelle autonomie dans l’organisation de leur emploi du temps pour l’exercice des responsabilités qui leur sont confiées.</w:t>
      </w:r>
    </w:p>
    <w:p w14:paraId="791623C3" w14:textId="77777777" w:rsidP="00363CC2" w:rsidR="00363CC2" w:rsidRDefault="00363CC2">
      <w:pPr>
        <w:pStyle w:val="Corpsdetexte24"/>
        <w:tabs>
          <w:tab w:pos="709" w:val="left"/>
        </w:tabs>
        <w:spacing w:line="280" w:lineRule="atLeast"/>
        <w:rPr>
          <w:rFonts w:ascii="Vinci Sans" w:hAnsi="Vinci Sans"/>
        </w:rPr>
      </w:pPr>
    </w:p>
    <w:p w14:paraId="6166DC8F" w14:textId="247CE47B" w:rsidP="200E0ED7" w:rsidR="00363CC2" w:rsidRDefault="00363CC2" w:rsidRPr="00100BE3">
      <w:pPr>
        <w:pStyle w:val="Corpsdetexte22"/>
        <w:spacing w:line="280" w:lineRule="atLeast"/>
        <w:ind w:firstLine="708" w:left="708"/>
        <w:rPr>
          <w:rFonts w:ascii="Vinci Sans" w:hAnsi="Vinci Sans"/>
          <w:b/>
          <w:bCs/>
        </w:rPr>
      </w:pPr>
      <w:r w:rsidRPr="200E0ED7">
        <w:rPr>
          <w:rFonts w:ascii="Vinci Sans" w:hAnsi="Vinci Sans"/>
          <w:b/>
          <w:bCs/>
        </w:rPr>
        <w:t>1</w:t>
      </w:r>
      <w:r w:rsidR="7E644B74" w:rsidRPr="200E0ED7">
        <w:rPr>
          <w:rFonts w:ascii="Vinci Sans" w:hAnsi="Vinci Sans"/>
          <w:b/>
          <w:bCs/>
        </w:rPr>
        <w:t>1</w:t>
      </w:r>
      <w:r w:rsidRPr="200E0ED7">
        <w:rPr>
          <w:rFonts w:ascii="Vinci Sans" w:hAnsi="Vinci Sans"/>
          <w:b/>
          <w:bCs/>
        </w:rPr>
        <w:t>.2.2 – Régime juridique</w:t>
      </w:r>
    </w:p>
    <w:p w14:paraId="4228495E" w14:textId="77777777" w:rsidP="00363CC2" w:rsidR="00363CC2" w:rsidRDefault="00363CC2">
      <w:pPr>
        <w:pStyle w:val="Corpsdetexte24"/>
        <w:tabs>
          <w:tab w:pos="709" w:val="left"/>
        </w:tabs>
        <w:spacing w:line="280" w:lineRule="atLeast"/>
        <w:rPr>
          <w:rFonts w:ascii="Vinci Sans" w:hAnsi="Vinci Sans"/>
        </w:rPr>
      </w:pPr>
    </w:p>
    <w:p w14:paraId="1E9378D0" w14:textId="749D7F2B" w:rsidP="00363CC2" w:rsidR="00363CC2" w:rsidRDefault="00363CC2">
      <w:pPr>
        <w:pStyle w:val="Corpsdetexte22"/>
        <w:spacing w:line="280" w:lineRule="atLeast"/>
        <w:rPr>
          <w:rFonts w:ascii="Vinci Sans" w:hAnsi="Vinci Sans"/>
        </w:rPr>
      </w:pPr>
      <w:r w:rsidRPr="200E0ED7">
        <w:rPr>
          <w:rFonts w:ascii="Vinci Sans" w:hAnsi="Vinci Sans"/>
        </w:rPr>
        <w:t>Les salariés susvisés suivent le régime juridique applicable aux cadres autonomes prévu par l’article 1</w:t>
      </w:r>
      <w:r w:rsidR="2F31ACBC" w:rsidRPr="200E0ED7">
        <w:rPr>
          <w:rFonts w:ascii="Vinci Sans" w:hAnsi="Vinci Sans"/>
        </w:rPr>
        <w:t>4</w:t>
      </w:r>
      <w:r w:rsidRPr="200E0ED7">
        <w:rPr>
          <w:rFonts w:ascii="Vinci Sans" w:hAnsi="Vinci Sans"/>
        </w:rPr>
        <w:t xml:space="preserve"> du II/ ci-après. </w:t>
      </w:r>
    </w:p>
    <w:p w14:paraId="2CEC1C53" w14:textId="77777777" w:rsidP="00D77AA3" w:rsidR="00363CC2" w:rsidRDefault="00363CC2">
      <w:pPr>
        <w:pStyle w:val="Corpsdetexte22"/>
        <w:spacing w:line="280" w:lineRule="atLeast"/>
        <w:rPr>
          <w:rFonts w:ascii="Vinci Sans" w:hAnsi="Vinci Sans"/>
        </w:rPr>
      </w:pPr>
    </w:p>
    <w:p w14:paraId="427D9FBE" w14:textId="47BC1A56" w:rsidP="00363CC2" w:rsidR="00363CC2" w:rsidRDefault="00363CC2" w:rsidRPr="005162BE">
      <w:pPr>
        <w:pStyle w:val="Corpsdetexte22"/>
        <w:spacing w:line="280" w:lineRule="atLeast"/>
        <w:rPr>
          <w:rFonts w:ascii="Vinci Sans" w:hAnsi="Vinci Sans"/>
          <w:b/>
          <w:bCs/>
          <w:u w:val="single"/>
        </w:rPr>
      </w:pPr>
      <w:r w:rsidRPr="200E0ED7">
        <w:rPr>
          <w:rFonts w:ascii="Vinci Sans" w:hAnsi="Vinci Sans"/>
          <w:b/>
          <w:bCs/>
          <w:u w:val="single"/>
        </w:rPr>
        <w:t>Article 1</w:t>
      </w:r>
      <w:r w:rsidR="3A370F45" w:rsidRPr="200E0ED7">
        <w:rPr>
          <w:rFonts w:ascii="Vinci Sans" w:hAnsi="Vinci Sans"/>
          <w:b/>
          <w:bCs/>
          <w:u w:val="single"/>
        </w:rPr>
        <w:t>2</w:t>
      </w:r>
      <w:r w:rsidRPr="200E0ED7">
        <w:rPr>
          <w:rFonts w:ascii="Vinci Sans" w:hAnsi="Vinci Sans"/>
          <w:b/>
          <w:bCs/>
          <w:u w:val="single"/>
        </w:rPr>
        <w:t xml:space="preserve"> – Personnel ETAM d’exploitation : chefs de chantier</w:t>
      </w:r>
    </w:p>
    <w:p w14:paraId="78BE9596" w14:textId="77777777" w:rsidP="00D77AA3" w:rsidR="00363CC2" w:rsidRDefault="00363CC2">
      <w:pPr>
        <w:pStyle w:val="Corpsdetexte22"/>
        <w:spacing w:line="280" w:lineRule="atLeast"/>
        <w:rPr>
          <w:rFonts w:ascii="Vinci Sans" w:hAnsi="Vinci Sans"/>
        </w:rPr>
      </w:pPr>
    </w:p>
    <w:p w14:paraId="0C3EB498" w14:textId="4970BAA6" w:rsidP="200E0ED7" w:rsidR="00511386" w:rsidRDefault="00511386">
      <w:pPr>
        <w:pStyle w:val="Corpsdetexte22"/>
        <w:spacing w:line="280" w:lineRule="atLeast"/>
        <w:ind w:firstLine="708"/>
        <w:rPr>
          <w:rFonts w:ascii="Vinci Sans" w:hAnsi="Vinci Sans"/>
          <w:b/>
          <w:bCs/>
          <w:u w:val="single"/>
        </w:rPr>
      </w:pPr>
      <w:r w:rsidRPr="200E0ED7">
        <w:rPr>
          <w:rFonts w:ascii="Vinci Sans" w:hAnsi="Vinci Sans"/>
          <w:b/>
          <w:bCs/>
        </w:rPr>
        <w:t>1</w:t>
      </w:r>
      <w:r w:rsidR="253503F8" w:rsidRPr="200E0ED7">
        <w:rPr>
          <w:rFonts w:ascii="Vinci Sans" w:hAnsi="Vinci Sans"/>
          <w:b/>
          <w:bCs/>
        </w:rPr>
        <w:t>2</w:t>
      </w:r>
      <w:r w:rsidRPr="200E0ED7">
        <w:rPr>
          <w:rFonts w:ascii="Vinci Sans" w:hAnsi="Vinci Sans"/>
          <w:b/>
          <w:bCs/>
        </w:rPr>
        <w:t xml:space="preserve">.1 – </w:t>
      </w:r>
      <w:r w:rsidRPr="200E0ED7">
        <w:rPr>
          <w:rFonts w:ascii="Vinci Sans" w:hAnsi="Vinci Sans"/>
          <w:b/>
          <w:bCs/>
          <w:u w:val="single"/>
        </w:rPr>
        <w:t>Forfait mensuel en heures</w:t>
      </w:r>
    </w:p>
    <w:p w14:paraId="5CA2E55D" w14:textId="77777777" w:rsidP="00511386" w:rsidR="00511386" w:rsidRDefault="00511386">
      <w:pPr>
        <w:numPr>
          <w:ilvl w:val="12"/>
          <w:numId w:val="0"/>
        </w:numPr>
        <w:spacing w:line="280" w:lineRule="atLeast"/>
        <w:jc w:val="both"/>
        <w:rPr>
          <w:rFonts w:ascii="Vinci Sans" w:hAnsi="Vinci Sans"/>
          <w:szCs w:val="22"/>
        </w:rPr>
      </w:pPr>
    </w:p>
    <w:p w14:paraId="7045F8D3" w14:textId="1AB04117" w:rsidP="200E0ED7" w:rsidR="00511386" w:rsidRDefault="00511386" w:rsidRPr="00100BE3">
      <w:pPr>
        <w:pStyle w:val="Corpsdetexte22"/>
        <w:spacing w:line="280" w:lineRule="atLeast"/>
        <w:ind w:firstLine="708" w:left="708"/>
        <w:rPr>
          <w:rFonts w:ascii="Vinci Sans" w:hAnsi="Vinci Sans"/>
          <w:b/>
          <w:bCs/>
        </w:rPr>
      </w:pPr>
      <w:r w:rsidRPr="200E0ED7">
        <w:rPr>
          <w:rFonts w:ascii="Vinci Sans" w:hAnsi="Vinci Sans"/>
          <w:b/>
          <w:bCs/>
        </w:rPr>
        <w:t>1</w:t>
      </w:r>
      <w:r w:rsidR="39712A4E" w:rsidRPr="200E0ED7">
        <w:rPr>
          <w:rFonts w:ascii="Vinci Sans" w:hAnsi="Vinci Sans"/>
          <w:b/>
          <w:bCs/>
        </w:rPr>
        <w:t>2</w:t>
      </w:r>
      <w:r w:rsidRPr="200E0ED7">
        <w:rPr>
          <w:rFonts w:ascii="Vinci Sans" w:hAnsi="Vinci Sans"/>
          <w:b/>
          <w:bCs/>
        </w:rPr>
        <w:t>.1.1 – Salariés visés</w:t>
      </w:r>
    </w:p>
    <w:p w14:paraId="4767A0E7" w14:textId="77777777" w:rsidP="00511386" w:rsidR="00511386" w:rsidRDefault="00511386">
      <w:pPr>
        <w:pStyle w:val="Corpsdetexte22"/>
        <w:spacing w:line="280" w:lineRule="atLeast"/>
        <w:rPr>
          <w:rFonts w:ascii="Vinci Sans" w:hAnsi="Vinci Sans"/>
          <w:iCs/>
        </w:rPr>
      </w:pPr>
    </w:p>
    <w:p w14:paraId="6D948745" w14:textId="77777777" w:rsidP="00511386" w:rsidR="00511386" w:rsidRDefault="00511386">
      <w:pPr>
        <w:pStyle w:val="Corpsdetexte22"/>
        <w:spacing w:line="280" w:lineRule="atLeast"/>
        <w:rPr>
          <w:rFonts w:ascii="Vinci Sans" w:hAnsi="Vinci Sans"/>
        </w:rPr>
      </w:pPr>
      <w:r w:rsidRPr="002D163B">
        <w:rPr>
          <w:rFonts w:ascii="Vinci Sans" w:hAnsi="Vinci Sans"/>
        </w:rPr>
        <w:t>Il s’agit des ETAM appartenant exclusivement à la catégorie des chefs de chantier.</w:t>
      </w:r>
    </w:p>
    <w:p w14:paraId="2D8A44D4" w14:textId="77777777" w:rsidP="00511386" w:rsidR="00511386" w:rsidRDefault="00511386">
      <w:pPr>
        <w:pStyle w:val="Corpsdetexte22"/>
        <w:spacing w:line="280" w:lineRule="atLeast"/>
        <w:rPr>
          <w:rFonts w:ascii="Vinci Sans" w:hAnsi="Vinci Sans"/>
        </w:rPr>
      </w:pPr>
    </w:p>
    <w:p w14:paraId="76165B99" w14:textId="65CAA3BF" w:rsidP="200E0ED7" w:rsidR="00511386" w:rsidRDefault="00511386" w:rsidRPr="00100BE3">
      <w:pPr>
        <w:pStyle w:val="Corpsdetexte22"/>
        <w:spacing w:line="280" w:lineRule="atLeast"/>
        <w:ind w:firstLine="708" w:left="708"/>
        <w:rPr>
          <w:rFonts w:ascii="Vinci Sans" w:hAnsi="Vinci Sans"/>
          <w:b/>
          <w:bCs/>
        </w:rPr>
      </w:pPr>
      <w:r w:rsidRPr="200E0ED7">
        <w:rPr>
          <w:rFonts w:ascii="Vinci Sans" w:hAnsi="Vinci Sans"/>
          <w:b/>
          <w:bCs/>
        </w:rPr>
        <w:t>1</w:t>
      </w:r>
      <w:r w:rsidR="14FF8817" w:rsidRPr="200E0ED7">
        <w:rPr>
          <w:rFonts w:ascii="Vinci Sans" w:hAnsi="Vinci Sans"/>
          <w:b/>
          <w:bCs/>
        </w:rPr>
        <w:t>2</w:t>
      </w:r>
      <w:r w:rsidRPr="200E0ED7">
        <w:rPr>
          <w:rFonts w:ascii="Vinci Sans" w:hAnsi="Vinci Sans"/>
          <w:b/>
          <w:bCs/>
        </w:rPr>
        <w:t>.1.2 – Régime juridique</w:t>
      </w:r>
    </w:p>
    <w:p w14:paraId="52C4EE66" w14:textId="77777777" w:rsidP="00511386" w:rsidR="00511386" w:rsidRDefault="00511386" w:rsidRPr="00243AC1">
      <w:pPr>
        <w:pStyle w:val="Corpsdetexte22"/>
        <w:spacing w:line="280" w:lineRule="atLeast"/>
        <w:rPr>
          <w:rFonts w:ascii="Vinci Sans" w:hAnsi="Vinci Sans"/>
          <w:i/>
          <w:u w:val="single"/>
        </w:rPr>
      </w:pPr>
    </w:p>
    <w:p w14:paraId="67FA9598" w14:textId="77777777" w:rsidP="00511386" w:rsidR="00511386" w:rsidRDefault="00511386">
      <w:pPr>
        <w:pStyle w:val="Corpsdetexte22"/>
        <w:spacing w:line="280" w:lineRule="atLeast"/>
        <w:rPr>
          <w:rFonts w:ascii="Vinci Sans" w:hAnsi="Vinci Sans"/>
        </w:rPr>
      </w:pPr>
      <w:r w:rsidRPr="006D4887">
        <w:rPr>
          <w:rFonts w:ascii="Vinci Sans" w:hAnsi="Vinci Sans"/>
          <w:iCs/>
        </w:rPr>
        <w:lastRenderedPageBreak/>
        <w:t xml:space="preserve">La durée du travail </w:t>
      </w:r>
      <w:r w:rsidRPr="00EA7323">
        <w:rPr>
          <w:rFonts w:ascii="Vinci Sans" w:hAnsi="Vinci Sans"/>
          <w:iCs/>
        </w:rPr>
        <w:t>des c</w:t>
      </w:r>
      <w:r>
        <w:rPr>
          <w:rFonts w:ascii="Vinci Sans" w:hAnsi="Vinci Sans"/>
          <w:iCs/>
        </w:rPr>
        <w:t>hefs de chantier</w:t>
      </w:r>
      <w:r w:rsidRPr="00EA7323">
        <w:rPr>
          <w:rFonts w:ascii="Vinci Sans" w:hAnsi="Vinci Sans"/>
          <w:iCs/>
        </w:rPr>
        <w:t xml:space="preserve"> est établie</w:t>
      </w:r>
      <w:r>
        <w:rPr>
          <w:rFonts w:ascii="Vinci Sans" w:hAnsi="Vinci Sans"/>
          <w:iCs/>
        </w:rPr>
        <w:t xml:space="preserve"> sur un forfait mensuel de 174,37 heures</w:t>
      </w:r>
      <w:r>
        <w:rPr>
          <w:rFonts w:ascii="Vinci Sans" w:hAnsi="Vinci Sans"/>
        </w:rPr>
        <w:t xml:space="preserve">, comprenant </w:t>
      </w:r>
      <w:r w:rsidRPr="00750D17">
        <w:rPr>
          <w:rFonts w:ascii="Vinci Sans" w:hAnsi="Vinci Sans"/>
        </w:rPr>
        <w:t>le temps habituellement consacré à l'organisation la coordination et la préparation des chantiers ainsi que les tâches de gestion tel que prévu par le décret du 17</w:t>
      </w:r>
      <w:r>
        <w:rPr>
          <w:rFonts w:ascii="Vinci Sans" w:hAnsi="Vinci Sans"/>
        </w:rPr>
        <w:t xml:space="preserve"> novembre </w:t>
      </w:r>
      <w:r w:rsidRPr="00750D17">
        <w:rPr>
          <w:rFonts w:ascii="Vinci Sans" w:hAnsi="Vinci Sans"/>
        </w:rPr>
        <w:t>1936 à raison d'une heure par jour</w:t>
      </w:r>
      <w:r>
        <w:rPr>
          <w:rFonts w:ascii="Vinci Sans" w:hAnsi="Vinci Sans"/>
        </w:rPr>
        <w:t>.</w:t>
      </w:r>
    </w:p>
    <w:p w14:paraId="1349E08E" w14:textId="77777777" w:rsidP="00511386" w:rsidR="00511386" w:rsidRDefault="00511386">
      <w:pPr>
        <w:pStyle w:val="Corpsdetexte22"/>
        <w:spacing w:line="280" w:lineRule="atLeast"/>
        <w:rPr>
          <w:rFonts w:ascii="Vinci Sans" w:hAnsi="Vinci Sans"/>
        </w:rPr>
      </w:pPr>
    </w:p>
    <w:p w14:paraId="1438767D" w14:textId="55687434" w:rsidP="00511386" w:rsidR="00511386" w:rsidRDefault="00511386">
      <w:pPr>
        <w:pStyle w:val="Corpsdetexte22"/>
        <w:spacing w:line="280" w:lineRule="atLeast"/>
        <w:rPr>
          <w:rFonts w:ascii="Vinci Sans" w:hAnsi="Vinci Sans"/>
        </w:rPr>
      </w:pPr>
      <w:r w:rsidRPr="7134CB1A">
        <w:rPr>
          <w:rFonts w:ascii="Vinci Sans" w:hAnsi="Vinci Sans"/>
        </w:rPr>
        <w:t xml:space="preserve">Le contingent annuel d’heures supplémentaires pour les chefs de chantier est fixé à </w:t>
      </w:r>
      <w:r w:rsidR="26CAF8B2" w:rsidRPr="7134CB1A">
        <w:rPr>
          <w:rFonts w:ascii="Vinci Sans" w:hAnsi="Vinci Sans"/>
        </w:rPr>
        <w:t>130</w:t>
      </w:r>
      <w:r w:rsidRPr="7134CB1A">
        <w:rPr>
          <w:rFonts w:ascii="Vinci Sans" w:hAnsi="Vinci Sans"/>
        </w:rPr>
        <w:t xml:space="preserve"> heures. </w:t>
      </w:r>
    </w:p>
    <w:p w14:paraId="6AA3362B" w14:textId="3122EBDB" w:rsidP="2B7FDE95" w:rsidR="2B7FDE95" w:rsidRDefault="2B7FDE95">
      <w:pPr>
        <w:pStyle w:val="Corpsdetexte22"/>
        <w:spacing w:line="280" w:lineRule="atLeast"/>
        <w:rPr>
          <w:rFonts w:ascii="Vinci Sans" w:hAnsi="Vinci Sans"/>
        </w:rPr>
      </w:pPr>
    </w:p>
    <w:p w14:paraId="55265726" w14:textId="7895FC8C" w:rsidP="1DA7D453" w:rsidR="00511386" w:rsidRDefault="131189FE" w:rsidRPr="00C32347">
      <w:pPr>
        <w:pStyle w:val="Corpsdetexte22"/>
        <w:spacing w:line="280" w:lineRule="atLeast"/>
        <w:rPr>
          <w:rFonts w:ascii="Vinci Sans" w:hAnsi="Vinci Sans"/>
        </w:rPr>
      </w:pPr>
      <w:r w:rsidRPr="7134CB1A">
        <w:rPr>
          <w:rFonts w:ascii="Vinci Sans" w:hAnsi="Vinci Sans"/>
        </w:rPr>
        <w:t xml:space="preserve">Cette disposition s’applique pour les nouveaux embauchés à compter du 1er janvier 2024. Les salariés ayant un contrat établi avant cette date seront soumis aux anciennes dispositions </w:t>
      </w:r>
      <w:r w:rsidR="3A90F215" w:rsidRPr="7134CB1A">
        <w:rPr>
          <w:rFonts w:ascii="Vinci Sans" w:hAnsi="Vinci Sans"/>
        </w:rPr>
        <w:t>concernant la durée du travail des chefs de chantier, prévues par l’accord RTT du 24 janvier 2000</w:t>
      </w:r>
      <w:r w:rsidR="1BD3631D" w:rsidRPr="7134CB1A">
        <w:rPr>
          <w:rFonts w:ascii="Vinci Sans" w:hAnsi="Vinci Sans"/>
        </w:rPr>
        <w:t xml:space="preserve">, soit un forfait mensuel de 151.67 </w:t>
      </w:r>
      <w:r w:rsidR="5889DA50" w:rsidRPr="7134CB1A">
        <w:rPr>
          <w:rFonts w:ascii="Vinci Sans" w:hAnsi="Vinci Sans"/>
        </w:rPr>
        <w:t>heures, comprenant l’heure d</w:t>
      </w:r>
      <w:r w:rsidR="70D79B04" w:rsidRPr="7134CB1A">
        <w:rPr>
          <w:rFonts w:ascii="Vinci Sans" w:hAnsi="Vinci Sans"/>
        </w:rPr>
        <w:t xml:space="preserve">érogative par jour travaillé. </w:t>
      </w:r>
      <w:r w:rsidR="5889DA50" w:rsidRPr="7134CB1A">
        <w:rPr>
          <w:rFonts w:ascii="Vinci Sans" w:hAnsi="Vinci Sans"/>
        </w:rPr>
        <w:t xml:space="preserve"> </w:t>
      </w:r>
    </w:p>
    <w:p w14:paraId="4486C4E5" w14:textId="699F46A5" w:rsidP="1DA7D453" w:rsidR="1DA7D453" w:rsidRDefault="1DA7D453">
      <w:pPr>
        <w:pStyle w:val="Corpsdetexte22"/>
        <w:spacing w:line="280" w:lineRule="atLeast"/>
        <w:rPr>
          <w:rFonts w:ascii="Vinci Sans" w:hAnsi="Vinci Sans"/>
        </w:rPr>
      </w:pPr>
    </w:p>
    <w:p w14:paraId="3AEA406B" w14:textId="4A539C99" w:rsidP="200E0ED7" w:rsidR="00511386" w:rsidRDefault="00511386" w:rsidRPr="00100BE3">
      <w:pPr>
        <w:pStyle w:val="Corpsdetexte22"/>
        <w:spacing w:line="280" w:lineRule="atLeast"/>
        <w:ind w:firstLine="708" w:left="708"/>
        <w:rPr>
          <w:rFonts w:ascii="Vinci Sans" w:hAnsi="Vinci Sans"/>
          <w:b/>
          <w:bCs/>
        </w:rPr>
      </w:pPr>
      <w:r w:rsidRPr="200E0ED7">
        <w:rPr>
          <w:rFonts w:ascii="Vinci Sans" w:hAnsi="Vinci Sans"/>
          <w:b/>
          <w:bCs/>
        </w:rPr>
        <w:t>1</w:t>
      </w:r>
      <w:r w:rsidR="067F7A26" w:rsidRPr="200E0ED7">
        <w:rPr>
          <w:rFonts w:ascii="Vinci Sans" w:hAnsi="Vinci Sans"/>
          <w:b/>
          <w:bCs/>
        </w:rPr>
        <w:t>2</w:t>
      </w:r>
      <w:r w:rsidRPr="200E0ED7">
        <w:rPr>
          <w:rFonts w:ascii="Vinci Sans" w:hAnsi="Vinci Sans"/>
          <w:b/>
          <w:bCs/>
        </w:rPr>
        <w:t>.1.3 – Rémunération</w:t>
      </w:r>
    </w:p>
    <w:p w14:paraId="47B62D20" w14:textId="77777777" w:rsidP="00511386" w:rsidR="00511386" w:rsidRDefault="00511386">
      <w:pPr>
        <w:pStyle w:val="Corpsdetexte22"/>
        <w:spacing w:line="280" w:lineRule="atLeast"/>
        <w:rPr>
          <w:rFonts w:ascii="Vinci Sans" w:hAnsi="Vinci Sans"/>
        </w:rPr>
      </w:pPr>
    </w:p>
    <w:p w14:paraId="32EDFFD0" w14:textId="77777777" w:rsidP="00511386" w:rsidR="00511386" w:rsidRDefault="00511386">
      <w:pPr>
        <w:pStyle w:val="Corpsdetexte22"/>
        <w:spacing w:line="280" w:lineRule="atLeast"/>
        <w:rPr>
          <w:rFonts w:ascii="Vinci Sans" w:hAnsi="Vinci Sans"/>
        </w:rPr>
      </w:pPr>
      <w:r w:rsidRPr="2B7FDE95">
        <w:rPr>
          <w:rFonts w:ascii="Vinci Sans" w:hAnsi="Vinci Sans"/>
        </w:rPr>
        <w:t xml:space="preserve">Le salaire du chef de chantier est calculé sur la base d’un forfait mensuel de 174,37 heures et comprend les majorations de salaire pour heures supplémentaires. </w:t>
      </w:r>
    </w:p>
    <w:p w14:paraId="39E66A1C" w14:textId="212EA9C7" w:rsidP="2B7FDE95" w:rsidR="2B7FDE95" w:rsidRDefault="2B7FDE95">
      <w:pPr>
        <w:pStyle w:val="Corpsdetexte22"/>
        <w:spacing w:line="280" w:lineRule="atLeast"/>
        <w:rPr>
          <w:rFonts w:ascii="Vinci Sans" w:hAnsi="Vinci Sans"/>
        </w:rPr>
      </w:pPr>
    </w:p>
    <w:p w14:paraId="2FC8EB56" w14:textId="7895FC8C" w:rsidP="7134CB1A" w:rsidR="502A0D9D" w:rsidRDefault="502A0D9D">
      <w:pPr>
        <w:pStyle w:val="Corpsdetexte22"/>
        <w:spacing w:line="280" w:lineRule="atLeast"/>
        <w:rPr>
          <w:rFonts w:ascii="Vinci Sans" w:hAnsi="Vinci Sans"/>
        </w:rPr>
      </w:pPr>
      <w:r w:rsidRPr="7134CB1A">
        <w:rPr>
          <w:rFonts w:ascii="Vinci Sans" w:hAnsi="Vinci Sans"/>
        </w:rPr>
        <w:t xml:space="preserve">Cette disposition s’applique pour les nouveaux embauchés à compter du 1er janvier 2024. Les salariés ayant un contrat établi avant cette date seront soumis aux anciennes dispositions concernant la durée du travail des chefs de chantier, prévues par l’accord RTT du 24 janvier 2000, soit un forfait mensuel de 151.67 heures, comprenant l’heure dérogative par jour travaillé.  </w:t>
      </w:r>
    </w:p>
    <w:p w14:paraId="69A99CD2" w14:textId="3B01E883" w:rsidP="7134CB1A" w:rsidR="7134CB1A" w:rsidRDefault="7134CB1A">
      <w:pPr>
        <w:pStyle w:val="Corpsdetexte22"/>
        <w:spacing w:line="280" w:lineRule="atLeast"/>
        <w:rPr>
          <w:rFonts w:ascii="Vinci Sans" w:hAnsi="Vinci Sans"/>
          <w:highlight w:val="cyan"/>
        </w:rPr>
      </w:pPr>
    </w:p>
    <w:p w14:paraId="764BA556" w14:textId="059FC130" w:rsidP="200E0ED7" w:rsidR="00511386" w:rsidRDefault="00511386">
      <w:pPr>
        <w:spacing w:line="280" w:lineRule="atLeast"/>
        <w:rPr>
          <w:rFonts w:ascii="Vinci Sans" w:hAnsi="Vinci Sans"/>
          <w:highlight w:val="cyan"/>
        </w:rPr>
      </w:pPr>
    </w:p>
    <w:p w14:paraId="4F12CFA6" w14:textId="42059EFB" w:rsidP="200E0ED7" w:rsidR="00511386" w:rsidRDefault="00511386">
      <w:pPr>
        <w:pStyle w:val="Corpsdetexte22"/>
        <w:spacing w:line="280" w:lineRule="atLeast"/>
        <w:ind w:firstLine="708"/>
        <w:rPr>
          <w:rFonts w:ascii="Vinci Sans" w:hAnsi="Vinci Sans"/>
          <w:b/>
          <w:bCs/>
          <w:u w:val="single"/>
        </w:rPr>
      </w:pPr>
      <w:r w:rsidRPr="200E0ED7">
        <w:rPr>
          <w:rFonts w:ascii="Vinci Sans" w:hAnsi="Vinci Sans"/>
          <w:b/>
          <w:bCs/>
        </w:rPr>
        <w:t>1</w:t>
      </w:r>
      <w:r w:rsidR="12EE689C" w:rsidRPr="200E0ED7">
        <w:rPr>
          <w:rFonts w:ascii="Vinci Sans" w:hAnsi="Vinci Sans"/>
          <w:b/>
          <w:bCs/>
        </w:rPr>
        <w:t>2</w:t>
      </w:r>
      <w:r w:rsidRPr="200E0ED7">
        <w:rPr>
          <w:rFonts w:ascii="Vinci Sans" w:hAnsi="Vinci Sans"/>
          <w:b/>
          <w:bCs/>
        </w:rPr>
        <w:t xml:space="preserve">.2 – </w:t>
      </w:r>
      <w:r w:rsidRPr="200E0ED7">
        <w:rPr>
          <w:rFonts w:ascii="Vinci Sans" w:hAnsi="Vinci Sans"/>
          <w:b/>
          <w:bCs/>
          <w:u w:val="single"/>
        </w:rPr>
        <w:t>Forfait annuel en jours</w:t>
      </w:r>
    </w:p>
    <w:p w14:paraId="1FB4F371" w14:textId="77777777" w:rsidP="00511386" w:rsidR="00511386" w:rsidRDefault="00511386">
      <w:pPr>
        <w:pStyle w:val="Corpsdetexte22"/>
        <w:spacing w:line="280" w:lineRule="atLeast"/>
        <w:rPr>
          <w:rFonts w:ascii="Vinci Sans" w:hAnsi="Vinci Sans"/>
        </w:rPr>
      </w:pPr>
    </w:p>
    <w:p w14:paraId="7BEBEB3F" w14:textId="12E61C77" w:rsidP="200E0ED7" w:rsidR="00511386" w:rsidRDefault="00511386" w:rsidRPr="00100BE3">
      <w:pPr>
        <w:pStyle w:val="Corpsdetexte22"/>
        <w:spacing w:line="280" w:lineRule="atLeast"/>
        <w:ind w:firstLine="708" w:left="708"/>
        <w:rPr>
          <w:rFonts w:ascii="Vinci Sans" w:hAnsi="Vinci Sans"/>
          <w:b/>
          <w:bCs/>
        </w:rPr>
      </w:pPr>
      <w:r w:rsidRPr="200E0ED7">
        <w:rPr>
          <w:rFonts w:ascii="Vinci Sans" w:hAnsi="Vinci Sans"/>
          <w:b/>
          <w:bCs/>
        </w:rPr>
        <w:t>1</w:t>
      </w:r>
      <w:r w:rsidR="7AB01455" w:rsidRPr="200E0ED7">
        <w:rPr>
          <w:rFonts w:ascii="Vinci Sans" w:hAnsi="Vinci Sans"/>
          <w:b/>
          <w:bCs/>
        </w:rPr>
        <w:t>2</w:t>
      </w:r>
      <w:r w:rsidRPr="200E0ED7">
        <w:rPr>
          <w:rFonts w:ascii="Vinci Sans" w:hAnsi="Vinci Sans"/>
          <w:b/>
          <w:bCs/>
        </w:rPr>
        <w:t>.2.1 – Salariés visés</w:t>
      </w:r>
    </w:p>
    <w:p w14:paraId="24ACCEBE" w14:textId="77777777" w:rsidP="00511386" w:rsidR="00511386" w:rsidRDefault="00511386" w:rsidRPr="00243AC1">
      <w:pPr>
        <w:pStyle w:val="Corpsdetexte24"/>
        <w:spacing w:line="280" w:lineRule="atLeast"/>
        <w:rPr>
          <w:rFonts w:ascii="Vinci Sans" w:hAnsi="Vinci Sans"/>
        </w:rPr>
      </w:pPr>
    </w:p>
    <w:p w14:paraId="1484166F" w14:textId="77777777" w:rsidP="00511386" w:rsidR="00511386" w:rsidRDefault="00511386">
      <w:pPr>
        <w:pStyle w:val="Corpsdetexte24"/>
        <w:tabs>
          <w:tab w:pos="709" w:val="left"/>
        </w:tabs>
        <w:spacing w:line="280" w:lineRule="atLeast"/>
        <w:rPr>
          <w:rFonts w:ascii="Vinci Sans" w:hAnsi="Vinci Sans"/>
        </w:rPr>
      </w:pPr>
      <w:r w:rsidRPr="00A5147F">
        <w:rPr>
          <w:rFonts w:ascii="Vinci Sans" w:hAnsi="Vinci Sans"/>
        </w:rPr>
        <w:t xml:space="preserve">Peuvent conclure une convention individuelle de forfait en jours sur l’année </w:t>
      </w:r>
      <w:r w:rsidRPr="00243AC1">
        <w:rPr>
          <w:rFonts w:ascii="Vinci Sans" w:hAnsi="Vinci Sans"/>
        </w:rPr>
        <w:t xml:space="preserve">les </w:t>
      </w:r>
      <w:r>
        <w:rPr>
          <w:rFonts w:ascii="Vinci Sans" w:hAnsi="Vinci Sans"/>
        </w:rPr>
        <w:t xml:space="preserve">ETAM appartenant exclusivement à la catégorie des chefs de chantier et relevant au minimum de la </w:t>
      </w:r>
      <w:r w:rsidRPr="005C5892">
        <w:rPr>
          <w:rFonts w:ascii="Vinci Sans" w:hAnsi="Vinci Sans"/>
        </w:rPr>
        <w:t>position E</w:t>
      </w:r>
      <w:r w:rsidRPr="00324CDA">
        <w:rPr>
          <w:rFonts w:ascii="Vinci Sans" w:hAnsi="Vinci Sans"/>
        </w:rPr>
        <w:t xml:space="preserve"> de la Classification des ETAM des Travaux Publics (annexe V de la Convention collective des ETAM, telle que modifiée par l’avenant n°2 du 5 septembre 2017), </w:t>
      </w:r>
      <w:r w:rsidRPr="005F0140">
        <w:rPr>
          <w:rFonts w:ascii="Vinci Sans" w:hAnsi="Vinci Sans"/>
        </w:rPr>
        <w:t>dont la durée du temps de travail ne peut être prédéterminée et qui disposent d’une réelle autonomie dans l’organisation de leur emploi du temps pour l’exercice des responsabilités qui leur sont confiées.</w:t>
      </w:r>
    </w:p>
    <w:p w14:paraId="1C040C1A" w14:textId="45F5A899" w:rsidP="00511386" w:rsidR="00CC2966" w:rsidRDefault="00CC2966">
      <w:pPr>
        <w:pStyle w:val="Corpsdetexte24"/>
        <w:tabs>
          <w:tab w:pos="709" w:val="left"/>
        </w:tabs>
        <w:spacing w:line="280" w:lineRule="atLeast"/>
        <w:rPr>
          <w:rFonts w:ascii="Vinci Sans" w:hAnsi="Vinci Sans"/>
        </w:rPr>
      </w:pPr>
    </w:p>
    <w:p w14:paraId="593DB778" w14:textId="77777777" w:rsidP="00511386" w:rsidR="00CC2966" w:rsidRDefault="00CC2966">
      <w:pPr>
        <w:pStyle w:val="Corpsdetexte24"/>
        <w:tabs>
          <w:tab w:pos="709" w:val="left"/>
        </w:tabs>
        <w:spacing w:line="280" w:lineRule="atLeast"/>
        <w:rPr>
          <w:rFonts w:ascii="Vinci Sans" w:hAnsi="Vinci Sans"/>
        </w:rPr>
      </w:pPr>
    </w:p>
    <w:p w14:paraId="59FD0A4A" w14:textId="00419C71" w:rsidP="200E0ED7" w:rsidR="00511386" w:rsidRDefault="00511386" w:rsidRPr="00100BE3">
      <w:pPr>
        <w:pStyle w:val="Corpsdetexte22"/>
        <w:spacing w:line="280" w:lineRule="atLeast"/>
        <w:ind w:firstLine="708" w:left="708"/>
        <w:rPr>
          <w:rFonts w:ascii="Vinci Sans" w:hAnsi="Vinci Sans"/>
          <w:b/>
          <w:bCs/>
        </w:rPr>
      </w:pPr>
      <w:r w:rsidRPr="200E0ED7">
        <w:rPr>
          <w:rFonts w:ascii="Vinci Sans" w:hAnsi="Vinci Sans"/>
          <w:b/>
          <w:bCs/>
        </w:rPr>
        <w:t>1</w:t>
      </w:r>
      <w:r w:rsidR="59B7C31F" w:rsidRPr="200E0ED7">
        <w:rPr>
          <w:rFonts w:ascii="Vinci Sans" w:hAnsi="Vinci Sans"/>
          <w:b/>
          <w:bCs/>
        </w:rPr>
        <w:t>2</w:t>
      </w:r>
      <w:r w:rsidRPr="200E0ED7">
        <w:rPr>
          <w:rFonts w:ascii="Vinci Sans" w:hAnsi="Vinci Sans"/>
          <w:b/>
          <w:bCs/>
        </w:rPr>
        <w:t>.2.2 – Régime juridique</w:t>
      </w:r>
    </w:p>
    <w:p w14:paraId="5B809E09" w14:textId="77777777" w:rsidP="00511386" w:rsidR="00511386" w:rsidRDefault="00511386">
      <w:pPr>
        <w:pStyle w:val="Corpsdetexte24"/>
        <w:tabs>
          <w:tab w:pos="709" w:val="left"/>
        </w:tabs>
        <w:spacing w:line="280" w:lineRule="atLeast"/>
        <w:rPr>
          <w:rFonts w:ascii="Vinci Sans" w:hAnsi="Vinci Sans"/>
        </w:rPr>
      </w:pPr>
    </w:p>
    <w:p w14:paraId="703BA159" w14:textId="389B7558" w:rsidP="00511386" w:rsidR="00511386" w:rsidRDefault="00511386">
      <w:pPr>
        <w:pStyle w:val="Corpsdetexte22"/>
        <w:spacing w:line="280" w:lineRule="atLeast"/>
        <w:rPr>
          <w:rFonts w:ascii="Vinci Sans" w:hAnsi="Vinci Sans"/>
        </w:rPr>
      </w:pPr>
      <w:r w:rsidRPr="200E0ED7">
        <w:rPr>
          <w:rFonts w:ascii="Vinci Sans" w:hAnsi="Vinci Sans"/>
        </w:rPr>
        <w:t>Les salariés susvisés suivent le régime juridique applicable aux cadres autonomes prévu par l’article 1</w:t>
      </w:r>
      <w:r w:rsidR="0A057433" w:rsidRPr="200E0ED7">
        <w:rPr>
          <w:rFonts w:ascii="Vinci Sans" w:hAnsi="Vinci Sans"/>
        </w:rPr>
        <w:t>4</w:t>
      </w:r>
      <w:r w:rsidRPr="200E0ED7">
        <w:rPr>
          <w:rFonts w:ascii="Vinci Sans" w:hAnsi="Vinci Sans"/>
        </w:rPr>
        <w:t xml:space="preserve"> du II/ ci-après. </w:t>
      </w:r>
    </w:p>
    <w:p w14:paraId="7C29DC13" w14:textId="1A858EE6" w:rsidP="00D77AA3" w:rsidR="00E2742B" w:rsidRDefault="00E2742B">
      <w:pPr>
        <w:pStyle w:val="Corpsdetexte22"/>
        <w:spacing w:line="280" w:lineRule="atLeast"/>
        <w:rPr>
          <w:rFonts w:ascii="Vinci Sans" w:hAnsi="Vinci Sans"/>
          <w:szCs w:val="22"/>
        </w:rPr>
      </w:pPr>
    </w:p>
    <w:p w14:paraId="50B667E0" w14:textId="77777777" w:rsidP="00F80CC6" w:rsidR="00F80CC6" w:rsidRDefault="00F80CC6">
      <w:pPr>
        <w:pStyle w:val="Corpsdetexte2"/>
        <w:spacing w:line="280" w:lineRule="atLeast"/>
        <w:rPr>
          <w:rFonts w:ascii="Vinci Sans" w:hAnsi="Vinci Sans"/>
          <w:b/>
          <w:bCs/>
          <w:color w:val="auto"/>
          <w:u w:val="single"/>
        </w:rPr>
      </w:pPr>
      <w:r>
        <w:rPr>
          <w:rFonts w:ascii="Vinci Sans" w:hAnsi="Vinci Sans"/>
          <w:b/>
          <w:bCs/>
          <w:color w:val="auto"/>
          <w:u w:val="single"/>
        </w:rPr>
        <w:t>II – Le personnel cadre</w:t>
      </w:r>
    </w:p>
    <w:p w14:paraId="00BBEC19" w14:textId="77777777" w:rsidP="00F80CC6" w:rsidR="00F80CC6" w:rsidRDefault="00F80CC6">
      <w:pPr>
        <w:pStyle w:val="Corpsdetexte2"/>
        <w:spacing w:line="280" w:lineRule="atLeast"/>
        <w:rPr>
          <w:rFonts w:ascii="Vinci Sans" w:hAnsi="Vinci Sans"/>
          <w:color w:val="auto"/>
        </w:rPr>
      </w:pPr>
    </w:p>
    <w:p w14:paraId="445D27E4" w14:textId="77777777" w:rsidP="00F80CC6" w:rsidR="00F80CC6" w:rsidRDefault="00F80CC6">
      <w:pPr>
        <w:pStyle w:val="Corpsdetexte2"/>
        <w:spacing w:line="280" w:lineRule="atLeast"/>
        <w:rPr>
          <w:rFonts w:ascii="Vinci Sans" w:hAnsi="Vinci Sans"/>
          <w:color w:val="auto"/>
        </w:rPr>
      </w:pPr>
      <w:r>
        <w:rPr>
          <w:rFonts w:ascii="Vinci Sans" w:hAnsi="Vinci Sans"/>
          <w:color w:val="auto"/>
        </w:rPr>
        <w:t>Le personnel cadre de l’entreprise sera réparti en trois catégories et l</w:t>
      </w:r>
      <w:r w:rsidRPr="004F7268">
        <w:rPr>
          <w:rFonts w:ascii="Vinci Sans" w:hAnsi="Vinci Sans"/>
          <w:color w:val="auto"/>
        </w:rPr>
        <w:t>a rédu</w:t>
      </w:r>
      <w:r>
        <w:rPr>
          <w:rFonts w:ascii="Vinci Sans" w:hAnsi="Vinci Sans"/>
          <w:color w:val="auto"/>
        </w:rPr>
        <w:t>ction</w:t>
      </w:r>
      <w:r w:rsidRPr="004F7268">
        <w:rPr>
          <w:rFonts w:ascii="Vinci Sans" w:hAnsi="Vinci Sans"/>
          <w:color w:val="auto"/>
        </w:rPr>
        <w:t xml:space="preserve"> du temps de travail s'appliquera pour chacune d'elle</w:t>
      </w:r>
      <w:r>
        <w:rPr>
          <w:rFonts w:ascii="Vinci Sans" w:hAnsi="Vinci Sans"/>
          <w:color w:val="auto"/>
        </w:rPr>
        <w:t>s</w:t>
      </w:r>
      <w:r w:rsidRPr="004F7268">
        <w:rPr>
          <w:rFonts w:ascii="Vinci Sans" w:hAnsi="Vinci Sans"/>
          <w:color w:val="auto"/>
        </w:rPr>
        <w:t xml:space="preserve"> comme sui</w:t>
      </w:r>
      <w:r>
        <w:rPr>
          <w:rFonts w:ascii="Vinci Sans" w:hAnsi="Vinci Sans"/>
          <w:color w:val="auto"/>
        </w:rPr>
        <w:t xml:space="preserve">t : </w:t>
      </w:r>
    </w:p>
    <w:p w14:paraId="301CC645" w14:textId="77777777" w:rsidP="00F80CC6" w:rsidR="009F1414" w:rsidRDefault="009F1414">
      <w:pPr>
        <w:pStyle w:val="Corpsdetexte2"/>
        <w:spacing w:line="280" w:lineRule="atLeast"/>
        <w:rPr>
          <w:rFonts w:ascii="Vinci Sans" w:hAnsi="Vinci Sans"/>
          <w:color w:val="auto"/>
        </w:rPr>
      </w:pPr>
    </w:p>
    <w:p w14:paraId="50FD8D0E" w14:textId="6EC45016" w:rsidP="200E0ED7" w:rsidR="00A57444" w:rsidRDefault="00A57444" w:rsidRPr="0053648F">
      <w:pPr>
        <w:pStyle w:val="Corpsdetexte2"/>
        <w:spacing w:line="280" w:lineRule="atLeast"/>
        <w:rPr>
          <w:rFonts w:ascii="Vinci Sans" w:hAnsi="Vinci Sans"/>
          <w:b/>
          <w:bCs/>
          <w:color w:val="auto"/>
          <w:u w:val="single"/>
        </w:rPr>
      </w:pPr>
      <w:r w:rsidRPr="200E0ED7">
        <w:rPr>
          <w:rFonts w:ascii="Vinci Sans" w:hAnsi="Vinci Sans"/>
          <w:b/>
          <w:bCs/>
          <w:color w:val="auto"/>
          <w:u w:val="single"/>
        </w:rPr>
        <w:t>Article 1</w:t>
      </w:r>
      <w:r w:rsidR="4A17FF06" w:rsidRPr="200E0ED7">
        <w:rPr>
          <w:rFonts w:ascii="Vinci Sans" w:hAnsi="Vinci Sans"/>
          <w:b/>
          <w:bCs/>
          <w:color w:val="auto"/>
          <w:u w:val="single"/>
        </w:rPr>
        <w:t>3</w:t>
      </w:r>
      <w:r w:rsidRPr="200E0ED7">
        <w:rPr>
          <w:rFonts w:ascii="Vinci Sans" w:hAnsi="Vinci Sans"/>
          <w:b/>
          <w:bCs/>
          <w:color w:val="auto"/>
          <w:u w:val="single"/>
        </w:rPr>
        <w:t xml:space="preserve"> - Les cadres intégrés </w:t>
      </w:r>
    </w:p>
    <w:p w14:paraId="2A1934EB" w14:textId="77777777" w:rsidP="00A57444" w:rsidR="00A57444" w:rsidRDefault="00A57444">
      <w:pPr>
        <w:pStyle w:val="Corpsdetexte2"/>
        <w:numPr>
          <w:ilvl w:val="0"/>
          <w:numId w:val="0"/>
        </w:numPr>
        <w:spacing w:line="280" w:lineRule="atLeast"/>
        <w:rPr>
          <w:rFonts w:ascii="Vinci Sans" w:hAnsi="Vinci Sans"/>
          <w:color w:val="auto"/>
        </w:rPr>
      </w:pPr>
    </w:p>
    <w:p w14:paraId="240FE541" w14:textId="72740585" w:rsidP="200E0ED7" w:rsidR="00A57444" w:rsidRDefault="00A57444" w:rsidRPr="00030184">
      <w:pPr>
        <w:pStyle w:val="Corpsdetexte2"/>
        <w:spacing w:line="280" w:lineRule="atLeast"/>
        <w:ind w:firstLine="708"/>
        <w:rPr>
          <w:rFonts w:ascii="Vinci Sans" w:hAnsi="Vinci Sans"/>
          <w:b/>
          <w:bCs/>
          <w:color w:val="auto"/>
          <w:u w:val="single"/>
        </w:rPr>
      </w:pPr>
      <w:r w:rsidRPr="200E0ED7">
        <w:rPr>
          <w:rFonts w:ascii="Vinci Sans" w:hAnsi="Vinci Sans"/>
          <w:b/>
          <w:bCs/>
          <w:color w:val="auto"/>
        </w:rPr>
        <w:t>1</w:t>
      </w:r>
      <w:r w:rsidR="0A416E68" w:rsidRPr="200E0ED7">
        <w:rPr>
          <w:rFonts w:ascii="Vinci Sans" w:hAnsi="Vinci Sans"/>
          <w:b/>
          <w:bCs/>
          <w:color w:val="auto"/>
        </w:rPr>
        <w:t>3</w:t>
      </w:r>
      <w:r w:rsidRPr="200E0ED7">
        <w:rPr>
          <w:rFonts w:ascii="Vinci Sans" w:hAnsi="Vinci Sans"/>
          <w:b/>
          <w:bCs/>
          <w:color w:val="auto"/>
        </w:rPr>
        <w:t xml:space="preserve">.1 – </w:t>
      </w:r>
      <w:r w:rsidRPr="200E0ED7">
        <w:rPr>
          <w:rFonts w:ascii="Vinci Sans" w:hAnsi="Vinci Sans"/>
          <w:b/>
          <w:bCs/>
          <w:color w:val="auto"/>
          <w:u w:val="single"/>
        </w:rPr>
        <w:t xml:space="preserve">Salariés visés </w:t>
      </w:r>
    </w:p>
    <w:p w14:paraId="10DAA5D7" w14:textId="77777777" w:rsidP="00A57444" w:rsidR="00A57444" w:rsidRDefault="00A57444">
      <w:pPr>
        <w:pStyle w:val="Corpsdetexte2"/>
        <w:numPr>
          <w:ilvl w:val="0"/>
          <w:numId w:val="0"/>
        </w:numPr>
        <w:spacing w:line="280" w:lineRule="atLeast"/>
        <w:rPr>
          <w:rFonts w:ascii="Vinci Sans" w:hAnsi="Vinci Sans"/>
          <w:color w:val="auto"/>
        </w:rPr>
      </w:pPr>
    </w:p>
    <w:p w14:paraId="2F18D790" w14:textId="77777777" w:rsidP="00A57444" w:rsidR="00A57444" w:rsidRDefault="00A57444">
      <w:pPr>
        <w:pStyle w:val="Corpsdetexte2"/>
        <w:numPr>
          <w:ilvl w:val="0"/>
          <w:numId w:val="0"/>
        </w:numPr>
        <w:spacing w:line="280" w:lineRule="atLeast"/>
        <w:rPr>
          <w:rFonts w:ascii="Vinci Sans" w:hAnsi="Vinci Sans"/>
          <w:color w:val="auto"/>
        </w:rPr>
      </w:pPr>
      <w:r w:rsidRPr="00953C6F">
        <w:rPr>
          <w:rFonts w:ascii="Vinci Sans" w:hAnsi="Vinci Sans"/>
          <w:color w:val="auto"/>
        </w:rPr>
        <w:t>Les cadres intégrés sont les cadres dont la nature des fonctions les conduit à suivre l'horaire collectif applicable au sein de l'atelier du service ou de l'équipe auquel ils sont intégrés</w:t>
      </w:r>
      <w:r>
        <w:rPr>
          <w:rFonts w:ascii="Vinci Sans" w:hAnsi="Vinci Sans"/>
          <w:color w:val="auto"/>
        </w:rPr>
        <w:t xml:space="preserve">. </w:t>
      </w:r>
    </w:p>
    <w:p w14:paraId="776F2305" w14:textId="77777777" w:rsidP="00A57444" w:rsidR="00A53F97" w:rsidRDefault="00A53F97">
      <w:pPr>
        <w:pStyle w:val="Corpsdetexte2"/>
        <w:numPr>
          <w:ilvl w:val="0"/>
          <w:numId w:val="0"/>
        </w:numPr>
        <w:spacing w:line="280" w:lineRule="atLeast"/>
        <w:rPr>
          <w:rFonts w:ascii="Vinci Sans" w:hAnsi="Vinci Sans"/>
          <w:color w:val="auto"/>
        </w:rPr>
      </w:pPr>
    </w:p>
    <w:p w14:paraId="5076C5A6" w14:textId="77777777" w:rsidP="00A53F97" w:rsidR="00A53F97" w:rsidRDefault="00A53F97">
      <w:pPr>
        <w:pStyle w:val="Corpsdetexte2"/>
        <w:spacing w:line="280" w:lineRule="atLeast"/>
        <w:rPr>
          <w:rFonts w:ascii="Vinci Sans" w:hAnsi="Vinci Sans"/>
          <w:color w:val="auto"/>
        </w:rPr>
      </w:pPr>
      <w:r>
        <w:rPr>
          <w:rFonts w:ascii="Vinci Sans" w:hAnsi="Vinci Sans"/>
          <w:color w:val="auto"/>
        </w:rPr>
        <w:t>P</w:t>
      </w:r>
      <w:r w:rsidRPr="00E46CE6">
        <w:rPr>
          <w:rFonts w:ascii="Vinci Sans" w:hAnsi="Vinci Sans"/>
          <w:color w:val="auto"/>
        </w:rPr>
        <w:t>our l'entreprise il s'agit</w:t>
      </w:r>
      <w:r>
        <w:rPr>
          <w:rFonts w:ascii="Vinci Sans" w:hAnsi="Vinci Sans"/>
          <w:color w:val="auto"/>
        </w:rPr>
        <w:t xml:space="preserve"> :</w:t>
      </w:r>
    </w:p>
    <w:p w14:paraId="778951F6" w14:textId="77777777" w:rsidP="00A53F97" w:rsidR="00A53F97" w:rsidRDefault="00A53F97">
      <w:pPr>
        <w:pStyle w:val="Corpsdetexte2"/>
        <w:spacing w:line="280" w:lineRule="atLeast"/>
        <w:rPr>
          <w:rFonts w:ascii="Vinci Sans" w:hAnsi="Vinci Sans"/>
        </w:rPr>
      </w:pPr>
    </w:p>
    <w:p w14:paraId="6A1A3058" w14:textId="127B2350" w:rsidP="00A53F97" w:rsidR="00A53F97" w:rsidRDefault="00A53F97" w:rsidRPr="005D77E5">
      <w:pPr>
        <w:pStyle w:val="Corpsdetexte2"/>
        <w:numPr>
          <w:ilvl w:val="0"/>
          <w:numId w:val="7"/>
        </w:numPr>
        <w:spacing w:after="120" w:line="280" w:lineRule="atLeast"/>
        <w:rPr>
          <w:rFonts w:ascii="Vinci Sans" w:hAnsi="Vinci Sans"/>
          <w:color w:val="auto"/>
        </w:rPr>
      </w:pPr>
      <w:r w:rsidRPr="005D77E5">
        <w:rPr>
          <w:rFonts w:ascii="Vinci Sans" w:hAnsi="Vinci Sans"/>
          <w:color w:val="auto"/>
        </w:rPr>
        <w:t>des cadres relevant de</w:t>
      </w:r>
      <w:r>
        <w:rPr>
          <w:rFonts w:ascii="Vinci Sans" w:hAnsi="Vinci Sans"/>
          <w:color w:val="auto"/>
        </w:rPr>
        <w:t>s positions</w:t>
      </w:r>
      <w:r w:rsidRPr="005D77E5">
        <w:rPr>
          <w:rFonts w:ascii="Vinci Sans" w:hAnsi="Vinci Sans"/>
          <w:color w:val="auto"/>
        </w:rPr>
        <w:t xml:space="preserve"> A1</w:t>
      </w:r>
      <w:r>
        <w:rPr>
          <w:rFonts w:ascii="Vinci Sans" w:hAnsi="Vinci Sans"/>
          <w:color w:val="auto"/>
        </w:rPr>
        <w:t xml:space="preserve">, </w:t>
      </w:r>
      <w:r w:rsidRPr="005D77E5">
        <w:rPr>
          <w:rFonts w:ascii="Vinci Sans" w:hAnsi="Vinci Sans"/>
          <w:color w:val="auto"/>
        </w:rPr>
        <w:t>A2</w:t>
      </w:r>
      <w:r w:rsidR="00CF5ADB">
        <w:rPr>
          <w:rFonts w:ascii="Vinci Sans" w:hAnsi="Vinci Sans"/>
          <w:color w:val="auto"/>
        </w:rPr>
        <w:t xml:space="preserve">, B et B1 </w:t>
      </w:r>
      <w:r w:rsidRPr="005D77E5">
        <w:rPr>
          <w:rFonts w:ascii="Vinci Sans" w:hAnsi="Vinci Sans"/>
          <w:color w:val="auto"/>
        </w:rPr>
        <w:t>de la Classification des Cadres des Travaux Publics,</w:t>
      </w:r>
    </w:p>
    <w:p w14:paraId="09BD820E" w14:textId="0DB0030A" w:rsidP="00A53F97" w:rsidR="00A53F97" w:rsidRDefault="00A53F97" w:rsidRPr="005D77E5">
      <w:pPr>
        <w:pStyle w:val="Corpsdetexte2"/>
        <w:numPr>
          <w:ilvl w:val="0"/>
          <w:numId w:val="7"/>
        </w:numPr>
        <w:spacing w:line="280" w:lineRule="atLeast"/>
        <w:rPr>
          <w:rFonts w:ascii="Vinci Sans" w:hAnsi="Vinci Sans"/>
          <w:color w:val="auto"/>
        </w:rPr>
      </w:pPr>
      <w:r w:rsidRPr="200E0ED7">
        <w:rPr>
          <w:rFonts w:ascii="Vinci Sans" w:hAnsi="Vinci Sans"/>
          <w:color w:val="auto"/>
        </w:rPr>
        <w:t xml:space="preserve">des cadres relevant d’autres positions de la Classification des Cadres des Travaux Publics, mais qui ne sont ni cadre autonome au sens de l’article 12 ci-après, ni cadre dirigeant au sens de l’article 13 ci-après, soit parce qu’ils ne disposent pas d’une autonomie suffisante au sens de cet article, soit parce qu’ils ne souhaitent pas signer une convention individuelle de forfait en jours sur l’année.  </w:t>
      </w:r>
    </w:p>
    <w:p w14:paraId="5AA9A3BE" w14:textId="0969DCCD" w:rsidP="200E0ED7" w:rsidR="200E0ED7" w:rsidRDefault="200E0ED7">
      <w:pPr>
        <w:pStyle w:val="Corpsdetexte2"/>
        <w:spacing w:line="280" w:lineRule="atLeast"/>
      </w:pPr>
    </w:p>
    <w:p w14:paraId="10255B90" w14:textId="7FDA8050" w:rsidP="200E0ED7" w:rsidR="200E0ED7" w:rsidRDefault="200E0ED7">
      <w:pPr>
        <w:pStyle w:val="Corpsdetexte2"/>
        <w:spacing w:line="280" w:lineRule="atLeast"/>
      </w:pPr>
    </w:p>
    <w:p w14:paraId="246BB50A" w14:textId="77777777" w:rsidP="003F707D" w:rsidR="003F707D" w:rsidRDefault="003F707D" w:rsidRPr="003F707D">
      <w:pPr>
        <w:pStyle w:val="Corpsdetexte2"/>
        <w:numPr>
          <w:ilvl w:val="0"/>
          <w:numId w:val="0"/>
        </w:numPr>
        <w:spacing w:line="280" w:lineRule="atLeast"/>
        <w:ind w:left="360"/>
        <w:rPr>
          <w:rFonts w:ascii="Vinci Sans" w:hAnsi="Vinci Sans"/>
          <w:color w:val="auto"/>
        </w:rPr>
      </w:pPr>
    </w:p>
    <w:p w14:paraId="235C72A5" w14:textId="4669D1C8" w:rsidP="200E0ED7" w:rsidR="00A57444" w:rsidRDefault="00A57444">
      <w:pPr>
        <w:pStyle w:val="Corpsdetexte2"/>
        <w:spacing w:line="280" w:lineRule="atLeast"/>
        <w:ind w:firstLine="708"/>
        <w:rPr>
          <w:rFonts w:ascii="Vinci Sans" w:hAnsi="Vinci Sans"/>
          <w:b/>
          <w:bCs/>
          <w:color w:val="auto"/>
          <w:u w:val="single"/>
        </w:rPr>
      </w:pPr>
      <w:r w:rsidRPr="200E0ED7">
        <w:rPr>
          <w:rFonts w:ascii="Vinci Sans" w:hAnsi="Vinci Sans"/>
          <w:b/>
          <w:bCs/>
          <w:color w:val="auto"/>
        </w:rPr>
        <w:t>1</w:t>
      </w:r>
      <w:r w:rsidR="1A349C7D" w:rsidRPr="200E0ED7">
        <w:rPr>
          <w:rFonts w:ascii="Vinci Sans" w:hAnsi="Vinci Sans"/>
          <w:b/>
          <w:bCs/>
          <w:color w:val="auto"/>
        </w:rPr>
        <w:t>3</w:t>
      </w:r>
      <w:r w:rsidRPr="200E0ED7">
        <w:rPr>
          <w:rFonts w:ascii="Vinci Sans" w:hAnsi="Vinci Sans"/>
          <w:b/>
          <w:bCs/>
          <w:color w:val="auto"/>
        </w:rPr>
        <w:t xml:space="preserve">.2 – </w:t>
      </w:r>
      <w:r w:rsidRPr="200E0ED7">
        <w:rPr>
          <w:rFonts w:ascii="Vinci Sans" w:hAnsi="Vinci Sans"/>
          <w:b/>
          <w:bCs/>
          <w:color w:val="auto"/>
          <w:u w:val="single"/>
        </w:rPr>
        <w:t>Durée du travail</w:t>
      </w:r>
    </w:p>
    <w:p w14:paraId="26D5D25D" w14:textId="77777777" w:rsidP="00235794" w:rsidR="00235794" w:rsidRDefault="00235794">
      <w:pPr>
        <w:pStyle w:val="Corpsdetexte2"/>
        <w:numPr>
          <w:ilvl w:val="0"/>
          <w:numId w:val="0"/>
        </w:numPr>
        <w:spacing w:line="280" w:lineRule="atLeast"/>
        <w:rPr>
          <w:rFonts w:ascii="Vinci Sans" w:hAnsi="Vinci Sans"/>
          <w:b/>
          <w:bCs/>
          <w:color w:val="auto"/>
          <w:u w:val="single"/>
        </w:rPr>
      </w:pPr>
    </w:p>
    <w:p w14:paraId="65FB9232" w14:textId="77777777" w:rsidP="00235794" w:rsidR="00235794" w:rsidRDefault="00235794">
      <w:pPr>
        <w:pStyle w:val="Corpsdetexte22"/>
        <w:tabs>
          <w:tab w:pos="8340" w:val="left"/>
        </w:tabs>
        <w:spacing w:line="280" w:lineRule="atLeast"/>
        <w:rPr>
          <w:rFonts w:ascii="Vinci Sans" w:hAnsi="Vinci Sans"/>
          <w:iCs/>
        </w:rPr>
      </w:pPr>
      <w:r>
        <w:rPr>
          <w:rFonts w:ascii="Vinci Sans" w:hAnsi="Vinci Sans"/>
          <w:iCs/>
        </w:rPr>
        <w:t xml:space="preserve">Leur </w:t>
      </w:r>
      <w:r w:rsidRPr="006D4887">
        <w:rPr>
          <w:rFonts w:ascii="Vinci Sans" w:hAnsi="Vinci Sans"/>
          <w:iCs/>
        </w:rPr>
        <w:t xml:space="preserve">durée du travail </w:t>
      </w:r>
      <w:r>
        <w:rPr>
          <w:rFonts w:ascii="Vinci Sans" w:hAnsi="Vinci Sans"/>
          <w:iCs/>
        </w:rPr>
        <w:t xml:space="preserve">correspond à un forfait mensuel de 169 heures. </w:t>
      </w:r>
    </w:p>
    <w:p w14:paraId="7F246FC9" w14:textId="77777777" w:rsidP="00235794" w:rsidR="00235794" w:rsidRDefault="00235794">
      <w:pPr>
        <w:pStyle w:val="Corpsdetexte22"/>
        <w:spacing w:line="280" w:lineRule="atLeast"/>
        <w:rPr>
          <w:rFonts w:ascii="Vinci Sans" w:hAnsi="Vinci Sans"/>
          <w:iCs/>
        </w:rPr>
      </w:pPr>
    </w:p>
    <w:p w14:paraId="33E17A3E" w14:textId="77777777" w:rsidP="00235794" w:rsidR="00235794" w:rsidRDefault="00235794">
      <w:pPr>
        <w:pStyle w:val="Corpsdetexte22"/>
        <w:spacing w:line="280" w:lineRule="atLeast"/>
        <w:rPr>
          <w:rFonts w:ascii="Vinci Sans" w:hAnsi="Vinci Sans"/>
        </w:rPr>
      </w:pPr>
      <w:r w:rsidRPr="00F94C7C">
        <w:rPr>
          <w:rFonts w:ascii="Vinci Sans" w:hAnsi="Vinci Sans"/>
        </w:rPr>
        <w:t>Le</w:t>
      </w:r>
      <w:r>
        <w:rPr>
          <w:rFonts w:ascii="Vinci Sans" w:hAnsi="Vinci Sans"/>
        </w:rPr>
        <w:t>ur rémunération</w:t>
      </w:r>
      <w:r w:rsidRPr="00F94C7C">
        <w:rPr>
          <w:rFonts w:ascii="Vinci Sans" w:hAnsi="Vinci Sans"/>
        </w:rPr>
        <w:t xml:space="preserve"> est </w:t>
      </w:r>
      <w:r>
        <w:rPr>
          <w:rFonts w:ascii="Vinci Sans" w:hAnsi="Vinci Sans"/>
        </w:rPr>
        <w:t>calculée</w:t>
      </w:r>
      <w:r w:rsidRPr="00F94C7C">
        <w:rPr>
          <w:rFonts w:ascii="Vinci Sans" w:hAnsi="Vinci Sans"/>
        </w:rPr>
        <w:t xml:space="preserve"> sur </w:t>
      </w:r>
      <w:r>
        <w:rPr>
          <w:rFonts w:ascii="Vinci Sans" w:hAnsi="Vinci Sans"/>
        </w:rPr>
        <w:t>la base d’</w:t>
      </w:r>
      <w:r w:rsidRPr="00F94C7C">
        <w:rPr>
          <w:rFonts w:ascii="Vinci Sans" w:hAnsi="Vinci Sans"/>
        </w:rPr>
        <w:t>un forfait mensuel de 169 heures et comprend les majorations de salaire pour heures supplémentaires.</w:t>
      </w:r>
      <w:r w:rsidRPr="00243AC1">
        <w:rPr>
          <w:rFonts w:ascii="Vinci Sans" w:hAnsi="Vinci Sans"/>
        </w:rPr>
        <w:t xml:space="preserve"> </w:t>
      </w:r>
    </w:p>
    <w:p w14:paraId="6C1B58B0" w14:textId="77777777" w:rsidP="00235794" w:rsidR="00235794" w:rsidRDefault="00235794">
      <w:pPr>
        <w:pStyle w:val="Corpsdetexte22"/>
        <w:spacing w:line="280" w:lineRule="atLeast"/>
        <w:rPr>
          <w:rFonts w:ascii="Vinci Sans" w:hAnsi="Vinci Sans"/>
        </w:rPr>
      </w:pPr>
    </w:p>
    <w:p w14:paraId="702652AB" w14:textId="075723A1" w:rsidP="00235794" w:rsidR="00235794" w:rsidRDefault="00235794">
      <w:pPr>
        <w:pStyle w:val="Corpsdetexte22"/>
        <w:spacing w:line="280" w:lineRule="atLeast"/>
        <w:rPr>
          <w:rFonts w:ascii="Vinci Sans" w:hAnsi="Vinci Sans"/>
        </w:rPr>
      </w:pPr>
      <w:r w:rsidRPr="7134CB1A">
        <w:rPr>
          <w:rFonts w:ascii="Vinci Sans" w:hAnsi="Vinci Sans"/>
        </w:rPr>
        <w:t xml:space="preserve">Le contingent annuel d’heures supplémentaires pour les cadres au forfait mensuel 169 heures est fixé à </w:t>
      </w:r>
      <w:r w:rsidR="31392F86" w:rsidRPr="7134CB1A">
        <w:rPr>
          <w:rFonts w:ascii="Vinci Sans" w:hAnsi="Vinci Sans"/>
        </w:rPr>
        <w:t>130</w:t>
      </w:r>
      <w:r w:rsidRPr="7134CB1A">
        <w:rPr>
          <w:rFonts w:ascii="Vinci Sans" w:hAnsi="Vinci Sans"/>
        </w:rPr>
        <w:t xml:space="preserve"> heures. </w:t>
      </w:r>
    </w:p>
    <w:p w14:paraId="093E5858" w14:textId="77777777" w:rsidP="00235794" w:rsidR="00235794" w:rsidRDefault="00235794">
      <w:pPr>
        <w:spacing w:before="100" w:beforeAutospacing="1"/>
        <w:jc w:val="both"/>
        <w:rPr>
          <w:rFonts w:ascii="Vinci Sans" w:hAnsi="Vinci Sans"/>
          <w:szCs w:val="20"/>
        </w:rPr>
      </w:pPr>
      <w:r>
        <w:rPr>
          <w:rFonts w:ascii="Vinci Sans" w:hAnsi="Vinci Sans"/>
          <w:iCs/>
        </w:rPr>
        <w:t>L</w:t>
      </w:r>
      <w:r w:rsidRPr="00EA7323">
        <w:rPr>
          <w:rFonts w:ascii="Vinci Sans" w:hAnsi="Vinci Sans"/>
          <w:iCs/>
        </w:rPr>
        <w:t>a réduction du temps de travail prend la forme de 11 jours de repos positionné</w:t>
      </w:r>
      <w:r>
        <w:rPr>
          <w:rFonts w:ascii="Vinci Sans" w:hAnsi="Vinci Sans"/>
          <w:iCs/>
        </w:rPr>
        <w:t>s</w:t>
      </w:r>
      <w:r w:rsidRPr="00EA7323">
        <w:rPr>
          <w:rFonts w:ascii="Vinci Sans" w:hAnsi="Vinci Sans"/>
          <w:iCs/>
        </w:rPr>
        <w:t xml:space="preserve"> à l'année en fonction des périodes de faible activité</w:t>
      </w:r>
      <w:r>
        <w:rPr>
          <w:rFonts w:ascii="Vinci Sans" w:hAnsi="Vinci Sans"/>
          <w:iCs/>
        </w:rPr>
        <w:t xml:space="preserve">. </w:t>
      </w:r>
      <w:r w:rsidRPr="00D46ADA">
        <w:rPr>
          <w:rFonts w:ascii="Vinci Sans" w:hAnsi="Vinci Sans"/>
          <w:szCs w:val="20"/>
        </w:rPr>
        <w:t xml:space="preserve">Les salariés auront le choix de la prise de la moitié de ces jours sans pouvoir les accoler aux congés payés légaux. </w:t>
      </w:r>
    </w:p>
    <w:p w14:paraId="706ECEAC" w14:textId="77777777" w:rsidP="00235794" w:rsidR="00235794" w:rsidRDefault="00235794" w:rsidRPr="00030184">
      <w:pPr>
        <w:pStyle w:val="Corpsdetexte2"/>
        <w:numPr>
          <w:ilvl w:val="0"/>
          <w:numId w:val="0"/>
        </w:numPr>
        <w:spacing w:line="280" w:lineRule="atLeast"/>
        <w:rPr>
          <w:rFonts w:ascii="Vinci Sans" w:hAnsi="Vinci Sans"/>
          <w:b/>
          <w:bCs/>
          <w:color w:val="auto"/>
          <w:u w:val="single"/>
        </w:rPr>
      </w:pPr>
    </w:p>
    <w:p w14:paraId="01C15DBF" w14:textId="3D6EB4DE" w:rsidP="200E0ED7" w:rsidR="00F80CC6" w:rsidRDefault="00F80CC6">
      <w:pPr>
        <w:pStyle w:val="Corpsdetexte2"/>
        <w:spacing w:line="280" w:lineRule="atLeast"/>
        <w:rPr>
          <w:rFonts w:ascii="Vinci Sans" w:hAnsi="Vinci Sans"/>
          <w:b/>
          <w:bCs/>
          <w:color w:val="auto"/>
          <w:u w:val="single"/>
        </w:rPr>
      </w:pPr>
      <w:r w:rsidRPr="200E0ED7">
        <w:rPr>
          <w:rFonts w:ascii="Vinci Sans" w:hAnsi="Vinci Sans"/>
          <w:b/>
          <w:bCs/>
          <w:color w:val="auto"/>
          <w:u w:val="single"/>
        </w:rPr>
        <w:t>Article 1</w:t>
      </w:r>
      <w:r w:rsidR="3551181A" w:rsidRPr="200E0ED7">
        <w:rPr>
          <w:rFonts w:ascii="Vinci Sans" w:hAnsi="Vinci Sans"/>
          <w:b/>
          <w:bCs/>
          <w:color w:val="auto"/>
          <w:u w:val="single"/>
        </w:rPr>
        <w:t>4</w:t>
      </w:r>
      <w:r w:rsidRPr="200E0ED7">
        <w:rPr>
          <w:rFonts w:ascii="Vinci Sans" w:hAnsi="Vinci Sans"/>
          <w:b/>
          <w:bCs/>
          <w:color w:val="auto"/>
          <w:u w:val="single"/>
        </w:rPr>
        <w:t xml:space="preserve"> - Les cadres autonomes </w:t>
      </w:r>
    </w:p>
    <w:p w14:paraId="649900D8" w14:textId="77777777" w:rsidP="00F80CC6" w:rsidR="00F33EAB" w:rsidRDefault="00F33EAB">
      <w:pPr>
        <w:pStyle w:val="Corpsdetexte2"/>
        <w:numPr>
          <w:ilvl w:val="0"/>
          <w:numId w:val="0"/>
        </w:numPr>
        <w:spacing w:line="280" w:lineRule="atLeast"/>
        <w:rPr>
          <w:rFonts w:ascii="Vinci Sans" w:hAnsi="Vinci Sans"/>
          <w:b/>
          <w:bCs/>
          <w:color w:val="auto"/>
          <w:u w:val="single"/>
        </w:rPr>
      </w:pPr>
    </w:p>
    <w:p w14:paraId="23AFE05F" w14:textId="34E63393" w:rsidP="00F33EAB" w:rsidR="00F33EAB" w:rsidRDefault="00F33EAB" w:rsidRPr="0018710D">
      <w:pPr>
        <w:ind w:left="708"/>
        <w:jc w:val="both"/>
        <w:rPr>
          <w:b/>
          <w:bCs/>
        </w:rPr>
      </w:pPr>
      <w:r w:rsidRPr="200E0ED7">
        <w:rPr>
          <w:rFonts w:ascii="Vinci Sans" w:hAnsi="Vinci Sans"/>
          <w:b/>
          <w:bCs/>
        </w:rPr>
        <w:t>1</w:t>
      </w:r>
      <w:r w:rsidR="658D7134" w:rsidRPr="200E0ED7">
        <w:rPr>
          <w:rFonts w:ascii="Vinci Sans" w:hAnsi="Vinci Sans"/>
          <w:b/>
          <w:bCs/>
        </w:rPr>
        <w:t>4</w:t>
      </w:r>
      <w:r w:rsidRPr="200E0ED7">
        <w:rPr>
          <w:rFonts w:ascii="Vinci Sans" w:hAnsi="Vinci Sans"/>
          <w:b/>
          <w:bCs/>
        </w:rPr>
        <w:t xml:space="preserve">.1 – </w:t>
      </w:r>
      <w:r w:rsidRPr="200E0ED7">
        <w:rPr>
          <w:rFonts w:ascii="Vinci Sans" w:hAnsi="Vinci Sans"/>
          <w:b/>
          <w:bCs/>
          <w:u w:val="single"/>
        </w:rPr>
        <w:t>Salariés visés</w:t>
      </w:r>
    </w:p>
    <w:p w14:paraId="2D3F6FFC" w14:textId="77777777" w:rsidP="00F33EAB" w:rsidR="00F33EAB" w:rsidRDefault="00F33EAB" w:rsidRPr="006954F6">
      <w:pPr>
        <w:pStyle w:val="Corpsdetexte24"/>
        <w:spacing w:line="280" w:lineRule="atLeast"/>
        <w:rPr>
          <w:rFonts w:ascii="Vinci Sans" w:hAnsi="Vinci Sans"/>
        </w:rPr>
      </w:pPr>
    </w:p>
    <w:p w14:paraId="75B7D75B" w14:textId="77777777" w:rsidP="00F33EAB" w:rsidR="00F33EAB" w:rsidRDefault="00F33EAB" w:rsidRPr="006954F6">
      <w:pPr>
        <w:pStyle w:val="Corpsdetexte24"/>
        <w:spacing w:line="280" w:lineRule="atLeast"/>
        <w:rPr>
          <w:rFonts w:ascii="Vinci Sans" w:hAnsi="Vinci Sans"/>
        </w:rPr>
      </w:pPr>
      <w:r w:rsidRPr="006954F6">
        <w:rPr>
          <w:rFonts w:ascii="Vinci Sans" w:hAnsi="Vinci Sans"/>
        </w:rPr>
        <w:t>Peuvent conclure une convention individuelle de forfait en jours sur l’année les cadres relevant au minimum de la position B</w:t>
      </w:r>
      <w:r>
        <w:rPr>
          <w:rFonts w:ascii="Vinci Sans" w:hAnsi="Vinci Sans"/>
        </w:rPr>
        <w:t xml:space="preserve">1 </w:t>
      </w:r>
      <w:r w:rsidRPr="006954F6">
        <w:rPr>
          <w:rFonts w:ascii="Vinci Sans" w:hAnsi="Vinci Sans"/>
        </w:rPr>
        <w:t>de la Classification des Cadres des Travaux Publics (Annexe V de la Convention Collective Nationale des Cadres des Travaux Publics, telle que modifiée par l’avenant n°1 du 5 septembre 2017), dès lors qu’ils disposent d’une autonomie dans l’organisation de leur emploi du temps et dont la nature des fonctions ne les conduit pas à suivre l’horaire collectif applicable au sein de l’atelier, du service ou de l’équipe auquel ils sont intégrés.</w:t>
      </w:r>
    </w:p>
    <w:p w14:paraId="28CDC2D5" w14:textId="77777777" w:rsidP="00F33EAB" w:rsidR="00F33EAB" w:rsidRDefault="00F33EAB" w:rsidRPr="006954F6">
      <w:pPr>
        <w:pStyle w:val="Corpsdetexte24"/>
        <w:spacing w:line="280" w:lineRule="atLeast"/>
        <w:rPr>
          <w:rFonts w:ascii="Vinci Sans" w:hAnsi="Vinci Sans"/>
        </w:rPr>
      </w:pPr>
    </w:p>
    <w:p w14:paraId="78B83A1F" w14:textId="77777777" w:rsidP="00F33EAB" w:rsidR="00F33EAB" w:rsidRDefault="00F33EAB">
      <w:pPr>
        <w:pStyle w:val="Corpsdetexte24"/>
        <w:spacing w:line="280" w:lineRule="atLeast"/>
        <w:rPr>
          <w:rFonts w:ascii="Vinci Sans" w:hAnsi="Vinci Sans"/>
        </w:rPr>
      </w:pPr>
      <w:r w:rsidRPr="006954F6">
        <w:rPr>
          <w:rFonts w:ascii="Vinci Sans" w:hAnsi="Vinci Sans"/>
        </w:rPr>
        <w:t xml:space="preserve">L’exécution des conventions individuelles de forfait conclues antérieurement à l’entrée en vigueur du présent accord avec des cadres relevant </w:t>
      </w:r>
      <w:r w:rsidRPr="005D77E5">
        <w:rPr>
          <w:rFonts w:ascii="Vinci Sans" w:hAnsi="Vinci Sans"/>
        </w:rPr>
        <w:t>de</w:t>
      </w:r>
      <w:r>
        <w:rPr>
          <w:rFonts w:ascii="Vinci Sans" w:hAnsi="Vinci Sans"/>
        </w:rPr>
        <w:t>s positions</w:t>
      </w:r>
      <w:r w:rsidRPr="005D77E5">
        <w:rPr>
          <w:rFonts w:ascii="Vinci Sans" w:hAnsi="Vinci Sans"/>
        </w:rPr>
        <w:t xml:space="preserve"> A1</w:t>
      </w:r>
      <w:r>
        <w:rPr>
          <w:rFonts w:ascii="Vinci Sans" w:hAnsi="Vinci Sans"/>
        </w:rPr>
        <w:t xml:space="preserve">, </w:t>
      </w:r>
      <w:r w:rsidRPr="005D77E5">
        <w:rPr>
          <w:rFonts w:ascii="Vinci Sans" w:hAnsi="Vinci Sans"/>
        </w:rPr>
        <w:t>A2</w:t>
      </w:r>
      <w:r>
        <w:rPr>
          <w:rFonts w:ascii="Vinci Sans" w:hAnsi="Vinci Sans"/>
        </w:rPr>
        <w:t xml:space="preserve"> et B</w:t>
      </w:r>
      <w:r w:rsidRPr="005D77E5">
        <w:rPr>
          <w:rFonts w:ascii="Vinci Sans" w:hAnsi="Vinci Sans"/>
        </w:rPr>
        <w:t xml:space="preserve"> </w:t>
      </w:r>
      <w:r w:rsidRPr="006954F6">
        <w:rPr>
          <w:rFonts w:ascii="Vinci Sans" w:hAnsi="Vinci Sans"/>
        </w:rPr>
        <w:t>de la Classification des Cadres des Travaux Publics peut être poursuivie jusqu’à l’expiration de la période d’au maximum 3 ans prévue à l’article 2 de l’annexe V de ladite Convention.</w:t>
      </w:r>
      <w:r>
        <w:rPr>
          <w:rFonts w:ascii="Vinci Sans" w:hAnsi="Vinci Sans"/>
        </w:rPr>
        <w:t xml:space="preserve"> </w:t>
      </w:r>
    </w:p>
    <w:p w14:paraId="792B15FC" w14:textId="77777777" w:rsidP="00F80CC6" w:rsidR="00F80CC6" w:rsidRDefault="00F80CC6">
      <w:pPr>
        <w:pStyle w:val="Corpsdetexte24"/>
        <w:spacing w:line="280" w:lineRule="atLeast"/>
        <w:rPr>
          <w:rFonts w:ascii="Vinci Sans" w:hAnsi="Vinci Sans"/>
        </w:rPr>
      </w:pPr>
    </w:p>
    <w:p w14:paraId="04F7571E" w14:textId="4A417749" w:rsidP="00F80CC6" w:rsidR="00F80CC6" w:rsidRDefault="00F80CC6" w:rsidRPr="0018710D">
      <w:pPr>
        <w:pStyle w:val="Corpsdetexte24"/>
        <w:spacing w:line="280" w:lineRule="atLeast"/>
        <w:ind w:left="708"/>
        <w:rPr>
          <w:rFonts w:ascii="Vinci Sans" w:hAnsi="Vinci Sans"/>
          <w:b/>
          <w:bCs/>
        </w:rPr>
      </w:pPr>
      <w:r w:rsidRPr="200E0ED7">
        <w:rPr>
          <w:rFonts w:ascii="Vinci Sans" w:hAnsi="Vinci Sans"/>
          <w:b/>
          <w:bCs/>
        </w:rPr>
        <w:t>1</w:t>
      </w:r>
      <w:r w:rsidR="04742774" w:rsidRPr="200E0ED7">
        <w:rPr>
          <w:rFonts w:ascii="Vinci Sans" w:hAnsi="Vinci Sans"/>
          <w:b/>
          <w:bCs/>
        </w:rPr>
        <w:t>4</w:t>
      </w:r>
      <w:r w:rsidRPr="200E0ED7">
        <w:rPr>
          <w:rFonts w:ascii="Vinci Sans" w:hAnsi="Vinci Sans"/>
          <w:b/>
          <w:bCs/>
        </w:rPr>
        <w:t xml:space="preserve">.2 – </w:t>
      </w:r>
      <w:r w:rsidRPr="200E0ED7">
        <w:rPr>
          <w:rFonts w:ascii="Vinci Sans" w:hAnsi="Vinci Sans"/>
          <w:b/>
          <w:bCs/>
          <w:u w:val="single"/>
        </w:rPr>
        <w:t>Durée du travail</w:t>
      </w:r>
    </w:p>
    <w:p w14:paraId="1FD5C309" w14:textId="77777777" w:rsidP="00F80CC6" w:rsidR="00F80CC6" w:rsidRDefault="00F80CC6" w:rsidRPr="00243AC1">
      <w:pPr>
        <w:pStyle w:val="Corpsdetexte24"/>
        <w:spacing w:line="280" w:lineRule="atLeast"/>
        <w:rPr>
          <w:rFonts w:ascii="Vinci Sans" w:hAnsi="Vinci Sans"/>
        </w:rPr>
      </w:pPr>
    </w:p>
    <w:p w14:paraId="66A7FF64" w14:textId="7F9F0C45" w:rsidP="00F80CC6" w:rsidR="00F80CC6" w:rsidRDefault="00F80CC6">
      <w:pPr>
        <w:pStyle w:val="Corpsdetexte24"/>
        <w:spacing w:line="280" w:lineRule="atLeast"/>
        <w:rPr>
          <w:rFonts w:ascii="Vinci Sans" w:hAnsi="Vinci Sans"/>
        </w:rPr>
      </w:pPr>
      <w:r w:rsidRPr="00F33EAB">
        <w:rPr>
          <w:rFonts w:ascii="Vinci Sans" w:hAnsi="Vinci Sans"/>
          <w:szCs w:val="22"/>
        </w:rPr>
        <w:t xml:space="preserve">Sur la période de référence du </w:t>
      </w:r>
      <w:r w:rsidR="00F33EAB" w:rsidRPr="00F33EAB">
        <w:rPr>
          <w:rFonts w:ascii="Vinci Sans" w:hAnsi="Vinci Sans"/>
          <w:szCs w:val="22"/>
        </w:rPr>
        <w:t>1</w:t>
      </w:r>
      <w:r w:rsidR="00F33EAB" w:rsidRPr="00F33EAB">
        <w:rPr>
          <w:rFonts w:ascii="Vinci Sans" w:hAnsi="Vinci Sans"/>
          <w:szCs w:val="22"/>
          <w:vertAlign w:val="superscript"/>
        </w:rPr>
        <w:t>er</w:t>
      </w:r>
      <w:r w:rsidR="00F33EAB" w:rsidRPr="00F33EAB">
        <w:rPr>
          <w:rFonts w:ascii="Vinci Sans" w:hAnsi="Vinci Sans"/>
          <w:szCs w:val="22"/>
        </w:rPr>
        <w:t xml:space="preserve"> janvier</w:t>
      </w:r>
      <w:r w:rsidRPr="00F33EAB">
        <w:rPr>
          <w:rFonts w:ascii="Vinci Sans" w:hAnsi="Vinci Sans"/>
          <w:szCs w:val="22"/>
        </w:rPr>
        <w:t xml:space="preserve"> au </w:t>
      </w:r>
      <w:r w:rsidR="00F33EAB" w:rsidRPr="00F33EAB">
        <w:rPr>
          <w:rFonts w:ascii="Vinci Sans" w:hAnsi="Vinci Sans"/>
          <w:szCs w:val="22"/>
        </w:rPr>
        <w:t>31 décembre</w:t>
      </w:r>
      <w:r w:rsidRPr="00F33EAB">
        <w:rPr>
          <w:rFonts w:ascii="Vinci Sans" w:hAnsi="Vinci Sans"/>
          <w:szCs w:val="22"/>
        </w:rPr>
        <w:t>,</w:t>
      </w:r>
      <w:r w:rsidRPr="00F33EAB">
        <w:rPr>
          <w:rFonts w:ascii="Vinci Sans" w:hAnsi="Vinci Sans"/>
        </w:rPr>
        <w:t xml:space="preserve"> la durée du travail des cadres autonomes est exprimée en jours avec un forfait de 218 jours de travail, journée de solidarité comprise, pour une année complète compte tenu d’un droit intégral à congés payés. Les jours d’ancienneté et de fractionnement sont déduits, le cas échéant, du plafond annuel des jours travaillés.</w:t>
      </w:r>
      <w:r w:rsidRPr="00243AC1">
        <w:rPr>
          <w:rFonts w:ascii="Vinci Sans" w:hAnsi="Vinci Sans"/>
        </w:rPr>
        <w:t xml:space="preserve"> </w:t>
      </w:r>
    </w:p>
    <w:p w14:paraId="55FD9856" w14:textId="77777777" w:rsidP="00F80CC6" w:rsidR="00F80CC6" w:rsidRDefault="00F80CC6">
      <w:pPr>
        <w:pStyle w:val="Corpsdetexte24"/>
        <w:spacing w:line="280" w:lineRule="atLeast"/>
        <w:rPr>
          <w:rFonts w:ascii="Vinci Sans" w:hAnsi="Vinci Sans"/>
        </w:rPr>
      </w:pPr>
    </w:p>
    <w:p w14:paraId="7CCA027D" w14:textId="77777777" w:rsidP="00F80CC6" w:rsidR="00F80CC6" w:rsidRDefault="00F80CC6">
      <w:pPr>
        <w:pStyle w:val="Corpsdetexte24"/>
        <w:spacing w:line="280" w:lineRule="atLeast"/>
        <w:rPr>
          <w:rFonts w:ascii="Vinci Sans" w:hAnsi="Vinci Sans"/>
        </w:rPr>
      </w:pPr>
      <w:r>
        <w:rPr>
          <w:rFonts w:ascii="Vinci Sans" w:hAnsi="Vinci Sans"/>
        </w:rPr>
        <w:lastRenderedPageBreak/>
        <w:t xml:space="preserve">Compte tenu de cette durée annuelle du travail, un nombre de jours de repos est déterminé chaque année selon la méthode de calcul suivante : </w:t>
      </w:r>
      <w:r w:rsidRPr="00AF3AD6">
        <w:rPr>
          <w:rFonts w:ascii="Vinci Sans" w:hAnsi="Vinci Sans"/>
        </w:rPr>
        <w:t>Jours</w:t>
      </w:r>
      <w:r>
        <w:rPr>
          <w:rFonts w:ascii="Vinci Sans" w:hAnsi="Vinci Sans"/>
        </w:rPr>
        <w:t xml:space="preserve"> calendaires – </w:t>
      </w:r>
      <w:r w:rsidRPr="00AF3AD6">
        <w:rPr>
          <w:rFonts w:ascii="Vinci Sans" w:hAnsi="Vinci Sans"/>
        </w:rPr>
        <w:t>samedi</w:t>
      </w:r>
      <w:r>
        <w:rPr>
          <w:rFonts w:ascii="Vinci Sans" w:hAnsi="Vinci Sans"/>
        </w:rPr>
        <w:t>s et dimanches – jours fériés tombant un jour travaillé – 25 jours de congés payés – jours de travail prévus au forfait</w:t>
      </w:r>
      <w:r w:rsidRPr="00AF3AD6">
        <w:rPr>
          <w:rFonts w:ascii="Vinci Sans" w:hAnsi="Vinci Sans"/>
        </w:rPr>
        <w:t>.</w:t>
      </w:r>
    </w:p>
    <w:p w14:paraId="6CCE8126" w14:textId="77777777" w:rsidP="00F80CC6" w:rsidR="00F80CC6" w:rsidRDefault="00F80CC6">
      <w:pPr>
        <w:pStyle w:val="Corpsdetexte24"/>
        <w:spacing w:line="280" w:lineRule="atLeast"/>
        <w:rPr>
          <w:rFonts w:ascii="Vinci Sans" w:hAnsi="Vinci Sans"/>
        </w:rPr>
      </w:pPr>
    </w:p>
    <w:p w14:paraId="493D85DE" w14:textId="77777777" w:rsidP="00F80CC6" w:rsidR="00F80CC6" w:rsidRDefault="00F80CC6">
      <w:pPr>
        <w:pStyle w:val="Corpsdetexte24"/>
        <w:spacing w:line="280" w:lineRule="atLeast"/>
        <w:rPr>
          <w:rFonts w:ascii="Vinci Sans" w:hAnsi="Vinci Sans"/>
        </w:rPr>
      </w:pPr>
      <w:r>
        <w:rPr>
          <w:noProof/>
        </w:rPr>
        <mc:AlternateContent>
          <mc:Choice Requires="wps">
            <w:drawing>
              <wp:anchor allowOverlap="1" behindDoc="0" distB="45720" distL="114300" distR="114300" distT="45720" layoutInCell="1" locked="0" relativeHeight="251658240" simplePos="0" wp14:anchorId="4678B50B" wp14:editId="1FC653B8">
                <wp:simplePos x="0" y="0"/>
                <wp:positionH relativeFrom="column">
                  <wp:posOffset>146050</wp:posOffset>
                </wp:positionH>
                <wp:positionV relativeFrom="paragraph">
                  <wp:posOffset>42545</wp:posOffset>
                </wp:positionV>
                <wp:extent cx="690245" cy="242570"/>
                <wp:effectExtent b="6985" l="7620" r="6985" t="7620"/>
                <wp:wrapNone/>
                <wp:docPr id="6" name="Zone de texte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0245" cy="242570"/>
                        </a:xfrm>
                        <a:prstGeom prst="rect">
                          <a:avLst/>
                        </a:prstGeom>
                        <a:solidFill>
                          <a:srgbClr val="FFFFFF"/>
                        </a:solidFill>
                        <a:ln w="9525">
                          <a:solidFill>
                            <a:srgbClr val="000000"/>
                          </a:solidFill>
                          <a:miter lim="800000"/>
                          <a:headEnd/>
                          <a:tailEnd/>
                        </a:ln>
                      </wps:spPr>
                      <wps:txbx>
                        <w:txbxContent>
                          <w:p w14:paraId="5F022B00" w14:textId="77777777" w:rsidP="00F80CC6" w:rsidR="00F80CC6" w:rsidRDefault="00F80CC6" w:rsidRPr="000020F3">
                            <w:pPr>
                              <w:jc w:val="center"/>
                              <w:rPr>
                                <w:rFonts w:ascii="Vinci Sans" w:hAnsi="Vinci Sans"/>
                                <w:b/>
                                <w:bCs/>
                                <w:sz w:val="21"/>
                                <w:szCs w:val="21"/>
                              </w:rPr>
                            </w:pPr>
                            <w:r>
                              <w:rPr>
                                <w:rFonts w:ascii="Vinci Sans" w:hAnsi="Vinci Sans"/>
                                <w:b/>
                                <w:bCs/>
                                <w:sz w:val="21"/>
                                <w:szCs w:val="21"/>
                              </w:rPr>
                              <w:t>Exemple</w:t>
                            </w:r>
                          </w:p>
                        </w:txbxContent>
                      </wps:txbx>
                      <wps:bodyPr anchor="t" anchorCtr="0" bIns="45720" lIns="91440" rIns="91440" rot="0" tIns="45720" upright="1" vert="horz" wrap="square">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xmlns:aink="http://schemas.microsoft.com/office/drawing/2016/ink" xmlns:am3d="http://schemas.microsoft.com/office/drawing/2017/model3d"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oel="http://schemas.microsoft.com/office/2019/extlst" xmlns:w16="http://schemas.microsoft.com/office/word/2018/wordml" xmlns:w16cex="http://schemas.microsoft.com/office/word/2018/wordml/cex" xmlns:w16cid="http://schemas.microsoft.com/office/word/2016/wordml/cid" xmlns:w16sdtdh="http://schemas.microsoft.com/office/word/2020/wordml/sdtdatahash">
            <w:pict w14:anchorId="46C6579E">
              <v:shapetype coordsize="21600,21600" id="_x0000_t202" o:spt="202" path="m,l,21600r21600,l21600,xe" w14:anchorId="4678B50B">
                <v:stroke joinstyle="miter"/>
                <v:path gradientshapeok="t" o:connecttype="rect"/>
              </v:shapetype>
              <v:shape id="Zone de texte 6"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7/+RiFgIAACoEAAAOAAAAZHJzL2Uyb0RvYy54bWysU81u2zAMvg/YOwi6L3aMpG2MOEWXLsOA 7gfo9gCKLMfCZFGjlNjZ04+S0zTotsswHQRSpD6SH8nl7dAZdlDoNdiKTyc5Z8pKqLXdVfzb182b G858ELYWBqyq+FF5frt6/WrZu1IV0IKpFTICsb7sXcXbEFyZZV62qhN+Ak5ZMjaAnQik4i6rUfSE 3pmsyPOrrAesHYJU3tPr/Wjkq4TfNEqGz03jVWCm4pRbSDemexvvbLUU5Q6Fa7U8pSH+IYtOaEtB z1D3Igi2R/0bVKclgocmTCR0GTSNlirVQNVM8xfVPLbCqVQLkePdmSb//2Dlp8Oj+4IsDG9hoAam Irx7APndMwvrVtidukOEvlWipsDTSFnWO1+evkaqfekjyLb/CDU1WewDJKChwS6yQnUyQqcGHM+k qyEwSY9Xi7yYzTmTZCpmxfw6NSUT5dNnhz68V9CxKFQcqacJXBwefIjJiPLJJcbyYHS90cYkBXfb tUF2ENT/TTop/xduxrK+4ot5MR/r/ytEns6fIDodaJCN7ip+c3YSZWTtna3TmAWhzShTysaeaIzM jRyGYTuQY6RzC/WRCEUYB5YWjIQW8CdnPQ1rxf2PvUDFmflgqSmL6WwWpzsps/l1QQpeWraXFmEl QVU8cDaK6zBuxN6h3rUUaRwDC3fUyEYnkp+zOuVNA5m4Py1PnPhLPXk9r/jqFwAAAP//AwBQSwME FAAGAAgAAAAhAD9QF9jeAAAABwEAAA8AAABkcnMvZG93bnJldi54bWxMj8FOwzAQRO9I/IO1SFwQ ddpEaRuyqRASCG6lILi68TaJiNfBdtPw97gnuO1oRjNvy81kejGS851lhPksAUFcW91xg/D+9ni7 AuGDYq16y4TwQx421eVFqQptT/xK4y40IpawLxRCG8JQSOnrlozyMzsQR+9gnVEhStdI7dQplpte LpIkl0Z1HBdaNdBDS/XX7mgQVtnz+Olf0u1HnR/6dbhZjk/fDvH6arq/AxFoCn9hOONHdKgi094e WXvRIyzS+EpAyJcgznY6j8ceIcvWIKtS/uevfgEAAP//AwBQSwECLQAUAAYACAAAACEAtoM4kv4A AADhAQAAEwAAAAAAAAAAAAAAAAAAAAAAW0NvbnRlbnRfVHlwZXNdLnhtbFBLAQItABQABgAIAAAA IQA4/SH/1gAAAJQBAAALAAAAAAAAAAAAAAAAAC8BAABfcmVscy8ucmVsc1BLAQItABQABgAIAAAA IQA7/+RiFgIAACoEAAAOAAAAAAAAAAAAAAAAAC4CAABkcnMvZTJvRG9jLnhtbFBLAQItABQABgAI AAAAIQA/UBfY3gAAAAcBAAAPAAAAAAAAAAAAAAAAAHAEAABkcnMvZG93bnJldi54bWxQSwUGAAAA AAQABADzAAAAewUAAAAA " o:spid="_x0000_s1026" style="position:absolute;left:0;text-align:left;margin-left:11.5pt;margin-top:3.35pt;width:54.35pt;height:19.1pt;z-index:25165824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type="#_x0000_t202">
                <v:textbox>
                  <w:txbxContent>
                    <w:p w14:paraId="2632B7FF" w14:textId="77777777" w:rsidP="00F80CC6" w:rsidR="00F80CC6" w:rsidRDefault="00F80CC6" w:rsidRPr="000020F3">
                      <w:pPr>
                        <w:jc w:val="center"/>
                        <w:rPr>
                          <w:rFonts w:ascii="Vinci Sans" w:hAnsi="Vinci Sans"/>
                          <w:b/>
                          <w:bCs/>
                          <w:sz w:val="21"/>
                          <w:szCs w:val="21"/>
                        </w:rPr>
                      </w:pPr>
                      <w:r>
                        <w:rPr>
                          <w:rFonts w:ascii="Vinci Sans" w:hAnsi="Vinci Sans"/>
                          <w:b/>
                          <w:bCs/>
                          <w:sz w:val="21"/>
                          <w:szCs w:val="21"/>
                        </w:rPr>
                        <w:t>Exemple</w:t>
                      </w:r>
                    </w:p>
                  </w:txbxContent>
                </v:textbox>
              </v:shape>
            </w:pict>
          </mc:Fallback>
        </mc:AlternateContent>
      </w:r>
    </w:p>
    <w:p w14:paraId="58456140" w14:textId="77777777" w:rsidP="00E45AD4" w:rsidR="00F80CC6" w:rsidRDefault="00F80CC6" w:rsidRPr="00A9717A">
      <w:pPr>
        <w:pBdr>
          <w:top w:color="auto" w:space="1" w:sz="4" w:val="single"/>
          <w:left w:color="auto" w:space="4" w:sz="4" w:val="single"/>
          <w:bottom w:color="auto" w:space="0" w:sz="4" w:val="single"/>
          <w:right w:color="auto" w:space="4" w:sz="4" w:val="single"/>
        </w:pBdr>
        <w:jc w:val="both"/>
        <w:rPr>
          <w:rFonts w:ascii="Vinci Sans" w:hAnsi="Vinci Sans"/>
          <w:u w:val="single"/>
        </w:rPr>
      </w:pPr>
    </w:p>
    <w:p w14:paraId="78B0B8A7" w14:textId="77777777" w:rsidP="00E45AD4" w:rsidR="00F80CC6" w:rsidRDefault="00F80CC6" w:rsidRPr="00E45AD4">
      <w:pPr>
        <w:pBdr>
          <w:top w:color="auto" w:space="1" w:sz="4" w:val="single"/>
          <w:left w:color="auto" w:space="4" w:sz="4" w:val="single"/>
          <w:bottom w:color="auto" w:space="0" w:sz="4" w:val="single"/>
          <w:right w:color="auto" w:space="4" w:sz="4" w:val="single"/>
        </w:pBdr>
        <w:spacing w:after="160" w:line="259" w:lineRule="auto"/>
        <w:jc w:val="both"/>
        <w:rPr>
          <w:rFonts w:ascii="Vinci Sans" w:cstheme="minorHAnsi" w:eastAsiaTheme="minorHAnsi" w:hAnsi="Vinci Sans"/>
          <w:szCs w:val="22"/>
          <w:highlight w:val="yellow"/>
          <w:lang w:eastAsia="en-US"/>
        </w:rPr>
      </w:pPr>
      <w:r w:rsidRPr="00E45AD4">
        <w:rPr>
          <w:rFonts w:ascii="Vinci Sans" w:cstheme="minorHAnsi" w:eastAsiaTheme="minorHAnsi" w:hAnsi="Vinci Sans"/>
          <w:szCs w:val="22"/>
          <w:highlight w:val="yellow"/>
          <w:lang w:eastAsia="en-US"/>
        </w:rPr>
        <w:t xml:space="preserve">Pour l’année 2022 : 365 jours calendaires </w:t>
      </w:r>
    </w:p>
    <w:p w14:paraId="2EA8C7CB" w14:textId="77777777" w:rsidP="00E45AD4" w:rsidR="00F80CC6" w:rsidRDefault="00F80CC6" w:rsidRPr="00E45AD4">
      <w:pPr>
        <w:pBdr>
          <w:top w:color="auto" w:space="1" w:sz="4" w:val="single"/>
          <w:left w:color="auto" w:space="4" w:sz="4" w:val="single"/>
          <w:bottom w:color="auto" w:space="0" w:sz="4" w:val="single"/>
          <w:right w:color="auto" w:space="4" w:sz="4" w:val="single"/>
        </w:pBdr>
        <w:spacing w:line="280" w:lineRule="atLeast"/>
        <w:jc w:val="both"/>
        <w:rPr>
          <w:rFonts w:ascii="Vinci Sans" w:cstheme="minorHAnsi" w:eastAsiaTheme="minorHAnsi" w:hAnsi="Vinci Sans"/>
          <w:szCs w:val="22"/>
          <w:highlight w:val="yellow"/>
          <w:lang w:eastAsia="en-US"/>
        </w:rPr>
      </w:pPr>
      <w:r w:rsidRPr="00E45AD4">
        <w:rPr>
          <w:rFonts w:ascii="Vinci Sans" w:cstheme="minorHAnsi" w:eastAsiaTheme="minorHAnsi" w:hAnsi="Vinci Sans"/>
          <w:szCs w:val="22"/>
          <w:highlight w:val="yellow"/>
          <w:lang w:eastAsia="en-US"/>
        </w:rPr>
        <w:t xml:space="preserve"> - 105 samedis et dimanches</w:t>
      </w:r>
    </w:p>
    <w:p w14:paraId="1C058A98" w14:textId="77777777" w:rsidP="00E45AD4" w:rsidR="00F80CC6" w:rsidRDefault="00F80CC6" w:rsidRPr="00E45AD4">
      <w:pPr>
        <w:pBdr>
          <w:top w:color="auto" w:space="1" w:sz="4" w:val="single"/>
          <w:left w:color="auto" w:space="4" w:sz="4" w:val="single"/>
          <w:bottom w:color="auto" w:space="0" w:sz="4" w:val="single"/>
          <w:right w:color="auto" w:space="4" w:sz="4" w:val="single"/>
        </w:pBdr>
        <w:spacing w:line="280" w:lineRule="atLeast"/>
        <w:jc w:val="both"/>
        <w:rPr>
          <w:rFonts w:ascii="Vinci Sans" w:cstheme="minorHAnsi" w:eastAsiaTheme="minorHAnsi" w:hAnsi="Vinci Sans"/>
          <w:szCs w:val="22"/>
          <w:highlight w:val="yellow"/>
          <w:lang w:eastAsia="en-US"/>
        </w:rPr>
      </w:pPr>
      <w:r w:rsidRPr="00E45AD4">
        <w:rPr>
          <w:rFonts w:ascii="Vinci Sans" w:cstheme="minorHAnsi" w:eastAsiaTheme="minorHAnsi" w:hAnsi="Vinci Sans"/>
          <w:szCs w:val="22"/>
          <w:highlight w:val="yellow"/>
          <w:lang w:eastAsia="en-US"/>
        </w:rPr>
        <w:t xml:space="preserve"> - 7 jours fériés tombant un jour travaillé</w:t>
      </w:r>
    </w:p>
    <w:p w14:paraId="1BA2A683" w14:textId="77777777" w:rsidP="00E45AD4" w:rsidR="00F80CC6" w:rsidRDefault="00F80CC6" w:rsidRPr="00E45AD4">
      <w:pPr>
        <w:pBdr>
          <w:top w:color="auto" w:space="1" w:sz="4" w:val="single"/>
          <w:left w:color="auto" w:space="4" w:sz="4" w:val="single"/>
          <w:bottom w:color="auto" w:space="0" w:sz="4" w:val="single"/>
          <w:right w:color="auto" w:space="4" w:sz="4" w:val="single"/>
        </w:pBdr>
        <w:spacing w:line="280" w:lineRule="atLeast"/>
        <w:jc w:val="both"/>
        <w:rPr>
          <w:rFonts w:ascii="Vinci Sans" w:cstheme="minorHAnsi" w:eastAsiaTheme="minorHAnsi" w:hAnsi="Vinci Sans"/>
          <w:szCs w:val="22"/>
          <w:highlight w:val="yellow"/>
          <w:lang w:eastAsia="en-US"/>
        </w:rPr>
      </w:pPr>
      <w:r w:rsidRPr="00E45AD4">
        <w:rPr>
          <w:rFonts w:ascii="Vinci Sans" w:cstheme="minorHAnsi" w:eastAsiaTheme="minorHAnsi" w:hAnsi="Vinci Sans"/>
          <w:szCs w:val="22"/>
          <w:highlight w:val="yellow"/>
          <w:lang w:eastAsia="en-US"/>
        </w:rPr>
        <w:t xml:space="preserve"> - 25 jours de congés payés</w:t>
      </w:r>
    </w:p>
    <w:p w14:paraId="49DAB965" w14:textId="77777777" w:rsidP="00E45AD4" w:rsidR="00F80CC6" w:rsidRDefault="00F80CC6" w:rsidRPr="00E45AD4">
      <w:pPr>
        <w:pBdr>
          <w:top w:color="auto" w:space="1" w:sz="4" w:val="single"/>
          <w:left w:color="auto" w:space="4" w:sz="4" w:val="single"/>
          <w:bottom w:color="auto" w:space="0" w:sz="4" w:val="single"/>
          <w:right w:color="auto" w:space="4" w:sz="4" w:val="single"/>
        </w:pBdr>
        <w:spacing w:line="280" w:lineRule="atLeast"/>
        <w:jc w:val="both"/>
        <w:rPr>
          <w:rFonts w:ascii="Vinci Sans" w:cstheme="minorHAnsi" w:eastAsiaTheme="minorHAnsi" w:hAnsi="Vinci Sans"/>
          <w:szCs w:val="22"/>
          <w:highlight w:val="yellow"/>
          <w:lang w:eastAsia="en-US"/>
        </w:rPr>
      </w:pPr>
      <w:r w:rsidRPr="00E45AD4">
        <w:rPr>
          <w:rFonts w:ascii="Vinci Sans" w:cstheme="minorHAnsi" w:eastAsiaTheme="minorHAnsi" w:hAnsi="Vinci Sans"/>
          <w:szCs w:val="22"/>
          <w:highlight w:val="yellow"/>
          <w:lang w:eastAsia="en-US"/>
        </w:rPr>
        <w:t xml:space="preserve"> - 218 jours travaillés </w:t>
      </w:r>
    </w:p>
    <w:p w14:paraId="67072E4E" w14:textId="77777777" w:rsidP="00E45AD4" w:rsidR="00F80CC6" w:rsidRDefault="00F80CC6" w:rsidRPr="00A9717A">
      <w:pPr>
        <w:pBdr>
          <w:top w:color="auto" w:space="1" w:sz="4" w:val="single"/>
          <w:left w:color="auto" w:space="4" w:sz="4" w:val="single"/>
          <w:bottom w:color="auto" w:space="0" w:sz="4" w:val="single"/>
          <w:right w:color="auto" w:space="4" w:sz="4" w:val="single"/>
        </w:pBdr>
        <w:spacing w:line="280" w:lineRule="atLeast"/>
        <w:jc w:val="both"/>
        <w:rPr>
          <w:rFonts w:ascii="Vinci Sans" w:cstheme="minorHAnsi" w:eastAsiaTheme="minorHAnsi" w:hAnsi="Vinci Sans"/>
          <w:szCs w:val="22"/>
          <w:lang w:eastAsia="en-US"/>
        </w:rPr>
      </w:pPr>
      <w:r w:rsidRPr="00E45AD4">
        <w:rPr>
          <w:rFonts w:ascii="Vinci Sans" w:cstheme="minorHAnsi" w:eastAsiaTheme="minorHAnsi" w:hAnsi="Vinci Sans"/>
          <w:szCs w:val="22"/>
          <w:highlight w:val="yellow"/>
          <w:lang w:eastAsia="en-US"/>
        </w:rPr>
        <w:t>= 10 jours de repos.</w:t>
      </w:r>
      <w:r w:rsidRPr="00A9717A">
        <w:rPr>
          <w:rFonts w:ascii="Vinci Sans" w:cstheme="minorHAnsi" w:eastAsiaTheme="minorHAnsi" w:hAnsi="Vinci Sans"/>
          <w:szCs w:val="22"/>
          <w:lang w:eastAsia="en-US"/>
        </w:rPr>
        <w:t xml:space="preserve"> </w:t>
      </w:r>
    </w:p>
    <w:p w14:paraId="198865A4" w14:textId="77777777" w:rsidP="00F80CC6" w:rsidR="00F80CC6" w:rsidRDefault="00F80CC6">
      <w:pPr>
        <w:pStyle w:val="Corpsdetexte24"/>
        <w:spacing w:line="280" w:lineRule="atLeast"/>
        <w:rPr>
          <w:rFonts w:ascii="Vinci Sans" w:hAnsi="Vinci Sans"/>
        </w:rPr>
      </w:pPr>
    </w:p>
    <w:p w14:paraId="20B00F5C" w14:textId="77777777" w:rsidP="00F80CC6" w:rsidR="00F80CC6" w:rsidRDefault="00F80CC6">
      <w:pPr>
        <w:pStyle w:val="Corpsdetexte24"/>
        <w:spacing w:line="280" w:lineRule="atLeast"/>
        <w:rPr>
          <w:rFonts w:ascii="Vinci Sans" w:hAnsi="Vinci Sans"/>
        </w:rPr>
      </w:pPr>
      <w:r>
        <w:rPr>
          <w:rFonts w:ascii="Vinci Sans" w:hAnsi="Vinci Sans"/>
        </w:rPr>
        <w:t>L’acquisition du nombre de jours de repos est déterminée en fonction du temps de travail effectif dans l’année.</w:t>
      </w:r>
    </w:p>
    <w:p w14:paraId="1D49FA8A" w14:textId="77777777" w:rsidP="00F80CC6" w:rsidR="00F80CC6" w:rsidRDefault="00F80CC6">
      <w:pPr>
        <w:pStyle w:val="Corpsdetexte24"/>
        <w:spacing w:line="280" w:lineRule="atLeast"/>
        <w:rPr>
          <w:rFonts w:ascii="Vinci Sans" w:hAnsi="Vinci Sans"/>
        </w:rPr>
      </w:pPr>
    </w:p>
    <w:p w14:paraId="3A1D49DD" w14:textId="77777777" w:rsidP="00F80CC6" w:rsidR="00F80CC6" w:rsidRDefault="00F80CC6">
      <w:pPr>
        <w:pStyle w:val="Corpsdetexte24"/>
        <w:spacing w:line="280" w:lineRule="atLeast"/>
        <w:rPr>
          <w:rFonts w:ascii="Vinci Sans" w:hAnsi="Vinci Sans"/>
        </w:rPr>
      </w:pPr>
      <w:r w:rsidRPr="00243AC1">
        <w:rPr>
          <w:rFonts w:ascii="Vinci Sans" w:hAnsi="Vinci Sans"/>
        </w:rPr>
        <w:t>Pour le</w:t>
      </w:r>
      <w:r>
        <w:rPr>
          <w:rFonts w:ascii="Vinci Sans" w:hAnsi="Vinci Sans"/>
        </w:rPr>
        <w:t>s</w:t>
      </w:r>
      <w:r w:rsidRPr="00243AC1">
        <w:rPr>
          <w:rFonts w:ascii="Vinci Sans" w:hAnsi="Vinci Sans"/>
        </w:rPr>
        <w:t xml:space="preserve"> salarié</w:t>
      </w:r>
      <w:r>
        <w:rPr>
          <w:rFonts w:ascii="Vinci Sans" w:hAnsi="Vinci Sans"/>
        </w:rPr>
        <w:t>s</w:t>
      </w:r>
      <w:r w:rsidRPr="00243AC1">
        <w:rPr>
          <w:rFonts w:ascii="Vinci Sans" w:hAnsi="Vinci Sans"/>
        </w:rPr>
        <w:t xml:space="preserve"> ne bénéficiant pas d’un congé annuel complet, le nombre de jours de travail </w:t>
      </w:r>
      <w:r>
        <w:rPr>
          <w:rFonts w:ascii="Vinci Sans" w:hAnsi="Vinci Sans"/>
        </w:rPr>
        <w:t>est</w:t>
      </w:r>
      <w:r w:rsidRPr="00243AC1">
        <w:rPr>
          <w:rFonts w:ascii="Vinci Sans" w:hAnsi="Vinci Sans"/>
        </w:rPr>
        <w:t xml:space="preserve"> augmenté à concurrence du nombre de jours de congés légau</w:t>
      </w:r>
      <w:r>
        <w:rPr>
          <w:rFonts w:ascii="Vinci Sans" w:hAnsi="Vinci Sans"/>
        </w:rPr>
        <w:t>x</w:t>
      </w:r>
      <w:r w:rsidRPr="00243AC1">
        <w:rPr>
          <w:rFonts w:ascii="Vinci Sans" w:hAnsi="Vinci Sans"/>
        </w:rPr>
        <w:t xml:space="preserve"> auxquels </w:t>
      </w:r>
      <w:r>
        <w:rPr>
          <w:rFonts w:ascii="Vinci Sans" w:hAnsi="Vinci Sans"/>
        </w:rPr>
        <w:t>ils ne peuvent</w:t>
      </w:r>
      <w:r w:rsidRPr="00243AC1">
        <w:rPr>
          <w:rFonts w:ascii="Vinci Sans" w:hAnsi="Vinci Sans"/>
        </w:rPr>
        <w:t xml:space="preserve"> prétendre.</w:t>
      </w:r>
      <w:r>
        <w:rPr>
          <w:rFonts w:ascii="Vinci Sans" w:hAnsi="Vinci Sans"/>
        </w:rPr>
        <w:t xml:space="preserve"> </w:t>
      </w:r>
    </w:p>
    <w:p w14:paraId="10A772F0" w14:textId="77777777" w:rsidP="00F80CC6" w:rsidR="00F80CC6" w:rsidRDefault="00F80CC6">
      <w:pPr>
        <w:pStyle w:val="Corpsdetexte24"/>
        <w:spacing w:line="280" w:lineRule="atLeast"/>
        <w:rPr>
          <w:rFonts w:ascii="Vinci Sans" w:hAnsi="Vinci Sans"/>
        </w:rPr>
      </w:pPr>
    </w:p>
    <w:p w14:paraId="02F117E4" w14:textId="77777777" w:rsidP="00F80CC6" w:rsidR="00F80CC6" w:rsidRDefault="00F80CC6">
      <w:pPr>
        <w:pStyle w:val="Corpsdetexte24"/>
        <w:spacing w:line="280" w:lineRule="atLeast"/>
        <w:rPr>
          <w:rFonts w:ascii="Vinci Sans" w:hAnsi="Vinci Sans"/>
        </w:rPr>
      </w:pPr>
      <w:r>
        <w:rPr>
          <w:rFonts w:ascii="Vinci Sans" w:hAnsi="Vinci Sans"/>
        </w:rPr>
        <w:t>Par ailleurs, les parties peuvent, si elles le souhaitent, déterminer un nombre de jours travaillés réduit. Le salarié en forfait jours réduit bénéficie de l’attribution de jours de repos au prorata du nombre de jours travaillés.</w:t>
      </w:r>
    </w:p>
    <w:p w14:paraId="762E29DE" w14:textId="77777777" w:rsidP="00F80CC6" w:rsidR="00F80CC6" w:rsidRDefault="00F80CC6">
      <w:pPr>
        <w:pStyle w:val="Corpsdetexte24"/>
        <w:spacing w:line="280" w:lineRule="atLeast"/>
        <w:rPr>
          <w:rFonts w:ascii="Vinci Sans" w:hAnsi="Vinci Sans"/>
        </w:rPr>
      </w:pPr>
    </w:p>
    <w:p w14:paraId="4AF702B8" w14:textId="30BC084A" w:rsidP="00F80CC6" w:rsidR="00F80CC6" w:rsidRDefault="00F80CC6">
      <w:pPr>
        <w:pStyle w:val="Corpsdetexte24"/>
        <w:spacing w:line="280" w:lineRule="atLeast"/>
        <w:rPr>
          <w:rFonts w:ascii="Vinci Sans" w:hAnsi="Vinci Sans"/>
        </w:rPr>
      </w:pPr>
      <w:r w:rsidRPr="008C2437">
        <w:rPr>
          <w:rFonts w:ascii="Vinci Sans" w:hAnsi="Vinci Sans"/>
        </w:rPr>
        <w:t>Le temps de travail peut être réparti sur certains ou sur tous les jours ouvrables de la semaine en journées ou demi-journées de travail, la demi-journée ne pouvant être inférieure à 4 heures, et ce, dans le respect des nécessités et du bon fonctionnement du service.</w:t>
      </w:r>
    </w:p>
    <w:p w14:paraId="01301887" w14:textId="77777777" w:rsidP="00F80CC6" w:rsidR="00F80CC6" w:rsidRDefault="00F80CC6">
      <w:pPr>
        <w:pStyle w:val="Corpsdetexte24"/>
        <w:spacing w:line="280" w:lineRule="atLeast"/>
        <w:rPr>
          <w:rFonts w:ascii="Vinci Sans" w:hAnsi="Vinci Sans"/>
        </w:rPr>
      </w:pPr>
    </w:p>
    <w:p w14:paraId="2D2991B1" w14:textId="1F042527" w:rsidP="00F80CC6" w:rsidR="00F80CC6" w:rsidRDefault="00F80CC6" w:rsidRPr="001C5CEF">
      <w:pPr>
        <w:pStyle w:val="Corpsdetexte24"/>
        <w:spacing w:line="280" w:lineRule="atLeast"/>
        <w:ind w:left="708"/>
        <w:rPr>
          <w:rFonts w:ascii="Vinci Sans" w:hAnsi="Vinci Sans"/>
          <w:b/>
          <w:bCs/>
          <w:u w:val="single"/>
        </w:rPr>
      </w:pPr>
      <w:r w:rsidRPr="200E0ED7">
        <w:rPr>
          <w:rFonts w:ascii="Vinci Sans" w:hAnsi="Vinci Sans"/>
          <w:b/>
          <w:bCs/>
        </w:rPr>
        <w:t>1</w:t>
      </w:r>
      <w:r w:rsidR="756854B6" w:rsidRPr="200E0ED7">
        <w:rPr>
          <w:rFonts w:ascii="Vinci Sans" w:hAnsi="Vinci Sans"/>
          <w:b/>
          <w:bCs/>
        </w:rPr>
        <w:t>4</w:t>
      </w:r>
      <w:r w:rsidRPr="200E0ED7">
        <w:rPr>
          <w:rFonts w:ascii="Vinci Sans" w:hAnsi="Vinci Sans"/>
          <w:b/>
          <w:bCs/>
        </w:rPr>
        <w:t xml:space="preserve">.3 – </w:t>
      </w:r>
      <w:r w:rsidRPr="200E0ED7">
        <w:rPr>
          <w:rFonts w:ascii="Vinci Sans" w:hAnsi="Vinci Sans"/>
          <w:b/>
          <w:bCs/>
          <w:u w:val="single"/>
        </w:rPr>
        <w:t>Prise en compte des absences, entrées ou sorties en cours d’année</w:t>
      </w:r>
    </w:p>
    <w:p w14:paraId="2EC6F1F2" w14:textId="77777777" w:rsidP="00F80CC6" w:rsidR="00F80CC6" w:rsidRDefault="00F80CC6">
      <w:pPr>
        <w:pStyle w:val="Corpsdetexte24"/>
        <w:spacing w:line="280" w:lineRule="atLeast"/>
        <w:rPr>
          <w:rFonts w:ascii="Vinci Sans" w:hAnsi="Vinci Sans"/>
        </w:rPr>
      </w:pPr>
    </w:p>
    <w:p w14:paraId="213C8A33" w14:textId="3DBB9750" w:rsidP="00F33EAB" w:rsidR="00F80CC6" w:rsidRDefault="00F80CC6" w:rsidRPr="00B412AA">
      <w:pPr>
        <w:pStyle w:val="Corpsdetexte24"/>
        <w:spacing w:line="280" w:lineRule="atLeast"/>
        <w:ind w:firstLine="708" w:left="708"/>
        <w:rPr>
          <w:rFonts w:ascii="Vinci Sans" w:hAnsi="Vinci Sans"/>
          <w:b/>
          <w:bCs/>
        </w:rPr>
      </w:pPr>
      <w:r w:rsidRPr="200E0ED7">
        <w:rPr>
          <w:rFonts w:ascii="Vinci Sans" w:hAnsi="Vinci Sans"/>
          <w:b/>
          <w:bCs/>
        </w:rPr>
        <w:t>1</w:t>
      </w:r>
      <w:r w:rsidR="4AFB1557" w:rsidRPr="200E0ED7">
        <w:rPr>
          <w:rFonts w:ascii="Vinci Sans" w:hAnsi="Vinci Sans"/>
          <w:b/>
          <w:bCs/>
        </w:rPr>
        <w:t>4</w:t>
      </w:r>
      <w:r w:rsidRPr="200E0ED7">
        <w:rPr>
          <w:rFonts w:ascii="Vinci Sans" w:hAnsi="Vinci Sans"/>
          <w:b/>
          <w:bCs/>
        </w:rPr>
        <w:t>.3.1 – Prise en compte des entrées en cours d’année</w:t>
      </w:r>
    </w:p>
    <w:p w14:paraId="2A8E87FB" w14:textId="77777777" w:rsidP="00F80CC6" w:rsidR="00F80CC6" w:rsidRDefault="00F80CC6">
      <w:pPr>
        <w:pStyle w:val="Corpsdetexte24"/>
        <w:spacing w:line="280" w:lineRule="atLeast"/>
        <w:rPr>
          <w:rFonts w:ascii="Vinci Sans" w:hAnsi="Vinci Sans"/>
          <w:i/>
          <w:iCs/>
        </w:rPr>
      </w:pPr>
    </w:p>
    <w:p w14:paraId="390361EB" w14:textId="77777777" w:rsidP="00F80CC6" w:rsidR="00F80CC6" w:rsidRDefault="00F80CC6">
      <w:pPr>
        <w:pStyle w:val="Corpsdetexte24"/>
        <w:spacing w:line="280" w:lineRule="atLeast"/>
        <w:rPr>
          <w:rFonts w:ascii="Vinci Sans" w:hAnsi="Vinci Sans"/>
        </w:rPr>
      </w:pPr>
      <w:r w:rsidRPr="00155303">
        <w:rPr>
          <w:rFonts w:ascii="Vinci Sans" w:hAnsi="Vinci Sans"/>
        </w:rPr>
        <w:t>Pour</w:t>
      </w:r>
      <w:r>
        <w:rPr>
          <w:rFonts w:ascii="Vinci Sans" w:hAnsi="Vinci Sans"/>
          <w:i/>
          <w:iCs/>
        </w:rPr>
        <w:t xml:space="preserve"> </w:t>
      </w:r>
      <w:r w:rsidRPr="00155303">
        <w:rPr>
          <w:rFonts w:ascii="Vinci Sans" w:hAnsi="Vinci Sans"/>
        </w:rPr>
        <w:t>les salariés entrés</w:t>
      </w:r>
      <w:r>
        <w:rPr>
          <w:rFonts w:ascii="Vinci Sans" w:hAnsi="Vinci Sans"/>
        </w:rPr>
        <w:t xml:space="preserve"> </w:t>
      </w:r>
      <w:r w:rsidRPr="00155303">
        <w:rPr>
          <w:rFonts w:ascii="Vinci Sans" w:hAnsi="Vinci Sans"/>
        </w:rPr>
        <w:t xml:space="preserve">en cours d’année, le nombre de jours travaillés et </w:t>
      </w:r>
      <w:r>
        <w:rPr>
          <w:rFonts w:ascii="Vinci Sans" w:hAnsi="Vinci Sans"/>
        </w:rPr>
        <w:t>leurs</w:t>
      </w:r>
      <w:r w:rsidRPr="00155303">
        <w:rPr>
          <w:rFonts w:ascii="Vinci Sans" w:hAnsi="Vinci Sans"/>
        </w:rPr>
        <w:t xml:space="preserve"> repos </w:t>
      </w:r>
      <w:r>
        <w:rPr>
          <w:rFonts w:ascii="Vinci Sans" w:hAnsi="Vinci Sans"/>
        </w:rPr>
        <w:t>sont</w:t>
      </w:r>
      <w:r w:rsidRPr="00155303">
        <w:rPr>
          <w:rFonts w:ascii="Vinci Sans" w:hAnsi="Vinci Sans"/>
        </w:rPr>
        <w:t xml:space="preserve"> décomptés au </w:t>
      </w:r>
      <w:r w:rsidRPr="00432735">
        <w:rPr>
          <w:rFonts w:ascii="Vinci Sans" w:hAnsi="Vinci Sans"/>
        </w:rPr>
        <w:t>prorata temporis</w:t>
      </w:r>
      <w:r w:rsidRPr="00155303">
        <w:rPr>
          <w:rFonts w:ascii="Vinci Sans" w:hAnsi="Vinci Sans"/>
        </w:rPr>
        <w:t xml:space="preserve"> </w:t>
      </w:r>
      <w:r>
        <w:rPr>
          <w:rFonts w:ascii="Vinci Sans" w:hAnsi="Vinci Sans"/>
        </w:rPr>
        <w:t xml:space="preserve">en fonction de la date d’entrée. </w:t>
      </w:r>
    </w:p>
    <w:p w14:paraId="51D03944" w14:textId="77777777" w:rsidP="00F80CC6" w:rsidR="00F80CC6" w:rsidRDefault="00F80CC6">
      <w:pPr>
        <w:pStyle w:val="Corpsdetexte24"/>
        <w:spacing w:line="280" w:lineRule="atLeast"/>
        <w:rPr>
          <w:rFonts w:ascii="Vinci Sans" w:hAnsi="Vinci Sans"/>
        </w:rPr>
      </w:pPr>
    </w:p>
    <w:p w14:paraId="3C31D366" w14:textId="77777777" w:rsidP="00F80CC6" w:rsidR="00F80CC6" w:rsidRDefault="00F80CC6">
      <w:pPr>
        <w:pStyle w:val="Corpsdetexte24"/>
        <w:spacing w:line="280" w:lineRule="atLeast"/>
        <w:rPr>
          <w:rFonts w:ascii="Vinci Sans" w:hAnsi="Vinci Sans"/>
        </w:rPr>
      </w:pPr>
      <w:r>
        <w:rPr>
          <w:rFonts w:ascii="Vinci Sans" w:hAnsi="Vinci Sans"/>
        </w:rPr>
        <w:t xml:space="preserve">Le </w:t>
      </w:r>
      <w:r w:rsidRPr="00155303">
        <w:rPr>
          <w:rFonts w:ascii="Vinci Sans" w:hAnsi="Vinci Sans"/>
        </w:rPr>
        <w:t xml:space="preserve">nombre de jours </w:t>
      </w:r>
      <w:r>
        <w:rPr>
          <w:rFonts w:ascii="Vinci Sans" w:hAnsi="Vinci Sans"/>
        </w:rPr>
        <w:t xml:space="preserve">prévus dans le forfait est </w:t>
      </w:r>
      <w:r w:rsidRPr="00155303">
        <w:rPr>
          <w:rFonts w:ascii="Vinci Sans" w:hAnsi="Vinci Sans"/>
        </w:rPr>
        <w:t>augmenté</w:t>
      </w:r>
      <w:r>
        <w:rPr>
          <w:rFonts w:ascii="Vinci Sans" w:hAnsi="Vinci Sans"/>
        </w:rPr>
        <w:t xml:space="preserve"> des congés payés non acquis puis proratisé selon le rapport entre les jours ouvrés de présence et ceux de la période de référence (hors jours fériés). Les jours de repos sont proratisés selon le rapport entre les jours ouvrés de présence et ceux restant à travailler. </w:t>
      </w:r>
    </w:p>
    <w:p w14:paraId="5E87C6E5" w14:textId="77777777" w:rsidP="00F80CC6" w:rsidR="00F80CC6" w:rsidRDefault="00F80CC6">
      <w:pPr>
        <w:pStyle w:val="Corpsdetexte24"/>
        <w:spacing w:line="280" w:lineRule="atLeast"/>
        <w:rPr>
          <w:rFonts w:ascii="Vinci Sans" w:hAnsi="Vinci Sans"/>
        </w:rPr>
      </w:pPr>
    </w:p>
    <w:p w14:paraId="19E62D0A" w14:textId="77777777" w:rsidP="00F80CC6" w:rsidR="00F80CC6" w:rsidRDefault="00F80CC6" w:rsidRPr="0094799C">
      <w:pPr>
        <w:pStyle w:val="Corpsdetexte26"/>
        <w:spacing w:line="280" w:lineRule="atLeast"/>
        <w:rPr>
          <w:rFonts w:ascii="Vinci Sans" w:hAnsi="Vinci Sans"/>
          <w:bCs/>
        </w:rPr>
      </w:pPr>
      <w:r>
        <w:rPr>
          <w:rFonts w:ascii="Vinci Sans" w:hAnsi="Vinci Sans"/>
          <w:bCs/>
        </w:rPr>
        <w:t xml:space="preserve">Les résultats obtenus sont arrondis à l’entier supérieur en cas de décimal supérieur ou égal à 5, et à l’entier </w:t>
      </w:r>
      <w:r w:rsidRPr="00DE0C9C">
        <w:rPr>
          <w:rFonts w:ascii="Vinci Sans" w:hAnsi="Vinci Sans"/>
          <w:bCs/>
        </w:rPr>
        <w:t>inférieur en cas de décimal</w:t>
      </w:r>
      <w:r>
        <w:rPr>
          <w:rFonts w:ascii="Vinci Sans" w:hAnsi="Vinci Sans"/>
          <w:bCs/>
        </w:rPr>
        <w:t xml:space="preserve"> </w:t>
      </w:r>
      <w:r w:rsidRPr="00DE0C9C">
        <w:rPr>
          <w:rFonts w:ascii="Vinci Sans" w:hAnsi="Vinci Sans"/>
          <w:bCs/>
        </w:rPr>
        <w:t>inférieur</w:t>
      </w:r>
      <w:r>
        <w:rPr>
          <w:rFonts w:ascii="Vinci Sans" w:hAnsi="Vinci Sans"/>
          <w:bCs/>
        </w:rPr>
        <w:t xml:space="preserve"> </w:t>
      </w:r>
      <w:r w:rsidRPr="00DE0C9C">
        <w:rPr>
          <w:rFonts w:ascii="Vinci Sans" w:hAnsi="Vinci Sans"/>
          <w:bCs/>
        </w:rPr>
        <w:t>à 5.</w:t>
      </w:r>
    </w:p>
    <w:p w14:paraId="2E5A970D" w14:textId="77777777" w:rsidP="00F80CC6" w:rsidR="00F80CC6" w:rsidRDefault="00F80CC6">
      <w:pPr>
        <w:pStyle w:val="Corpsdetexte24"/>
        <w:spacing w:line="280" w:lineRule="atLeast"/>
        <w:rPr>
          <w:rFonts w:ascii="Vinci Sans" w:hAnsi="Vinci Sans"/>
        </w:rPr>
      </w:pPr>
    </w:p>
    <w:p w14:paraId="64618CF6" w14:textId="77777777" w:rsidP="00F80CC6" w:rsidR="00F80CC6" w:rsidRDefault="00F80CC6">
      <w:pPr>
        <w:pStyle w:val="Corpsdetexte24"/>
        <w:spacing w:line="280" w:lineRule="atLeast"/>
        <w:rPr>
          <w:rFonts w:ascii="Vinci Sans" w:hAnsi="Vinci Sans"/>
        </w:rPr>
      </w:pPr>
      <w:r>
        <w:rPr>
          <w:noProof/>
        </w:rPr>
        <mc:AlternateContent>
          <mc:Choice Requires="wps">
            <w:drawing>
              <wp:anchor allowOverlap="1" behindDoc="0" distB="45720" distL="114300" distR="114300" distT="45720" layoutInCell="1" locked="0" relativeHeight="251658241" simplePos="0" wp14:anchorId="168682D4" wp14:editId="4155AF58">
                <wp:simplePos x="0" y="0"/>
                <wp:positionH relativeFrom="column">
                  <wp:posOffset>146050</wp:posOffset>
                </wp:positionH>
                <wp:positionV relativeFrom="paragraph">
                  <wp:posOffset>42545</wp:posOffset>
                </wp:positionV>
                <wp:extent cx="690245" cy="242570"/>
                <wp:effectExtent b="12065" l="7620" r="6985" t="12065"/>
                <wp:wrapNone/>
                <wp:docPr id="5" name="Zone de texte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0245" cy="242570"/>
                        </a:xfrm>
                        <a:prstGeom prst="rect">
                          <a:avLst/>
                        </a:prstGeom>
                        <a:solidFill>
                          <a:srgbClr val="FFFFFF"/>
                        </a:solidFill>
                        <a:ln w="9525">
                          <a:solidFill>
                            <a:srgbClr val="000000"/>
                          </a:solidFill>
                          <a:miter lim="800000"/>
                          <a:headEnd/>
                          <a:tailEnd/>
                        </a:ln>
                      </wps:spPr>
                      <wps:txbx>
                        <w:txbxContent>
                          <w:p w14:paraId="71389203" w14:textId="77777777" w:rsidP="00F80CC6" w:rsidR="00F80CC6" w:rsidRDefault="00F80CC6" w:rsidRPr="000020F3">
                            <w:pPr>
                              <w:jc w:val="center"/>
                              <w:rPr>
                                <w:rFonts w:ascii="Vinci Sans" w:hAnsi="Vinci Sans"/>
                                <w:b/>
                                <w:bCs/>
                                <w:sz w:val="21"/>
                                <w:szCs w:val="21"/>
                              </w:rPr>
                            </w:pPr>
                            <w:r>
                              <w:rPr>
                                <w:rFonts w:ascii="Vinci Sans" w:hAnsi="Vinci Sans"/>
                                <w:b/>
                                <w:bCs/>
                                <w:sz w:val="21"/>
                                <w:szCs w:val="21"/>
                              </w:rPr>
                              <w:t>Exemple</w:t>
                            </w:r>
                          </w:p>
                        </w:txbxContent>
                      </wps:txbx>
                      <wps:bodyPr anchor="t" anchorCtr="0" bIns="45720" lIns="91440" rIns="91440" rot="0" tIns="45720" upright="1" vert="horz" wrap="square">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xmlns:aink="http://schemas.microsoft.com/office/drawing/2016/ink" xmlns:am3d="http://schemas.microsoft.com/office/drawing/2017/model3d"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oel="http://schemas.microsoft.com/office/2019/extlst" xmlns:w16="http://schemas.microsoft.com/office/word/2018/wordml" xmlns:w16cex="http://schemas.microsoft.com/office/word/2018/wordml/cex" xmlns:w16cid="http://schemas.microsoft.com/office/word/2016/wordml/cid" xmlns:w16sdtdh="http://schemas.microsoft.com/office/word/2020/wordml/sdtdatahash">
            <w:pict w14:anchorId="0D07DB4F">
              <v:shape id="Zone de texte 5"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O2yTtGQIAADEEAAAOAAAAZHJzL2Uyb0RvYy54bWysU9tu2zAMfR+wfxD0vtgxkrYx4hRdugwD ugvQ7QMUWY6FyaJGKbGzrx8lp2nQbS/D9CCQInVEnkMtb4fOsINCr8FWfDrJOVNWQq3truLfvm7e 3HDmg7C1MGBVxY/K89vV61fL3pWqgBZMrZARiPVl7yrehuDKLPOyVZ3wE3DKUrAB7EQgF3dZjaIn 9M5kRZ5fZT1g7RCk8p5O78cgXyX8plEyfG4arwIzFafaQtox7du4Z6ulKHcoXKvlqQzxD1V0Qlt6 9Ax1L4Jge9S/QXVaInhowkRCl0HTaKlSD9TNNH/RzWMrnEq9EDnenWny/w9Wfjo8ui/IwvAWBhIw NeHdA8jvnllYt8Lu1B0i9K0SNT08jZRlvfPl6Wqk2pc+gmz7j1CTyGIfIAENDXaRFeqTEToJcDyT robAJB1eLfJiNudMUqiYFfPrJEomyqfLDn14r6Bj0ag4kqYJXBwefIjFiPIpJb7lweh6o41JDu62 a4PsIEj/TVqp/hdpxrK+4ot5MR/7/ytEntafIDodaJCN7ip+c04SZWTtna3TmAWhzWhTycaeaIzM jRyGYTswXZ84jqxuoT4Srwjj3NI/I6MF/MlZTzNbcf9jL1BxZj5Y0mYxnc3ikCdnNr8uyMHLyPYy IqwkqIoHzkZzHcaPsXeody29NE6DhTvSs9GJ6+eqTuXTXCYJTn8oDv6ln7Kef/rqFwAAAP//AwBQ SwMEFAAGAAgAAAAhAD9QF9jeAAAABwEAAA8AAABkcnMvZG93bnJldi54bWxMj8FOwzAQRO9I/IO1 SFwQddpEaRuyqRASCG6lILi68TaJiNfBdtPw97gnuO1oRjNvy81kejGS851lhPksAUFcW91xg/D+ 9ni7AuGDYq16y4TwQx421eVFqQptT/xK4y40IpawLxRCG8JQSOnrlozyMzsQR+9gnVEhStdI7dQp lpteLpIkl0Z1HBdaNdBDS/XX7mgQVtnz+Olf0u1HnR/6dbhZjk/fDvH6arq/AxFoCn9hOONHdKgi 094eWXvRIyzS+EpAyJcgznY6j8ceIcvWIKtS/uevfgEAAP//AwBQSwECLQAUAAYACAAAACEAtoM4 kv4AAADhAQAAEwAAAAAAAAAAAAAAAAAAAAAAW0NvbnRlbnRfVHlwZXNdLnhtbFBLAQItABQABgAI AAAAIQA4/SH/1gAAAJQBAAALAAAAAAAAAAAAAAAAAC8BAABfcmVscy8ucmVsc1BLAQItABQABgAI AAAAIQDO2yTtGQIAADEEAAAOAAAAAAAAAAAAAAAAAC4CAABkcnMvZTJvRG9jLnhtbFBLAQItABQA BgAIAAAAIQA/UBfY3gAAAAcBAAAPAAAAAAAAAAAAAAAAAHMEAABkcnMvZG93bnJldi54bWxQSwUG AAAAAAQABADzAAAAfgUAAAAA " o:spid="_x0000_s1027" style="position:absolute;left:0;text-align:left;margin-left:11.5pt;margin-top:3.35pt;width:54.35pt;height:19.1pt;z-index:251658241;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type="#_x0000_t202" w14:anchorId="168682D4">
                <v:textbox>
                  <w:txbxContent>
                    <w:p w14:paraId="7A70C9C5" w14:textId="77777777" w:rsidP="00F80CC6" w:rsidR="00F80CC6" w:rsidRDefault="00F80CC6" w:rsidRPr="000020F3">
                      <w:pPr>
                        <w:jc w:val="center"/>
                        <w:rPr>
                          <w:rFonts w:ascii="Vinci Sans" w:hAnsi="Vinci Sans"/>
                          <w:b/>
                          <w:bCs/>
                          <w:sz w:val="21"/>
                          <w:szCs w:val="21"/>
                        </w:rPr>
                      </w:pPr>
                      <w:r>
                        <w:rPr>
                          <w:rFonts w:ascii="Vinci Sans" w:hAnsi="Vinci Sans"/>
                          <w:b/>
                          <w:bCs/>
                          <w:sz w:val="21"/>
                          <w:szCs w:val="21"/>
                        </w:rPr>
                        <w:t>Exemple</w:t>
                      </w:r>
                    </w:p>
                  </w:txbxContent>
                </v:textbox>
              </v:shape>
            </w:pict>
          </mc:Fallback>
        </mc:AlternateContent>
      </w:r>
    </w:p>
    <w:p w14:paraId="0D699EE6" w14:textId="77777777" w:rsidP="00F80CC6" w:rsidR="00F80CC6" w:rsidRDefault="00F80CC6">
      <w:pPr>
        <w:pBdr>
          <w:top w:color="auto" w:space="1" w:sz="4" w:val="single"/>
          <w:left w:color="auto" w:space="4" w:sz="4" w:val="single"/>
          <w:bottom w:color="auto" w:space="1" w:sz="4" w:val="single"/>
          <w:right w:color="auto" w:space="4" w:sz="4" w:val="single"/>
        </w:pBdr>
        <w:jc w:val="both"/>
        <w:rPr>
          <w:rFonts w:ascii="Vinci Sans" w:hAnsi="Vinci Sans"/>
          <w:u w:val="single"/>
        </w:rPr>
      </w:pPr>
    </w:p>
    <w:p w14:paraId="280195C1" w14:textId="77777777" w:rsidP="00F80CC6" w:rsidR="00F80CC6" w:rsidRDefault="00F80CC6" w:rsidRPr="00E45AD4">
      <w:pPr>
        <w:pStyle w:val="Corpsdetexte24"/>
        <w:pBdr>
          <w:top w:color="auto" w:space="1" w:sz="4" w:val="single"/>
          <w:left w:color="auto" w:space="4" w:sz="4" w:val="single"/>
          <w:bottom w:color="auto" w:space="1" w:sz="4" w:val="single"/>
          <w:right w:color="auto" w:space="4" w:sz="4" w:val="single"/>
        </w:pBdr>
        <w:spacing w:line="280" w:lineRule="atLeast"/>
        <w:rPr>
          <w:rFonts w:ascii="Vinci Sans" w:cstheme="minorHAnsi" w:eastAsiaTheme="minorHAnsi" w:hAnsi="Vinci Sans"/>
          <w:szCs w:val="22"/>
          <w:highlight w:val="yellow"/>
          <w:lang w:eastAsia="en-US"/>
        </w:rPr>
      </w:pPr>
      <w:r w:rsidRPr="00E45AD4">
        <w:rPr>
          <w:rFonts w:ascii="Vinci Sans" w:cstheme="minorHAnsi" w:eastAsiaTheme="minorHAnsi" w:hAnsi="Vinci Sans"/>
          <w:szCs w:val="22"/>
          <w:highlight w:val="yellow"/>
          <w:lang w:eastAsia="en-US"/>
        </w:rPr>
        <w:t>Cadre embauché au 01/07/2022</w:t>
      </w:r>
    </w:p>
    <w:p w14:paraId="5FDAC96E" w14:textId="77777777" w:rsidP="00F80CC6" w:rsidR="00F80CC6" w:rsidRDefault="00F80CC6" w:rsidRPr="00E45AD4">
      <w:pPr>
        <w:pStyle w:val="Corpsdetexte24"/>
        <w:pBdr>
          <w:top w:color="auto" w:space="1" w:sz="4" w:val="single"/>
          <w:left w:color="auto" w:space="4" w:sz="4" w:val="single"/>
          <w:bottom w:color="auto" w:space="1" w:sz="4" w:val="single"/>
          <w:right w:color="auto" w:space="4" w:sz="4" w:val="single"/>
        </w:pBdr>
        <w:spacing w:line="280" w:lineRule="atLeast"/>
        <w:rPr>
          <w:rFonts w:ascii="Vinci Sans" w:cstheme="minorHAnsi" w:eastAsiaTheme="minorHAnsi" w:hAnsi="Vinci Sans"/>
          <w:szCs w:val="22"/>
          <w:highlight w:val="yellow"/>
          <w:lang w:eastAsia="en-US"/>
        </w:rPr>
      </w:pPr>
      <w:r w:rsidRPr="00E45AD4">
        <w:rPr>
          <w:rFonts w:ascii="Vinci Sans" w:cstheme="minorHAnsi" w:eastAsiaTheme="minorHAnsi" w:hAnsi="Vinci Sans"/>
          <w:szCs w:val="22"/>
          <w:highlight w:val="yellow"/>
          <w:lang w:eastAsia="en-US"/>
        </w:rPr>
        <w:t>127 jours ouvrés restant à courir (sans les jours fériés)</w:t>
      </w:r>
    </w:p>
    <w:p w14:paraId="676E6344" w14:textId="77777777" w:rsidP="00F80CC6" w:rsidR="00F80CC6" w:rsidRDefault="00F80CC6" w:rsidRPr="00E45AD4">
      <w:pPr>
        <w:pStyle w:val="Corpsdetexte24"/>
        <w:pBdr>
          <w:top w:color="auto" w:space="1" w:sz="4" w:val="single"/>
          <w:left w:color="auto" w:space="4" w:sz="4" w:val="single"/>
          <w:bottom w:color="auto" w:space="1" w:sz="4" w:val="single"/>
          <w:right w:color="auto" w:space="4" w:sz="4" w:val="single"/>
        </w:pBdr>
        <w:spacing w:line="280" w:lineRule="atLeast"/>
        <w:rPr>
          <w:rFonts w:ascii="Vinci Sans" w:cstheme="minorHAnsi" w:eastAsiaTheme="minorHAnsi" w:hAnsi="Vinci Sans"/>
          <w:szCs w:val="22"/>
          <w:highlight w:val="yellow"/>
          <w:lang w:eastAsia="en-US"/>
        </w:rPr>
      </w:pPr>
      <w:r w:rsidRPr="00E45AD4">
        <w:rPr>
          <w:rFonts w:ascii="Vinci Sans" w:cstheme="minorHAnsi" w:eastAsiaTheme="minorHAnsi" w:hAnsi="Vinci Sans"/>
          <w:szCs w:val="22"/>
          <w:highlight w:val="yellow"/>
          <w:lang w:eastAsia="en-US"/>
        </w:rPr>
        <w:t>253 jours ouvrés dans l’année (sans les jours fériés)</w:t>
      </w:r>
    </w:p>
    <w:p w14:paraId="10E30D89" w14:textId="77777777" w:rsidP="00F80CC6" w:rsidR="00F80CC6" w:rsidRDefault="00F80CC6" w:rsidRPr="00E45AD4">
      <w:pPr>
        <w:pStyle w:val="Corpsdetexte24"/>
        <w:pBdr>
          <w:top w:color="auto" w:space="1" w:sz="4" w:val="single"/>
          <w:left w:color="auto" w:space="4" w:sz="4" w:val="single"/>
          <w:bottom w:color="auto" w:space="1" w:sz="4" w:val="single"/>
          <w:right w:color="auto" w:space="4" w:sz="4" w:val="single"/>
        </w:pBdr>
        <w:spacing w:line="280" w:lineRule="atLeast"/>
        <w:rPr>
          <w:rFonts w:ascii="Vinci Sans" w:cstheme="minorHAnsi" w:eastAsiaTheme="minorHAnsi" w:hAnsi="Vinci Sans"/>
          <w:szCs w:val="22"/>
          <w:highlight w:val="yellow"/>
          <w:lang w:eastAsia="en-US"/>
        </w:rPr>
      </w:pPr>
      <w:r w:rsidRPr="00E45AD4">
        <w:rPr>
          <w:rFonts w:ascii="Vinci Sans" w:cstheme="minorHAnsi" w:eastAsiaTheme="minorHAnsi" w:hAnsi="Vinci Sans"/>
          <w:szCs w:val="22"/>
          <w:highlight w:val="yellow"/>
          <w:lang w:eastAsia="en-US"/>
        </w:rPr>
        <w:t>(218 + 25) x (127/253) = 122 jours de travail.</w:t>
      </w:r>
    </w:p>
    <w:p w14:paraId="718AEE79" w14:textId="77777777" w:rsidP="00F80CC6" w:rsidR="00F80CC6" w:rsidRDefault="00F80CC6" w:rsidRPr="00BD67AE">
      <w:pPr>
        <w:pStyle w:val="Corpsdetexte24"/>
        <w:pBdr>
          <w:top w:color="auto" w:space="1" w:sz="4" w:val="single"/>
          <w:left w:color="auto" w:space="4" w:sz="4" w:val="single"/>
          <w:bottom w:color="auto" w:space="1" w:sz="4" w:val="single"/>
          <w:right w:color="auto" w:space="4" w:sz="4" w:val="single"/>
        </w:pBdr>
        <w:spacing w:line="280" w:lineRule="atLeast"/>
        <w:rPr>
          <w:rFonts w:ascii="Vinci Sans" w:cstheme="minorHAnsi" w:eastAsiaTheme="minorHAnsi" w:hAnsi="Vinci Sans"/>
          <w:szCs w:val="22"/>
          <w:lang w:eastAsia="en-US"/>
        </w:rPr>
      </w:pPr>
      <w:r w:rsidRPr="00E45AD4">
        <w:rPr>
          <w:rFonts w:ascii="Vinci Sans" w:cstheme="minorHAnsi" w:eastAsiaTheme="minorHAnsi" w:hAnsi="Vinci Sans"/>
          <w:szCs w:val="22"/>
          <w:highlight w:val="yellow"/>
          <w:lang w:eastAsia="en-US"/>
        </w:rPr>
        <w:t>127 - 122 = 5 jours de repos.</w:t>
      </w:r>
    </w:p>
    <w:p w14:paraId="79EB9083" w14:textId="77777777" w:rsidP="00F80CC6" w:rsidR="00F80CC6" w:rsidRDefault="00F80CC6">
      <w:pPr>
        <w:pStyle w:val="Corpsdetexte24"/>
        <w:spacing w:line="280" w:lineRule="atLeast"/>
        <w:rPr>
          <w:rFonts w:ascii="Vinci Sans" w:hAnsi="Vinci Sans"/>
        </w:rPr>
      </w:pPr>
    </w:p>
    <w:p w14:paraId="5D13FBD5" w14:textId="77777777" w:rsidP="00F80CC6" w:rsidR="00F80CC6" w:rsidRDefault="00F80CC6">
      <w:pPr>
        <w:pStyle w:val="Corpsdetexte24"/>
        <w:spacing w:line="280" w:lineRule="atLeast"/>
        <w:rPr>
          <w:rFonts w:ascii="Vinci Sans" w:hAnsi="Vinci Sans"/>
        </w:rPr>
      </w:pPr>
      <w:r>
        <w:rPr>
          <w:rFonts w:ascii="Vinci Sans" w:hAnsi="Vinci Sans"/>
        </w:rPr>
        <w:t>Si l’embauche ne coïncide pas avec le premier jour du mois, la rémunération est réduite proportionnellement au nombre de jours d’absence. La période d’absence est valorisée par le rapport entre la rémunération mensuelle brute et le nombre de jours ouvrés réels sur le mois.</w:t>
      </w:r>
    </w:p>
    <w:p w14:paraId="62B0F929" w14:textId="77777777" w:rsidP="00F80CC6" w:rsidR="00F80CC6" w:rsidRDefault="00F80CC6">
      <w:pPr>
        <w:pStyle w:val="Corpsdetexte24"/>
        <w:spacing w:line="280" w:lineRule="atLeast"/>
        <w:rPr>
          <w:rFonts w:ascii="Vinci Sans" w:hAnsi="Vinci Sans"/>
        </w:rPr>
      </w:pPr>
    </w:p>
    <w:p w14:paraId="3A53917B" w14:textId="77777777" w:rsidP="00F80CC6" w:rsidR="00F80CC6" w:rsidRDefault="00F80CC6">
      <w:pPr>
        <w:pStyle w:val="Corpsdetexte24"/>
        <w:spacing w:line="280" w:lineRule="atLeast"/>
        <w:rPr>
          <w:rFonts w:ascii="Vinci Sans" w:hAnsi="Vinci Sans"/>
        </w:rPr>
      </w:pPr>
      <w:r>
        <w:rPr>
          <w:noProof/>
        </w:rPr>
        <mc:AlternateContent>
          <mc:Choice Requires="wps">
            <w:drawing>
              <wp:anchor allowOverlap="1" behindDoc="0" distB="45720" distL="114300" distR="114300" distT="45720" layoutInCell="1" locked="0" relativeHeight="251658242" simplePos="0" wp14:anchorId="0F34A2E1" wp14:editId="71595865">
                <wp:simplePos x="0" y="0"/>
                <wp:positionH relativeFrom="column">
                  <wp:posOffset>146050</wp:posOffset>
                </wp:positionH>
                <wp:positionV relativeFrom="paragraph">
                  <wp:posOffset>42545</wp:posOffset>
                </wp:positionV>
                <wp:extent cx="690245" cy="242570"/>
                <wp:effectExtent b="6350" l="7620" r="6985" t="8255"/>
                <wp:wrapNone/>
                <wp:docPr id="4" name="Zone de texte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0245" cy="242570"/>
                        </a:xfrm>
                        <a:prstGeom prst="rect">
                          <a:avLst/>
                        </a:prstGeom>
                        <a:solidFill>
                          <a:srgbClr val="FFFFFF"/>
                        </a:solidFill>
                        <a:ln w="9525">
                          <a:solidFill>
                            <a:srgbClr val="000000"/>
                          </a:solidFill>
                          <a:miter lim="800000"/>
                          <a:headEnd/>
                          <a:tailEnd/>
                        </a:ln>
                      </wps:spPr>
                      <wps:txbx>
                        <w:txbxContent>
                          <w:p w14:paraId="22467653" w14:textId="77777777" w:rsidP="00F80CC6" w:rsidR="00F80CC6" w:rsidRDefault="00F80CC6" w:rsidRPr="000020F3">
                            <w:pPr>
                              <w:jc w:val="center"/>
                              <w:rPr>
                                <w:rFonts w:ascii="Vinci Sans" w:hAnsi="Vinci Sans"/>
                                <w:b/>
                                <w:bCs/>
                                <w:sz w:val="21"/>
                                <w:szCs w:val="21"/>
                              </w:rPr>
                            </w:pPr>
                            <w:r>
                              <w:rPr>
                                <w:rFonts w:ascii="Vinci Sans" w:hAnsi="Vinci Sans"/>
                                <w:b/>
                                <w:bCs/>
                                <w:sz w:val="21"/>
                                <w:szCs w:val="21"/>
                              </w:rPr>
                              <w:t>Exemple</w:t>
                            </w:r>
                          </w:p>
                        </w:txbxContent>
                      </wps:txbx>
                      <wps:bodyPr anchor="t" anchorCtr="0" bIns="45720" lIns="91440" rIns="91440" rot="0" tIns="45720" upright="1" vert="horz" wrap="square">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xmlns:aink="http://schemas.microsoft.com/office/drawing/2016/ink" xmlns:am3d="http://schemas.microsoft.com/office/drawing/2017/model3d"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oel="http://schemas.microsoft.com/office/2019/extlst" xmlns:w16="http://schemas.microsoft.com/office/word/2018/wordml" xmlns:w16cex="http://schemas.microsoft.com/office/word/2018/wordml/cex" xmlns:w16cid="http://schemas.microsoft.com/office/word/2016/wordml/cid" xmlns:w16sdtdh="http://schemas.microsoft.com/office/word/2020/wordml/sdtdatahash">
            <w:pict w14:anchorId="0DB3A187">
              <v:shape id="Zone de texte 4"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vDkoDGgIAADEEAAAOAAAAZHJzL2Uyb0RvYy54bWysU9tu2zAMfR+wfxD0vtgxkrYx4hRdugwD ugvQ7QMUWY6FyaJGKbGzrx8lp2nQbS/D9CCIonRInkMub4fOsINCr8FWfDrJOVNWQq3truLfvm7e 3HDmg7C1MGBVxY/K89vV61fL3pWqgBZMrZARiPVl7yrehuDKLPOyVZ3wE3DKkrMB7EQgE3dZjaIn 9M5kRZ5fZT1g7RCk8p5u70cnXyX8plEyfG4arwIzFafcQtox7du4Z6ulKHcoXKvlKQ3xD1l0QlsK eoa6F0GwPerfoDotETw0YSKhy6BptFSpBqpmmr+o5rEVTqVaiBzvzjT5/wcrPx0e3RdkYXgLAwmY ivDuAeR3zyysW2F36g4R+laJmgJPI2VZ73x5+hqp9qWPINv+I9QkstgHSEBDg11khepkhE4CHM+k qyEwSZdXi7yYzTmT5Cpmxfw6iZKJ8umzQx/eK+hYPFQcSdMELg4PPsRkRPn0JMbyYHS90cYkA3fb tUF2EKT/Jq2U/4tnxrK+4ot5MR/r/ytEntafIDodqJGN7ip+c34kysjaO1unNgtCm/FMKRt7ojEy N3IYhu3AdE00xACR1S3UR+IVYexbmjM6tIA/OeupZyvuf+wFKs7MB0vaLKazWWzyZMzm1wUZeOnZ XnqElQRV8cDZeFyHcTD2DvWupUhjN1i4Iz0bnbh+zuqUPvVlkuA0Q7HxL+306nnSV78AAAD//wMA UEsDBBQABgAIAAAAIQA/UBfY3gAAAAcBAAAPAAAAZHJzL2Rvd25yZXYueG1sTI/BTsMwEETvSPyD tUhcEHXaRGkbsqkQEghupSC4uvE2iYjXwXbT8Pe4J7jtaEYzb8vNZHoxkvOdZYT5LAFBXFvdcYPw /vZ4uwLhg2KtesuE8EMeNtXlRakKbU/8SuMuNCKWsC8UQhvCUEjp65aM8jM7EEfvYJ1RIUrXSO3U KZabXi6SJJdGdRwXWjXQQ0v11+5oEFbZ8/jpX9LtR50f+nW4WY5P3w7x+mq6vwMRaAp/YTjjR3So ItPeHll70SMs0vhKQMiXIM52Oo/HHiHL1iCrUv7nr34BAAD//wMAUEsBAi0AFAAGAAgAAAAhALaD OJL+AAAA4QEAABMAAAAAAAAAAAAAAAAAAAAAAFtDb250ZW50X1R5cGVzXS54bWxQSwECLQAUAAYA CAAAACEAOP0h/9YAAACUAQAACwAAAAAAAAAAAAAAAAAvAQAAX3JlbHMvLnJlbHNQSwECLQAUAAYA CAAAACEAbw5KAxoCAAAxBAAADgAAAAAAAAAAAAAAAAAuAgAAZHJzL2Uyb0RvYy54bWxQSwECLQAU AAYACAAAACEAP1AX2N4AAAAHAQAADwAAAAAAAAAAAAAAAAB0BAAAZHJzL2Rvd25yZXYueG1sUEsF BgAAAAAEAAQA8wAAAH8FAAAAAA== " o:spid="_x0000_s1028" style="position:absolute;left:0;text-align:left;margin-left:11.5pt;margin-top:3.35pt;width:54.35pt;height:19.1pt;z-index:25165824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type="#_x0000_t202" w14:anchorId="0F34A2E1">
                <v:textbox>
                  <w:txbxContent>
                    <w:p w14:paraId="312182AC" w14:textId="77777777" w:rsidP="00F80CC6" w:rsidR="00F80CC6" w:rsidRDefault="00F80CC6" w:rsidRPr="000020F3">
                      <w:pPr>
                        <w:jc w:val="center"/>
                        <w:rPr>
                          <w:rFonts w:ascii="Vinci Sans" w:hAnsi="Vinci Sans"/>
                          <w:b/>
                          <w:bCs/>
                          <w:sz w:val="21"/>
                          <w:szCs w:val="21"/>
                        </w:rPr>
                      </w:pPr>
                      <w:r>
                        <w:rPr>
                          <w:rFonts w:ascii="Vinci Sans" w:hAnsi="Vinci Sans"/>
                          <w:b/>
                          <w:bCs/>
                          <w:sz w:val="21"/>
                          <w:szCs w:val="21"/>
                        </w:rPr>
                        <w:t>Exemple</w:t>
                      </w:r>
                    </w:p>
                  </w:txbxContent>
                </v:textbox>
              </v:shape>
            </w:pict>
          </mc:Fallback>
        </mc:AlternateContent>
      </w:r>
    </w:p>
    <w:p w14:paraId="3300F1A1" w14:textId="77777777" w:rsidP="00F80CC6" w:rsidR="00F80CC6" w:rsidRDefault="00F80CC6">
      <w:pPr>
        <w:pBdr>
          <w:top w:color="auto" w:space="1" w:sz="4" w:val="single"/>
          <w:left w:color="auto" w:space="4" w:sz="4" w:val="single"/>
          <w:bottom w:color="auto" w:space="1" w:sz="4" w:val="single"/>
          <w:right w:color="auto" w:space="4" w:sz="4" w:val="single"/>
        </w:pBdr>
        <w:jc w:val="both"/>
        <w:rPr>
          <w:rFonts w:ascii="Vinci Sans" w:hAnsi="Vinci Sans"/>
          <w:u w:val="single"/>
        </w:rPr>
      </w:pPr>
    </w:p>
    <w:p w14:paraId="46426E14" w14:textId="77777777" w:rsidP="00F80CC6" w:rsidR="00F80CC6" w:rsidRDefault="00F80CC6" w:rsidRPr="00E45AD4">
      <w:pPr>
        <w:pStyle w:val="Corpsdetexte24"/>
        <w:pBdr>
          <w:top w:color="auto" w:space="1" w:sz="4" w:val="single"/>
          <w:left w:color="auto" w:space="4" w:sz="4" w:val="single"/>
          <w:bottom w:color="auto" w:space="1" w:sz="4" w:val="single"/>
          <w:right w:color="auto" w:space="4" w:sz="4" w:val="single"/>
        </w:pBdr>
        <w:tabs>
          <w:tab w:pos="4536" w:val="center"/>
        </w:tabs>
        <w:spacing w:line="280" w:lineRule="atLeast"/>
        <w:rPr>
          <w:rFonts w:ascii="Vinci Sans" w:hAnsi="Vinci Sans"/>
          <w:highlight w:val="yellow"/>
        </w:rPr>
      </w:pPr>
      <w:r w:rsidRPr="00E45AD4">
        <w:rPr>
          <w:rFonts w:ascii="Vinci Sans" w:hAnsi="Vinci Sans"/>
          <w:highlight w:val="yellow"/>
        </w:rPr>
        <w:t>Cadre embauché au 11/07/2022, 2.000 € brut par mois </w:t>
      </w:r>
    </w:p>
    <w:p w14:paraId="7D85BEC4" w14:textId="77777777" w:rsidP="00F80CC6" w:rsidR="00F80CC6" w:rsidRDefault="00F80CC6">
      <w:pPr>
        <w:pStyle w:val="Corpsdetexte24"/>
        <w:pBdr>
          <w:top w:color="auto" w:space="1" w:sz="4" w:val="single"/>
          <w:left w:color="auto" w:space="4" w:sz="4" w:val="single"/>
          <w:bottom w:color="auto" w:space="1" w:sz="4" w:val="single"/>
          <w:right w:color="auto" w:space="4" w:sz="4" w:val="single"/>
        </w:pBdr>
        <w:tabs>
          <w:tab w:pos="4536" w:val="center"/>
        </w:tabs>
        <w:spacing w:line="280" w:lineRule="atLeast"/>
        <w:rPr>
          <w:rFonts w:ascii="Vinci Sans" w:hAnsi="Vinci Sans"/>
        </w:rPr>
      </w:pPr>
      <w:r w:rsidRPr="00E45AD4">
        <w:rPr>
          <w:rFonts w:ascii="Vinci Sans" w:hAnsi="Vinci Sans"/>
          <w:highlight w:val="yellow"/>
        </w:rPr>
        <w:t>(2.000 € / 20) x 6 jours d’absence = 600 € à déduire du salaire du mois de juillet.</w:t>
      </w:r>
      <w:r>
        <w:rPr>
          <w:rFonts w:ascii="Vinci Sans" w:hAnsi="Vinci Sans"/>
        </w:rPr>
        <w:t xml:space="preserve">  </w:t>
      </w:r>
    </w:p>
    <w:p w14:paraId="0EF46CAD" w14:textId="77777777" w:rsidP="00F80CC6" w:rsidR="00F80CC6" w:rsidRDefault="00F80CC6">
      <w:pPr>
        <w:pStyle w:val="Corpsdetexte24"/>
        <w:spacing w:line="280" w:lineRule="atLeast"/>
        <w:rPr>
          <w:rFonts w:ascii="Vinci Sans" w:hAnsi="Vinci Sans"/>
        </w:rPr>
      </w:pPr>
    </w:p>
    <w:p w14:paraId="51F9EBE8" w14:textId="1725CC15" w:rsidP="00F80CC6" w:rsidR="00F80CC6" w:rsidRDefault="00F80CC6" w:rsidRPr="00B412AA">
      <w:pPr>
        <w:pStyle w:val="Corpsdetexte24"/>
        <w:spacing w:line="280" w:lineRule="atLeast"/>
        <w:ind w:firstLine="708" w:left="708"/>
        <w:rPr>
          <w:rFonts w:ascii="Vinci Sans" w:hAnsi="Vinci Sans"/>
          <w:b/>
          <w:bCs/>
        </w:rPr>
      </w:pPr>
      <w:r w:rsidRPr="200E0ED7">
        <w:rPr>
          <w:rFonts w:ascii="Vinci Sans" w:hAnsi="Vinci Sans"/>
          <w:b/>
          <w:bCs/>
        </w:rPr>
        <w:t>1</w:t>
      </w:r>
      <w:r w:rsidR="72C99286" w:rsidRPr="200E0ED7">
        <w:rPr>
          <w:rFonts w:ascii="Vinci Sans" w:hAnsi="Vinci Sans"/>
          <w:b/>
          <w:bCs/>
        </w:rPr>
        <w:t>4</w:t>
      </w:r>
      <w:r w:rsidRPr="200E0ED7">
        <w:rPr>
          <w:rFonts w:ascii="Vinci Sans" w:hAnsi="Vinci Sans"/>
          <w:b/>
          <w:bCs/>
        </w:rPr>
        <w:t>.3.2 – Prise en compte des sorties en cours d’année</w:t>
      </w:r>
    </w:p>
    <w:p w14:paraId="7BDC12EC" w14:textId="77777777" w:rsidP="00F80CC6" w:rsidR="00F80CC6" w:rsidRDefault="00F80CC6">
      <w:pPr>
        <w:pStyle w:val="Corpsdetexte24"/>
        <w:spacing w:line="280" w:lineRule="atLeast"/>
        <w:rPr>
          <w:rFonts w:ascii="Vinci Sans" w:hAnsi="Vinci Sans"/>
          <w:bCs/>
        </w:rPr>
      </w:pPr>
    </w:p>
    <w:p w14:paraId="44CEDA4D" w14:textId="77777777" w:rsidP="00F80CC6" w:rsidR="00F80CC6" w:rsidRDefault="00F80CC6">
      <w:pPr>
        <w:pStyle w:val="Corpsdetexte26"/>
        <w:spacing w:line="280" w:lineRule="atLeast"/>
        <w:rPr>
          <w:rFonts w:ascii="Vinci Sans" w:hAnsi="Vinci Sans"/>
          <w:bCs/>
        </w:rPr>
      </w:pPr>
      <w:r>
        <w:rPr>
          <w:rFonts w:ascii="Vinci Sans" w:hAnsi="Vinci Sans"/>
          <w:bCs/>
        </w:rPr>
        <w:t>En cas de rupture du contrat de travail en cours d’année, la rémunération est régularisée sur la base des jours effectivement travaillés, jours fériés compris.</w:t>
      </w:r>
    </w:p>
    <w:p w14:paraId="4E998B79" w14:textId="77777777" w:rsidP="00F80CC6" w:rsidR="00F80CC6" w:rsidRDefault="00F80CC6">
      <w:pPr>
        <w:pStyle w:val="Corpsdetexte26"/>
        <w:spacing w:line="280" w:lineRule="atLeast"/>
        <w:rPr>
          <w:rFonts w:ascii="Vinci Sans" w:hAnsi="Vinci Sans"/>
          <w:bCs/>
        </w:rPr>
      </w:pPr>
    </w:p>
    <w:p w14:paraId="73887014" w14:textId="77777777" w:rsidP="00F80CC6" w:rsidR="00F80CC6" w:rsidRDefault="00F80CC6">
      <w:pPr>
        <w:pStyle w:val="Corpsdetexte24"/>
        <w:spacing w:line="280" w:lineRule="atLeast"/>
        <w:rPr>
          <w:rFonts w:ascii="Vinci Sans" w:hAnsi="Vinci Sans"/>
          <w:bCs/>
        </w:rPr>
      </w:pPr>
      <w:r>
        <w:rPr>
          <w:rFonts w:ascii="Vinci Sans" w:hAnsi="Vinci Sans"/>
        </w:rPr>
        <w:t xml:space="preserve">Le </w:t>
      </w:r>
      <w:r w:rsidRPr="00155303">
        <w:rPr>
          <w:rFonts w:ascii="Vinci Sans" w:hAnsi="Vinci Sans"/>
        </w:rPr>
        <w:t xml:space="preserve">nombre de jours </w:t>
      </w:r>
      <w:r>
        <w:rPr>
          <w:rFonts w:ascii="Vinci Sans" w:hAnsi="Vinci Sans"/>
        </w:rPr>
        <w:t xml:space="preserve">prévus dans le forfait et les jours de repos sur l’année sont proratisés selon le rapport entre les jours ouvrés écoulés sur la période de présence et ceux de la période de référence (hors jours fériés). </w:t>
      </w:r>
      <w:r>
        <w:rPr>
          <w:rFonts w:ascii="Vinci Sans" w:hAnsi="Vinci Sans"/>
          <w:bCs/>
        </w:rPr>
        <w:t xml:space="preserve">Les résultats obtenus sont arrondis à l’entier supérieur en cas de décimal supérieur ou égal à 5, et à l’entier </w:t>
      </w:r>
      <w:r w:rsidRPr="00DE0C9C">
        <w:rPr>
          <w:rFonts w:ascii="Vinci Sans" w:hAnsi="Vinci Sans"/>
          <w:bCs/>
        </w:rPr>
        <w:t>inférieur en cas de décimal</w:t>
      </w:r>
      <w:r>
        <w:rPr>
          <w:rFonts w:ascii="Vinci Sans" w:hAnsi="Vinci Sans"/>
          <w:bCs/>
        </w:rPr>
        <w:t xml:space="preserve"> </w:t>
      </w:r>
      <w:r w:rsidRPr="00DE0C9C">
        <w:rPr>
          <w:rFonts w:ascii="Vinci Sans" w:hAnsi="Vinci Sans"/>
          <w:bCs/>
        </w:rPr>
        <w:t>inférieur</w:t>
      </w:r>
      <w:r>
        <w:rPr>
          <w:rFonts w:ascii="Vinci Sans" w:hAnsi="Vinci Sans"/>
          <w:bCs/>
        </w:rPr>
        <w:t xml:space="preserve"> </w:t>
      </w:r>
      <w:r w:rsidRPr="00DE0C9C">
        <w:rPr>
          <w:rFonts w:ascii="Vinci Sans" w:hAnsi="Vinci Sans"/>
          <w:bCs/>
        </w:rPr>
        <w:t>à 5.</w:t>
      </w:r>
    </w:p>
    <w:p w14:paraId="5440A846" w14:textId="77777777" w:rsidP="00F80CC6" w:rsidR="00F80CC6" w:rsidRDefault="00F80CC6" w:rsidRPr="00F66C4F">
      <w:pPr>
        <w:pStyle w:val="Corpsdetexte24"/>
        <w:spacing w:line="280" w:lineRule="atLeast"/>
        <w:rPr>
          <w:rFonts w:ascii="Vinci Sans" w:hAnsi="Vinci Sans"/>
        </w:rPr>
      </w:pPr>
    </w:p>
    <w:p w14:paraId="4F846CC1" w14:textId="77777777" w:rsidP="00F80CC6" w:rsidR="00F80CC6" w:rsidRDefault="00F80CC6">
      <w:pPr>
        <w:pStyle w:val="Corpsdetexte26"/>
        <w:spacing w:line="280" w:lineRule="atLeast"/>
        <w:rPr>
          <w:rFonts w:ascii="Vinci Sans" w:hAnsi="Vinci Sans"/>
          <w:bCs/>
        </w:rPr>
      </w:pPr>
      <w:r w:rsidRPr="000A3C15">
        <w:rPr>
          <w:rFonts w:ascii="Vinci Sans" w:hAnsi="Vinci Sans"/>
          <w:bCs/>
        </w:rPr>
        <w:t>S’il apparait que le salarié présente un solde positif ou négatif de jours travaillés, par rapport au nombre</w:t>
      </w:r>
      <w:r>
        <w:rPr>
          <w:rFonts w:ascii="Vinci Sans" w:hAnsi="Vinci Sans"/>
          <w:bCs/>
        </w:rPr>
        <w:t xml:space="preserve"> de jours dus, la rémunération est régularisée à due proportion sur la base du salaire journalier. Le salaire journalier est déterminé par le rapport entre la rémunération annuelle brute hors variable et la somme des jours de travail prévus au forfait, des 25 jours de congés payés et des jours fériés tombant un jour ouvré. </w:t>
      </w:r>
    </w:p>
    <w:p w14:paraId="264D1476" w14:textId="77777777" w:rsidP="00F80CC6" w:rsidR="00F80CC6" w:rsidRDefault="00F80CC6">
      <w:pPr>
        <w:pStyle w:val="Corpsdetexte26"/>
        <w:spacing w:line="280" w:lineRule="atLeast"/>
        <w:rPr>
          <w:rFonts w:ascii="Vinci Sans" w:hAnsi="Vinci Sans"/>
          <w:bCs/>
        </w:rPr>
      </w:pPr>
    </w:p>
    <w:p w14:paraId="7616BF5E" w14:textId="77777777" w:rsidP="00F80CC6" w:rsidR="00F80CC6" w:rsidRDefault="00F80CC6">
      <w:pPr>
        <w:pStyle w:val="Corpsdetexte26"/>
        <w:spacing w:line="280" w:lineRule="atLeast"/>
        <w:rPr>
          <w:rFonts w:ascii="Vinci Sans" w:hAnsi="Vinci Sans"/>
          <w:bCs/>
        </w:rPr>
      </w:pPr>
      <w:r>
        <w:rPr>
          <w:rFonts w:ascii="Vinci Sans" w:hAnsi="Vinci Sans"/>
          <w:bCs/>
        </w:rPr>
        <w:t>La rémunération annuelle prise en compte pour ce calcul est déterminée comme suit : salaire mensuel de base brut (hors variable) x 13,3.</w:t>
      </w:r>
    </w:p>
    <w:p w14:paraId="61B86472" w14:textId="77777777" w:rsidP="00F80CC6" w:rsidR="00F80CC6" w:rsidRDefault="00F80CC6">
      <w:pPr>
        <w:pStyle w:val="Corpsdetexte26"/>
        <w:spacing w:line="280" w:lineRule="atLeast"/>
        <w:rPr>
          <w:rFonts w:ascii="Vinci Sans" w:hAnsi="Vinci Sans"/>
          <w:bCs/>
        </w:rPr>
      </w:pPr>
    </w:p>
    <w:p w14:paraId="79F24772" w14:textId="77777777" w:rsidP="00F80CC6" w:rsidR="00F80CC6" w:rsidRDefault="00F80CC6" w:rsidRPr="00013A00">
      <w:pPr>
        <w:pStyle w:val="Corpsdetexte26"/>
        <w:spacing w:line="280" w:lineRule="atLeast"/>
        <w:rPr>
          <w:rFonts w:ascii="Vinci Sans" w:hAnsi="Vinci Sans"/>
          <w:bCs/>
        </w:rPr>
      </w:pPr>
      <w:r>
        <w:rPr>
          <w:noProof/>
        </w:rPr>
        <mc:AlternateContent>
          <mc:Choice Requires="wps">
            <w:drawing>
              <wp:anchor allowOverlap="1" behindDoc="0" distB="45720" distL="114300" distR="114300" distT="45720" layoutInCell="1" locked="0" relativeHeight="251658246" simplePos="0" wp14:anchorId="0BA0FF8C" wp14:editId="3A786438">
                <wp:simplePos x="0" y="0"/>
                <wp:positionH relativeFrom="margin">
                  <wp:posOffset>144145</wp:posOffset>
                </wp:positionH>
                <wp:positionV relativeFrom="paragraph">
                  <wp:posOffset>75565</wp:posOffset>
                </wp:positionV>
                <wp:extent cx="690245" cy="242570"/>
                <wp:effectExtent b="24130" l="0" r="14605" t="0"/>
                <wp:wrapNone/>
                <wp:docPr id="7" name="Zone de texte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0245" cy="242570"/>
                        </a:xfrm>
                        <a:prstGeom prst="rect">
                          <a:avLst/>
                        </a:prstGeom>
                        <a:solidFill>
                          <a:srgbClr val="FFFFFF"/>
                        </a:solidFill>
                        <a:ln w="9525">
                          <a:solidFill>
                            <a:srgbClr val="000000"/>
                          </a:solidFill>
                          <a:miter lim="800000"/>
                          <a:headEnd/>
                          <a:tailEnd/>
                        </a:ln>
                      </wps:spPr>
                      <wps:txbx>
                        <w:txbxContent>
                          <w:p w14:paraId="04362419" w14:textId="77777777" w:rsidP="00F80CC6" w:rsidR="00F80CC6" w:rsidRDefault="00F80CC6" w:rsidRPr="000020F3">
                            <w:pPr>
                              <w:jc w:val="center"/>
                              <w:rPr>
                                <w:rFonts w:ascii="Vinci Sans" w:hAnsi="Vinci Sans"/>
                                <w:b/>
                                <w:bCs/>
                                <w:sz w:val="21"/>
                                <w:szCs w:val="21"/>
                              </w:rPr>
                            </w:pPr>
                            <w:r>
                              <w:rPr>
                                <w:rFonts w:ascii="Vinci Sans" w:hAnsi="Vinci Sans"/>
                                <w:b/>
                                <w:bCs/>
                                <w:sz w:val="21"/>
                                <w:szCs w:val="21"/>
                              </w:rPr>
                              <w:t>Exemple</w:t>
                            </w:r>
                          </w:p>
                        </w:txbxContent>
                      </wps:txbx>
                      <wps:bodyPr anchor="t" anchorCtr="0" bIns="45720" lIns="91440" rIns="91440" rot="0" tIns="45720" upright="1" vert="horz" wrap="square">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xmlns:aink="http://schemas.microsoft.com/office/drawing/2016/ink" xmlns:am3d="http://schemas.microsoft.com/office/drawing/2017/model3d"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oel="http://schemas.microsoft.com/office/2019/extlst" xmlns:w16="http://schemas.microsoft.com/office/word/2018/wordml" xmlns:w16cex="http://schemas.microsoft.com/office/word/2018/wordml/cex" xmlns:w16cid="http://schemas.microsoft.com/office/word/2016/wordml/cid" xmlns:w16sdtdh="http://schemas.microsoft.com/office/word/2020/wordml/sdtdatahash">
            <w:pict w14:anchorId="410E0384">
              <v:shape id="Zone de texte 7"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PQL/vGwIAADEEAAAOAAAAZHJzL2Uyb0RvYy54bWysU9tu2zAMfR+wfxD0vtjxkrYx4hRdugwD ugvQ7QMUWY6FyaJGKbG7ry8lp2nQbS/D9CCIonRInkMur4fOsINCr8FWfDrJOVNWQq3truLfv23e XHHmg7C1MGBVxR+U59er16+WvStVAS2YWiEjEOvL3lW8DcGVWeZlqzrhJ+CUJWcD2IlAJu6yGkVP 6J3Jijy/yHrA2iFI5T3d3o5Ovkr4TaNk+NI0XgVmKk65hbRj2rdxz1ZLUe5QuFbLYxriH7LohLYU 9AR1K4Jge9S/QXVaInhowkRCl0HTaKlSDVTNNH9RzX0rnEq1EDnenWjy/w9Wfj7cu6/IwvAOBhIw FeHdHcgfnllYt8Lu1A0i9K0SNQWeRsqy3vny+DVS7UsfQbb9J6hJZLEPkICGBrvICtXJCJ0EeDiR robAJF1eLPJiNudMkquYFfPLJEomyqfPDn34oKBj8VBxJE0TuDjc+RCTEeXTkxjLg9H1RhuTDNxt 1wbZQZD+m7RS/i+eGcv6ii/mxXys/68QeVp/guh0oEY2uqv41emRKCNr722d2iwIbcYzpWzskcbI 3MhhGLYD03XF38YAkdUt1A/EK8LYtzRndGgBf3HWU89W3P/cC1ScmY+WtFlMZ7PY5MmYzS8LMvDc sz33CCsJquKBs/G4DuNg7B3qXUuRxm6wcEN6Njpx/ZzVMX3qyyTBcYZi45/b6dXzpK8eAQAA//8D AFBLAwQUAAYACAAAACEAR0xndd4AAAAIAQAADwAAAGRycy9kb3ducmV2LnhtbEyPzU7DMBCE70h9 B2uRuCDqJP0PcSqEBIIbtBVc3XibRLXXwXbT8Pa4J3qcndHMt8V6MJr16HxrSUA6ToAhVVa1VAvY bV8elsB8kKSktoQCftHDuhzdFDJX9kyf2G9CzWIJ+VwKaELocs591aCRfmw7pOgdrDMyROlqrpw8 x3KjeZYkc25kS3GhkR0+N1gdNycjYDl967/9++Tjq5of9CrcL/rXHyfE3e3w9Ags4BD+w3DBj+hQ Rqa9PZHyTAvIskVMxnu6AnbxJ+kU2F7ALEmBlwW/fqD8AwAA//8DAFBLAQItABQABgAIAAAAIQC2 gziS/gAAAOEBAAATAAAAAAAAAAAAAAAAAAAAAABbQ29udGVudF9UeXBlc10ueG1sUEsBAi0AFAAG AAgAAAAhADj9If/WAAAAlAEAAAsAAAAAAAAAAAAAAAAALwEAAF9yZWxzLy5yZWxzUEsBAi0AFAAG AAgAAAAhAM9Av+8bAgAAMQQAAA4AAAAAAAAAAAAAAAAALgIAAGRycy9lMm9Eb2MueG1sUEsBAi0A FAAGAAgAAAAhAEdMZ3XeAAAACAEAAA8AAAAAAAAAAAAAAAAAdQQAAGRycy9kb3ducmV2LnhtbFBL BQYAAAAABAAEAPMAAACABQAAAAA= " o:spid="_x0000_s1029" style="position:absolute;left:0;text-align:left;margin-left:11.35pt;margin-top:5.95pt;width:54.35pt;height:19.1pt;z-index:25165824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type="#_x0000_t202" w14:anchorId="0BA0FF8C">
                <v:textbox>
                  <w:txbxContent>
                    <w:p w14:paraId="2036E239" w14:textId="77777777" w:rsidP="00F80CC6" w:rsidR="00F80CC6" w:rsidRDefault="00F80CC6" w:rsidRPr="000020F3">
                      <w:pPr>
                        <w:jc w:val="center"/>
                        <w:rPr>
                          <w:rFonts w:ascii="Vinci Sans" w:hAnsi="Vinci Sans"/>
                          <w:b/>
                          <w:bCs/>
                          <w:sz w:val="21"/>
                          <w:szCs w:val="21"/>
                        </w:rPr>
                      </w:pPr>
                      <w:r>
                        <w:rPr>
                          <w:rFonts w:ascii="Vinci Sans" w:hAnsi="Vinci Sans"/>
                          <w:b/>
                          <w:bCs/>
                          <w:sz w:val="21"/>
                          <w:szCs w:val="21"/>
                        </w:rPr>
                        <w:t>Exemple</w:t>
                      </w:r>
                    </w:p>
                  </w:txbxContent>
                </v:textbox>
                <w10:wrap anchorx="margin"/>
              </v:shape>
            </w:pict>
          </mc:Fallback>
        </mc:AlternateContent>
      </w:r>
    </w:p>
    <w:p w14:paraId="5EABDF0B" w14:textId="77777777" w:rsidP="00F80CC6" w:rsidR="00F80CC6" w:rsidRDefault="00F80CC6">
      <w:pPr>
        <w:pStyle w:val="Corpsdetexte26"/>
        <w:pBdr>
          <w:top w:color="auto" w:space="1" w:sz="4" w:val="single"/>
          <w:left w:color="auto" w:space="4" w:sz="4" w:val="single"/>
          <w:bottom w:color="auto" w:space="1" w:sz="4" w:val="single"/>
          <w:right w:color="auto" w:space="4" w:sz="4" w:val="single"/>
        </w:pBdr>
        <w:spacing w:line="280" w:lineRule="atLeast"/>
        <w:rPr>
          <w:rFonts w:ascii="Vinci Sans" w:hAnsi="Vinci Sans"/>
          <w:u w:val="single"/>
        </w:rPr>
      </w:pPr>
    </w:p>
    <w:p w14:paraId="029881F1" w14:textId="77777777" w:rsidP="00F80CC6" w:rsidR="00F80CC6" w:rsidRDefault="00F80CC6" w:rsidRPr="00E45AD4">
      <w:pPr>
        <w:pStyle w:val="Corpsdetexte26"/>
        <w:pBdr>
          <w:top w:color="auto" w:space="1" w:sz="4" w:val="single"/>
          <w:left w:color="auto" w:space="4" w:sz="4" w:val="single"/>
          <w:bottom w:color="auto" w:space="1" w:sz="4" w:val="single"/>
          <w:right w:color="auto" w:space="4" w:sz="4" w:val="single"/>
        </w:pBdr>
        <w:spacing w:line="280" w:lineRule="atLeast"/>
        <w:rPr>
          <w:rFonts w:ascii="Vinci Sans" w:hAnsi="Vinci Sans"/>
          <w:highlight w:val="yellow"/>
        </w:rPr>
      </w:pPr>
      <w:r w:rsidRPr="00E45AD4">
        <w:rPr>
          <w:rFonts w:ascii="Vinci Sans" w:hAnsi="Vinci Sans"/>
          <w:highlight w:val="yellow"/>
        </w:rPr>
        <w:t>Sortie au 30/06/2022, salaire mensuel de 3.000 € soit 39.900 € annuel (3.000 € x 13,3)</w:t>
      </w:r>
    </w:p>
    <w:p w14:paraId="2FBD9EF8" w14:textId="77777777" w:rsidP="00F80CC6" w:rsidR="00F80CC6" w:rsidRDefault="00F80CC6" w:rsidRPr="00E45AD4">
      <w:pPr>
        <w:pStyle w:val="Corpsdetexte26"/>
        <w:pBdr>
          <w:top w:color="auto" w:space="1" w:sz="4" w:val="single"/>
          <w:left w:color="auto" w:space="4" w:sz="4" w:val="single"/>
          <w:bottom w:color="auto" w:space="1" w:sz="4" w:val="single"/>
          <w:right w:color="auto" w:space="4" w:sz="4" w:val="single"/>
        </w:pBdr>
        <w:spacing w:line="280" w:lineRule="atLeast"/>
        <w:rPr>
          <w:rFonts w:ascii="Vinci Sans" w:hAnsi="Vinci Sans"/>
          <w:highlight w:val="yellow"/>
        </w:rPr>
      </w:pPr>
      <w:r w:rsidRPr="00E45AD4">
        <w:rPr>
          <w:rFonts w:ascii="Vinci Sans" w:hAnsi="Vinci Sans"/>
          <w:highlight w:val="yellow"/>
        </w:rPr>
        <w:t>126 jours ouvrés écoulés sur la période de présence (sans les jours fériés)</w:t>
      </w:r>
    </w:p>
    <w:p w14:paraId="18884E37" w14:textId="77777777" w:rsidP="00F80CC6" w:rsidR="00F80CC6" w:rsidRDefault="00F80CC6" w:rsidRPr="00E45AD4">
      <w:pPr>
        <w:pStyle w:val="Corpsdetexte26"/>
        <w:pBdr>
          <w:top w:color="auto" w:space="1" w:sz="4" w:val="single"/>
          <w:left w:color="auto" w:space="4" w:sz="4" w:val="single"/>
          <w:bottom w:color="auto" w:space="1" w:sz="4" w:val="single"/>
          <w:right w:color="auto" w:space="4" w:sz="4" w:val="single"/>
        </w:pBdr>
        <w:spacing w:line="280" w:lineRule="atLeast"/>
        <w:rPr>
          <w:rFonts w:ascii="Vinci Sans" w:hAnsi="Vinci Sans"/>
          <w:highlight w:val="yellow"/>
        </w:rPr>
      </w:pPr>
      <w:r w:rsidRPr="00E45AD4">
        <w:rPr>
          <w:rFonts w:ascii="Vinci Sans" w:hAnsi="Vinci Sans"/>
          <w:highlight w:val="yellow"/>
        </w:rPr>
        <w:t>253 jours ouvrés dans l’année (sans les jours fériés)</w:t>
      </w:r>
    </w:p>
    <w:p w14:paraId="402D4E5A" w14:textId="77777777" w:rsidP="00F80CC6" w:rsidR="00F80CC6" w:rsidRDefault="00F80CC6" w:rsidRPr="00E45AD4">
      <w:pPr>
        <w:pStyle w:val="Corpsdetexte26"/>
        <w:pBdr>
          <w:top w:color="auto" w:space="1" w:sz="4" w:val="single"/>
          <w:left w:color="auto" w:space="4" w:sz="4" w:val="single"/>
          <w:bottom w:color="auto" w:space="1" w:sz="4" w:val="single"/>
          <w:right w:color="auto" w:space="4" w:sz="4" w:val="single"/>
        </w:pBdr>
        <w:spacing w:line="280" w:lineRule="atLeast"/>
        <w:rPr>
          <w:rFonts w:ascii="Vinci Sans" w:hAnsi="Vinci Sans"/>
          <w:highlight w:val="yellow"/>
        </w:rPr>
      </w:pPr>
      <w:r w:rsidRPr="00E45AD4">
        <w:rPr>
          <w:rFonts w:ascii="Vinci Sans" w:hAnsi="Vinci Sans"/>
          <w:highlight w:val="yellow"/>
        </w:rPr>
        <w:t>10 jours de repos sur l’année 2022</w:t>
      </w:r>
    </w:p>
    <w:p w14:paraId="25239948" w14:textId="77777777" w:rsidP="00F80CC6" w:rsidR="00F80CC6" w:rsidRDefault="00F80CC6" w:rsidRPr="00E45AD4">
      <w:pPr>
        <w:pStyle w:val="Corpsdetexte26"/>
        <w:pBdr>
          <w:top w:color="auto" w:space="1" w:sz="4" w:val="single"/>
          <w:left w:color="auto" w:space="4" w:sz="4" w:val="single"/>
          <w:bottom w:color="auto" w:space="1" w:sz="4" w:val="single"/>
          <w:right w:color="auto" w:space="4" w:sz="4" w:val="single"/>
        </w:pBdr>
        <w:spacing w:line="280" w:lineRule="atLeast"/>
        <w:rPr>
          <w:rFonts w:ascii="Vinci Sans" w:hAnsi="Vinci Sans"/>
          <w:highlight w:val="yellow"/>
        </w:rPr>
      </w:pPr>
    </w:p>
    <w:p w14:paraId="61BC16AD" w14:textId="77777777" w:rsidP="00F80CC6" w:rsidR="00F80CC6" w:rsidRDefault="00F80CC6" w:rsidRPr="00E45AD4">
      <w:pPr>
        <w:pStyle w:val="Corpsdetexte26"/>
        <w:pBdr>
          <w:top w:color="auto" w:space="1" w:sz="4" w:val="single"/>
          <w:left w:color="auto" w:space="4" w:sz="4" w:val="single"/>
          <w:bottom w:color="auto" w:space="1" w:sz="4" w:val="single"/>
          <w:right w:color="auto" w:space="4" w:sz="4" w:val="single"/>
        </w:pBdr>
        <w:spacing w:line="280" w:lineRule="atLeast"/>
        <w:rPr>
          <w:rFonts w:ascii="Vinci Sans" w:hAnsi="Vinci Sans"/>
          <w:highlight w:val="yellow"/>
        </w:rPr>
      </w:pPr>
      <w:r w:rsidRPr="00E45AD4">
        <w:rPr>
          <w:rFonts w:ascii="Vinci Sans" w:hAnsi="Vinci Sans"/>
          <w:highlight w:val="yellow"/>
          <w:u w:val="single"/>
        </w:rPr>
        <w:t>Détermination du nombre de jours de travail dus au 30 juin 2022 :</w:t>
      </w:r>
    </w:p>
    <w:p w14:paraId="07BEDB8B" w14:textId="77777777" w:rsidP="00F80CC6" w:rsidR="00F80CC6" w:rsidRDefault="00F80CC6" w:rsidRPr="00E45AD4">
      <w:pPr>
        <w:pStyle w:val="Corpsdetexte26"/>
        <w:pBdr>
          <w:top w:color="auto" w:space="1" w:sz="4" w:val="single"/>
          <w:left w:color="auto" w:space="4" w:sz="4" w:val="single"/>
          <w:bottom w:color="auto" w:space="1" w:sz="4" w:val="single"/>
          <w:right w:color="auto" w:space="4" w:sz="4" w:val="single"/>
        </w:pBdr>
        <w:spacing w:line="280" w:lineRule="atLeast"/>
        <w:rPr>
          <w:rFonts w:ascii="Vinci Sans" w:hAnsi="Vinci Sans"/>
          <w:highlight w:val="yellow"/>
        </w:rPr>
      </w:pPr>
      <w:r w:rsidRPr="00E45AD4">
        <w:rPr>
          <w:rFonts w:ascii="Vinci Sans" w:hAnsi="Vinci Sans"/>
          <w:highlight w:val="yellow"/>
        </w:rPr>
        <w:t>218 x (126/253) = 109 jours de travail dus.</w:t>
      </w:r>
    </w:p>
    <w:p w14:paraId="3FF91E2A" w14:textId="77777777" w:rsidP="00F80CC6" w:rsidR="00F80CC6" w:rsidRDefault="00F80CC6" w:rsidRPr="00E45AD4">
      <w:pPr>
        <w:pStyle w:val="Corpsdetexte26"/>
        <w:pBdr>
          <w:top w:color="auto" w:space="1" w:sz="4" w:val="single"/>
          <w:left w:color="auto" w:space="4" w:sz="4" w:val="single"/>
          <w:bottom w:color="auto" w:space="1" w:sz="4" w:val="single"/>
          <w:right w:color="auto" w:space="4" w:sz="4" w:val="single"/>
        </w:pBdr>
        <w:spacing w:line="280" w:lineRule="atLeast"/>
        <w:rPr>
          <w:rFonts w:ascii="Vinci Sans" w:hAnsi="Vinci Sans"/>
          <w:highlight w:val="yellow"/>
        </w:rPr>
      </w:pPr>
      <w:r w:rsidRPr="00E45AD4">
        <w:rPr>
          <w:rFonts w:ascii="Vinci Sans" w:hAnsi="Vinci Sans"/>
          <w:highlight w:val="yellow"/>
        </w:rPr>
        <w:t>10 x (126/253) = 5 jours de repos acquis.</w:t>
      </w:r>
    </w:p>
    <w:p w14:paraId="530713B6" w14:textId="77777777" w:rsidP="00F80CC6" w:rsidR="00F80CC6" w:rsidRDefault="00F80CC6" w:rsidRPr="00E45AD4">
      <w:pPr>
        <w:pStyle w:val="Corpsdetexte26"/>
        <w:pBdr>
          <w:top w:color="auto" w:space="1" w:sz="4" w:val="single"/>
          <w:left w:color="auto" w:space="4" w:sz="4" w:val="single"/>
          <w:bottom w:color="auto" w:space="1" w:sz="4" w:val="single"/>
          <w:right w:color="auto" w:space="4" w:sz="4" w:val="single"/>
        </w:pBdr>
        <w:spacing w:line="280" w:lineRule="atLeast"/>
        <w:rPr>
          <w:rFonts w:ascii="Vinci Sans" w:hAnsi="Vinci Sans"/>
          <w:highlight w:val="yellow"/>
        </w:rPr>
      </w:pPr>
    </w:p>
    <w:p w14:paraId="518C20E1" w14:textId="77777777" w:rsidP="00F80CC6" w:rsidR="00F80CC6" w:rsidRDefault="00F80CC6" w:rsidRPr="00E45AD4">
      <w:pPr>
        <w:pStyle w:val="Corpsdetexte26"/>
        <w:pBdr>
          <w:top w:color="auto" w:space="1" w:sz="4" w:val="single"/>
          <w:left w:color="auto" w:space="4" w:sz="4" w:val="single"/>
          <w:bottom w:color="auto" w:space="1" w:sz="4" w:val="single"/>
          <w:right w:color="auto" w:space="4" w:sz="4" w:val="single"/>
        </w:pBdr>
        <w:spacing w:line="280" w:lineRule="atLeast"/>
        <w:rPr>
          <w:rFonts w:ascii="Vinci Sans" w:hAnsi="Vinci Sans"/>
          <w:highlight w:val="yellow"/>
        </w:rPr>
      </w:pPr>
      <w:r w:rsidRPr="00E45AD4">
        <w:rPr>
          <w:rFonts w:ascii="Vinci Sans" w:hAnsi="Vinci Sans"/>
          <w:highlight w:val="yellow"/>
        </w:rPr>
        <w:t xml:space="preserve">Si au 30/06/2022 il apparait que le salarié a travaillé plus de 109 jours (solde positif) et a pris moins de 5 jour de repos, il conviendra de lui rémunérer les journées de travail supplémentaires en les considérant comme des jours de travail excédant le nombre de jours prévu au forfait. </w:t>
      </w:r>
    </w:p>
    <w:p w14:paraId="07D649EF" w14:textId="77777777" w:rsidP="00F80CC6" w:rsidR="00F80CC6" w:rsidRDefault="00F80CC6" w:rsidRPr="00E45AD4">
      <w:pPr>
        <w:pStyle w:val="Corpsdetexte26"/>
        <w:pBdr>
          <w:top w:color="auto" w:space="1" w:sz="4" w:val="single"/>
          <w:left w:color="auto" w:space="4" w:sz="4" w:val="single"/>
          <w:bottom w:color="auto" w:space="1" w:sz="4" w:val="single"/>
          <w:right w:color="auto" w:space="4" w:sz="4" w:val="single"/>
        </w:pBdr>
        <w:spacing w:line="280" w:lineRule="atLeast"/>
        <w:rPr>
          <w:rFonts w:ascii="Vinci Sans" w:hAnsi="Vinci Sans"/>
          <w:highlight w:val="yellow"/>
        </w:rPr>
      </w:pPr>
    </w:p>
    <w:p w14:paraId="42DF0268" w14:textId="77777777" w:rsidP="00F80CC6" w:rsidR="00F80CC6" w:rsidRDefault="00F80CC6" w:rsidRPr="00E45AD4">
      <w:pPr>
        <w:pStyle w:val="Corpsdetexte26"/>
        <w:pBdr>
          <w:top w:color="auto" w:space="1" w:sz="4" w:val="single"/>
          <w:left w:color="auto" w:space="4" w:sz="4" w:val="single"/>
          <w:bottom w:color="auto" w:space="1" w:sz="4" w:val="single"/>
          <w:right w:color="auto" w:space="4" w:sz="4" w:val="single"/>
        </w:pBdr>
        <w:spacing w:line="280" w:lineRule="atLeast"/>
        <w:rPr>
          <w:rFonts w:ascii="Vinci Sans" w:hAnsi="Vinci Sans"/>
          <w:highlight w:val="yellow"/>
        </w:rPr>
      </w:pPr>
      <w:r w:rsidRPr="00E45AD4">
        <w:rPr>
          <w:rFonts w:ascii="Vinci Sans" w:hAnsi="Vinci Sans"/>
          <w:highlight w:val="yellow"/>
          <w:u w:val="single"/>
        </w:rPr>
        <w:t>Régularisation de la rémunération</w:t>
      </w:r>
      <w:r w:rsidRPr="00E45AD4">
        <w:rPr>
          <w:rFonts w:ascii="Vinci Sans" w:hAnsi="Vinci Sans"/>
          <w:highlight w:val="yellow"/>
        </w:rPr>
        <w:t xml:space="preserve"> : </w:t>
      </w:r>
    </w:p>
    <w:p w14:paraId="006C2C8C" w14:textId="77777777" w:rsidP="00F80CC6" w:rsidR="00F80CC6" w:rsidRDefault="00F80CC6" w:rsidRPr="00E45AD4">
      <w:pPr>
        <w:pStyle w:val="Corpsdetexte26"/>
        <w:pBdr>
          <w:top w:color="auto" w:space="1" w:sz="4" w:val="single"/>
          <w:left w:color="auto" w:space="4" w:sz="4" w:val="single"/>
          <w:bottom w:color="auto" w:space="1" w:sz="4" w:val="single"/>
          <w:right w:color="auto" w:space="4" w:sz="4" w:val="single"/>
        </w:pBdr>
        <w:spacing w:line="280" w:lineRule="atLeast"/>
        <w:rPr>
          <w:rFonts w:ascii="Vinci Sans" w:hAnsi="Vinci Sans"/>
          <w:highlight w:val="yellow"/>
        </w:rPr>
      </w:pPr>
      <w:r w:rsidRPr="00E45AD4">
        <w:rPr>
          <w:rFonts w:ascii="Vinci Sans" w:hAnsi="Vinci Sans"/>
          <w:highlight w:val="yellow"/>
        </w:rPr>
        <w:t xml:space="preserve">Si le salarié a pris 0 jour de repos au 30/06/2022 : </w:t>
      </w:r>
    </w:p>
    <w:p w14:paraId="50F5A564" w14:textId="77777777" w:rsidP="00F80CC6" w:rsidR="00F80CC6" w:rsidRDefault="00F80CC6" w:rsidRPr="00E45AD4">
      <w:pPr>
        <w:pStyle w:val="Corpsdetexte26"/>
        <w:pBdr>
          <w:top w:color="auto" w:space="1" w:sz="4" w:val="single"/>
          <w:left w:color="auto" w:space="4" w:sz="4" w:val="single"/>
          <w:bottom w:color="auto" w:space="1" w:sz="4" w:val="single"/>
          <w:right w:color="auto" w:space="4" w:sz="4" w:val="single"/>
        </w:pBdr>
        <w:spacing w:line="280" w:lineRule="atLeast"/>
        <w:rPr>
          <w:rFonts w:ascii="Vinci Sans" w:hAnsi="Vinci Sans"/>
          <w:highlight w:val="yellow"/>
        </w:rPr>
      </w:pPr>
      <w:r w:rsidRPr="00E45AD4">
        <w:rPr>
          <w:rFonts w:ascii="Vinci Sans" w:hAnsi="Vinci Sans"/>
          <w:highlight w:val="yellow"/>
        </w:rPr>
        <w:t>[39.900 € / (218 + 25 CP +7 jours fériés ouvrés)] x 5 = 798 € à rémunérer en sus.</w:t>
      </w:r>
    </w:p>
    <w:p w14:paraId="7AD6BF73" w14:textId="77777777" w:rsidP="00F80CC6" w:rsidR="00F80CC6" w:rsidRDefault="00F80CC6" w:rsidRPr="00E45AD4">
      <w:pPr>
        <w:pStyle w:val="Corpsdetexte26"/>
        <w:pBdr>
          <w:top w:color="auto" w:space="1" w:sz="4" w:val="single"/>
          <w:left w:color="auto" w:space="4" w:sz="4" w:val="single"/>
          <w:bottom w:color="auto" w:space="1" w:sz="4" w:val="single"/>
          <w:right w:color="auto" w:space="4" w:sz="4" w:val="single"/>
        </w:pBdr>
        <w:spacing w:line="280" w:lineRule="atLeast"/>
        <w:rPr>
          <w:rFonts w:ascii="Vinci Sans" w:hAnsi="Vinci Sans"/>
          <w:highlight w:val="yellow"/>
        </w:rPr>
      </w:pPr>
    </w:p>
    <w:p w14:paraId="1B7B8715" w14:textId="332923BD" w:rsidP="00F80CC6" w:rsidR="00F80CC6" w:rsidRDefault="00F80CC6">
      <w:pPr>
        <w:pStyle w:val="Corpsdetexte26"/>
        <w:pBdr>
          <w:top w:color="auto" w:space="1" w:sz="4" w:val="single"/>
          <w:left w:color="auto" w:space="4" w:sz="4" w:val="single"/>
          <w:bottom w:color="auto" w:space="1" w:sz="4" w:val="single"/>
          <w:right w:color="auto" w:space="4" w:sz="4" w:val="single"/>
        </w:pBdr>
        <w:spacing w:line="280" w:lineRule="atLeast"/>
        <w:rPr>
          <w:rFonts w:ascii="Vinci Sans" w:hAnsi="Vinci Sans"/>
        </w:rPr>
      </w:pPr>
      <w:r w:rsidRPr="00E45AD4">
        <w:rPr>
          <w:rFonts w:ascii="Vinci Sans" w:hAnsi="Vinci Sans"/>
          <w:highlight w:val="yellow"/>
        </w:rPr>
        <w:lastRenderedPageBreak/>
        <w:t>Le nombre de jours supplémentaires à rémunérer, résultant du calcul exposé ci-dessus, peut être revu à la baisse en application des articles 1</w:t>
      </w:r>
      <w:r w:rsidR="00B0562C" w:rsidRPr="00E45AD4">
        <w:rPr>
          <w:rFonts w:ascii="Vinci Sans" w:hAnsi="Vinci Sans"/>
          <w:highlight w:val="yellow"/>
        </w:rPr>
        <w:t>2</w:t>
      </w:r>
      <w:r w:rsidRPr="00E45AD4">
        <w:rPr>
          <w:rFonts w:ascii="Vinci Sans" w:hAnsi="Vinci Sans"/>
          <w:highlight w:val="yellow"/>
        </w:rPr>
        <w:t>.3.1 et 1</w:t>
      </w:r>
      <w:r w:rsidR="00B0562C" w:rsidRPr="00E45AD4">
        <w:rPr>
          <w:rFonts w:ascii="Vinci Sans" w:hAnsi="Vinci Sans"/>
          <w:highlight w:val="yellow"/>
        </w:rPr>
        <w:t>2</w:t>
      </w:r>
      <w:r w:rsidRPr="00E45AD4">
        <w:rPr>
          <w:rFonts w:ascii="Vinci Sans" w:hAnsi="Vinci Sans"/>
          <w:highlight w:val="yellow"/>
        </w:rPr>
        <w:t>.3.3 du présent accord, en cas d’entrée en cours d’année ou d’absence non assimilée à du temps de travail effectif.</w:t>
      </w:r>
      <w:r>
        <w:rPr>
          <w:rFonts w:ascii="Vinci Sans" w:hAnsi="Vinci Sans"/>
        </w:rPr>
        <w:t xml:space="preserve"> </w:t>
      </w:r>
    </w:p>
    <w:p w14:paraId="6CF9DE1C" w14:textId="77777777" w:rsidP="00F80CC6" w:rsidR="00F80CC6" w:rsidRDefault="00F80CC6">
      <w:pPr>
        <w:pStyle w:val="Corpsdetexte24"/>
        <w:spacing w:line="280" w:lineRule="atLeast"/>
        <w:rPr>
          <w:rFonts w:ascii="Vinci Sans" w:hAnsi="Vinci Sans"/>
        </w:rPr>
      </w:pPr>
    </w:p>
    <w:p w14:paraId="48CABBD4" w14:textId="0B67ABD0" w:rsidP="00F80CC6" w:rsidR="00F80CC6" w:rsidRDefault="00F80CC6" w:rsidRPr="00621C4B">
      <w:pPr>
        <w:pStyle w:val="Corpsdetexte24"/>
        <w:spacing w:line="280" w:lineRule="atLeast"/>
        <w:ind w:firstLine="708" w:left="708"/>
        <w:rPr>
          <w:rFonts w:ascii="Vinci Sans" w:hAnsi="Vinci Sans"/>
          <w:b/>
          <w:bCs/>
        </w:rPr>
      </w:pPr>
      <w:bookmarkStart w:id="1" w:name="_Hlk76760203"/>
      <w:r w:rsidRPr="200E0ED7">
        <w:rPr>
          <w:rFonts w:ascii="Vinci Sans" w:hAnsi="Vinci Sans"/>
          <w:b/>
          <w:bCs/>
        </w:rPr>
        <w:t>1</w:t>
      </w:r>
      <w:r w:rsidR="166DEC29" w:rsidRPr="200E0ED7">
        <w:rPr>
          <w:rFonts w:ascii="Vinci Sans" w:hAnsi="Vinci Sans"/>
          <w:b/>
          <w:bCs/>
        </w:rPr>
        <w:t>4</w:t>
      </w:r>
      <w:r w:rsidRPr="200E0ED7">
        <w:rPr>
          <w:rFonts w:ascii="Vinci Sans" w:hAnsi="Vinci Sans"/>
          <w:b/>
          <w:bCs/>
        </w:rPr>
        <w:t>.3.3 – Prise en compte des absences en cours d’année</w:t>
      </w:r>
    </w:p>
    <w:bookmarkEnd w:id="1"/>
    <w:p w14:paraId="24947DF9" w14:textId="77777777" w:rsidP="00F80CC6" w:rsidR="00F80CC6" w:rsidRDefault="00F80CC6">
      <w:pPr>
        <w:pStyle w:val="Corpsdetexte24"/>
        <w:spacing w:line="280" w:lineRule="atLeast"/>
        <w:rPr>
          <w:rFonts w:ascii="Vinci Sans" w:hAnsi="Vinci Sans"/>
        </w:rPr>
      </w:pPr>
    </w:p>
    <w:p w14:paraId="6FB177A5" w14:textId="77777777" w:rsidP="00F80CC6" w:rsidR="00F80CC6" w:rsidRDefault="00F80CC6">
      <w:pPr>
        <w:pStyle w:val="Corpsdetexte24"/>
        <w:spacing w:line="280" w:lineRule="atLeast"/>
        <w:rPr>
          <w:rFonts w:ascii="Vinci Sans" w:hAnsi="Vinci Sans"/>
        </w:rPr>
      </w:pPr>
      <w:r>
        <w:rPr>
          <w:rFonts w:ascii="Vinci Sans" w:hAnsi="Vinci Sans"/>
        </w:rPr>
        <w:t xml:space="preserve">Les journées ou demi-journées d'absence autres que celles mentionnées à l’article L. 3121-50 du Code du travail (donc les absences pour maladie, maternité, paternité, congé sans solde...) sont déduites du nombre global de jours de travail prévu par la convention individuelle de forfait. </w:t>
      </w:r>
    </w:p>
    <w:p w14:paraId="0647EC02" w14:textId="77777777" w:rsidP="00F80CC6" w:rsidR="00F80CC6" w:rsidRDefault="00F80CC6">
      <w:pPr>
        <w:pStyle w:val="Corpsdetexte24"/>
        <w:spacing w:line="280" w:lineRule="atLeast"/>
        <w:rPr>
          <w:rFonts w:ascii="Vinci Sans" w:hAnsi="Vinci Sans"/>
        </w:rPr>
      </w:pPr>
    </w:p>
    <w:p w14:paraId="1035ADF8" w14:textId="77777777" w:rsidP="00F80CC6" w:rsidR="00F80CC6" w:rsidRDefault="00F80CC6">
      <w:pPr>
        <w:pStyle w:val="Corpsdetexte24"/>
        <w:spacing w:line="280" w:lineRule="atLeast"/>
        <w:rPr>
          <w:rFonts w:ascii="Vinci Sans" w:hAnsi="Vinci Sans"/>
        </w:rPr>
      </w:pPr>
      <w:r>
        <w:rPr>
          <w:noProof/>
        </w:rPr>
        <mc:AlternateContent>
          <mc:Choice Requires="wps">
            <w:drawing>
              <wp:anchor allowOverlap="1" behindDoc="0" distB="45720" distL="114300" distR="114300" distT="45720" layoutInCell="1" locked="0" relativeHeight="251658245" simplePos="0" wp14:anchorId="37A98153" wp14:editId="7CD323D7">
                <wp:simplePos x="0" y="0"/>
                <wp:positionH relativeFrom="column">
                  <wp:posOffset>146050</wp:posOffset>
                </wp:positionH>
                <wp:positionV relativeFrom="paragraph">
                  <wp:posOffset>42545</wp:posOffset>
                </wp:positionV>
                <wp:extent cx="690245" cy="242570"/>
                <wp:effectExtent b="12065" l="7620" r="6985" t="12065"/>
                <wp:wrapNone/>
                <wp:docPr id="3" name="Zone de texte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0245" cy="242570"/>
                        </a:xfrm>
                        <a:prstGeom prst="rect">
                          <a:avLst/>
                        </a:prstGeom>
                        <a:solidFill>
                          <a:srgbClr val="FFFFFF"/>
                        </a:solidFill>
                        <a:ln w="9525">
                          <a:solidFill>
                            <a:srgbClr val="000000"/>
                          </a:solidFill>
                          <a:miter lim="800000"/>
                          <a:headEnd/>
                          <a:tailEnd/>
                        </a:ln>
                      </wps:spPr>
                      <wps:txbx>
                        <w:txbxContent>
                          <w:p w14:paraId="2C1393AC" w14:textId="77777777" w:rsidP="00F80CC6" w:rsidR="00F80CC6" w:rsidRDefault="00F80CC6" w:rsidRPr="000020F3">
                            <w:pPr>
                              <w:jc w:val="center"/>
                              <w:rPr>
                                <w:rFonts w:ascii="Vinci Sans" w:hAnsi="Vinci Sans"/>
                                <w:b/>
                                <w:bCs/>
                                <w:sz w:val="21"/>
                                <w:szCs w:val="21"/>
                              </w:rPr>
                            </w:pPr>
                            <w:r>
                              <w:rPr>
                                <w:rFonts w:ascii="Vinci Sans" w:hAnsi="Vinci Sans"/>
                                <w:b/>
                                <w:bCs/>
                                <w:sz w:val="21"/>
                                <w:szCs w:val="21"/>
                              </w:rPr>
                              <w:t>Exemple</w:t>
                            </w:r>
                          </w:p>
                        </w:txbxContent>
                      </wps:txbx>
                      <wps:bodyPr anchor="t" anchorCtr="0" bIns="45720" lIns="91440" rIns="91440" rot="0" tIns="45720" upright="1" vert="horz" wrap="square">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xmlns:aink="http://schemas.microsoft.com/office/drawing/2016/ink" xmlns:am3d="http://schemas.microsoft.com/office/drawing/2017/model3d"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oel="http://schemas.microsoft.com/office/2019/extlst" xmlns:w16="http://schemas.microsoft.com/office/word/2018/wordml" xmlns:w16cex="http://schemas.microsoft.com/office/word/2018/wordml/cex" xmlns:w16cid="http://schemas.microsoft.com/office/word/2016/wordml/cid" xmlns:w16sdtdh="http://schemas.microsoft.com/office/word/2020/wordml/sdtdatahash">
            <w:pict w14:anchorId="0E9D0957">
              <v:shape id="Zone de texte 3"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so+YEGgIAADEEAAAOAAAAZHJzL2Uyb0RvYy54bWysU9tu2zAMfR+wfxD0vtgxkrYx4hRdugwD ugvQ7QMUWY6FyaJGKbGzrx8lp2nQbS/D9CCIonRInkMub4fOsINCr8FWfDrJOVNWQq3truLfvm7e 3HDmg7C1MGBVxY/K89vV61fL3pWqgBZMrZARiPVl7yrehuDKLPOyVZ3wE3DKkrMB7EQgE3dZjaIn 9M5kRZ5fZT1g7RCk8p5u70cnXyX8plEyfG4arwIzFafcQtox7du4Z6ulKHcoXKvlKQ3xD1l0QlsK eoa6F0GwPerfoDotETw0YSKhy6BptFSpBqpmmr+o5rEVTqVaiBzvzjT5/wcrPx0e3RdkYXgLAwmY ivDuAeR3zyysW2F36g4R+laJmgJPI2VZ73x5+hqp9qWPINv+I9QkstgHSEBDg11khepkhE4CHM+k qyEwSZdXi7yYzTmT5Cpmxfw6iZKJ8umzQx/eK+hYPFQcSdMELg4PPsRkRPn0JMbyYHS90cYkA3fb tUF2EKT/Jq2U/4tnxrK+4ot5MR/r/ytEntafIDodqJGN7ip+c34kysjaO1unNgtCm/FMKRt7ojEy N3IYhu3AdF3xWQwQWd1CfSReEca+pTmjQwv4k7Oeerbi/sdeoOLMfLCkzWI6m8UmT8Zsfl2QgZee 7aVHWElQFQ+cjcd1GAdj71DvWoo0doOFO9Kz0Ynr56xO6VNfJglOMxQb/9JOr54nffULAAD//wMA UEsDBBQABgAIAAAAIQA/UBfY3gAAAAcBAAAPAAAAZHJzL2Rvd25yZXYueG1sTI/BTsMwEETvSPyD tUhcEHXaRGkbsqkQEghupSC4uvE2iYjXwXbT8Pe4J7jtaEYzb8vNZHoxkvOdZYT5LAFBXFvdcYPw /vZ4uwLhg2KtesuE8EMeNtXlRakKbU/8SuMuNCKWsC8UQhvCUEjp65aM8jM7EEfvYJ1RIUrXSO3U KZabXi6SJJdGdRwXWjXQQ0v11+5oEFbZ8/jpX9LtR50f+nW4WY5P3w7x+mq6vwMRaAp/YTjjR3So ItPeHll70SMs0vhKQMiXIM52Oo/HHiHL1iCrUv7nr34BAAD//wMAUEsBAi0AFAAGAAgAAAAhALaD OJL+AAAA4QEAABMAAAAAAAAAAAAAAAAAAAAAAFtDb250ZW50X1R5cGVzXS54bWxQSwECLQAUAAYA CAAAACEAOP0h/9YAAACUAQAACwAAAAAAAAAAAAAAAAAvAQAAX3JlbHMvLnJlbHNQSwECLQAUAAYA CAAAACEAbKPmBBoCAAAxBAAADgAAAAAAAAAAAAAAAAAuAgAAZHJzL2Uyb0RvYy54bWxQSwECLQAU AAYACAAAACEAP1AX2N4AAAAHAQAADwAAAAAAAAAAAAAAAAB0BAAAZHJzL2Rvd25yZXYueG1sUEsF BgAAAAAEAAQA8wAAAH8FAAAAAA== " o:spid="_x0000_s1030" style="position:absolute;left:0;text-align:left;margin-left:11.5pt;margin-top:3.35pt;width:54.35pt;height:19.1pt;z-index:251658245;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type="#_x0000_t202" w14:anchorId="37A98153">
                <v:textbox>
                  <w:txbxContent>
                    <w:p w14:paraId="01D1309F" w14:textId="77777777" w:rsidP="00F80CC6" w:rsidR="00F80CC6" w:rsidRDefault="00F80CC6" w:rsidRPr="000020F3">
                      <w:pPr>
                        <w:jc w:val="center"/>
                        <w:rPr>
                          <w:rFonts w:ascii="Vinci Sans" w:hAnsi="Vinci Sans"/>
                          <w:b/>
                          <w:bCs/>
                          <w:sz w:val="21"/>
                          <w:szCs w:val="21"/>
                        </w:rPr>
                      </w:pPr>
                      <w:r>
                        <w:rPr>
                          <w:rFonts w:ascii="Vinci Sans" w:hAnsi="Vinci Sans"/>
                          <w:b/>
                          <w:bCs/>
                          <w:sz w:val="21"/>
                          <w:szCs w:val="21"/>
                        </w:rPr>
                        <w:t>Exemple</w:t>
                      </w:r>
                    </w:p>
                  </w:txbxContent>
                </v:textbox>
              </v:shape>
            </w:pict>
          </mc:Fallback>
        </mc:AlternateContent>
      </w:r>
    </w:p>
    <w:p w14:paraId="765FC122" w14:textId="77777777" w:rsidP="00F80CC6" w:rsidR="00F80CC6" w:rsidRDefault="00F80CC6">
      <w:pPr>
        <w:pStyle w:val="Corpsdetexte24"/>
        <w:pBdr>
          <w:top w:color="auto" w:space="1" w:sz="4" w:val="single"/>
          <w:left w:color="auto" w:space="4" w:sz="4" w:val="single"/>
          <w:bottom w:color="auto" w:space="1" w:sz="4" w:val="single"/>
          <w:right w:color="auto" w:space="4" w:sz="4" w:val="single"/>
        </w:pBdr>
        <w:spacing w:line="280" w:lineRule="atLeast"/>
        <w:rPr>
          <w:rFonts w:ascii="Vinci Sans" w:hAnsi="Vinci Sans"/>
        </w:rPr>
      </w:pPr>
    </w:p>
    <w:p w14:paraId="52811E7A" w14:textId="77777777" w:rsidP="00F80CC6" w:rsidR="00F80CC6" w:rsidRDefault="00F80CC6">
      <w:pPr>
        <w:pStyle w:val="Corpsdetexte24"/>
        <w:pBdr>
          <w:top w:color="auto" w:space="1" w:sz="4" w:val="single"/>
          <w:left w:color="auto" w:space="4" w:sz="4" w:val="single"/>
          <w:bottom w:color="auto" w:space="1" w:sz="4" w:val="single"/>
          <w:right w:color="auto" w:space="4" w:sz="4" w:val="single"/>
        </w:pBdr>
        <w:spacing w:line="280" w:lineRule="atLeast"/>
        <w:rPr>
          <w:rFonts w:ascii="Vinci Sans" w:hAnsi="Vinci Sans"/>
        </w:rPr>
      </w:pPr>
      <w:r w:rsidRPr="00427575">
        <w:rPr>
          <w:rFonts w:ascii="Vinci Sans" w:hAnsi="Vinci Sans"/>
        </w:rPr>
        <w:t xml:space="preserve">Cadre </w:t>
      </w:r>
      <w:r>
        <w:rPr>
          <w:rFonts w:ascii="Vinci Sans" w:hAnsi="Vinci Sans"/>
        </w:rPr>
        <w:t>absent 20</w:t>
      </w:r>
      <w:r w:rsidRPr="00427575">
        <w:rPr>
          <w:rFonts w:ascii="Vinci Sans" w:hAnsi="Vinci Sans"/>
        </w:rPr>
        <w:t xml:space="preserve"> jours </w:t>
      </w:r>
      <w:r>
        <w:rPr>
          <w:rFonts w:ascii="Vinci Sans" w:hAnsi="Vinci Sans"/>
        </w:rPr>
        <w:t xml:space="preserve">ouvrés </w:t>
      </w:r>
    </w:p>
    <w:p w14:paraId="3E7B022A" w14:textId="77777777" w:rsidP="00F80CC6" w:rsidR="00F80CC6" w:rsidRDefault="00F80CC6">
      <w:pPr>
        <w:pStyle w:val="Corpsdetexte24"/>
        <w:pBdr>
          <w:top w:color="auto" w:space="1" w:sz="4" w:val="single"/>
          <w:left w:color="auto" w:space="4" w:sz="4" w:val="single"/>
          <w:bottom w:color="auto" w:space="1" w:sz="4" w:val="single"/>
          <w:right w:color="auto" w:space="4" w:sz="4" w:val="single"/>
        </w:pBdr>
        <w:spacing w:line="280" w:lineRule="atLeast"/>
        <w:rPr>
          <w:rFonts w:ascii="Vinci Sans" w:hAnsi="Vinci Sans"/>
        </w:rPr>
      </w:pPr>
      <w:r w:rsidRPr="200E0ED7">
        <w:rPr>
          <w:rFonts w:ascii="Vinci Sans" w:hAnsi="Vinci Sans"/>
        </w:rPr>
        <w:t>218 - 20 = 198 jours de travail restant</w:t>
      </w:r>
    </w:p>
    <w:p w14:paraId="577FB1F2" w14:textId="11BC9CC2" w:rsidP="200E0ED7" w:rsidR="200E0ED7" w:rsidRDefault="200E0ED7">
      <w:pPr>
        <w:pStyle w:val="Corpsdetexte24"/>
        <w:spacing w:line="280" w:lineRule="atLeast"/>
        <w:rPr>
          <w:rFonts w:ascii="Vinci Sans" w:hAnsi="Vinci Sans"/>
        </w:rPr>
      </w:pPr>
    </w:p>
    <w:p w14:paraId="270A22D0" w14:textId="06E43469" w:rsidP="00F80CC6" w:rsidR="00F80CC6" w:rsidRDefault="00F80CC6">
      <w:pPr>
        <w:pStyle w:val="Corpsdetexte24"/>
        <w:spacing w:line="280" w:lineRule="atLeast"/>
        <w:rPr>
          <w:rFonts w:ascii="Vinci Sans" w:hAnsi="Vinci Sans"/>
        </w:rPr>
      </w:pPr>
      <w:r w:rsidRPr="200E0ED7">
        <w:rPr>
          <w:rFonts w:ascii="Vinci Sans" w:hAnsi="Vinci Sans"/>
        </w:rPr>
        <w:t>Les périodes d’absence en cours d’année non assimilées à du temps de travail effectif au sens de la législation sur la durée du travail, par une disposition légale, réglementaire ou conventionnelle, ont une incidence sur le nombre de jours de repos dus qui fera l’objet d’un nouveau calcul lorsqu’un certain nombre de jours ouvrés d’absence aura été enregistré.</w:t>
      </w:r>
      <w:r>
        <w:t xml:space="preserve"> </w:t>
      </w:r>
    </w:p>
    <w:p w14:paraId="4AE65C2E" w14:textId="77777777" w:rsidP="00F80CC6" w:rsidR="00F80CC6" w:rsidRDefault="00F80CC6">
      <w:pPr>
        <w:pStyle w:val="Corpsdetexte24"/>
        <w:spacing w:line="280" w:lineRule="atLeast"/>
        <w:rPr>
          <w:rFonts w:ascii="Vinci Sans" w:hAnsi="Vinci Sans"/>
        </w:rPr>
      </w:pPr>
    </w:p>
    <w:p w14:paraId="026B29A8" w14:textId="77777777" w:rsidP="00F80CC6" w:rsidR="00F80CC6" w:rsidRDefault="00F80CC6">
      <w:pPr>
        <w:pStyle w:val="Corpsdetexte24"/>
        <w:spacing w:line="280" w:lineRule="atLeast"/>
        <w:rPr>
          <w:rFonts w:ascii="Vinci Sans" w:hAnsi="Vinci Sans"/>
        </w:rPr>
      </w:pPr>
      <w:r>
        <w:rPr>
          <w:noProof/>
        </w:rPr>
        <mc:AlternateContent>
          <mc:Choice Requires="wps">
            <w:drawing>
              <wp:anchor allowOverlap="1" behindDoc="0" distB="45720" distL="114300" distR="114300" distT="45720" layoutInCell="1" locked="0" relativeHeight="251658243" simplePos="0" wp14:anchorId="4B12F560" wp14:editId="315C50E6">
                <wp:simplePos x="0" y="0"/>
                <wp:positionH relativeFrom="column">
                  <wp:posOffset>146050</wp:posOffset>
                </wp:positionH>
                <wp:positionV relativeFrom="paragraph">
                  <wp:posOffset>42545</wp:posOffset>
                </wp:positionV>
                <wp:extent cx="690245" cy="242570"/>
                <wp:effectExtent b="8890" l="7620" r="6985" t="5715"/>
                <wp:wrapNone/>
                <wp:docPr id="2"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0245" cy="242570"/>
                        </a:xfrm>
                        <a:prstGeom prst="rect">
                          <a:avLst/>
                        </a:prstGeom>
                        <a:solidFill>
                          <a:srgbClr val="FFFFFF"/>
                        </a:solidFill>
                        <a:ln w="9525">
                          <a:solidFill>
                            <a:srgbClr val="000000"/>
                          </a:solidFill>
                          <a:miter lim="800000"/>
                          <a:headEnd/>
                          <a:tailEnd/>
                        </a:ln>
                      </wps:spPr>
                      <wps:txbx>
                        <w:txbxContent>
                          <w:p w14:paraId="0614F6FE" w14:textId="77777777" w:rsidP="00F80CC6" w:rsidR="00F80CC6" w:rsidRDefault="00F80CC6" w:rsidRPr="000020F3">
                            <w:pPr>
                              <w:jc w:val="center"/>
                              <w:rPr>
                                <w:rFonts w:ascii="Vinci Sans" w:hAnsi="Vinci Sans"/>
                                <w:b/>
                                <w:bCs/>
                                <w:sz w:val="21"/>
                                <w:szCs w:val="21"/>
                              </w:rPr>
                            </w:pPr>
                            <w:r>
                              <w:rPr>
                                <w:rFonts w:ascii="Vinci Sans" w:hAnsi="Vinci Sans"/>
                                <w:b/>
                                <w:bCs/>
                                <w:sz w:val="21"/>
                                <w:szCs w:val="21"/>
                              </w:rPr>
                              <w:t>Exemple</w:t>
                            </w:r>
                          </w:p>
                        </w:txbxContent>
                      </wps:txbx>
                      <wps:bodyPr anchor="t" anchorCtr="0" bIns="45720" lIns="91440" rIns="91440" rot="0" tIns="45720" upright="1" vert="horz" wrap="square">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xmlns:aink="http://schemas.microsoft.com/office/drawing/2016/ink" xmlns:am3d="http://schemas.microsoft.com/office/drawing/2017/model3d"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oel="http://schemas.microsoft.com/office/2019/extlst" xmlns:w16="http://schemas.microsoft.com/office/word/2018/wordml" xmlns:w16cex="http://schemas.microsoft.com/office/word/2018/wordml/cex" xmlns:w16cid="http://schemas.microsoft.com/office/word/2016/wordml/cid" xmlns:w16sdtdh="http://schemas.microsoft.com/office/word/2020/wordml/sdtdatahash">
            <w:pict w14:anchorId="608D8F55">
              <v:shape id="Zone de texte 2"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M7RPoGgIAADEEAAAOAAAAZHJzL2Uyb0RvYy54bWysU9tu2zAMfR+wfxD0vtgxkrYx4hRdugwD ugvQ7QMUWY6FyaJGKbGzrx8lp2nQbS/D9CCIonRInkMub4fOsINCr8FWfDrJOVNWQq3truLfvm7e 3HDmg7C1MGBVxY/K89vV61fL3pWqgBZMrZARiPVl7yrehuDKLPOyVZ3wE3DKkrMB7EQgE3dZjaIn 9M5kRZ5fZT1g7RCk8p5u70cnXyX8plEyfG4arwIzFafcQtox7du4Z6ulKHcoXKvlKQ3xD1l0QlsK eoa6F0GwPerfoDotETw0YSKhy6BptFSpBqpmmr+o5rEVTqVaiBzvzjT5/wcrPx0e3RdkYXgLAwmY ivDuAeR3zyysW2F36g4R+laJmgJPI2VZ73x5+hqp9qWPINv+I9QkstgHSEBDg11khepkhE4CHM+k qyEwSZdXi7yYzTmT5Cpmxfw6iZKJ8umzQx/eK+hYPFQcSdMELg4PPsRkRPn0JMbyYHS90cYkA3fb tUF2EKT/Jq2U/4tnxrK+4ot5MR/r/ytEntafIDodqJGN7ip+c34kysjaO1unNgtCm/FMKRt7ojEy N3IYhu3AdF3xeQwQWd1CfSReEca+pTmjQwv4k7Oeerbi/sdeoOLMfLCkzWI6m8UmT8Zsfl2QgZee 7aVHWElQFQ+cjcd1GAdj71DvWoo0doOFO9Kz0Ynr56xO6VNfJglOMxQb/9JOr54nffULAAD//wMA UEsDBBQABgAIAAAAIQA/UBfY3gAAAAcBAAAPAAAAZHJzL2Rvd25yZXYueG1sTI/BTsMwEETvSPyD tUhcEHXaRGkbsqkQEghupSC4uvE2iYjXwXbT8Pe4J7jtaEYzb8vNZHoxkvOdZYT5LAFBXFvdcYPw /vZ4uwLhg2KtesuE8EMeNtXlRakKbU/8SuMuNCKWsC8UQhvCUEjp65aM8jM7EEfvYJ1RIUrXSO3U KZabXi6SJJdGdRwXWjXQQ0v11+5oEFbZ8/jpX9LtR50f+nW4WY5P3w7x+mq6vwMRaAp/YTjjR3So ItPeHll70SMs0vhKQMiXIM52Oo/HHiHL1iCrUv7nr34BAAD//wMAUEsBAi0AFAAGAAgAAAAhALaD OJL+AAAA4QEAABMAAAAAAAAAAAAAAAAAAAAAAFtDb250ZW50X1R5cGVzXS54bWxQSwECLQAUAAYA CAAAACEAOP0h/9YAAACUAQAACwAAAAAAAAAAAAAAAAAvAQAAX3JlbHMvLnJlbHNQSwECLQAUAAYA CAAAACEAzO0T6BoCAAAxBAAADgAAAAAAAAAAAAAAAAAuAgAAZHJzL2Uyb0RvYy54bWxQSwECLQAU AAYACAAAACEAP1AX2N4AAAAHAQAADwAAAAAAAAAAAAAAAAB0BAAAZHJzL2Rvd25yZXYueG1sUEsF BgAAAAAEAAQA8wAAAH8FAAAAAA== " o:spid="_x0000_s1031" style="position:absolute;left:0;text-align:left;margin-left:11.5pt;margin-top:3.35pt;width:54.35pt;height:19.1pt;z-index:251658243;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type="#_x0000_t202" w14:anchorId="4B12F560">
                <v:textbox>
                  <w:txbxContent>
                    <w:p w14:paraId="0764724E" w14:textId="77777777" w:rsidP="00F80CC6" w:rsidR="00F80CC6" w:rsidRDefault="00F80CC6" w:rsidRPr="000020F3">
                      <w:pPr>
                        <w:jc w:val="center"/>
                        <w:rPr>
                          <w:rFonts w:ascii="Vinci Sans" w:hAnsi="Vinci Sans"/>
                          <w:b/>
                          <w:bCs/>
                          <w:sz w:val="21"/>
                          <w:szCs w:val="21"/>
                        </w:rPr>
                      </w:pPr>
                      <w:r>
                        <w:rPr>
                          <w:rFonts w:ascii="Vinci Sans" w:hAnsi="Vinci Sans"/>
                          <w:b/>
                          <w:bCs/>
                          <w:sz w:val="21"/>
                          <w:szCs w:val="21"/>
                        </w:rPr>
                        <w:t>Exemple</w:t>
                      </w:r>
                    </w:p>
                  </w:txbxContent>
                </v:textbox>
              </v:shape>
            </w:pict>
          </mc:Fallback>
        </mc:AlternateContent>
      </w:r>
    </w:p>
    <w:p w14:paraId="6429B672" w14:textId="77777777" w:rsidP="00F80CC6" w:rsidR="00F80CC6" w:rsidRDefault="00F80CC6">
      <w:pPr>
        <w:pStyle w:val="Corpsdetexte24"/>
        <w:pBdr>
          <w:top w:color="auto" w:space="1" w:sz="4" w:val="single"/>
          <w:left w:color="auto" w:space="4" w:sz="4" w:val="single"/>
          <w:bottom w:color="auto" w:space="1" w:sz="4" w:val="single"/>
          <w:right w:color="auto" w:space="4" w:sz="4" w:val="single"/>
        </w:pBdr>
        <w:spacing w:line="280" w:lineRule="atLeast"/>
        <w:rPr>
          <w:rFonts w:ascii="Vinci Sans" w:hAnsi="Vinci Sans"/>
        </w:rPr>
      </w:pPr>
    </w:p>
    <w:p w14:paraId="2F4917E6" w14:textId="77777777" w:rsidP="00F80CC6" w:rsidR="00F80CC6" w:rsidRDefault="00F80CC6" w:rsidRPr="00E45AD4">
      <w:pPr>
        <w:pStyle w:val="Corpsdetexte24"/>
        <w:pBdr>
          <w:top w:color="auto" w:space="1" w:sz="4" w:val="single"/>
          <w:left w:color="auto" w:space="4" w:sz="4" w:val="single"/>
          <w:bottom w:color="auto" w:space="1" w:sz="4" w:val="single"/>
          <w:right w:color="auto" w:space="4" w:sz="4" w:val="single"/>
        </w:pBdr>
        <w:spacing w:line="280" w:lineRule="atLeast"/>
        <w:rPr>
          <w:rFonts w:ascii="Vinci Sans" w:cstheme="minorHAnsi" w:eastAsiaTheme="minorHAnsi" w:hAnsi="Vinci Sans"/>
          <w:szCs w:val="22"/>
          <w:highlight w:val="yellow"/>
          <w:lang w:eastAsia="en-US"/>
        </w:rPr>
      </w:pPr>
      <w:r w:rsidRPr="00E45AD4">
        <w:rPr>
          <w:rFonts w:ascii="Vinci Sans" w:cstheme="minorHAnsi" w:eastAsiaTheme="minorHAnsi" w:hAnsi="Vinci Sans"/>
          <w:szCs w:val="22"/>
          <w:highlight w:val="yellow"/>
          <w:lang w:eastAsia="en-US"/>
        </w:rPr>
        <w:t>En 2022, un jour de repos sera retiré dès lors que 22 jours d’absence auront été enregistrés :</w:t>
      </w:r>
    </w:p>
    <w:p w14:paraId="22268CED" w14:textId="77777777" w:rsidP="00F80CC6" w:rsidR="00F80CC6" w:rsidRDefault="00F80CC6" w:rsidRPr="00F777F6">
      <w:pPr>
        <w:pStyle w:val="Corpsdetexte24"/>
        <w:pBdr>
          <w:top w:color="auto" w:space="1" w:sz="4" w:val="single"/>
          <w:left w:color="auto" w:space="4" w:sz="4" w:val="single"/>
          <w:bottom w:color="auto" w:space="1" w:sz="4" w:val="single"/>
          <w:right w:color="auto" w:space="4" w:sz="4" w:val="single"/>
        </w:pBdr>
        <w:spacing w:line="280" w:lineRule="atLeast"/>
        <w:rPr>
          <w:rFonts w:ascii="Vinci Sans" w:cstheme="minorHAnsi" w:eastAsiaTheme="minorHAnsi" w:hAnsi="Vinci Sans"/>
          <w:szCs w:val="22"/>
          <w:lang w:eastAsia="en-US"/>
        </w:rPr>
      </w:pPr>
      <w:r w:rsidRPr="00E45AD4">
        <w:rPr>
          <w:rFonts w:ascii="Vinci Sans" w:cstheme="minorHAnsi" w:eastAsiaTheme="minorHAnsi" w:hAnsi="Vinci Sans"/>
          <w:szCs w:val="22"/>
          <w:highlight w:val="yellow"/>
          <w:lang w:eastAsia="en-US"/>
        </w:rPr>
        <w:t>218 / 10 jours de repos = 22.</w:t>
      </w:r>
    </w:p>
    <w:p w14:paraId="3BF926AE" w14:textId="77777777" w:rsidP="00F80CC6" w:rsidR="00F80CC6" w:rsidRDefault="00F80CC6">
      <w:pPr>
        <w:pStyle w:val="Corpsdetexte24"/>
        <w:spacing w:line="280" w:lineRule="atLeast"/>
        <w:rPr>
          <w:rFonts w:ascii="Vinci Sans" w:hAnsi="Vinci Sans"/>
          <w:bCs/>
        </w:rPr>
      </w:pPr>
    </w:p>
    <w:p w14:paraId="604DBF18" w14:textId="4635D6A2" w:rsidP="00F80CC6" w:rsidR="00F80CC6" w:rsidRDefault="00F80CC6">
      <w:pPr>
        <w:pStyle w:val="Corpsdetexte24"/>
        <w:spacing w:line="280" w:lineRule="atLeast"/>
        <w:rPr>
          <w:rFonts w:ascii="Vinci Sans" w:hAnsi="Vinci Sans"/>
          <w:bCs/>
        </w:rPr>
      </w:pPr>
      <w:r>
        <w:rPr>
          <w:rFonts w:ascii="Vinci Sans" w:hAnsi="Vinci Sans"/>
          <w:bCs/>
        </w:rPr>
        <w:t xml:space="preserve">En outre, en cas d’absence non rémunérée, </w:t>
      </w:r>
      <w:r w:rsidRPr="00013A00">
        <w:rPr>
          <w:rFonts w:ascii="Vinci Sans" w:hAnsi="Vinci Sans"/>
          <w:bCs/>
        </w:rPr>
        <w:t xml:space="preserve">la rémunération </w:t>
      </w:r>
      <w:r>
        <w:rPr>
          <w:rFonts w:ascii="Vinci Sans" w:hAnsi="Vinci Sans"/>
          <w:bCs/>
        </w:rPr>
        <w:t>est</w:t>
      </w:r>
      <w:r w:rsidRPr="00013A00">
        <w:rPr>
          <w:rFonts w:ascii="Vinci Sans" w:hAnsi="Vinci Sans"/>
          <w:bCs/>
        </w:rPr>
        <w:t xml:space="preserve"> réduite proportionnellement au nombre de jours d’absence</w:t>
      </w:r>
      <w:r>
        <w:rPr>
          <w:rFonts w:ascii="Vinci Sans" w:hAnsi="Vinci Sans"/>
          <w:bCs/>
        </w:rPr>
        <w:t>. La période d’absence est valorisée comme suit : rémunération mensuelle brute / 30.</w:t>
      </w:r>
    </w:p>
    <w:p w14:paraId="21A8EC6A" w14:textId="77777777" w:rsidP="00F80CC6" w:rsidR="00F80CC6" w:rsidRDefault="00F80CC6">
      <w:pPr>
        <w:pStyle w:val="Corpsdetexte24"/>
        <w:spacing w:line="280" w:lineRule="atLeast"/>
        <w:rPr>
          <w:rFonts w:ascii="Vinci Sans" w:hAnsi="Vinci Sans"/>
        </w:rPr>
      </w:pPr>
    </w:p>
    <w:p w14:paraId="6882592D" w14:textId="77777777" w:rsidP="00F80CC6" w:rsidR="00F80CC6" w:rsidRDefault="00F80CC6">
      <w:pPr>
        <w:pStyle w:val="Corpsdetexte24"/>
        <w:spacing w:line="280" w:lineRule="atLeast"/>
        <w:rPr>
          <w:rFonts w:ascii="Vinci Sans" w:hAnsi="Vinci Sans"/>
        </w:rPr>
      </w:pPr>
      <w:r>
        <w:rPr>
          <w:noProof/>
        </w:rPr>
        <mc:AlternateContent>
          <mc:Choice Requires="wps">
            <w:drawing>
              <wp:anchor allowOverlap="1" behindDoc="0" distB="45720" distL="114300" distR="114300" distT="45720" layoutInCell="1" locked="0" relativeHeight="251658244" simplePos="0" wp14:anchorId="3D98460C" wp14:editId="15C40092">
                <wp:simplePos x="0" y="0"/>
                <wp:positionH relativeFrom="column">
                  <wp:posOffset>146050</wp:posOffset>
                </wp:positionH>
                <wp:positionV relativeFrom="paragraph">
                  <wp:posOffset>42545</wp:posOffset>
                </wp:positionV>
                <wp:extent cx="690245" cy="242570"/>
                <wp:effectExtent b="8890" l="7620" r="6985" t="5715"/>
                <wp:wrapNone/>
                <wp:docPr id="1" name="Zone de texte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0245" cy="242570"/>
                        </a:xfrm>
                        <a:prstGeom prst="rect">
                          <a:avLst/>
                        </a:prstGeom>
                        <a:solidFill>
                          <a:srgbClr val="FFFFFF"/>
                        </a:solidFill>
                        <a:ln w="9525">
                          <a:solidFill>
                            <a:srgbClr val="000000"/>
                          </a:solidFill>
                          <a:miter lim="800000"/>
                          <a:headEnd/>
                          <a:tailEnd/>
                        </a:ln>
                      </wps:spPr>
                      <wps:txbx>
                        <w:txbxContent>
                          <w:p w14:paraId="6D542904" w14:textId="77777777" w:rsidP="00F80CC6" w:rsidR="00F80CC6" w:rsidRDefault="00F80CC6" w:rsidRPr="000020F3">
                            <w:pPr>
                              <w:jc w:val="center"/>
                              <w:rPr>
                                <w:rFonts w:ascii="Vinci Sans" w:hAnsi="Vinci Sans"/>
                                <w:b/>
                                <w:bCs/>
                                <w:sz w:val="21"/>
                                <w:szCs w:val="21"/>
                              </w:rPr>
                            </w:pPr>
                            <w:r>
                              <w:rPr>
                                <w:rFonts w:ascii="Vinci Sans" w:hAnsi="Vinci Sans"/>
                                <w:b/>
                                <w:bCs/>
                                <w:sz w:val="21"/>
                                <w:szCs w:val="21"/>
                              </w:rPr>
                              <w:t>Exemple</w:t>
                            </w:r>
                          </w:p>
                        </w:txbxContent>
                      </wps:txbx>
                      <wps:bodyPr anchor="t" anchorCtr="0" bIns="45720" lIns="91440" rIns="91440" rot="0" tIns="45720" upright="1" vert="horz" wrap="square">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xmlns:aink="http://schemas.microsoft.com/office/drawing/2016/ink" xmlns:am3d="http://schemas.microsoft.com/office/drawing/2017/model3d"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oel="http://schemas.microsoft.com/office/2019/extlst" xmlns:w16="http://schemas.microsoft.com/office/word/2018/wordml" xmlns:w16cex="http://schemas.microsoft.com/office/word/2018/wordml/cex" xmlns:w16cid="http://schemas.microsoft.com/office/word/2016/wordml/cid" xmlns:w16sdtdh="http://schemas.microsoft.com/office/word/2020/wordml/sdtdatahash">
            <w:pict w14:anchorId="66BE86BD">
              <v:shape id="Zone de texte 1"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tOH0GGgIAADEEAAAOAAAAZHJzL2Uyb0RvYy54bWysU9tu2zAMfR+wfxD0vtgxkrYx4hRdugwD ugvQ7QMUWY6FyaJGKbGzrx8lp2nQbS/D9CCIonRInkMub4fOsINCr8FWfDrJOVNWQq3truLfvm7e 3HDmg7C1MGBVxY/K89vV61fL3pWqgBZMrZARiPVl7yrehuDKLPOyVZ3wE3DKkrMB7EQgE3dZjaIn 9M5kRZ5fZT1g7RCk8p5u70cnXyX8plEyfG4arwIzFafcQtox7du4Z6ulKHcoXKvlKQ3xD1l0QlsK eoa6F0GwPerfoDotETw0YSKhy6BptFSpBqpmmr+o5rEVTqVaiBzvzjT5/wcrPx0e3RdkYXgLAwmY ivDuAeR3zyysW2F36g4R+laJmgJPI2VZ73x5+hqp9qWPINv+I9QkstgHSEBDg11khepkhE4CHM+k qyEwSZdXi7yYzTmT5Cpmxfw6iZKJ8umzQx/eK+hYPFQcSdMELg4PPsRkRPn0JMbyYHS90cYkA3fb tUF2EKT/Jq2U/4tnxrK+4ot5MR/r/ytEntafIDodqJGN7ip+c34kysjaO1unNgtCm/FMKRt7ojEy N3IYhu3AdE2UxACR1S3UR+IVYexbmjM6tIA/OeupZyvuf+wFKs7MB0vaLKazWWzyZMzm1wUZeOnZ XnqElQRV8cDZeFyHcTD2DvWupUhjN1i4Iz0bnbh+zuqUPvVlkuA0Q7HxL+306nnSV78AAAD//wMA UEsDBBQABgAIAAAAIQA/UBfY3gAAAAcBAAAPAAAAZHJzL2Rvd25yZXYueG1sTI/BTsMwEETvSPyD tUhcEHXaRGkbsqkQEghupSC4uvE2iYjXwXbT8Pe4J7jtaEYzb8vNZHoxkvOdZYT5LAFBXFvdcYPw /vZ4uwLhg2KtesuE8EMeNtXlRakKbU/8SuMuNCKWsC8UQhvCUEjp65aM8jM7EEfvYJ1RIUrXSO3U KZabXi6SJJdGdRwXWjXQQ0v11+5oEFbZ8/jpX9LtR50f+nW4WY5P3w7x+mq6vwMRaAp/YTjjR3So ItPeHll70SMs0vhKQMiXIM52Oo/HHiHL1iCrUv7nr34BAAD//wMAUEsBAi0AFAAGAAgAAAAhALaD OJL+AAAA4QEAABMAAAAAAAAAAAAAAAAAAAAAAFtDb250ZW50X1R5cGVzXS54bWxQSwECLQAUAAYA CAAAACEAOP0h/9YAAACUAQAACwAAAAAAAAAAAAAAAAAvAQAAX3JlbHMvLnJlbHNQSwECLQAUAAYA CAAAACEAbTh9BhoCAAAxBAAADgAAAAAAAAAAAAAAAAAuAgAAZHJzL2Uyb0RvYy54bWxQSwECLQAU AAYACAAAACEAP1AX2N4AAAAHAQAADwAAAAAAAAAAAAAAAAB0BAAAZHJzL2Rvd25yZXYueG1sUEsF BgAAAAAEAAQA8wAAAH8FAAAAAA== " o:spid="_x0000_s1032" style="position:absolute;left:0;text-align:left;margin-left:11.5pt;margin-top:3.35pt;width:54.35pt;height:19.1pt;z-index:25165824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type="#_x0000_t202" w14:anchorId="3D98460C">
                <v:textbox>
                  <w:txbxContent>
                    <w:p w14:paraId="26A63120" w14:textId="77777777" w:rsidP="00F80CC6" w:rsidR="00F80CC6" w:rsidRDefault="00F80CC6" w:rsidRPr="000020F3">
                      <w:pPr>
                        <w:jc w:val="center"/>
                        <w:rPr>
                          <w:rFonts w:ascii="Vinci Sans" w:hAnsi="Vinci Sans"/>
                          <w:b/>
                          <w:bCs/>
                          <w:sz w:val="21"/>
                          <w:szCs w:val="21"/>
                        </w:rPr>
                      </w:pPr>
                      <w:r>
                        <w:rPr>
                          <w:rFonts w:ascii="Vinci Sans" w:hAnsi="Vinci Sans"/>
                          <w:b/>
                          <w:bCs/>
                          <w:sz w:val="21"/>
                          <w:szCs w:val="21"/>
                        </w:rPr>
                        <w:t>Exemple</w:t>
                      </w:r>
                    </w:p>
                  </w:txbxContent>
                </v:textbox>
              </v:shape>
            </w:pict>
          </mc:Fallback>
        </mc:AlternateContent>
      </w:r>
    </w:p>
    <w:p w14:paraId="6BA3F5CD" w14:textId="77777777" w:rsidP="00F80CC6" w:rsidR="00F80CC6" w:rsidRDefault="00F80CC6">
      <w:pPr>
        <w:pBdr>
          <w:top w:color="auto" w:space="1" w:sz="4" w:val="single"/>
          <w:left w:color="auto" w:space="4" w:sz="4" w:val="single"/>
          <w:bottom w:color="auto" w:space="1" w:sz="4" w:val="single"/>
          <w:right w:color="auto" w:space="4" w:sz="4" w:val="single"/>
        </w:pBdr>
        <w:jc w:val="both"/>
        <w:rPr>
          <w:rFonts w:ascii="Vinci Sans" w:hAnsi="Vinci Sans"/>
          <w:u w:val="single"/>
        </w:rPr>
      </w:pPr>
    </w:p>
    <w:p w14:paraId="0C19AD3E" w14:textId="77777777" w:rsidP="2B237B06" w:rsidR="00F80CC6" w:rsidRDefault="7433D412">
      <w:pPr>
        <w:pStyle w:val="Corpsdetexte24"/>
        <w:pBdr>
          <w:top w:color="auto" w:space="1" w:sz="4" w:val="single"/>
          <w:left w:color="auto" w:space="4" w:sz="4" w:val="single"/>
          <w:bottom w:color="auto" w:space="1" w:sz="4" w:val="single"/>
          <w:right w:color="auto" w:space="4" w:sz="4" w:val="single"/>
        </w:pBdr>
        <w:spacing w:line="280" w:lineRule="atLeast"/>
        <w:rPr>
          <w:rFonts w:ascii="Vinci Sans" w:hAnsi="Vinci Sans"/>
          <w:highlight w:val="yellow"/>
        </w:rPr>
      </w:pPr>
      <w:r w:rsidRPr="2B237B06">
        <w:rPr>
          <w:rFonts w:ascii="Vinci Sans" w:hAnsi="Vinci Sans"/>
          <w:highlight w:val="yellow"/>
        </w:rPr>
        <w:t>Cadre absent 10 jours au mois de juillet, salaire mensuel brut de 2.500 €</w:t>
      </w:r>
    </w:p>
    <w:p w14:paraId="5017C910" w14:textId="77777777" w:rsidP="2B237B06" w:rsidR="00F80CC6" w:rsidRDefault="7433D412" w:rsidRPr="00C94414">
      <w:pPr>
        <w:pStyle w:val="Corpsdetexte24"/>
        <w:pBdr>
          <w:top w:color="auto" w:space="1" w:sz="4" w:val="single"/>
          <w:left w:color="auto" w:space="4" w:sz="4" w:val="single"/>
          <w:bottom w:color="auto" w:space="1" w:sz="4" w:val="single"/>
          <w:right w:color="auto" w:space="4" w:sz="4" w:val="single"/>
        </w:pBdr>
        <w:spacing w:line="280" w:lineRule="atLeast"/>
        <w:rPr>
          <w:rFonts w:ascii="Vinci Sans" w:hAnsi="Vinci Sans"/>
          <w:highlight w:val="yellow"/>
        </w:rPr>
      </w:pPr>
      <w:r w:rsidRPr="2B237B06">
        <w:rPr>
          <w:rFonts w:ascii="Vinci Sans" w:hAnsi="Vinci Sans"/>
          <w:highlight w:val="yellow"/>
        </w:rPr>
        <w:t>(2.500 € / 30) x 10 = 833,33 € à déduire du salaire du mois de juillet.</w:t>
      </w:r>
      <w:r w:rsidRPr="2B237B06">
        <w:rPr>
          <w:rFonts w:ascii="Vinci Sans" w:hAnsi="Vinci Sans"/>
        </w:rPr>
        <w:t xml:space="preserve"> </w:t>
      </w:r>
    </w:p>
    <w:p w14:paraId="3B8944BA" w14:textId="77777777" w:rsidP="00F80CC6" w:rsidR="00F80CC6" w:rsidRDefault="00F80CC6">
      <w:pPr>
        <w:pStyle w:val="Corpsdetexte24"/>
        <w:spacing w:line="280" w:lineRule="atLeast"/>
        <w:rPr>
          <w:rFonts w:ascii="Vinci Sans" w:hAnsi="Vinci Sans"/>
        </w:rPr>
      </w:pPr>
    </w:p>
    <w:p w14:paraId="03440187" w14:textId="3F869D59" w:rsidP="00F80CC6" w:rsidR="00F33EAB" w:rsidRDefault="00F33EAB">
      <w:pPr>
        <w:pStyle w:val="Corpsdetexte24"/>
        <w:spacing w:line="280" w:lineRule="atLeast"/>
        <w:rPr>
          <w:rFonts w:ascii="Vinci Sans" w:hAnsi="Vinci Sans"/>
        </w:rPr>
      </w:pPr>
    </w:p>
    <w:p w14:paraId="1C1E6C37" w14:textId="06D48C7D" w:rsidP="00F80CC6" w:rsidR="00F80CC6" w:rsidRDefault="00F80CC6" w:rsidRPr="00621C4B">
      <w:pPr>
        <w:pStyle w:val="Corpsdetexte24"/>
        <w:spacing w:line="280" w:lineRule="atLeast"/>
        <w:ind w:firstLine="708"/>
        <w:rPr>
          <w:rFonts w:ascii="Vinci Sans" w:hAnsi="Vinci Sans"/>
          <w:b/>
          <w:bCs/>
          <w:u w:val="single"/>
        </w:rPr>
      </w:pPr>
      <w:r w:rsidRPr="200E0ED7">
        <w:rPr>
          <w:rFonts w:ascii="Vinci Sans" w:hAnsi="Vinci Sans"/>
          <w:b/>
          <w:bCs/>
        </w:rPr>
        <w:t>1</w:t>
      </w:r>
      <w:r w:rsidR="02F9DDDB" w:rsidRPr="200E0ED7">
        <w:rPr>
          <w:rFonts w:ascii="Vinci Sans" w:hAnsi="Vinci Sans"/>
          <w:b/>
          <w:bCs/>
        </w:rPr>
        <w:t>4</w:t>
      </w:r>
      <w:r w:rsidRPr="200E0ED7">
        <w:rPr>
          <w:rFonts w:ascii="Vinci Sans" w:hAnsi="Vinci Sans"/>
          <w:b/>
          <w:bCs/>
        </w:rPr>
        <w:t xml:space="preserve">.4 – </w:t>
      </w:r>
      <w:r w:rsidRPr="200E0ED7">
        <w:rPr>
          <w:rFonts w:ascii="Vinci Sans" w:hAnsi="Vinci Sans"/>
          <w:b/>
          <w:bCs/>
          <w:u w:val="single"/>
        </w:rPr>
        <w:t>Convention individuelle de forfait</w:t>
      </w:r>
    </w:p>
    <w:p w14:paraId="562A28E2" w14:textId="77777777" w:rsidP="00F80CC6" w:rsidR="00F80CC6" w:rsidRDefault="00F80CC6">
      <w:pPr>
        <w:pStyle w:val="Corpsdetexte24"/>
        <w:spacing w:line="280" w:lineRule="atLeast"/>
        <w:rPr>
          <w:rFonts w:ascii="Vinci Sans" w:hAnsi="Vinci Sans"/>
        </w:rPr>
      </w:pPr>
    </w:p>
    <w:p w14:paraId="2A6F5B11" w14:textId="77777777" w:rsidP="00F80CC6" w:rsidR="00F80CC6" w:rsidRDefault="00F80CC6">
      <w:pPr>
        <w:pStyle w:val="Corpsdetexte24"/>
        <w:spacing w:line="280" w:lineRule="atLeast"/>
        <w:rPr>
          <w:rFonts w:ascii="Vinci Sans" w:hAnsi="Vinci Sans"/>
        </w:rPr>
      </w:pPr>
      <w:r>
        <w:rPr>
          <w:rFonts w:ascii="Vinci Sans" w:hAnsi="Vinci Sans"/>
        </w:rPr>
        <w:t xml:space="preserve">La mise en place d’un forfait annuel en jours est subordonnée à la conclusion d’une convention individuelle de forfait qui fait l’objet d’un écrit signé. Celle-ci peut être intégrée au contrat de travail initial ou formalisée par avenant. </w:t>
      </w:r>
    </w:p>
    <w:p w14:paraId="0D056369" w14:textId="77777777" w:rsidP="00F80CC6" w:rsidR="00F80CC6" w:rsidRDefault="00F80CC6">
      <w:pPr>
        <w:pStyle w:val="Corpsdetexte24"/>
        <w:spacing w:line="280" w:lineRule="atLeast"/>
        <w:rPr>
          <w:rFonts w:ascii="Vinci Sans" w:hAnsi="Vinci Sans"/>
        </w:rPr>
      </w:pPr>
    </w:p>
    <w:p w14:paraId="22C36A85" w14:textId="77777777" w:rsidP="00F80CC6" w:rsidR="00F80CC6" w:rsidRDefault="00F80CC6">
      <w:pPr>
        <w:pStyle w:val="Corpsdetexte24"/>
        <w:spacing w:line="280" w:lineRule="atLeast"/>
        <w:rPr>
          <w:rFonts w:ascii="Vinci Sans" w:hAnsi="Vinci Sans"/>
        </w:rPr>
      </w:pPr>
      <w:r>
        <w:rPr>
          <w:rFonts w:ascii="Vinci Sans" w:hAnsi="Vinci Sans"/>
        </w:rPr>
        <w:t>La convention individuelle de forfait fait référence au présent accord et fixe notamment :</w:t>
      </w:r>
    </w:p>
    <w:p w14:paraId="3DDA2CB6" w14:textId="77777777" w:rsidP="00F80CC6" w:rsidR="00F80CC6" w:rsidRDefault="00F80CC6">
      <w:pPr>
        <w:pStyle w:val="Corpsdetexte24"/>
        <w:numPr>
          <w:ilvl w:val="0"/>
          <w:numId w:val="5"/>
        </w:numPr>
        <w:spacing w:line="280" w:lineRule="atLeast"/>
        <w:rPr>
          <w:rFonts w:ascii="Vinci Sans" w:hAnsi="Vinci Sans"/>
        </w:rPr>
      </w:pPr>
      <w:r>
        <w:rPr>
          <w:rFonts w:ascii="Vinci Sans" w:hAnsi="Vinci Sans"/>
        </w:rPr>
        <w:t>les caractéristiques de la fonction qui justifient l’autonomie dont dispose le salarié pour l’exercice de ses fonctions ;</w:t>
      </w:r>
    </w:p>
    <w:p w14:paraId="75F20506" w14:textId="77777777" w:rsidP="00F80CC6" w:rsidR="00F80CC6" w:rsidRDefault="00F80CC6" w:rsidRPr="00CE55B7">
      <w:pPr>
        <w:pStyle w:val="Corpsdetexte24"/>
        <w:numPr>
          <w:ilvl w:val="0"/>
          <w:numId w:val="6"/>
        </w:numPr>
        <w:spacing w:line="280" w:lineRule="atLeast"/>
        <w:rPr>
          <w:rFonts w:ascii="Vinci Sans" w:hAnsi="Vinci Sans"/>
        </w:rPr>
      </w:pPr>
      <w:r>
        <w:rPr>
          <w:rFonts w:ascii="Vinci Sans" w:hAnsi="Vinci Sans"/>
        </w:rPr>
        <w:t>le nombre de jours sur la base duquel le forfait est défini </w:t>
      </w:r>
      <w:r w:rsidRPr="00CE55B7">
        <w:rPr>
          <w:rFonts w:ascii="Vinci Sans" w:hAnsi="Vinci Sans"/>
        </w:rPr>
        <w:t>;</w:t>
      </w:r>
    </w:p>
    <w:p w14:paraId="60B7BF3F" w14:textId="77777777" w:rsidP="00F80CC6" w:rsidR="00F80CC6" w:rsidRDefault="00F80CC6">
      <w:pPr>
        <w:pStyle w:val="Corpsdetexte24"/>
        <w:numPr>
          <w:ilvl w:val="0"/>
          <w:numId w:val="6"/>
        </w:numPr>
        <w:spacing w:line="280" w:lineRule="atLeast"/>
        <w:rPr>
          <w:rFonts w:ascii="Vinci Sans" w:hAnsi="Vinci Sans"/>
        </w:rPr>
      </w:pPr>
      <w:r>
        <w:rPr>
          <w:rFonts w:ascii="Vinci Sans" w:hAnsi="Vinci Sans"/>
        </w:rPr>
        <w:t>la rémunération correspondante ;</w:t>
      </w:r>
    </w:p>
    <w:p w14:paraId="0430CEB3" w14:textId="77777777" w:rsidP="00F80CC6" w:rsidR="00F80CC6" w:rsidRDefault="00F80CC6" w:rsidRPr="00AC6BA2">
      <w:pPr>
        <w:pStyle w:val="Corpsdetexte24"/>
        <w:numPr>
          <w:ilvl w:val="0"/>
          <w:numId w:val="6"/>
        </w:numPr>
        <w:spacing w:line="280" w:lineRule="atLeast"/>
        <w:rPr>
          <w:rFonts w:ascii="Vinci Sans" w:hAnsi="Vinci Sans"/>
        </w:rPr>
      </w:pPr>
      <w:r w:rsidRPr="00AC6BA2">
        <w:rPr>
          <w:rFonts w:ascii="Vinci Sans" w:hAnsi="Vinci Sans"/>
        </w:rPr>
        <w:t>les règles relatives aux temps de repos ainsi que les modalités de suivi détaillées ci-dessous.</w:t>
      </w:r>
    </w:p>
    <w:p w14:paraId="5F765156" w14:textId="77777777" w:rsidP="00F80CC6" w:rsidR="00F80CC6" w:rsidRDefault="00F80CC6">
      <w:pPr>
        <w:pStyle w:val="Corpsdetexte24"/>
        <w:spacing w:line="280" w:lineRule="atLeast"/>
        <w:rPr>
          <w:rFonts w:ascii="Vinci Sans" w:hAnsi="Vinci Sans"/>
        </w:rPr>
      </w:pPr>
    </w:p>
    <w:p w14:paraId="591B45CE" w14:textId="77777777" w:rsidP="00F80CC6" w:rsidR="00F80CC6" w:rsidRDefault="00F80CC6">
      <w:pPr>
        <w:pStyle w:val="Corpsdetexte24"/>
        <w:spacing w:line="280" w:lineRule="atLeast"/>
        <w:rPr>
          <w:rFonts w:ascii="Vinci Sans" w:hAnsi="Vinci Sans"/>
        </w:rPr>
      </w:pPr>
      <w:r>
        <w:rPr>
          <w:rFonts w:ascii="Vinci Sans" w:hAnsi="Vinci Sans"/>
        </w:rPr>
        <w:t xml:space="preserve">Les conventions individuelles de forfait conclues antérieurement au présent accord restent valables. </w:t>
      </w:r>
    </w:p>
    <w:p w14:paraId="0651C974" w14:textId="77777777" w:rsidP="00F80CC6" w:rsidR="00F80CC6" w:rsidRDefault="00F80CC6">
      <w:pPr>
        <w:pStyle w:val="Corpsdetexte24"/>
        <w:spacing w:line="280" w:lineRule="atLeast"/>
        <w:rPr>
          <w:rFonts w:ascii="Vinci Sans" w:hAnsi="Vinci Sans"/>
        </w:rPr>
      </w:pPr>
    </w:p>
    <w:p w14:paraId="0AAA23E9" w14:textId="64077149" w:rsidP="00F80CC6" w:rsidR="00F80CC6" w:rsidRDefault="00F80CC6" w:rsidRPr="00621C4B">
      <w:pPr>
        <w:pStyle w:val="Corpsdetexte24"/>
        <w:spacing w:line="280" w:lineRule="atLeast"/>
        <w:ind w:firstLine="708"/>
        <w:rPr>
          <w:rFonts w:ascii="Vinci Sans" w:hAnsi="Vinci Sans"/>
          <w:b/>
          <w:bCs/>
          <w:u w:val="single"/>
        </w:rPr>
      </w:pPr>
      <w:r w:rsidRPr="200E0ED7">
        <w:rPr>
          <w:rFonts w:ascii="Vinci Sans" w:hAnsi="Vinci Sans"/>
          <w:b/>
          <w:bCs/>
        </w:rPr>
        <w:lastRenderedPageBreak/>
        <w:t>1</w:t>
      </w:r>
      <w:r w:rsidR="5101EBB4" w:rsidRPr="200E0ED7">
        <w:rPr>
          <w:rFonts w:ascii="Vinci Sans" w:hAnsi="Vinci Sans"/>
          <w:b/>
          <w:bCs/>
        </w:rPr>
        <w:t>4</w:t>
      </w:r>
      <w:r w:rsidRPr="200E0ED7">
        <w:rPr>
          <w:rFonts w:ascii="Vinci Sans" w:hAnsi="Vinci Sans"/>
          <w:b/>
          <w:bCs/>
        </w:rPr>
        <w:t xml:space="preserve">.5 – </w:t>
      </w:r>
      <w:r w:rsidRPr="200E0ED7">
        <w:rPr>
          <w:rFonts w:ascii="Vinci Sans" w:hAnsi="Vinci Sans"/>
          <w:b/>
          <w:bCs/>
          <w:u w:val="single"/>
        </w:rPr>
        <w:t>Respect des durées légales de repos</w:t>
      </w:r>
    </w:p>
    <w:p w14:paraId="3C306109" w14:textId="77777777" w:rsidP="00F80CC6" w:rsidR="00F80CC6" w:rsidRDefault="00F80CC6">
      <w:pPr>
        <w:pStyle w:val="Corpsdetexte24"/>
        <w:spacing w:line="280" w:lineRule="atLeast"/>
        <w:rPr>
          <w:rFonts w:ascii="Vinci Sans" w:hAnsi="Vinci Sans"/>
        </w:rPr>
      </w:pPr>
    </w:p>
    <w:p w14:paraId="2707635F" w14:textId="77777777" w:rsidP="00F80CC6" w:rsidR="00F80CC6" w:rsidRDefault="00F80CC6">
      <w:pPr>
        <w:pStyle w:val="Corpsdetexte24"/>
        <w:spacing w:line="280" w:lineRule="atLeast"/>
        <w:rPr>
          <w:rFonts w:ascii="Vinci Sans" w:hAnsi="Vinci Sans"/>
        </w:rPr>
      </w:pPr>
      <w:r>
        <w:rPr>
          <w:rFonts w:ascii="Vinci Sans" w:hAnsi="Vinci Sans"/>
        </w:rPr>
        <w:t xml:space="preserve">Le salarié en forfait annuel en jours </w:t>
      </w:r>
      <w:r w:rsidRPr="00243AC1">
        <w:rPr>
          <w:rFonts w:ascii="Vinci Sans" w:hAnsi="Vinci Sans"/>
        </w:rPr>
        <w:t>doit bénéficier d’un temps de repos quotidien d</w:t>
      </w:r>
      <w:r>
        <w:rPr>
          <w:rFonts w:ascii="Vinci Sans" w:hAnsi="Vinci Sans"/>
        </w:rPr>
        <w:t>’au moins</w:t>
      </w:r>
      <w:r w:rsidRPr="00243AC1">
        <w:rPr>
          <w:rFonts w:ascii="Vinci Sans" w:hAnsi="Vinci Sans"/>
        </w:rPr>
        <w:t xml:space="preserve"> 11 heures</w:t>
      </w:r>
      <w:r>
        <w:rPr>
          <w:rFonts w:ascii="Vinci Sans" w:hAnsi="Vinci Sans"/>
        </w:rPr>
        <w:t xml:space="preserve"> consécutives</w:t>
      </w:r>
      <w:r w:rsidRPr="00243AC1">
        <w:rPr>
          <w:rFonts w:ascii="Vinci Sans" w:hAnsi="Vinci Sans"/>
        </w:rPr>
        <w:t xml:space="preserve"> et </w:t>
      </w:r>
      <w:r>
        <w:rPr>
          <w:rFonts w:ascii="Vinci Sans" w:hAnsi="Vinci Sans"/>
        </w:rPr>
        <w:t>d’</w:t>
      </w:r>
      <w:r w:rsidRPr="00243AC1">
        <w:rPr>
          <w:rFonts w:ascii="Vinci Sans" w:hAnsi="Vinci Sans"/>
        </w:rPr>
        <w:t xml:space="preserve">un </w:t>
      </w:r>
      <w:r>
        <w:rPr>
          <w:rFonts w:ascii="Vinci Sans" w:hAnsi="Vinci Sans"/>
        </w:rPr>
        <w:t xml:space="preserve">temps de </w:t>
      </w:r>
      <w:r w:rsidRPr="00243AC1">
        <w:rPr>
          <w:rFonts w:ascii="Vinci Sans" w:hAnsi="Vinci Sans"/>
        </w:rPr>
        <w:t xml:space="preserve">repos hebdomadaire de 35 heures </w:t>
      </w:r>
      <w:r>
        <w:rPr>
          <w:rFonts w:ascii="Vinci Sans" w:hAnsi="Vinci Sans"/>
        </w:rPr>
        <w:t xml:space="preserve">consécutives </w:t>
      </w:r>
      <w:r w:rsidRPr="00243AC1">
        <w:rPr>
          <w:rFonts w:ascii="Vinci Sans" w:hAnsi="Vinci Sans"/>
        </w:rPr>
        <w:t xml:space="preserve">conformément aux dispositions légales. </w:t>
      </w:r>
    </w:p>
    <w:p w14:paraId="617C09D4" w14:textId="77777777" w:rsidP="00F80CC6" w:rsidR="00F80CC6" w:rsidRDefault="00F80CC6">
      <w:pPr>
        <w:pStyle w:val="Corpsdetexte24"/>
        <w:spacing w:line="280" w:lineRule="atLeast"/>
        <w:rPr>
          <w:rFonts w:ascii="Vinci Sans" w:hAnsi="Vinci Sans"/>
        </w:rPr>
      </w:pPr>
    </w:p>
    <w:p w14:paraId="6E91ED71" w14:textId="77777777" w:rsidP="00F80CC6" w:rsidR="00F80CC6" w:rsidRDefault="00F80CC6">
      <w:pPr>
        <w:pStyle w:val="Corpsdetexte24"/>
        <w:spacing w:line="280" w:lineRule="atLeast"/>
        <w:rPr>
          <w:rFonts w:ascii="Vinci Sans" w:hAnsi="Vinci Sans"/>
        </w:rPr>
      </w:pPr>
      <w:r w:rsidRPr="00243AC1">
        <w:rPr>
          <w:rFonts w:ascii="Vinci Sans" w:hAnsi="Vinci Sans"/>
        </w:rPr>
        <w:t xml:space="preserve">En outre, l’amplitude de la journée de travail </w:t>
      </w:r>
      <w:r>
        <w:rPr>
          <w:rFonts w:ascii="Vinci Sans" w:hAnsi="Vinci Sans"/>
        </w:rPr>
        <w:t>doit rester dans des limites raisonnables et en tout état de cause,</w:t>
      </w:r>
      <w:r w:rsidRPr="00243AC1">
        <w:rPr>
          <w:rFonts w:ascii="Vinci Sans" w:hAnsi="Vinci Sans"/>
        </w:rPr>
        <w:t xml:space="preserve"> </w:t>
      </w:r>
      <w:r>
        <w:rPr>
          <w:rFonts w:ascii="Vinci Sans" w:hAnsi="Vinci Sans"/>
        </w:rPr>
        <w:t xml:space="preserve">ne peut être </w:t>
      </w:r>
      <w:r w:rsidRPr="00243AC1">
        <w:rPr>
          <w:rFonts w:ascii="Vinci Sans" w:hAnsi="Vinci Sans"/>
        </w:rPr>
        <w:t>supérieure à 1</w:t>
      </w:r>
      <w:r>
        <w:rPr>
          <w:rFonts w:ascii="Vinci Sans" w:hAnsi="Vinci Sans"/>
        </w:rPr>
        <w:t>3</w:t>
      </w:r>
      <w:r w:rsidRPr="00243AC1">
        <w:rPr>
          <w:rFonts w:ascii="Vinci Sans" w:hAnsi="Vinci Sans"/>
        </w:rPr>
        <w:t xml:space="preserve"> heures.</w:t>
      </w:r>
      <w:r>
        <w:rPr>
          <w:rFonts w:ascii="Vinci Sans" w:hAnsi="Vinci Sans"/>
        </w:rPr>
        <w:t xml:space="preserve"> </w:t>
      </w:r>
    </w:p>
    <w:p w14:paraId="6F4F09AD" w14:textId="77777777" w:rsidP="00F80CC6" w:rsidR="00F80CC6" w:rsidRDefault="00F80CC6">
      <w:pPr>
        <w:pStyle w:val="Corpsdetexte24"/>
        <w:spacing w:line="280" w:lineRule="atLeast"/>
        <w:rPr>
          <w:rFonts w:ascii="Vinci Sans" w:hAnsi="Vinci Sans"/>
        </w:rPr>
      </w:pPr>
    </w:p>
    <w:p w14:paraId="463314FA" w14:textId="77777777" w:rsidP="00F80CC6" w:rsidR="00F80CC6" w:rsidRDefault="00F80CC6">
      <w:pPr>
        <w:pStyle w:val="Corpsdetexte24"/>
        <w:spacing w:line="280" w:lineRule="atLeast"/>
        <w:rPr>
          <w:rFonts w:ascii="Vinci Sans" w:hAnsi="Vinci Sans"/>
        </w:rPr>
      </w:pPr>
      <w:r w:rsidRPr="200E0ED7">
        <w:rPr>
          <w:rFonts w:ascii="Vinci Sans" w:hAnsi="Vinci Sans"/>
        </w:rPr>
        <w:t>Le respect de ces temps de repos est impératif et s'impose, même si le salarié dispose d'une large autonomie dans l'organisation de son emploi du temps.</w:t>
      </w:r>
    </w:p>
    <w:p w14:paraId="2225A2D0" w14:textId="3819E4C0" w:rsidP="200E0ED7" w:rsidR="200E0ED7" w:rsidRDefault="200E0ED7">
      <w:pPr>
        <w:pStyle w:val="Corpsdetexte24"/>
        <w:spacing w:line="280" w:lineRule="atLeast"/>
        <w:rPr>
          <w:rFonts w:ascii="Vinci Sans" w:hAnsi="Vinci Sans"/>
        </w:rPr>
      </w:pPr>
    </w:p>
    <w:p w14:paraId="30B8A0A6" w14:textId="77777777" w:rsidP="00F80CC6" w:rsidR="00F80CC6" w:rsidRDefault="00F80CC6">
      <w:pPr>
        <w:pStyle w:val="Corpsdetexte24"/>
        <w:spacing w:line="280" w:lineRule="atLeast"/>
        <w:rPr>
          <w:rFonts w:ascii="Vinci Sans" w:hAnsi="Vinci Sans"/>
        </w:rPr>
      </w:pPr>
    </w:p>
    <w:p w14:paraId="35F7D460" w14:textId="35CA7988" w:rsidP="00F80CC6" w:rsidR="00F80CC6" w:rsidRDefault="00F80CC6" w:rsidRPr="00621C4B">
      <w:pPr>
        <w:pStyle w:val="Corpsdetexte24"/>
        <w:spacing w:line="280" w:lineRule="atLeast"/>
        <w:ind w:firstLine="708"/>
        <w:rPr>
          <w:rFonts w:ascii="Vinci Sans" w:hAnsi="Vinci Sans"/>
          <w:b/>
          <w:bCs/>
          <w:u w:val="single"/>
        </w:rPr>
      </w:pPr>
      <w:r w:rsidRPr="200E0ED7">
        <w:rPr>
          <w:rFonts w:ascii="Vinci Sans" w:hAnsi="Vinci Sans"/>
          <w:b/>
          <w:bCs/>
        </w:rPr>
        <w:t>1</w:t>
      </w:r>
      <w:r w:rsidR="318C4E07" w:rsidRPr="200E0ED7">
        <w:rPr>
          <w:rFonts w:ascii="Vinci Sans" w:hAnsi="Vinci Sans"/>
          <w:b/>
          <w:bCs/>
        </w:rPr>
        <w:t>4</w:t>
      </w:r>
      <w:r w:rsidRPr="200E0ED7">
        <w:rPr>
          <w:rFonts w:ascii="Vinci Sans" w:hAnsi="Vinci Sans"/>
          <w:b/>
          <w:bCs/>
        </w:rPr>
        <w:t xml:space="preserve">.6 – </w:t>
      </w:r>
      <w:r w:rsidRPr="200E0ED7">
        <w:rPr>
          <w:rFonts w:ascii="Vinci Sans" w:hAnsi="Vinci Sans"/>
          <w:b/>
          <w:bCs/>
          <w:u w:val="single"/>
        </w:rPr>
        <w:t>Suivi de l’organisation et de la charge de travail</w:t>
      </w:r>
    </w:p>
    <w:p w14:paraId="7F9B3911" w14:textId="77777777" w:rsidP="00F80CC6" w:rsidR="00F80CC6" w:rsidRDefault="00F80CC6">
      <w:pPr>
        <w:pStyle w:val="Corpsdetexte24"/>
        <w:spacing w:line="280" w:lineRule="atLeast"/>
        <w:rPr>
          <w:rFonts w:ascii="Vinci Sans" w:hAnsi="Vinci Sans"/>
        </w:rPr>
      </w:pPr>
    </w:p>
    <w:p w14:paraId="00E94B59" w14:textId="77777777" w:rsidP="00F80CC6" w:rsidR="00F80CC6" w:rsidRDefault="00F80CC6">
      <w:pPr>
        <w:pStyle w:val="Corpsdetexte24"/>
        <w:spacing w:line="280" w:lineRule="atLeast"/>
        <w:rPr>
          <w:rFonts w:ascii="Vinci Sans" w:hAnsi="Vinci Sans"/>
        </w:rPr>
      </w:pPr>
      <w:r w:rsidRPr="007B35BA">
        <w:rPr>
          <w:rFonts w:ascii="Vinci Sans" w:hAnsi="Vinci Sans"/>
        </w:rPr>
        <w:t>L</w:t>
      </w:r>
      <w:r>
        <w:rPr>
          <w:rFonts w:ascii="Vinci Sans" w:hAnsi="Vinci Sans"/>
        </w:rPr>
        <w:t>es parties signataires souhaitent rappeler que l</w:t>
      </w:r>
      <w:r w:rsidRPr="007B35BA">
        <w:rPr>
          <w:rFonts w:ascii="Vinci Sans" w:hAnsi="Vinci Sans"/>
        </w:rPr>
        <w:t xml:space="preserve">a charge de travail </w:t>
      </w:r>
      <w:r>
        <w:rPr>
          <w:rFonts w:ascii="Vinci Sans" w:hAnsi="Vinci Sans"/>
        </w:rPr>
        <w:t>doit</w:t>
      </w:r>
      <w:r w:rsidRPr="007B35BA">
        <w:rPr>
          <w:rFonts w:ascii="Vinci Sans" w:hAnsi="Vinci Sans"/>
        </w:rPr>
        <w:t xml:space="preserve"> s’inscrire dans des limites raisonnables et permettre une réelle conciliation entre activité professionnelle et vie personnelle et familiale</w:t>
      </w:r>
      <w:r w:rsidRPr="00CB5B13">
        <w:rPr>
          <w:rFonts w:ascii="Vinci Sans" w:hAnsi="Vinci Sans"/>
          <w:sz w:val="20"/>
        </w:rPr>
        <w:t>.</w:t>
      </w:r>
      <w:r>
        <w:rPr>
          <w:rFonts w:ascii="Vinci Sans" w:hAnsi="Vinci Sans"/>
        </w:rPr>
        <w:t xml:space="preserve"> </w:t>
      </w:r>
    </w:p>
    <w:p w14:paraId="10FC46B7" w14:textId="77777777" w:rsidP="00F80CC6" w:rsidR="00F80CC6" w:rsidRDefault="00F80CC6">
      <w:pPr>
        <w:pStyle w:val="Corpsdetexte24"/>
        <w:spacing w:line="280" w:lineRule="atLeast"/>
        <w:rPr>
          <w:rFonts w:ascii="Vinci Sans" w:hAnsi="Vinci Sans"/>
        </w:rPr>
      </w:pPr>
    </w:p>
    <w:p w14:paraId="3931827E" w14:textId="77777777" w:rsidP="00F80CC6" w:rsidR="00F80CC6" w:rsidRDefault="00F80CC6" w:rsidRPr="00E11EFC">
      <w:pPr>
        <w:pStyle w:val="Corpsdetexte24"/>
        <w:spacing w:line="280" w:lineRule="atLeast"/>
        <w:rPr>
          <w:rFonts w:ascii="Vinci Sans" w:hAnsi="Vinci Sans"/>
          <w:u w:val="single"/>
        </w:rPr>
      </w:pPr>
      <w:r>
        <w:rPr>
          <w:rFonts w:ascii="Vinci Sans" w:hAnsi="Vinci Sans"/>
        </w:rPr>
        <w:t>A ce titre, l</w:t>
      </w:r>
      <w:r w:rsidRPr="00243AC1">
        <w:rPr>
          <w:rFonts w:ascii="Vinci Sans" w:hAnsi="Vinci Sans"/>
        </w:rPr>
        <w:t>e forfait</w:t>
      </w:r>
      <w:r>
        <w:rPr>
          <w:rFonts w:ascii="Vinci Sans" w:hAnsi="Vinci Sans"/>
        </w:rPr>
        <w:t xml:space="preserve"> annuel</w:t>
      </w:r>
      <w:r w:rsidRPr="00243AC1">
        <w:rPr>
          <w:rFonts w:ascii="Vinci Sans" w:hAnsi="Vinci Sans"/>
        </w:rPr>
        <w:t xml:space="preserve"> en jours </w:t>
      </w:r>
      <w:r>
        <w:rPr>
          <w:rFonts w:ascii="Vinci Sans" w:hAnsi="Vinci Sans"/>
        </w:rPr>
        <w:t>fait</w:t>
      </w:r>
      <w:r w:rsidRPr="00243AC1">
        <w:rPr>
          <w:rFonts w:ascii="Vinci Sans" w:hAnsi="Vinci Sans"/>
        </w:rPr>
        <w:t xml:space="preserve"> l’objet d’un</w:t>
      </w:r>
      <w:r>
        <w:rPr>
          <w:rFonts w:ascii="Vinci Sans" w:hAnsi="Vinci Sans"/>
        </w:rPr>
        <w:t>e évaluation et d’un</w:t>
      </w:r>
      <w:r w:rsidRPr="00243AC1">
        <w:rPr>
          <w:rFonts w:ascii="Vinci Sans" w:hAnsi="Vinci Sans"/>
        </w:rPr>
        <w:t xml:space="preserve"> suivi</w:t>
      </w:r>
      <w:r>
        <w:rPr>
          <w:rFonts w:ascii="Vinci Sans" w:hAnsi="Vinci Sans"/>
        </w:rPr>
        <w:t xml:space="preserve"> régulier de la charge de travail. </w:t>
      </w:r>
    </w:p>
    <w:p w14:paraId="3B6800F7" w14:textId="77777777" w:rsidP="00F80CC6" w:rsidR="00F80CC6" w:rsidRDefault="00F80CC6">
      <w:pPr>
        <w:pStyle w:val="Corpsdetexte24"/>
        <w:spacing w:line="280" w:lineRule="atLeast"/>
        <w:rPr>
          <w:rFonts w:ascii="Vinci Sans" w:hAnsi="Vinci Sans"/>
        </w:rPr>
      </w:pPr>
    </w:p>
    <w:p w14:paraId="1FF9D627" w14:textId="5EF6B99B" w:rsidP="0023113D" w:rsidR="00F80CC6" w:rsidRDefault="00F80CC6" w:rsidRPr="00560383">
      <w:pPr>
        <w:pStyle w:val="Corpsdetexte24"/>
        <w:spacing w:line="280" w:lineRule="atLeast"/>
        <w:ind w:firstLine="708" w:left="708"/>
        <w:rPr>
          <w:rFonts w:ascii="Vinci Sans" w:hAnsi="Vinci Sans"/>
          <w:b/>
          <w:bCs/>
        </w:rPr>
      </w:pPr>
      <w:r w:rsidRPr="200E0ED7">
        <w:rPr>
          <w:rFonts w:ascii="Vinci Sans" w:hAnsi="Vinci Sans"/>
          <w:b/>
          <w:bCs/>
        </w:rPr>
        <w:t>1</w:t>
      </w:r>
      <w:r w:rsidR="733CFF8C" w:rsidRPr="200E0ED7">
        <w:rPr>
          <w:rFonts w:ascii="Vinci Sans" w:hAnsi="Vinci Sans"/>
          <w:b/>
          <w:bCs/>
        </w:rPr>
        <w:t>4</w:t>
      </w:r>
      <w:r w:rsidRPr="200E0ED7">
        <w:rPr>
          <w:rFonts w:ascii="Vinci Sans" w:hAnsi="Vinci Sans"/>
          <w:b/>
          <w:bCs/>
        </w:rPr>
        <w:t>.6.1 – Document de contrôle</w:t>
      </w:r>
    </w:p>
    <w:p w14:paraId="4E996883" w14:textId="77777777" w:rsidP="00F80CC6" w:rsidR="00F80CC6" w:rsidRDefault="00F80CC6">
      <w:pPr>
        <w:pStyle w:val="Corpsdetexte24"/>
        <w:spacing w:line="280" w:lineRule="atLeast"/>
        <w:rPr>
          <w:rFonts w:ascii="Vinci Sans" w:hAnsi="Vinci Sans"/>
        </w:rPr>
      </w:pPr>
    </w:p>
    <w:p w14:paraId="5BFB9B60" w14:textId="016CA095" w:rsidP="00F80CC6" w:rsidR="00F80CC6" w:rsidRDefault="00F80CC6">
      <w:pPr>
        <w:pStyle w:val="Corpsdetexte24"/>
        <w:spacing w:line="280" w:lineRule="atLeast"/>
        <w:rPr>
          <w:rFonts w:ascii="Vinci Sans" w:hAnsi="Vinci Sans"/>
        </w:rPr>
      </w:pPr>
      <w:r w:rsidRPr="7134CB1A">
        <w:rPr>
          <w:rFonts w:ascii="Vinci Sans" w:hAnsi="Vinci Sans"/>
        </w:rPr>
        <w:t>A cet effet, la Société tient un document de contrôle informatisé, selon une périodicité mensuelle, faisant apparaitre le nombre et la date des journées ou demi-journées travaillées ainsi que le positionnement et</w:t>
      </w:r>
      <w:r w:rsidR="43E8C090" w:rsidRPr="7134CB1A">
        <w:rPr>
          <w:rFonts w:ascii="Vinci Sans" w:hAnsi="Vinci Sans"/>
        </w:rPr>
        <w:t xml:space="preserve"> </w:t>
      </w:r>
      <w:r w:rsidRPr="7134CB1A">
        <w:rPr>
          <w:rFonts w:ascii="Vinci Sans" w:hAnsi="Vinci Sans"/>
        </w:rPr>
        <w:t xml:space="preserve">la qualification des journées ou demi-journées de repos prises (repos hebdomadaire, jours de congé payés, jours de repos…). </w:t>
      </w:r>
    </w:p>
    <w:p w14:paraId="5E84A770" w14:textId="77777777" w:rsidP="00F80CC6" w:rsidR="00F80CC6" w:rsidRDefault="00F80CC6">
      <w:pPr>
        <w:pStyle w:val="Corpsdetexte24"/>
        <w:spacing w:line="280" w:lineRule="atLeast"/>
        <w:rPr>
          <w:rFonts w:ascii="Vinci Sans" w:hAnsi="Vinci Sans"/>
        </w:rPr>
      </w:pPr>
    </w:p>
    <w:p w14:paraId="22184D4E" w14:textId="77777777" w:rsidP="00F80CC6" w:rsidR="00F80CC6" w:rsidRDefault="00F80CC6" w:rsidRPr="008847B0">
      <w:pPr>
        <w:pStyle w:val="Corpsdetexte24"/>
        <w:spacing w:line="280" w:lineRule="atLeast"/>
        <w:rPr>
          <w:rFonts w:ascii="Vinci Sans" w:hAnsi="Vinci Sans"/>
        </w:rPr>
      </w:pPr>
      <w:r>
        <w:rPr>
          <w:rFonts w:ascii="Vinci Sans" w:hAnsi="Vinci Sans"/>
        </w:rPr>
        <w:t>Ce document de contrôle permet au supérieur hiérarchique de réaliser un point régulier et cumulé des jours de travail et de repos afin de favoriser la prise de l’ensemble des jours de repos dans le courant de l’exercice.</w:t>
      </w:r>
    </w:p>
    <w:p w14:paraId="195A661B" w14:textId="77777777" w:rsidP="00F80CC6" w:rsidR="00F80CC6" w:rsidRDefault="00F80CC6">
      <w:pPr>
        <w:pStyle w:val="Corpsdetexte24"/>
        <w:spacing w:line="280" w:lineRule="atLeast"/>
        <w:rPr>
          <w:rFonts w:ascii="Vinci Sans" w:hAnsi="Vinci Sans"/>
        </w:rPr>
      </w:pPr>
    </w:p>
    <w:p w14:paraId="2D9846A1" w14:textId="4683DB4F" w:rsidP="0023113D" w:rsidR="00F80CC6" w:rsidRDefault="00F80CC6">
      <w:pPr>
        <w:jc w:val="both"/>
        <w:rPr>
          <w:rFonts w:ascii="Vinci Sans" w:hAnsi="Vinci Sans"/>
        </w:rPr>
      </w:pPr>
      <w:r w:rsidRPr="7134CB1A">
        <w:rPr>
          <w:rFonts w:ascii="Vinci Sans" w:hAnsi="Vinci Sans"/>
        </w:rPr>
        <w:t>En outre, le supérieur hiérarchique assure le suivi régulier de l’organisation du travail et de la charge de travail du salarié en veillant notamment aux éventuelles surcharges de travail et en s’assurant de la compatibilité de la charge de travail avec les temps de repos quotidiens et hebdomadaires.</w:t>
      </w:r>
    </w:p>
    <w:p w14:paraId="7EB4CABD" w14:textId="2F667386" w:rsidP="7134CB1A" w:rsidR="7134CB1A" w:rsidRDefault="7134CB1A">
      <w:pPr>
        <w:jc w:val="both"/>
        <w:rPr>
          <w:rFonts w:ascii="Vinci Sans" w:hAnsi="Vinci Sans"/>
        </w:rPr>
      </w:pPr>
    </w:p>
    <w:p w14:paraId="45DA64CE" w14:textId="35470321" w:rsidP="00F80CC6" w:rsidR="00F80CC6" w:rsidRDefault="00F80CC6" w:rsidRPr="00560383">
      <w:pPr>
        <w:pStyle w:val="Corpsdetexte24"/>
        <w:spacing w:line="280" w:lineRule="atLeast"/>
        <w:ind w:firstLine="708" w:left="708"/>
        <w:rPr>
          <w:rFonts w:ascii="Vinci Sans" w:hAnsi="Vinci Sans"/>
          <w:b/>
          <w:bCs/>
        </w:rPr>
      </w:pPr>
      <w:r w:rsidRPr="200E0ED7">
        <w:rPr>
          <w:rFonts w:ascii="Vinci Sans" w:hAnsi="Vinci Sans"/>
          <w:b/>
          <w:bCs/>
        </w:rPr>
        <w:t>1</w:t>
      </w:r>
      <w:r w:rsidR="1D8C9D6A" w:rsidRPr="200E0ED7">
        <w:rPr>
          <w:rFonts w:ascii="Vinci Sans" w:hAnsi="Vinci Sans"/>
          <w:b/>
          <w:bCs/>
        </w:rPr>
        <w:t>4</w:t>
      </w:r>
      <w:r w:rsidRPr="200E0ED7">
        <w:rPr>
          <w:rFonts w:ascii="Vinci Sans" w:hAnsi="Vinci Sans"/>
          <w:b/>
          <w:bCs/>
        </w:rPr>
        <w:t>.6.2 – Entretien individuel</w:t>
      </w:r>
    </w:p>
    <w:p w14:paraId="665A1644" w14:textId="77777777" w:rsidP="00F80CC6" w:rsidR="00F80CC6" w:rsidRDefault="00F80CC6">
      <w:pPr>
        <w:pStyle w:val="Corpsdetexte24"/>
        <w:spacing w:line="280" w:lineRule="atLeast"/>
        <w:rPr>
          <w:rFonts w:ascii="Vinci Sans" w:hAnsi="Vinci Sans"/>
        </w:rPr>
      </w:pPr>
    </w:p>
    <w:p w14:paraId="291509F8" w14:textId="77777777" w:rsidP="00F80CC6" w:rsidR="00F80CC6" w:rsidRDefault="00F80CC6">
      <w:pPr>
        <w:pStyle w:val="Corpsdetexte24"/>
        <w:spacing w:line="280" w:lineRule="atLeast"/>
        <w:rPr>
          <w:rFonts w:ascii="Vinci Sans" w:hAnsi="Vinci Sans"/>
        </w:rPr>
      </w:pPr>
      <w:r>
        <w:rPr>
          <w:rFonts w:ascii="Vinci Sans" w:hAnsi="Vinci Sans"/>
        </w:rPr>
        <w:t>Dans le cadre de ce suivi, au moins</w:t>
      </w:r>
      <w:r w:rsidRPr="00243AC1">
        <w:rPr>
          <w:rFonts w:ascii="Vinci Sans" w:hAnsi="Vinci Sans"/>
        </w:rPr>
        <w:t xml:space="preserve"> un entretien annuel </w:t>
      </w:r>
      <w:r>
        <w:rPr>
          <w:rFonts w:ascii="Vinci Sans" w:hAnsi="Vinci Sans"/>
        </w:rPr>
        <w:t>est organisé afin</w:t>
      </w:r>
      <w:r w:rsidRPr="00243AC1">
        <w:rPr>
          <w:rFonts w:ascii="Vinci Sans" w:hAnsi="Vinci Sans"/>
        </w:rPr>
        <w:t xml:space="preserve"> </w:t>
      </w:r>
      <w:r>
        <w:rPr>
          <w:rFonts w:ascii="Vinci Sans" w:hAnsi="Vinci Sans"/>
        </w:rPr>
        <w:t>d’aborder</w:t>
      </w:r>
      <w:r w:rsidRPr="00243AC1">
        <w:rPr>
          <w:rFonts w:ascii="Vinci Sans" w:hAnsi="Vinci Sans"/>
        </w:rPr>
        <w:t xml:space="preserve"> la charge de travail du salarié</w:t>
      </w:r>
      <w:r>
        <w:rPr>
          <w:rFonts w:ascii="Vinci Sans" w:hAnsi="Vinci Sans"/>
        </w:rPr>
        <w:t xml:space="preserve"> et l’amplitude de ses journées d’activité qui doivent rester raisonnables, </w:t>
      </w:r>
      <w:r w:rsidRPr="00243AC1">
        <w:rPr>
          <w:rFonts w:ascii="Vinci Sans" w:hAnsi="Vinci Sans"/>
        </w:rPr>
        <w:t xml:space="preserve">l'articulation </w:t>
      </w:r>
      <w:r>
        <w:rPr>
          <w:rFonts w:ascii="Vinci Sans" w:hAnsi="Vinci Sans"/>
        </w:rPr>
        <w:t xml:space="preserve">vie </w:t>
      </w:r>
      <w:r w:rsidRPr="00243AC1">
        <w:rPr>
          <w:rFonts w:ascii="Vinci Sans" w:hAnsi="Vinci Sans"/>
        </w:rPr>
        <w:t>professionnelle et vie personnelle</w:t>
      </w:r>
      <w:r>
        <w:rPr>
          <w:rFonts w:ascii="Vinci Sans" w:hAnsi="Vinci Sans"/>
        </w:rPr>
        <w:t>, sa rémunération ainsi que</w:t>
      </w:r>
      <w:r w:rsidRPr="00243AC1">
        <w:rPr>
          <w:rFonts w:ascii="Vinci Sans" w:hAnsi="Vinci Sans"/>
        </w:rPr>
        <w:t xml:space="preserve"> l'organisation de son travail.</w:t>
      </w:r>
      <w:r>
        <w:rPr>
          <w:rFonts w:ascii="Vinci Sans" w:hAnsi="Vinci Sans"/>
        </w:rPr>
        <w:t xml:space="preserve"> A cette occasion, </w:t>
      </w:r>
      <w:r>
        <w:rPr>
          <w:rFonts w:ascii="Vinci Sans" w:cs="Arial" w:hAnsi="Vinci Sans"/>
        </w:rPr>
        <w:t xml:space="preserve">le supérieur hiérarchique et le salarié analysent le document de contrôle pour la période concernée. </w:t>
      </w:r>
    </w:p>
    <w:p w14:paraId="272C2BB6" w14:textId="77777777" w:rsidP="00F80CC6" w:rsidR="00F80CC6" w:rsidRDefault="00F80CC6">
      <w:pPr>
        <w:pStyle w:val="Corpsdetexte24"/>
        <w:spacing w:line="280" w:lineRule="atLeast"/>
        <w:rPr>
          <w:rFonts w:ascii="Vinci Sans" w:hAnsi="Vinci Sans"/>
        </w:rPr>
      </w:pPr>
    </w:p>
    <w:p w14:paraId="6495BCEE" w14:textId="77777777" w:rsidP="00F80CC6" w:rsidR="00F80CC6" w:rsidRDefault="00F80CC6">
      <w:pPr>
        <w:pStyle w:val="Corpsdetexte24"/>
        <w:spacing w:line="280" w:lineRule="atLeast"/>
        <w:rPr>
          <w:rFonts w:ascii="Vinci Sans" w:hAnsi="Vinci Sans"/>
        </w:rPr>
      </w:pPr>
      <w:r>
        <w:rPr>
          <w:rFonts w:ascii="Vinci Sans" w:hAnsi="Vinci Sans"/>
        </w:rPr>
        <w:t>S</w:t>
      </w:r>
      <w:r w:rsidRPr="00796248">
        <w:rPr>
          <w:rFonts w:ascii="Vinci Sans" w:hAnsi="Vinci Sans"/>
        </w:rPr>
        <w:t xml:space="preserve">i des dysfonctionnements sont </w:t>
      </w:r>
      <w:r>
        <w:rPr>
          <w:rFonts w:ascii="Vinci Sans" w:hAnsi="Vinci Sans"/>
        </w:rPr>
        <w:t>constatés</w:t>
      </w:r>
      <w:r w:rsidRPr="00796248">
        <w:rPr>
          <w:rFonts w:ascii="Vinci Sans" w:hAnsi="Vinci Sans"/>
        </w:rPr>
        <w:t xml:space="preserve">, </w:t>
      </w:r>
      <w:r>
        <w:rPr>
          <w:rFonts w:ascii="Vinci Sans" w:hAnsi="Vinci Sans"/>
        </w:rPr>
        <w:t>d</w:t>
      </w:r>
      <w:r w:rsidRPr="00796248">
        <w:rPr>
          <w:rFonts w:ascii="Vinci Sans" w:hAnsi="Vinci Sans"/>
        </w:rPr>
        <w:t xml:space="preserve">es mesures correctives permettant d’y remédier </w:t>
      </w:r>
      <w:r>
        <w:rPr>
          <w:rFonts w:ascii="Vinci Sans" w:hAnsi="Vinci Sans"/>
        </w:rPr>
        <w:t>seront prises d’un commun accord entre le salarié et son supérieur hiérarchique.</w:t>
      </w:r>
    </w:p>
    <w:p w14:paraId="5F7DF22A" w14:textId="77777777" w:rsidP="00F80CC6" w:rsidR="00F80CC6" w:rsidRDefault="00F80CC6">
      <w:pPr>
        <w:pStyle w:val="Corpsdetexte24"/>
        <w:spacing w:line="280" w:lineRule="atLeast"/>
        <w:rPr>
          <w:rFonts w:ascii="Vinci Sans" w:hAnsi="Vinci Sans"/>
        </w:rPr>
      </w:pPr>
    </w:p>
    <w:p w14:paraId="7DC03130" w14:textId="77777777" w:rsidP="00F80CC6" w:rsidR="00F80CC6" w:rsidRDefault="00F80CC6">
      <w:pPr>
        <w:pStyle w:val="Corpsdetexte24"/>
        <w:spacing w:line="280" w:lineRule="atLeast"/>
        <w:rPr>
          <w:rFonts w:ascii="Vinci Sans" w:hAnsi="Vinci Sans"/>
        </w:rPr>
      </w:pPr>
      <w:r>
        <w:rPr>
          <w:rFonts w:ascii="Vinci Sans" w:hAnsi="Vinci Sans"/>
        </w:rPr>
        <w:t>Cet entretien pourra se dérouler à l’occasion de l’entretien individuel de progrès et fera l’objet d’une discussion distincte.</w:t>
      </w:r>
    </w:p>
    <w:p w14:paraId="512BE8E9" w14:textId="77777777" w:rsidP="00F80CC6" w:rsidR="00F80CC6" w:rsidRDefault="00F80CC6">
      <w:pPr>
        <w:pStyle w:val="Corpsdetexte24"/>
        <w:spacing w:line="280" w:lineRule="atLeast"/>
        <w:rPr>
          <w:rFonts w:ascii="Vinci Sans" w:hAnsi="Vinci Sans"/>
        </w:rPr>
      </w:pPr>
    </w:p>
    <w:p w14:paraId="1C9310D5" w14:textId="15D0EA95" w:rsidP="00F80CC6" w:rsidR="00F80CC6" w:rsidRDefault="00F80CC6" w:rsidRPr="00560383">
      <w:pPr>
        <w:pStyle w:val="Corpsdetexte24"/>
        <w:spacing w:line="280" w:lineRule="atLeast"/>
        <w:ind w:firstLine="708" w:left="708"/>
        <w:rPr>
          <w:rFonts w:ascii="Vinci Sans" w:hAnsi="Vinci Sans"/>
          <w:b/>
          <w:bCs/>
        </w:rPr>
      </w:pPr>
      <w:r w:rsidRPr="200E0ED7">
        <w:rPr>
          <w:rFonts w:ascii="Vinci Sans" w:hAnsi="Vinci Sans"/>
          <w:b/>
          <w:bCs/>
        </w:rPr>
        <w:t>1</w:t>
      </w:r>
      <w:r w:rsidR="61F8900B" w:rsidRPr="200E0ED7">
        <w:rPr>
          <w:rFonts w:ascii="Vinci Sans" w:hAnsi="Vinci Sans"/>
          <w:b/>
          <w:bCs/>
        </w:rPr>
        <w:t>4</w:t>
      </w:r>
      <w:r w:rsidRPr="200E0ED7">
        <w:rPr>
          <w:rFonts w:ascii="Vinci Sans" w:hAnsi="Vinci Sans"/>
          <w:b/>
          <w:bCs/>
        </w:rPr>
        <w:t>.6.3 – Dispositif d’alerte</w:t>
      </w:r>
    </w:p>
    <w:p w14:paraId="50F97B38" w14:textId="77777777" w:rsidP="00F80CC6" w:rsidR="00F80CC6" w:rsidRDefault="00F80CC6">
      <w:pPr>
        <w:pStyle w:val="Corpsdetexte24"/>
        <w:spacing w:line="280" w:lineRule="atLeast"/>
        <w:rPr>
          <w:rFonts w:ascii="Vinci Sans" w:hAnsi="Vinci Sans"/>
          <w:i/>
          <w:iCs/>
        </w:rPr>
      </w:pPr>
    </w:p>
    <w:p w14:paraId="0DF8E3E5" w14:textId="77777777" w:rsidP="00F80CC6" w:rsidR="00F80CC6" w:rsidRDefault="00F80CC6">
      <w:pPr>
        <w:pStyle w:val="Corpsdetexte24"/>
        <w:spacing w:line="280" w:lineRule="atLeast"/>
        <w:rPr>
          <w:rFonts w:ascii="Vinci Sans" w:hAnsi="Vinci Sans"/>
        </w:rPr>
      </w:pPr>
      <w:r>
        <w:rPr>
          <w:rFonts w:ascii="Vinci Sans" w:hAnsi="Vinci Sans"/>
        </w:rPr>
        <w:t>En dehors de cet entretien, si le salarié constate que sa charge de travail devient excessive (dépassement régulier des maxima légaux…), qu’il rencontre des difficultés d’organisation ou d’articulation entre son activité professionnelle et sa vie personnelle, il doit en informer son supérieur hiérarchique dans les plus brefs délais afin de prendre, en concertation, des mesures permettant de remédier à cette situation.</w:t>
      </w:r>
    </w:p>
    <w:p w14:paraId="204B85C9" w14:textId="77777777" w:rsidP="00F80CC6" w:rsidR="00F80CC6" w:rsidRDefault="00F80CC6">
      <w:pPr>
        <w:pStyle w:val="Corpsdetexte24"/>
        <w:spacing w:line="280" w:lineRule="atLeast"/>
        <w:rPr>
          <w:rFonts w:ascii="Vinci Sans" w:hAnsi="Vinci Sans"/>
        </w:rPr>
      </w:pPr>
    </w:p>
    <w:p w14:paraId="0C582F56" w14:textId="77777777" w:rsidP="00F80CC6" w:rsidR="00F80CC6" w:rsidRDefault="00F80CC6">
      <w:pPr>
        <w:pStyle w:val="Corpsdetexte24"/>
        <w:spacing w:line="280" w:lineRule="atLeast"/>
        <w:rPr>
          <w:rFonts w:ascii="Vinci Sans" w:hAnsi="Vinci Sans"/>
        </w:rPr>
      </w:pPr>
      <w:r w:rsidRPr="200E0ED7">
        <w:rPr>
          <w:rFonts w:ascii="Vinci Sans" w:hAnsi="Vinci Sans"/>
        </w:rPr>
        <w:t xml:space="preserve">La Société pourra également, à son initiative, rencontrer le salarié en cas d’irrégularité ou d’excès constaté, notamment lors de l’établissement du document de contrôle susvisé. </w:t>
      </w:r>
    </w:p>
    <w:p w14:paraId="06A27792" w14:textId="53D63183" w:rsidP="200E0ED7" w:rsidR="200E0ED7" w:rsidRDefault="200E0ED7">
      <w:pPr>
        <w:pStyle w:val="Corpsdetexte24"/>
        <w:spacing w:line="280" w:lineRule="atLeast"/>
        <w:rPr>
          <w:rFonts w:ascii="Vinci Sans" w:hAnsi="Vinci Sans"/>
        </w:rPr>
      </w:pPr>
    </w:p>
    <w:p w14:paraId="05342233" w14:textId="345FA05A" w:rsidP="200E0ED7" w:rsidR="200E0ED7" w:rsidRDefault="200E0ED7">
      <w:pPr>
        <w:pStyle w:val="Corpsdetexte24"/>
        <w:spacing w:line="280" w:lineRule="atLeast"/>
        <w:rPr>
          <w:rFonts w:ascii="Vinci Sans" w:hAnsi="Vinci Sans"/>
        </w:rPr>
      </w:pPr>
    </w:p>
    <w:p w14:paraId="2E1CBC60" w14:textId="77777777" w:rsidP="00F80CC6" w:rsidR="00F80CC6" w:rsidRDefault="00F80CC6">
      <w:pPr>
        <w:pStyle w:val="Corpsdetexte24"/>
        <w:spacing w:line="280" w:lineRule="atLeast"/>
        <w:rPr>
          <w:rFonts w:ascii="Vinci Sans" w:hAnsi="Vinci Sans"/>
        </w:rPr>
      </w:pPr>
    </w:p>
    <w:p w14:paraId="1F738951" w14:textId="01EC67D4" w:rsidP="00F80CC6" w:rsidR="00F80CC6" w:rsidRDefault="00F80CC6" w:rsidRPr="00621C4B">
      <w:pPr>
        <w:pStyle w:val="Corpsdetexte24"/>
        <w:spacing w:line="280" w:lineRule="atLeast"/>
        <w:ind w:firstLine="708"/>
        <w:rPr>
          <w:rFonts w:ascii="Vinci Sans" w:hAnsi="Vinci Sans"/>
          <w:b/>
          <w:bCs/>
          <w:u w:val="single"/>
        </w:rPr>
      </w:pPr>
      <w:r w:rsidRPr="200E0ED7">
        <w:rPr>
          <w:rFonts w:ascii="Vinci Sans" w:hAnsi="Vinci Sans"/>
          <w:b/>
          <w:bCs/>
        </w:rPr>
        <w:t>1</w:t>
      </w:r>
      <w:r w:rsidR="33EBD69B" w:rsidRPr="200E0ED7">
        <w:rPr>
          <w:rFonts w:ascii="Vinci Sans" w:hAnsi="Vinci Sans"/>
          <w:b/>
          <w:bCs/>
        </w:rPr>
        <w:t>4</w:t>
      </w:r>
      <w:r w:rsidRPr="200E0ED7">
        <w:rPr>
          <w:rFonts w:ascii="Vinci Sans" w:hAnsi="Vinci Sans"/>
          <w:b/>
          <w:bCs/>
        </w:rPr>
        <w:t xml:space="preserve">.7 – </w:t>
      </w:r>
      <w:r w:rsidRPr="200E0ED7">
        <w:rPr>
          <w:rFonts w:ascii="Vinci Sans" w:hAnsi="Vinci Sans"/>
          <w:b/>
          <w:bCs/>
          <w:u w:val="single"/>
        </w:rPr>
        <w:t>Droit à la déconnexion</w:t>
      </w:r>
    </w:p>
    <w:p w14:paraId="2E67A51E" w14:textId="77777777" w:rsidP="00F80CC6" w:rsidR="00F80CC6" w:rsidRDefault="00F80CC6">
      <w:pPr>
        <w:pStyle w:val="Corpsdetexte24"/>
        <w:spacing w:line="280" w:lineRule="atLeast"/>
        <w:rPr>
          <w:rFonts w:ascii="Vinci Sans" w:hAnsi="Vinci Sans"/>
        </w:rPr>
      </w:pPr>
    </w:p>
    <w:p w14:paraId="59364EAE" w14:textId="77777777" w:rsidP="00F80CC6" w:rsidR="00F80CC6" w:rsidRDefault="00F80CC6">
      <w:pPr>
        <w:pStyle w:val="Corpsdetexte24"/>
        <w:spacing w:line="280" w:lineRule="atLeast"/>
        <w:rPr>
          <w:rFonts w:ascii="Vinci Sans" w:hAnsi="Vinci Sans"/>
        </w:rPr>
      </w:pPr>
      <w:r>
        <w:rPr>
          <w:rFonts w:ascii="Vinci Sans" w:hAnsi="Vinci Sans"/>
        </w:rPr>
        <w:t xml:space="preserve">Enfin, les parties s’engagent à sensibiliser les salariés sur l’utilisation des moyens numériques mis à leur disposition. A ce titre ils sont incités à exercer leur droit à la déconnexion conformément aux dispositions ou charte en vigueur dans l’entreprise. </w:t>
      </w:r>
    </w:p>
    <w:p w14:paraId="137560CD" w14:textId="77777777" w:rsidP="00F80CC6" w:rsidR="00F80CC6" w:rsidRDefault="00F80CC6">
      <w:pPr>
        <w:pStyle w:val="Corpsdetexte24"/>
        <w:spacing w:line="280" w:lineRule="atLeast"/>
        <w:rPr>
          <w:rFonts w:ascii="Vinci Sans" w:hAnsi="Vinci Sans"/>
        </w:rPr>
      </w:pPr>
    </w:p>
    <w:p w14:paraId="190F480E" w14:textId="77777777" w:rsidP="00F80CC6" w:rsidR="00F80CC6" w:rsidRDefault="00F80CC6" w:rsidRPr="00591275">
      <w:pPr>
        <w:pStyle w:val="Corpsdetexte24"/>
        <w:spacing w:line="280" w:lineRule="atLeast"/>
        <w:rPr>
          <w:rFonts w:ascii="Vinci Sans" w:hAnsi="Vinci Sans"/>
        </w:rPr>
      </w:pPr>
      <w:r w:rsidRPr="00591275">
        <w:rPr>
          <w:rFonts w:ascii="Vinci Sans" w:hAnsi="Vinci Sans"/>
        </w:rPr>
        <w:t xml:space="preserve">Il est rappelé que </w:t>
      </w:r>
      <w:r>
        <w:rPr>
          <w:rFonts w:ascii="Vinci Sans" w:hAnsi="Vinci Sans"/>
        </w:rPr>
        <w:t>p</w:t>
      </w:r>
      <w:r w:rsidRPr="00591275">
        <w:rPr>
          <w:rFonts w:ascii="Vinci Sans" w:hAnsi="Vinci Sans"/>
        </w:rPr>
        <w:t xml:space="preserve">endant </w:t>
      </w:r>
      <w:r>
        <w:rPr>
          <w:rFonts w:ascii="Vinci Sans" w:hAnsi="Vinci Sans"/>
        </w:rPr>
        <w:t>leurs</w:t>
      </w:r>
      <w:r w:rsidRPr="00591275">
        <w:rPr>
          <w:rFonts w:ascii="Vinci Sans" w:hAnsi="Vinci Sans"/>
        </w:rPr>
        <w:t xml:space="preserve"> temps de repos ainsi que le week-end, les jours fériés, pendant les congés payés, les arrêts de travail et les congés maternité ou paternité</w:t>
      </w:r>
      <w:r>
        <w:rPr>
          <w:rFonts w:ascii="Vinci Sans" w:hAnsi="Vinci Sans"/>
        </w:rPr>
        <w:t xml:space="preserve">, les salariés </w:t>
      </w:r>
      <w:r w:rsidRPr="00591275">
        <w:rPr>
          <w:rFonts w:ascii="Vinci Sans" w:hAnsi="Vinci Sans"/>
        </w:rPr>
        <w:t>ne sont pas tenus de se connecter à leurs équipements de travail</w:t>
      </w:r>
      <w:r>
        <w:rPr>
          <w:rFonts w:ascii="Vinci Sans" w:hAnsi="Vinci Sans"/>
        </w:rPr>
        <w:t xml:space="preserve">, </w:t>
      </w:r>
      <w:r w:rsidRPr="00591275">
        <w:rPr>
          <w:rFonts w:ascii="Vinci Sans" w:hAnsi="Vinci Sans"/>
        </w:rPr>
        <w:t>sauf cas particuliers, par exemple de t</w:t>
      </w:r>
      <w:r>
        <w:rPr>
          <w:rFonts w:ascii="Vinci Sans" w:hAnsi="Vinci Sans"/>
        </w:rPr>
        <w:t>y</w:t>
      </w:r>
      <w:r w:rsidRPr="00591275">
        <w:rPr>
          <w:rFonts w:ascii="Vinci Sans" w:hAnsi="Vinci Sans"/>
        </w:rPr>
        <w:t>pe astreinte.</w:t>
      </w:r>
    </w:p>
    <w:p w14:paraId="7A4C01AC" w14:textId="77777777" w:rsidP="00F80CC6" w:rsidR="00F80CC6" w:rsidRDefault="00F80CC6" w:rsidRPr="00591275">
      <w:pPr>
        <w:pStyle w:val="Corpsdetexte24"/>
        <w:spacing w:line="280" w:lineRule="atLeast"/>
        <w:rPr>
          <w:rFonts w:ascii="Vinci Sans" w:hAnsi="Vinci Sans"/>
        </w:rPr>
      </w:pPr>
    </w:p>
    <w:p w14:paraId="50E9135A" w14:textId="77777777" w:rsidP="00F80CC6" w:rsidR="00F80CC6" w:rsidRDefault="00F80CC6">
      <w:pPr>
        <w:pStyle w:val="Corpsdetexte24"/>
        <w:spacing w:line="280" w:lineRule="atLeast"/>
        <w:rPr>
          <w:rFonts w:ascii="Vinci Sans" w:hAnsi="Vinci Sans"/>
        </w:rPr>
      </w:pPr>
      <w:r w:rsidRPr="7134CB1A">
        <w:rPr>
          <w:rFonts w:ascii="Vinci Sans" w:hAnsi="Vinci Sans"/>
        </w:rPr>
        <w:t xml:space="preserve">Les salariés sont également invités à éviter l’envoi de mails et de SMS ainsi que les appels en dehors des horaires de travail habituels. </w:t>
      </w:r>
    </w:p>
    <w:p w14:paraId="189844E1" w14:textId="161E6F45" w:rsidP="00F80CC6" w:rsidR="00F80CC6" w:rsidRDefault="00F80CC6" w:rsidRPr="00243AC1">
      <w:pPr>
        <w:pStyle w:val="Corpsdetexte24"/>
        <w:spacing w:line="280" w:lineRule="atLeast"/>
        <w:rPr>
          <w:rFonts w:ascii="Vinci Sans" w:hAnsi="Vinci Sans"/>
        </w:rPr>
      </w:pPr>
    </w:p>
    <w:p w14:paraId="249735C5" w14:textId="19152A87" w:rsidP="200E0ED7" w:rsidR="00F80CC6" w:rsidRDefault="00F80CC6" w:rsidRPr="00621C4B">
      <w:pPr>
        <w:pStyle w:val="Corpsdetexte24"/>
        <w:spacing w:line="280" w:lineRule="atLeast"/>
        <w:ind w:firstLine="708"/>
        <w:rPr>
          <w:rFonts w:ascii="Vinci Sans" w:hAnsi="Vinci Sans"/>
          <w:b/>
          <w:bCs/>
          <w:u w:val="single"/>
        </w:rPr>
      </w:pPr>
      <w:r w:rsidRPr="200E0ED7">
        <w:rPr>
          <w:rFonts w:ascii="Vinci Sans" w:hAnsi="Vinci Sans"/>
          <w:b/>
          <w:bCs/>
        </w:rPr>
        <w:t>1</w:t>
      </w:r>
      <w:r w:rsidR="6DC17B31" w:rsidRPr="200E0ED7">
        <w:rPr>
          <w:rFonts w:ascii="Vinci Sans" w:hAnsi="Vinci Sans"/>
          <w:b/>
          <w:bCs/>
        </w:rPr>
        <w:t>4</w:t>
      </w:r>
      <w:r w:rsidRPr="200E0ED7">
        <w:rPr>
          <w:rFonts w:ascii="Vinci Sans" w:hAnsi="Vinci Sans"/>
          <w:b/>
          <w:bCs/>
        </w:rPr>
        <w:t xml:space="preserve">.8 - </w:t>
      </w:r>
      <w:r w:rsidRPr="200E0ED7">
        <w:rPr>
          <w:rFonts w:ascii="Vinci Sans" w:hAnsi="Vinci Sans"/>
          <w:b/>
          <w:bCs/>
          <w:u w:val="single"/>
        </w:rPr>
        <w:t>Rémunération</w:t>
      </w:r>
    </w:p>
    <w:p w14:paraId="57F68BB9" w14:textId="77777777" w:rsidP="00F80CC6" w:rsidR="00F80CC6" w:rsidRDefault="00F80CC6" w:rsidRPr="00376EB6">
      <w:pPr>
        <w:pStyle w:val="Corpsdetexte24"/>
        <w:spacing w:line="280" w:lineRule="atLeast"/>
        <w:ind w:left="709"/>
        <w:rPr>
          <w:rFonts w:ascii="Vinci Sans" w:hAnsi="Vinci Sans"/>
          <w:bCs/>
        </w:rPr>
      </w:pPr>
    </w:p>
    <w:p w14:paraId="285B2B26" w14:textId="31256B97" w:rsidP="00F80CC6" w:rsidR="00F80CC6" w:rsidRDefault="00F80CC6" w:rsidRPr="00E814F2">
      <w:pPr>
        <w:pStyle w:val="Corpsdetexte24"/>
        <w:spacing w:line="280" w:lineRule="atLeast"/>
        <w:rPr>
          <w:rFonts w:ascii="Vinci Sans" w:hAnsi="Vinci Sans"/>
        </w:rPr>
      </w:pPr>
      <w:r w:rsidRPr="7134CB1A">
        <w:rPr>
          <w:rFonts w:ascii="Vinci Sans" w:hAnsi="Vinci Sans"/>
        </w:rPr>
        <w:t xml:space="preserve">La rémunération annuelle des cadres autonomes est forfaitaire et indépendante du nombre d’heures de travail réellement effectuées. Elle comprend </w:t>
      </w:r>
      <w:r w:rsidR="65445E16" w:rsidRPr="7134CB1A">
        <w:rPr>
          <w:rFonts w:ascii="Vinci Sans" w:hAnsi="Vinci Sans"/>
        </w:rPr>
        <w:t>le paiement de 217 jours travaillés</w:t>
      </w:r>
      <w:r w:rsidRPr="7134CB1A">
        <w:rPr>
          <w:rFonts w:ascii="Vinci Sans" w:hAnsi="Vinci Sans"/>
        </w:rPr>
        <w:t xml:space="preserve">, des congés payés, des jours fériés chômés ainsi que des éléments permanents du salaire. </w:t>
      </w:r>
    </w:p>
    <w:p w14:paraId="4C931CB5" w14:textId="77777777" w:rsidP="00F80CC6" w:rsidR="00F80CC6" w:rsidRDefault="00F80CC6">
      <w:pPr>
        <w:pStyle w:val="Corpsdetexte24"/>
        <w:spacing w:line="280" w:lineRule="atLeast"/>
        <w:ind w:left="709"/>
        <w:rPr>
          <w:rFonts w:ascii="Vinci Sans" w:hAnsi="Vinci Sans"/>
        </w:rPr>
      </w:pPr>
    </w:p>
    <w:p w14:paraId="42C125AB" w14:textId="77777777" w:rsidP="00F80CC6" w:rsidR="00F80CC6" w:rsidRDefault="00F80CC6">
      <w:pPr>
        <w:pStyle w:val="Corpsdetexte24"/>
        <w:spacing w:line="280" w:lineRule="atLeast"/>
        <w:rPr>
          <w:rFonts w:ascii="Vinci Sans" w:hAnsi="Vinci Sans"/>
        </w:rPr>
      </w:pPr>
      <w:r w:rsidRPr="00243AC1">
        <w:rPr>
          <w:rFonts w:ascii="Vinci Sans" w:hAnsi="Vinci Sans"/>
        </w:rPr>
        <w:t>Conformément aux dispositions conventionnelles, la rémunération annuelle afférente au forfait est au moins égale au salaire minimum conventionnel majoré de 15 %.</w:t>
      </w:r>
    </w:p>
    <w:p w14:paraId="2D6D7E1F" w14:textId="141E4048" w:rsidP="200E0ED7" w:rsidR="00E26581" w:rsidRDefault="00E26581">
      <w:pPr>
        <w:pStyle w:val="Corpsdetexte2"/>
        <w:spacing w:line="280" w:lineRule="atLeast"/>
        <w:rPr>
          <w:rFonts w:ascii="Vinci Sans" w:hAnsi="Vinci Sans"/>
          <w:color w:val="auto"/>
        </w:rPr>
      </w:pPr>
    </w:p>
    <w:p w14:paraId="7F446877" w14:textId="213F163E" w:rsidP="200E0ED7" w:rsidR="00A57444" w:rsidRDefault="00A57444" w:rsidRPr="00313393">
      <w:pPr>
        <w:pStyle w:val="Corpsdetexte2"/>
        <w:spacing w:line="280" w:lineRule="atLeast"/>
        <w:rPr>
          <w:rFonts w:ascii="Vinci Sans" w:hAnsi="Vinci Sans"/>
          <w:b/>
          <w:bCs/>
          <w:color w:val="auto"/>
          <w:u w:val="single"/>
        </w:rPr>
      </w:pPr>
      <w:r w:rsidRPr="200E0ED7">
        <w:rPr>
          <w:rFonts w:ascii="Vinci Sans" w:hAnsi="Vinci Sans"/>
          <w:b/>
          <w:bCs/>
          <w:color w:val="auto"/>
          <w:u w:val="single"/>
        </w:rPr>
        <w:t>Article 1</w:t>
      </w:r>
      <w:r w:rsidR="727A4FA1" w:rsidRPr="200E0ED7">
        <w:rPr>
          <w:rFonts w:ascii="Vinci Sans" w:hAnsi="Vinci Sans"/>
          <w:b/>
          <w:bCs/>
          <w:color w:val="auto"/>
          <w:u w:val="single"/>
        </w:rPr>
        <w:t>5</w:t>
      </w:r>
      <w:r w:rsidRPr="200E0ED7">
        <w:rPr>
          <w:rFonts w:ascii="Vinci Sans" w:hAnsi="Vinci Sans"/>
          <w:b/>
          <w:bCs/>
          <w:color w:val="auto"/>
          <w:u w:val="single"/>
        </w:rPr>
        <w:t xml:space="preserve"> - Les cadres dirigeants </w:t>
      </w:r>
    </w:p>
    <w:p w14:paraId="7E68975C" w14:textId="77777777" w:rsidP="00A57444" w:rsidR="00A57444" w:rsidRDefault="00A57444">
      <w:pPr>
        <w:pStyle w:val="Corpsdetexte2"/>
        <w:numPr>
          <w:ilvl w:val="0"/>
          <w:numId w:val="0"/>
        </w:numPr>
        <w:spacing w:line="280" w:lineRule="atLeast"/>
        <w:rPr>
          <w:rFonts w:ascii="Vinci Sans" w:hAnsi="Vinci Sans"/>
          <w:color w:val="auto"/>
        </w:rPr>
      </w:pPr>
    </w:p>
    <w:p w14:paraId="0D83A7A0" w14:textId="51838FF6" w:rsidP="200E0ED7" w:rsidR="00A57444" w:rsidRDefault="00A57444" w:rsidRPr="00313393">
      <w:pPr>
        <w:pStyle w:val="Corpsdetexte2"/>
        <w:spacing w:line="280" w:lineRule="atLeast"/>
        <w:ind w:left="720"/>
        <w:rPr>
          <w:rFonts w:ascii="Vinci Sans" w:hAnsi="Vinci Sans"/>
          <w:b/>
          <w:bCs/>
          <w:color w:val="auto"/>
        </w:rPr>
      </w:pPr>
      <w:r w:rsidRPr="200E0ED7">
        <w:rPr>
          <w:rFonts w:ascii="Vinci Sans" w:hAnsi="Vinci Sans"/>
          <w:b/>
          <w:bCs/>
          <w:color w:val="auto"/>
        </w:rPr>
        <w:t>1</w:t>
      </w:r>
      <w:r w:rsidR="2DA3FE80" w:rsidRPr="200E0ED7">
        <w:rPr>
          <w:rFonts w:ascii="Vinci Sans" w:hAnsi="Vinci Sans"/>
          <w:b/>
          <w:bCs/>
          <w:color w:val="auto"/>
        </w:rPr>
        <w:t>5</w:t>
      </w:r>
      <w:r w:rsidRPr="200E0ED7">
        <w:rPr>
          <w:rFonts w:ascii="Vinci Sans" w:hAnsi="Vinci Sans"/>
          <w:b/>
          <w:bCs/>
          <w:color w:val="auto"/>
        </w:rPr>
        <w:t xml:space="preserve">.1. </w:t>
      </w:r>
      <w:r w:rsidRPr="200E0ED7">
        <w:rPr>
          <w:rFonts w:ascii="Vinci Sans" w:hAnsi="Vinci Sans"/>
          <w:b/>
          <w:bCs/>
          <w:color w:val="auto"/>
          <w:u w:val="single"/>
        </w:rPr>
        <w:t>Salariés visés</w:t>
      </w:r>
      <w:r w:rsidRPr="200E0ED7">
        <w:rPr>
          <w:rFonts w:ascii="Vinci Sans" w:hAnsi="Vinci Sans"/>
          <w:b/>
          <w:bCs/>
          <w:color w:val="auto"/>
        </w:rPr>
        <w:t xml:space="preserve"> </w:t>
      </w:r>
    </w:p>
    <w:p w14:paraId="0EC25AB4" w14:textId="77777777" w:rsidP="00A57444" w:rsidR="00A57444" w:rsidRDefault="00A57444">
      <w:pPr>
        <w:pStyle w:val="Corpsdetexte2"/>
        <w:numPr>
          <w:ilvl w:val="0"/>
          <w:numId w:val="0"/>
        </w:numPr>
        <w:spacing w:line="280" w:lineRule="atLeast"/>
        <w:rPr>
          <w:rFonts w:ascii="Vinci Sans" w:hAnsi="Vinci Sans"/>
          <w:color w:val="auto"/>
        </w:rPr>
      </w:pPr>
    </w:p>
    <w:p w14:paraId="511E59FF" w14:textId="1C442907" w:rsidP="00A57444" w:rsidR="00A57444" w:rsidRDefault="00A57444">
      <w:pPr>
        <w:pStyle w:val="Corpsdetexte2"/>
        <w:numPr>
          <w:ilvl w:val="0"/>
          <w:numId w:val="0"/>
        </w:numPr>
        <w:spacing w:line="280" w:lineRule="atLeast"/>
        <w:rPr>
          <w:rFonts w:ascii="Vinci Sans" w:hAnsi="Vinci Sans"/>
          <w:color w:val="auto"/>
        </w:rPr>
      </w:pPr>
      <w:r>
        <w:rPr>
          <w:rFonts w:ascii="Vinci Sans" w:hAnsi="Vinci Sans"/>
          <w:color w:val="auto"/>
        </w:rPr>
        <w:t>Les cadres dirigeants sont conformément à l’article L</w:t>
      </w:r>
      <w:r w:rsidR="00910AFD">
        <w:rPr>
          <w:rFonts w:ascii="Vinci Sans" w:hAnsi="Vinci Sans"/>
          <w:color w:val="auto"/>
        </w:rPr>
        <w:t>.</w:t>
      </w:r>
      <w:r>
        <w:rPr>
          <w:rFonts w:ascii="Vinci Sans" w:hAnsi="Vinci Sans"/>
          <w:color w:val="auto"/>
        </w:rPr>
        <w:t xml:space="preserve"> 3111-2 du </w:t>
      </w:r>
      <w:r w:rsidR="00910AFD">
        <w:rPr>
          <w:rFonts w:ascii="Vinci Sans" w:hAnsi="Vinci Sans"/>
          <w:color w:val="auto"/>
        </w:rPr>
        <w:t>C</w:t>
      </w:r>
      <w:r>
        <w:rPr>
          <w:rFonts w:ascii="Vinci Sans" w:hAnsi="Vinci Sans"/>
          <w:color w:val="auto"/>
        </w:rPr>
        <w:t>ode du travail l</w:t>
      </w:r>
      <w:r w:rsidRPr="002154A5">
        <w:rPr>
          <w:rFonts w:ascii="Vinci Sans" w:hAnsi="Vinci Sans"/>
          <w:color w:val="auto"/>
        </w:rPr>
        <w:t>es cadres auxquels sont confiées les responsabilités dont l'importance implique une grande indépendance dans l'organisation de leur emploi du temps</w:t>
      </w:r>
      <w:r>
        <w:rPr>
          <w:rFonts w:ascii="Vinci Sans" w:hAnsi="Vinci Sans"/>
          <w:color w:val="auto"/>
        </w:rPr>
        <w:t>,</w:t>
      </w:r>
      <w:r w:rsidRPr="002154A5">
        <w:rPr>
          <w:rFonts w:ascii="Vinci Sans" w:hAnsi="Vinci Sans"/>
          <w:color w:val="auto"/>
        </w:rPr>
        <w:t xml:space="preserve"> qui sont habilités à prendre des décisions de façon largement autonome et qui perçoivent une rémunération se situant dans les niveaux les plus élevés des systèmes de rémunération pratiqués dans l'entreprise</w:t>
      </w:r>
      <w:r>
        <w:rPr>
          <w:rFonts w:ascii="Vinci Sans" w:hAnsi="Vinci Sans"/>
          <w:color w:val="auto"/>
        </w:rPr>
        <w:t>.</w:t>
      </w:r>
    </w:p>
    <w:p w14:paraId="146F64BB" w14:textId="77777777" w:rsidP="00A57444" w:rsidR="00A57444" w:rsidRDefault="00A57444">
      <w:pPr>
        <w:pStyle w:val="Corpsdetexte2"/>
        <w:numPr>
          <w:ilvl w:val="0"/>
          <w:numId w:val="0"/>
        </w:numPr>
        <w:spacing w:line="280" w:lineRule="atLeast"/>
        <w:rPr>
          <w:rFonts w:ascii="Vinci Sans" w:hAnsi="Vinci Sans"/>
          <w:color w:val="auto"/>
        </w:rPr>
      </w:pPr>
    </w:p>
    <w:p w14:paraId="10780C4A" w14:textId="5E9AB30B" w:rsidP="00A57444" w:rsidR="00A57444" w:rsidRDefault="00A57444">
      <w:pPr>
        <w:pStyle w:val="Corpsdetexte2"/>
        <w:numPr>
          <w:ilvl w:val="0"/>
          <w:numId w:val="0"/>
        </w:numPr>
        <w:spacing w:line="280" w:lineRule="atLeast"/>
        <w:rPr>
          <w:rFonts w:ascii="Vinci Sans" w:hAnsi="Vinci Sans"/>
          <w:color w:val="auto"/>
        </w:rPr>
      </w:pPr>
      <w:r>
        <w:rPr>
          <w:rFonts w:ascii="Vinci Sans" w:hAnsi="Vinci Sans"/>
          <w:color w:val="auto"/>
        </w:rPr>
        <w:t>P</w:t>
      </w:r>
      <w:r w:rsidRPr="002154A5">
        <w:rPr>
          <w:rFonts w:ascii="Vinci Sans" w:hAnsi="Vinci Sans"/>
          <w:color w:val="auto"/>
        </w:rPr>
        <w:t>our l'entreprise</w:t>
      </w:r>
      <w:r w:rsidR="003A14AA">
        <w:rPr>
          <w:rFonts w:ascii="Vinci Sans" w:hAnsi="Vinci Sans"/>
          <w:color w:val="auto"/>
        </w:rPr>
        <w:t>,</w:t>
      </w:r>
      <w:r w:rsidRPr="002154A5">
        <w:rPr>
          <w:rFonts w:ascii="Vinci Sans" w:hAnsi="Vinci Sans"/>
          <w:color w:val="auto"/>
        </w:rPr>
        <w:t xml:space="preserve"> il s'agit</w:t>
      </w:r>
      <w:r>
        <w:rPr>
          <w:rFonts w:ascii="Vinci Sans" w:hAnsi="Vinci Sans"/>
          <w:color w:val="auto"/>
        </w:rPr>
        <w:t> </w:t>
      </w:r>
      <w:r w:rsidR="0038300C">
        <w:rPr>
          <w:rFonts w:ascii="Vinci Sans" w:hAnsi="Vinci Sans"/>
          <w:color w:val="auto"/>
        </w:rPr>
        <w:t>du directeur d’agence ou chef d’agence.</w:t>
      </w:r>
    </w:p>
    <w:p w14:paraId="35EFE1F6" w14:textId="77777777" w:rsidP="00A57444" w:rsidR="00A57444" w:rsidRDefault="00A57444">
      <w:pPr>
        <w:pStyle w:val="Corpsdetexte2"/>
        <w:numPr>
          <w:ilvl w:val="0"/>
          <w:numId w:val="0"/>
        </w:numPr>
        <w:spacing w:line="280" w:lineRule="atLeast"/>
        <w:rPr>
          <w:rFonts w:ascii="Vinci Sans" w:hAnsi="Vinci Sans"/>
          <w:color w:val="auto"/>
        </w:rPr>
      </w:pPr>
    </w:p>
    <w:p w14:paraId="4EBC6F7C" w14:textId="1D06832B" w:rsidP="200E0ED7" w:rsidR="00A57444" w:rsidRDefault="00A57444" w:rsidRPr="00313393">
      <w:pPr>
        <w:pStyle w:val="Corpsdetexte2"/>
        <w:spacing w:line="280" w:lineRule="atLeast"/>
        <w:ind w:left="708"/>
        <w:rPr>
          <w:rFonts w:ascii="Vinci Sans" w:hAnsi="Vinci Sans"/>
          <w:b/>
          <w:bCs/>
          <w:color w:val="auto"/>
        </w:rPr>
      </w:pPr>
      <w:r w:rsidRPr="200E0ED7">
        <w:rPr>
          <w:rFonts w:ascii="Vinci Sans" w:hAnsi="Vinci Sans"/>
          <w:b/>
          <w:bCs/>
          <w:color w:val="auto"/>
        </w:rPr>
        <w:t>1</w:t>
      </w:r>
      <w:r w:rsidR="4895EBFC" w:rsidRPr="200E0ED7">
        <w:rPr>
          <w:rFonts w:ascii="Vinci Sans" w:hAnsi="Vinci Sans"/>
          <w:b/>
          <w:bCs/>
          <w:color w:val="auto"/>
        </w:rPr>
        <w:t>5</w:t>
      </w:r>
      <w:r w:rsidRPr="200E0ED7">
        <w:rPr>
          <w:rFonts w:ascii="Vinci Sans" w:hAnsi="Vinci Sans"/>
          <w:b/>
          <w:bCs/>
          <w:color w:val="auto"/>
        </w:rPr>
        <w:t xml:space="preserve">.2 </w:t>
      </w:r>
      <w:r w:rsidRPr="200E0ED7">
        <w:rPr>
          <w:rFonts w:ascii="Vinci Sans" w:hAnsi="Vinci Sans"/>
          <w:b/>
          <w:bCs/>
          <w:color w:val="auto"/>
          <w:u w:val="single"/>
        </w:rPr>
        <w:t>Régime juridique</w:t>
      </w:r>
      <w:r w:rsidRPr="200E0ED7">
        <w:rPr>
          <w:rFonts w:ascii="Vinci Sans" w:hAnsi="Vinci Sans"/>
          <w:b/>
          <w:bCs/>
          <w:color w:val="auto"/>
        </w:rPr>
        <w:t xml:space="preserve"> </w:t>
      </w:r>
    </w:p>
    <w:p w14:paraId="2E0DCF13" w14:textId="77777777" w:rsidP="00A57444" w:rsidR="00A57444" w:rsidRDefault="00A57444">
      <w:pPr>
        <w:pStyle w:val="Corpsdetexte2"/>
        <w:numPr>
          <w:ilvl w:val="0"/>
          <w:numId w:val="0"/>
        </w:numPr>
        <w:spacing w:line="280" w:lineRule="atLeast"/>
        <w:rPr>
          <w:rFonts w:ascii="Vinci Sans" w:hAnsi="Vinci Sans"/>
          <w:color w:val="auto"/>
        </w:rPr>
      </w:pPr>
    </w:p>
    <w:p w14:paraId="62CDDC60" w14:textId="77777777" w:rsidP="00A57444" w:rsidR="00A57444" w:rsidRDefault="00A57444">
      <w:pPr>
        <w:pStyle w:val="Corpsdetexte2"/>
        <w:numPr>
          <w:ilvl w:val="0"/>
          <w:numId w:val="0"/>
        </w:numPr>
        <w:spacing w:line="280" w:lineRule="atLeast"/>
        <w:rPr>
          <w:rFonts w:ascii="Vinci Sans" w:hAnsi="Vinci Sans"/>
          <w:color w:val="auto"/>
        </w:rPr>
      </w:pPr>
      <w:r w:rsidRPr="00935CDF">
        <w:rPr>
          <w:rFonts w:ascii="Vinci Sans" w:hAnsi="Vinci Sans"/>
          <w:color w:val="auto"/>
        </w:rPr>
        <w:lastRenderedPageBreak/>
        <w:t xml:space="preserve">À l'exception </w:t>
      </w:r>
      <w:r w:rsidRPr="00E739D4">
        <w:rPr>
          <w:rFonts w:ascii="Vinci Sans" w:hAnsi="Vinci Sans"/>
          <w:color w:val="auto"/>
        </w:rPr>
        <w:t>des dispositions relatives aux congés payés</w:t>
      </w:r>
      <w:r>
        <w:rPr>
          <w:rFonts w:ascii="Vinci Sans" w:hAnsi="Vinci Sans"/>
          <w:color w:val="auto"/>
        </w:rPr>
        <w:t>,</w:t>
      </w:r>
      <w:r w:rsidRPr="00E739D4">
        <w:rPr>
          <w:rFonts w:ascii="Vinci Sans" w:hAnsi="Vinci Sans"/>
          <w:color w:val="auto"/>
        </w:rPr>
        <w:t xml:space="preserve"> aucune disposition relative à la réglementation de la durée du travail n'est applicable aux cadres dirigeants dont la rémunération forfaitaire sans référence horaire tient compte des responsabilités qui leur sont confiées</w:t>
      </w:r>
      <w:r>
        <w:rPr>
          <w:rFonts w:ascii="Vinci Sans" w:hAnsi="Vinci Sans"/>
          <w:color w:val="auto"/>
        </w:rPr>
        <w:t xml:space="preserve">. </w:t>
      </w:r>
    </w:p>
    <w:p w14:paraId="0E8C2BDD" w14:textId="77777777" w:rsidP="00A57444" w:rsidR="00A57444" w:rsidRDefault="00A57444">
      <w:pPr>
        <w:pStyle w:val="Corpsdetexte2"/>
        <w:numPr>
          <w:ilvl w:val="0"/>
          <w:numId w:val="0"/>
        </w:numPr>
        <w:spacing w:line="280" w:lineRule="atLeast"/>
        <w:rPr>
          <w:rFonts w:ascii="Vinci Sans" w:hAnsi="Vinci Sans"/>
          <w:color w:val="auto"/>
        </w:rPr>
      </w:pPr>
    </w:p>
    <w:p w14:paraId="327B80B9" w14:textId="5A8E97D6" w:rsidP="200E0ED7" w:rsidR="00A57444" w:rsidRDefault="00A57444" w:rsidRPr="00313393">
      <w:pPr>
        <w:pStyle w:val="Corpsdetexte2"/>
        <w:spacing w:line="280" w:lineRule="atLeast"/>
        <w:ind w:left="708"/>
        <w:rPr>
          <w:rFonts w:ascii="Vinci Sans" w:hAnsi="Vinci Sans"/>
          <w:b/>
          <w:bCs/>
          <w:color w:val="auto"/>
        </w:rPr>
      </w:pPr>
      <w:r w:rsidRPr="200E0ED7">
        <w:rPr>
          <w:rFonts w:ascii="Vinci Sans" w:hAnsi="Vinci Sans"/>
          <w:b/>
          <w:bCs/>
          <w:color w:val="auto"/>
        </w:rPr>
        <w:t>1</w:t>
      </w:r>
      <w:r w:rsidR="2570A4DE" w:rsidRPr="200E0ED7">
        <w:rPr>
          <w:rFonts w:ascii="Vinci Sans" w:hAnsi="Vinci Sans"/>
          <w:b/>
          <w:bCs/>
          <w:color w:val="auto"/>
        </w:rPr>
        <w:t>5</w:t>
      </w:r>
      <w:r w:rsidRPr="200E0ED7">
        <w:rPr>
          <w:rFonts w:ascii="Vinci Sans" w:hAnsi="Vinci Sans"/>
          <w:b/>
          <w:bCs/>
          <w:color w:val="auto"/>
        </w:rPr>
        <w:t xml:space="preserve">.3 </w:t>
      </w:r>
      <w:r w:rsidRPr="200E0ED7">
        <w:rPr>
          <w:rFonts w:ascii="Vinci Sans" w:hAnsi="Vinci Sans"/>
          <w:b/>
          <w:bCs/>
          <w:color w:val="auto"/>
          <w:u w:val="single"/>
        </w:rPr>
        <w:t>Rémunération</w:t>
      </w:r>
    </w:p>
    <w:p w14:paraId="4705FEF7" w14:textId="77777777" w:rsidP="00A57444" w:rsidR="00A57444" w:rsidRDefault="00A57444">
      <w:pPr>
        <w:pStyle w:val="Corpsdetexte2"/>
        <w:numPr>
          <w:ilvl w:val="0"/>
          <w:numId w:val="0"/>
        </w:numPr>
        <w:spacing w:line="280" w:lineRule="atLeast"/>
        <w:rPr>
          <w:rFonts w:ascii="Vinci Sans" w:hAnsi="Vinci Sans"/>
          <w:color w:val="auto"/>
        </w:rPr>
      </w:pPr>
    </w:p>
    <w:p w14:paraId="4663D738" w14:textId="71C3DD6C" w:rsidP="00F80CC6" w:rsidR="00A57444" w:rsidRDefault="00A57444" w:rsidRPr="00352024">
      <w:pPr>
        <w:pStyle w:val="Corpsdetexte2"/>
        <w:numPr>
          <w:ilvl w:val="0"/>
          <w:numId w:val="0"/>
        </w:numPr>
        <w:spacing w:line="280" w:lineRule="atLeast"/>
        <w:rPr>
          <w:rFonts w:ascii="Vinci Sans" w:hAnsi="Vinci Sans"/>
          <w:color w:val="auto"/>
        </w:rPr>
      </w:pPr>
      <w:r w:rsidRPr="002904F1">
        <w:rPr>
          <w:rFonts w:ascii="Vinci Sans" w:hAnsi="Vinci Sans"/>
          <w:color w:val="auto"/>
        </w:rPr>
        <w:t>L</w:t>
      </w:r>
      <w:r>
        <w:rPr>
          <w:rFonts w:ascii="Vinci Sans" w:hAnsi="Vinci Sans"/>
          <w:color w:val="auto"/>
        </w:rPr>
        <w:t>eur</w:t>
      </w:r>
      <w:r w:rsidRPr="002904F1">
        <w:rPr>
          <w:rFonts w:ascii="Vinci Sans" w:hAnsi="Vinci Sans"/>
          <w:color w:val="auto"/>
        </w:rPr>
        <w:t xml:space="preserve"> rémunération annuelle </w:t>
      </w:r>
      <w:r w:rsidRPr="002364A1">
        <w:rPr>
          <w:rFonts w:ascii="Vinci Sans" w:hAnsi="Vinci Sans"/>
          <w:color w:val="auto"/>
        </w:rPr>
        <w:t>e</w:t>
      </w:r>
      <w:r>
        <w:rPr>
          <w:rFonts w:ascii="Vinci Sans" w:hAnsi="Vinci Sans"/>
          <w:color w:val="auto"/>
        </w:rPr>
        <w:t>s</w:t>
      </w:r>
      <w:r w:rsidRPr="002364A1">
        <w:rPr>
          <w:rFonts w:ascii="Vinci Sans" w:hAnsi="Vinci Sans"/>
          <w:color w:val="auto"/>
        </w:rPr>
        <w:t>t l</w:t>
      </w:r>
      <w:r>
        <w:rPr>
          <w:rFonts w:ascii="Vinci Sans" w:hAnsi="Vinci Sans"/>
          <w:color w:val="auto"/>
        </w:rPr>
        <w:t>a</w:t>
      </w:r>
      <w:r w:rsidRPr="002364A1">
        <w:rPr>
          <w:rFonts w:ascii="Vinci Sans" w:hAnsi="Vinci Sans"/>
          <w:color w:val="auto"/>
        </w:rPr>
        <w:t xml:space="preserve"> contrepartie de l'exercice de la mission</w:t>
      </w:r>
      <w:r>
        <w:rPr>
          <w:rFonts w:ascii="Vinci Sans" w:hAnsi="Vinci Sans"/>
          <w:color w:val="auto"/>
        </w:rPr>
        <w:t xml:space="preserve"> qui leur est</w:t>
      </w:r>
      <w:r w:rsidRPr="002364A1">
        <w:rPr>
          <w:rFonts w:ascii="Vinci Sans" w:hAnsi="Vinci Sans"/>
          <w:color w:val="auto"/>
        </w:rPr>
        <w:t xml:space="preserve"> confiée </w:t>
      </w:r>
      <w:r>
        <w:rPr>
          <w:rFonts w:ascii="Vinci Sans" w:hAnsi="Vinci Sans"/>
          <w:color w:val="auto"/>
        </w:rPr>
        <w:t>et est</w:t>
      </w:r>
      <w:r w:rsidRPr="002364A1">
        <w:rPr>
          <w:rFonts w:ascii="Vinci Sans" w:hAnsi="Vinci Sans"/>
          <w:color w:val="auto"/>
        </w:rPr>
        <w:t xml:space="preserve"> indépendante </w:t>
      </w:r>
      <w:r w:rsidRPr="0053648F">
        <w:rPr>
          <w:rFonts w:ascii="Vinci Sans" w:hAnsi="Vinci Sans"/>
          <w:color w:val="auto"/>
        </w:rPr>
        <w:t xml:space="preserve">du nombre d'heures ou de jours travaillés. </w:t>
      </w:r>
    </w:p>
    <w:p w14:paraId="10C7E0A7" w14:textId="61FCBF3A" w:rsidP="200E0ED7" w:rsidR="00F80CC6" w:rsidRDefault="00F80CC6">
      <w:pPr>
        <w:pStyle w:val="Corpsdetexte22"/>
        <w:spacing w:line="280" w:lineRule="atLeast"/>
        <w:rPr>
          <w:rFonts w:ascii="Vinci Sans" w:hAnsi="Vinci Sans"/>
        </w:rPr>
      </w:pPr>
    </w:p>
    <w:p w14:paraId="389B7116" w14:textId="408F5B45" w:rsidP="00D77AA3" w:rsidR="00636CEF" w:rsidRDefault="00636CEF" w:rsidRPr="00636CEF">
      <w:pPr>
        <w:pStyle w:val="Corpsdetexte22"/>
        <w:spacing w:line="280" w:lineRule="atLeast"/>
        <w:rPr>
          <w:rFonts w:ascii="Vinci Sans" w:hAnsi="Vinci Sans"/>
        </w:rPr>
      </w:pPr>
      <w:r w:rsidRPr="200E0ED7">
        <w:rPr>
          <w:rFonts w:ascii="Vinci Sans" w:hAnsi="Vinci Sans"/>
          <w:b/>
          <w:bCs/>
          <w:u w:val="single"/>
        </w:rPr>
        <w:t>A</w:t>
      </w:r>
      <w:r w:rsidR="00771B36" w:rsidRPr="200E0ED7">
        <w:rPr>
          <w:rFonts w:ascii="Vinci Sans" w:hAnsi="Vinci Sans"/>
          <w:b/>
          <w:bCs/>
          <w:u w:val="single"/>
        </w:rPr>
        <w:t>rticle</w:t>
      </w:r>
      <w:r w:rsidRPr="200E0ED7">
        <w:rPr>
          <w:rFonts w:ascii="Vinci Sans" w:hAnsi="Vinci Sans"/>
          <w:b/>
          <w:bCs/>
          <w:u w:val="single"/>
        </w:rPr>
        <w:t xml:space="preserve"> </w:t>
      </w:r>
      <w:r w:rsidR="003D385D" w:rsidRPr="200E0ED7">
        <w:rPr>
          <w:rFonts w:ascii="Vinci Sans" w:hAnsi="Vinci Sans"/>
          <w:b/>
          <w:bCs/>
          <w:u w:val="single"/>
        </w:rPr>
        <w:t>1</w:t>
      </w:r>
      <w:r w:rsidR="65F5AF34" w:rsidRPr="200E0ED7">
        <w:rPr>
          <w:rFonts w:ascii="Vinci Sans" w:hAnsi="Vinci Sans"/>
          <w:b/>
          <w:bCs/>
          <w:u w:val="single"/>
        </w:rPr>
        <w:t>6</w:t>
      </w:r>
      <w:r w:rsidRPr="200E0ED7">
        <w:rPr>
          <w:rFonts w:ascii="Vinci Sans" w:hAnsi="Vinci Sans"/>
          <w:b/>
          <w:bCs/>
          <w:u w:val="single"/>
        </w:rPr>
        <w:t xml:space="preserve"> – ENTREE EN VIGUEUR, DUREE ET SUIVI</w:t>
      </w:r>
    </w:p>
    <w:p w14:paraId="3E4E23D9" w14:textId="77777777" w:rsidP="00D77AA3" w:rsidR="00636CEF" w:rsidRDefault="00636CEF">
      <w:pPr>
        <w:pStyle w:val="Corpsdetexte23"/>
        <w:spacing w:line="280" w:lineRule="atLeast"/>
        <w:rPr>
          <w:rFonts w:ascii="Vinci Sans" w:hAnsi="Vinci Sans"/>
          <w:b/>
          <w:u w:val="single"/>
        </w:rPr>
      </w:pPr>
    </w:p>
    <w:p w14:paraId="56C200EA" w14:textId="06480204" w:rsidP="00D77AA3" w:rsidR="00636CEF" w:rsidRDefault="00636CEF">
      <w:pPr>
        <w:pStyle w:val="Corpsdetexte23"/>
        <w:spacing w:line="280" w:lineRule="atLeast"/>
        <w:rPr>
          <w:rFonts w:ascii="Vinci Sans" w:hAnsi="Vinci Sans"/>
        </w:rPr>
      </w:pPr>
      <w:r>
        <w:rPr>
          <w:rFonts w:ascii="Vinci Sans" w:hAnsi="Vinci Sans"/>
        </w:rPr>
        <w:t>Le présent a</w:t>
      </w:r>
      <w:r w:rsidR="000506D4">
        <w:rPr>
          <w:rFonts w:ascii="Vinci Sans" w:hAnsi="Vinci Sans"/>
        </w:rPr>
        <w:t>ccord</w:t>
      </w:r>
      <w:r>
        <w:rPr>
          <w:rFonts w:ascii="Vinci Sans" w:hAnsi="Vinci Sans"/>
        </w:rPr>
        <w:t xml:space="preserve"> est conclu à durée indéterminée. Il entrera en vigueur à compter du </w:t>
      </w:r>
      <w:r w:rsidR="003A14AA">
        <w:rPr>
          <w:rFonts w:ascii="Vinci Sans" w:hAnsi="Vinci Sans"/>
        </w:rPr>
        <w:t>1</w:t>
      </w:r>
      <w:r w:rsidR="003A14AA" w:rsidRPr="003A14AA">
        <w:rPr>
          <w:rFonts w:ascii="Vinci Sans" w:hAnsi="Vinci Sans"/>
          <w:vertAlign w:val="superscript"/>
        </w:rPr>
        <w:t>er</w:t>
      </w:r>
      <w:r w:rsidR="003A14AA">
        <w:rPr>
          <w:rFonts w:ascii="Vinci Sans" w:hAnsi="Vinci Sans"/>
        </w:rPr>
        <w:t xml:space="preserve"> janvier 2024.</w:t>
      </w:r>
    </w:p>
    <w:p w14:paraId="504DA3B5" w14:textId="4D8E2FC5" w:rsidP="00D77AA3" w:rsidR="00F73F1F" w:rsidRDefault="00F73F1F">
      <w:pPr>
        <w:pStyle w:val="Corpsdetexte23"/>
        <w:spacing w:line="280" w:lineRule="atLeast"/>
        <w:rPr>
          <w:rFonts w:ascii="Vinci Sans" w:hAnsi="Vinci Sans"/>
        </w:rPr>
      </w:pPr>
    </w:p>
    <w:p w14:paraId="62CB6A50" w14:textId="3599D3E9" w:rsidP="00D77AA3" w:rsidR="00F73F1F" w:rsidRDefault="00F73F1F">
      <w:pPr>
        <w:pStyle w:val="Corpsdetexte23"/>
        <w:spacing w:line="280" w:lineRule="atLeast"/>
        <w:rPr>
          <w:rFonts w:ascii="Vinci Sans" w:hAnsi="Vinci Sans"/>
        </w:rPr>
      </w:pPr>
      <w:r>
        <w:rPr>
          <w:rFonts w:ascii="Vinci Sans" w:hAnsi="Vinci Sans"/>
        </w:rPr>
        <w:t xml:space="preserve">Le CSE sera informé et consulté sur la mise en œuvre du présent accord, avant son entrée en vigueur. </w:t>
      </w:r>
    </w:p>
    <w:p w14:paraId="69636E67" w14:textId="268F60AD" w:rsidP="00D77AA3" w:rsidR="001510DE" w:rsidRDefault="001510DE">
      <w:pPr>
        <w:pStyle w:val="Corpsdetexte23"/>
        <w:spacing w:line="280" w:lineRule="atLeast"/>
        <w:rPr>
          <w:rFonts w:ascii="Vinci Sans" w:hAnsi="Vinci Sans"/>
        </w:rPr>
      </w:pPr>
    </w:p>
    <w:p w14:paraId="3D5CD1B0" w14:textId="76BE5B2E" w:rsidP="00D77AA3" w:rsidR="00DE73D4" w:rsidRDefault="00DE73D4">
      <w:pPr>
        <w:pStyle w:val="Corpsdetexte25"/>
        <w:spacing w:line="280" w:lineRule="atLeast"/>
        <w:rPr>
          <w:rFonts w:ascii="Vinci Sans" w:hAnsi="Vinci Sans"/>
        </w:rPr>
      </w:pPr>
      <w:r w:rsidRPr="00243AC1">
        <w:rPr>
          <w:rFonts w:ascii="Vinci Sans" w:hAnsi="Vinci Sans"/>
        </w:rPr>
        <w:t xml:space="preserve">Le suivi de l’application de l’accord est confié </w:t>
      </w:r>
      <w:r>
        <w:rPr>
          <w:rFonts w:ascii="Vinci Sans" w:hAnsi="Vinci Sans"/>
        </w:rPr>
        <w:t xml:space="preserve">au CSE, dans le cadre de l’information </w:t>
      </w:r>
      <w:r w:rsidR="007F6C37">
        <w:rPr>
          <w:rFonts w:ascii="Vinci Sans" w:hAnsi="Vinci Sans"/>
        </w:rPr>
        <w:t xml:space="preserve">annuelle </w:t>
      </w:r>
      <w:r>
        <w:rPr>
          <w:rFonts w:ascii="Vinci Sans" w:hAnsi="Vinci Sans"/>
        </w:rPr>
        <w:t>sur la po</w:t>
      </w:r>
      <w:r w:rsidR="007F6C37">
        <w:rPr>
          <w:rFonts w:ascii="Vinci Sans" w:hAnsi="Vinci Sans"/>
        </w:rPr>
        <w:t>litique sociale.</w:t>
      </w:r>
      <w:r w:rsidR="00863895">
        <w:rPr>
          <w:rFonts w:ascii="Vinci Sans" w:hAnsi="Vinci Sans"/>
        </w:rPr>
        <w:t xml:space="preserve"> A cette occasion, le bilan de l’annualisation sera communiqué chaque année au CSE pour information, à l’expiration de la période de référence.</w:t>
      </w:r>
    </w:p>
    <w:p w14:paraId="712B7428" w14:textId="2B141DF1" w:rsidP="00D77AA3" w:rsidR="00571879" w:rsidRDefault="00571879">
      <w:pPr>
        <w:pStyle w:val="Corpsdetexte25"/>
        <w:spacing w:line="280" w:lineRule="atLeast"/>
        <w:rPr>
          <w:rFonts w:ascii="Vinci Sans" w:hAnsi="Vinci Sans"/>
        </w:rPr>
      </w:pPr>
    </w:p>
    <w:p w14:paraId="3DCD6052" w14:textId="2965F068" w:rsidP="00D77AA3" w:rsidR="00571879" w:rsidRDefault="00571879" w:rsidRPr="00243AC1">
      <w:pPr>
        <w:pStyle w:val="Corpsdetexte25"/>
        <w:spacing w:line="280" w:lineRule="atLeast"/>
        <w:rPr>
          <w:rFonts w:ascii="Vinci Sans" w:hAnsi="Vinci Sans"/>
        </w:rPr>
      </w:pPr>
      <w:r>
        <w:rPr>
          <w:rFonts w:ascii="Vinci Sans" w:hAnsi="Vinci Sans"/>
        </w:rPr>
        <w:t xml:space="preserve">Seront remis aux représentants du personnel via la Base de Données Economique et Sociale </w:t>
      </w:r>
      <w:r w:rsidR="00512E85">
        <w:rPr>
          <w:rFonts w:ascii="Vinci Sans" w:hAnsi="Vinci Sans"/>
        </w:rPr>
        <w:t>un bilan exhaustif du recours aux conventions de forfait</w:t>
      </w:r>
      <w:r w:rsidR="008F2910">
        <w:rPr>
          <w:rFonts w:ascii="Vinci Sans" w:hAnsi="Vinci Sans"/>
        </w:rPr>
        <w:t xml:space="preserve"> et les modalités de suivi de la charge de travail des salariés concernés. </w:t>
      </w:r>
    </w:p>
    <w:p w14:paraId="2CE534B7" w14:textId="05F69C40" w:rsidP="00D77AA3" w:rsidR="00DE73D4" w:rsidRDefault="00DE73D4" w:rsidRPr="00243AC1">
      <w:pPr>
        <w:pStyle w:val="Corpsdetexte25"/>
        <w:spacing w:line="280" w:lineRule="atLeast"/>
        <w:rPr>
          <w:rFonts w:ascii="Vinci Sans" w:hAnsi="Vinci Sans"/>
        </w:rPr>
      </w:pPr>
    </w:p>
    <w:p w14:paraId="04173FCC" w14:textId="54F412ED" w:rsidP="00D77AA3" w:rsidR="00636CEF" w:rsidRDefault="00DE73D4">
      <w:pPr>
        <w:pStyle w:val="Corpsdetexte23"/>
        <w:spacing w:line="280" w:lineRule="atLeast"/>
        <w:rPr>
          <w:rFonts w:ascii="Vinci Sans" w:hAnsi="Vinci Sans"/>
        </w:rPr>
      </w:pPr>
      <w:r w:rsidRPr="00243AC1">
        <w:rPr>
          <w:rFonts w:ascii="Vinci Sans" w:hAnsi="Vinci Sans"/>
        </w:rPr>
        <w:t>Les salariés seront informés de leur situation au moyen d’une fiche récapitulative annexée au bulletin de paie.</w:t>
      </w:r>
    </w:p>
    <w:p w14:paraId="53AC7D41" w14:textId="204D049C" w:rsidP="1C77DE7E" w:rsidR="1C77DE7E" w:rsidRDefault="1C77DE7E">
      <w:pPr>
        <w:pStyle w:val="Corpsdetexte23"/>
        <w:spacing w:line="280" w:lineRule="atLeast"/>
        <w:rPr>
          <w:rFonts w:ascii="Vinci Sans" w:hAnsi="Vinci Sans"/>
        </w:rPr>
      </w:pPr>
    </w:p>
    <w:p w14:paraId="4738D007" w14:textId="4B5659F5" w:rsidP="00D77AA3" w:rsidR="00636CEF" w:rsidRDefault="00636CEF">
      <w:pPr>
        <w:pStyle w:val="Corpsdetexte23"/>
        <w:spacing w:line="280" w:lineRule="atLeast"/>
        <w:rPr>
          <w:rFonts w:ascii="Vinci Sans" w:hAnsi="Vinci Sans"/>
          <w:b/>
          <w:bCs/>
          <w:u w:val="single"/>
        </w:rPr>
      </w:pPr>
      <w:r w:rsidRPr="200E0ED7">
        <w:rPr>
          <w:rFonts w:ascii="Vinci Sans" w:hAnsi="Vinci Sans"/>
          <w:b/>
          <w:bCs/>
          <w:u w:val="single"/>
        </w:rPr>
        <w:t>A</w:t>
      </w:r>
      <w:r w:rsidR="00771B36" w:rsidRPr="200E0ED7">
        <w:rPr>
          <w:rFonts w:ascii="Vinci Sans" w:hAnsi="Vinci Sans"/>
          <w:b/>
          <w:bCs/>
          <w:u w:val="single"/>
        </w:rPr>
        <w:t>rticle</w:t>
      </w:r>
      <w:r w:rsidRPr="200E0ED7">
        <w:rPr>
          <w:rFonts w:ascii="Vinci Sans" w:hAnsi="Vinci Sans"/>
          <w:b/>
          <w:bCs/>
          <w:u w:val="single"/>
        </w:rPr>
        <w:t xml:space="preserve"> </w:t>
      </w:r>
      <w:r w:rsidR="003D385D" w:rsidRPr="200E0ED7">
        <w:rPr>
          <w:rFonts w:ascii="Vinci Sans" w:hAnsi="Vinci Sans"/>
          <w:b/>
          <w:bCs/>
          <w:u w:val="single"/>
        </w:rPr>
        <w:t>1</w:t>
      </w:r>
      <w:r w:rsidR="3C9D58F3" w:rsidRPr="200E0ED7">
        <w:rPr>
          <w:rFonts w:ascii="Vinci Sans" w:hAnsi="Vinci Sans"/>
          <w:b/>
          <w:bCs/>
          <w:u w:val="single"/>
        </w:rPr>
        <w:t>7</w:t>
      </w:r>
      <w:r w:rsidRPr="200E0ED7">
        <w:rPr>
          <w:rFonts w:ascii="Vinci Sans" w:hAnsi="Vinci Sans"/>
          <w:b/>
          <w:bCs/>
          <w:u w:val="single"/>
        </w:rPr>
        <w:t xml:space="preserve"> – REVISION ET DENONCIATION </w:t>
      </w:r>
    </w:p>
    <w:p w14:paraId="69916525" w14:textId="77777777" w:rsidP="00D77AA3" w:rsidR="00636CEF" w:rsidRDefault="00636CEF">
      <w:pPr>
        <w:pStyle w:val="Corpsdetexte23"/>
        <w:spacing w:line="280" w:lineRule="atLeast"/>
        <w:rPr>
          <w:rFonts w:ascii="Vinci Sans" w:hAnsi="Vinci Sans"/>
        </w:rPr>
      </w:pPr>
    </w:p>
    <w:p w14:paraId="09E23D06" w14:textId="055DF91B" w:rsidP="00D77AA3" w:rsidR="00636CEF" w:rsidRDefault="00636CEF">
      <w:pPr>
        <w:pStyle w:val="Corpsdetexte23"/>
        <w:spacing w:line="280" w:lineRule="atLeast"/>
        <w:rPr>
          <w:rFonts w:ascii="Vinci Sans" w:hAnsi="Vinci Sans"/>
        </w:rPr>
      </w:pPr>
      <w:r>
        <w:rPr>
          <w:rFonts w:ascii="Vinci Sans" w:hAnsi="Vinci Sans"/>
        </w:rPr>
        <w:t>Le présent a</w:t>
      </w:r>
      <w:r w:rsidR="0035254E">
        <w:rPr>
          <w:rFonts w:ascii="Vinci Sans" w:hAnsi="Vinci Sans"/>
        </w:rPr>
        <w:t>ccord</w:t>
      </w:r>
      <w:r>
        <w:rPr>
          <w:rFonts w:ascii="Vinci Sans" w:hAnsi="Vinci Sans"/>
        </w:rPr>
        <w:t xml:space="preserve"> pourra être révisé, à tout moment, conformément aux dispositions légales en vigueur. La demande de révision devra être formalisée par écrit et énoncer les éléments sur lesquels une modification est souhaitée. La négociation de révision s’engagera dans les trois mois suivant cette demande. </w:t>
      </w:r>
    </w:p>
    <w:p w14:paraId="474BB6F7" w14:textId="77777777" w:rsidP="00D77AA3" w:rsidR="00636CEF" w:rsidRDefault="00636CEF">
      <w:pPr>
        <w:pStyle w:val="Corpsdetexte23"/>
        <w:spacing w:line="280" w:lineRule="atLeast"/>
        <w:rPr>
          <w:rFonts w:ascii="Vinci Sans" w:hAnsi="Vinci Sans"/>
        </w:rPr>
      </w:pPr>
    </w:p>
    <w:p w14:paraId="3EB70CE1" w14:textId="77777777" w:rsidP="00D77AA3" w:rsidR="00636CEF" w:rsidRDefault="00636CEF">
      <w:pPr>
        <w:pStyle w:val="Corpsdetexte23"/>
        <w:spacing w:line="280" w:lineRule="atLeast"/>
        <w:rPr>
          <w:rFonts w:ascii="Vinci Sans" w:hAnsi="Vinci Sans"/>
        </w:rPr>
      </w:pPr>
      <w:r>
        <w:rPr>
          <w:rFonts w:ascii="Vinci Sans" w:hAnsi="Vinci Sans"/>
        </w:rPr>
        <w:t>Toute modification fera l’objet d’un avenant soumis aux mêmes règles de validité et de publicité que le présent accord.</w:t>
      </w:r>
    </w:p>
    <w:p w14:paraId="0F75E3D7" w14:textId="77777777" w:rsidP="00D77AA3" w:rsidR="00636CEF" w:rsidRDefault="00636CEF">
      <w:pPr>
        <w:pStyle w:val="Corpsdetexte23"/>
        <w:spacing w:line="280" w:lineRule="atLeast"/>
        <w:rPr>
          <w:rFonts w:ascii="Vinci Sans" w:hAnsi="Vinci Sans"/>
        </w:rPr>
      </w:pPr>
    </w:p>
    <w:p w14:paraId="38B26940" w14:textId="2C3884DB" w:rsidP="00D77AA3" w:rsidR="00636CEF" w:rsidRDefault="00636CEF">
      <w:pPr>
        <w:jc w:val="both"/>
        <w:rPr>
          <w:rFonts w:ascii="Vinci Sans" w:cs="Calibri" w:eastAsia="Arial Unicode MS" w:hAnsi="Vinci Sans"/>
        </w:rPr>
      </w:pPr>
      <w:r>
        <w:rPr>
          <w:rFonts w:ascii="Vinci Sans" w:cs="Calibri" w:eastAsia="Arial Unicode MS" w:hAnsi="Vinci Sans"/>
        </w:rPr>
        <w:t xml:space="preserve">Dans l’attente de son entrée en vigueur, les dispositions du présent </w:t>
      </w:r>
      <w:r w:rsidR="000F3A1B">
        <w:rPr>
          <w:rFonts w:ascii="Vinci Sans" w:cs="Calibri" w:eastAsia="Arial Unicode MS" w:hAnsi="Vinci Sans"/>
        </w:rPr>
        <w:t>accord</w:t>
      </w:r>
      <w:r>
        <w:rPr>
          <w:rFonts w:ascii="Vinci Sans" w:cs="Calibri" w:eastAsia="Arial Unicode MS" w:hAnsi="Vinci Sans"/>
        </w:rPr>
        <w:t>, objet de la demande de révision, continueront à s’appliquer.</w:t>
      </w:r>
    </w:p>
    <w:p w14:paraId="2F7C944B" w14:textId="77777777" w:rsidP="00D77AA3" w:rsidR="00636CEF" w:rsidRDefault="00636CEF">
      <w:pPr>
        <w:pStyle w:val="Corpsdetexte23"/>
        <w:spacing w:line="280" w:lineRule="atLeast"/>
        <w:rPr>
          <w:rFonts w:ascii="Vinci Sans" w:hAnsi="Vinci Sans"/>
        </w:rPr>
      </w:pPr>
    </w:p>
    <w:p w14:paraId="5951C521" w14:textId="43DBC511" w:rsidP="00D77AA3" w:rsidR="00636CEF" w:rsidRDefault="00636CEF">
      <w:pPr>
        <w:pStyle w:val="Corpsdetexte23"/>
        <w:spacing w:line="280" w:lineRule="atLeast"/>
        <w:rPr>
          <w:rFonts w:ascii="Vinci Sans" w:hAnsi="Vinci Sans"/>
        </w:rPr>
      </w:pPr>
      <w:r>
        <w:rPr>
          <w:rFonts w:ascii="Vinci Sans" w:hAnsi="Vinci Sans"/>
        </w:rPr>
        <w:t>Le présent a</w:t>
      </w:r>
      <w:r w:rsidR="00EF2E1F">
        <w:rPr>
          <w:rFonts w:ascii="Vinci Sans" w:hAnsi="Vinci Sans"/>
        </w:rPr>
        <w:t>ccord</w:t>
      </w:r>
      <w:r>
        <w:rPr>
          <w:rFonts w:ascii="Vinci Sans" w:hAnsi="Vinci Sans"/>
        </w:rPr>
        <w:t xml:space="preserve"> pourra être dénoncé par les parties signataires, trois mois avant la fin de la période de référence, par lettre recommandée avec accusé de réception. </w:t>
      </w:r>
    </w:p>
    <w:p w14:paraId="3104728F" w14:textId="77777777" w:rsidP="00D77AA3" w:rsidR="00636CEF" w:rsidRDefault="00636CEF">
      <w:pPr>
        <w:spacing w:line="280" w:lineRule="atLeast"/>
        <w:jc w:val="both"/>
        <w:rPr>
          <w:rFonts w:ascii="Vinci Sans" w:hAnsi="Vinci Sans"/>
          <w:b/>
          <w:u w:val="single"/>
        </w:rPr>
      </w:pPr>
    </w:p>
    <w:p w14:paraId="12AB9D30" w14:textId="77777777" w:rsidP="00D77AA3" w:rsidR="00636CEF" w:rsidRDefault="00636CEF">
      <w:pPr>
        <w:spacing w:line="280" w:lineRule="atLeast"/>
        <w:jc w:val="both"/>
        <w:rPr>
          <w:rFonts w:ascii="Vinci Sans" w:hAnsi="Vinci Sans"/>
          <w:b/>
        </w:rPr>
      </w:pPr>
    </w:p>
    <w:p w14:paraId="5CB9E79E" w14:textId="3B5A4BB9" w:rsidP="200E0ED7" w:rsidR="00636CEF" w:rsidRDefault="00636CEF">
      <w:pPr>
        <w:spacing w:line="280" w:lineRule="atLeast"/>
        <w:jc w:val="both"/>
        <w:rPr>
          <w:rFonts w:ascii="Vinci Sans" w:hAnsi="Vinci Sans"/>
          <w:b/>
          <w:bCs/>
          <w:u w:val="single"/>
        </w:rPr>
      </w:pPr>
      <w:r w:rsidRPr="200E0ED7">
        <w:rPr>
          <w:rFonts w:ascii="Vinci Sans" w:hAnsi="Vinci Sans"/>
          <w:b/>
          <w:bCs/>
          <w:u w:val="single"/>
        </w:rPr>
        <w:t>A</w:t>
      </w:r>
      <w:r w:rsidR="00771B36" w:rsidRPr="200E0ED7">
        <w:rPr>
          <w:rFonts w:ascii="Vinci Sans" w:hAnsi="Vinci Sans"/>
          <w:b/>
          <w:bCs/>
          <w:u w:val="single"/>
        </w:rPr>
        <w:t>rticle</w:t>
      </w:r>
      <w:r w:rsidRPr="200E0ED7">
        <w:rPr>
          <w:rFonts w:ascii="Vinci Sans" w:hAnsi="Vinci Sans"/>
          <w:b/>
          <w:bCs/>
          <w:u w:val="single"/>
        </w:rPr>
        <w:t xml:space="preserve"> </w:t>
      </w:r>
      <w:r w:rsidR="003D385D" w:rsidRPr="200E0ED7">
        <w:rPr>
          <w:rFonts w:ascii="Vinci Sans" w:hAnsi="Vinci Sans"/>
          <w:b/>
          <w:bCs/>
          <w:u w:val="single"/>
        </w:rPr>
        <w:t>1</w:t>
      </w:r>
      <w:r w:rsidR="49A4C6AF" w:rsidRPr="200E0ED7">
        <w:rPr>
          <w:rFonts w:ascii="Vinci Sans" w:hAnsi="Vinci Sans"/>
          <w:b/>
          <w:bCs/>
          <w:u w:val="single"/>
        </w:rPr>
        <w:t>8</w:t>
      </w:r>
      <w:r w:rsidRPr="200E0ED7">
        <w:rPr>
          <w:rFonts w:ascii="Vinci Sans" w:hAnsi="Vinci Sans"/>
          <w:b/>
          <w:bCs/>
          <w:u w:val="single"/>
        </w:rPr>
        <w:t xml:space="preserve"> – NOTIFICATION ET PUBLICITE</w:t>
      </w:r>
    </w:p>
    <w:p w14:paraId="62F7868B" w14:textId="77777777" w:rsidP="00D77AA3" w:rsidR="00636CEF" w:rsidRDefault="00636CEF">
      <w:pPr>
        <w:spacing w:line="280" w:lineRule="atLeast"/>
        <w:jc w:val="both"/>
        <w:rPr>
          <w:rFonts w:ascii="Vinci Sans" w:hAnsi="Vinci Sans"/>
          <w:b/>
          <w:u w:val="single"/>
        </w:rPr>
      </w:pPr>
    </w:p>
    <w:p w14:paraId="4CF15CC9" w14:textId="77777777" w:rsidP="00D77AA3" w:rsidR="00636CEF" w:rsidRDefault="00636CEF">
      <w:pPr>
        <w:spacing w:line="280" w:lineRule="atLeast"/>
        <w:jc w:val="both"/>
        <w:rPr>
          <w:rFonts w:ascii="Vinci Sans" w:hAnsi="Vinci Sans"/>
          <w:szCs w:val="22"/>
        </w:rPr>
      </w:pPr>
      <w:r>
        <w:rPr>
          <w:rFonts w:ascii="Vinci Sans" w:hAnsi="Vinci Sans"/>
          <w:szCs w:val="22"/>
        </w:rPr>
        <w:t xml:space="preserve">Le présent accord sera notifié à chacune des organisations syndicales représentatives. </w:t>
      </w:r>
    </w:p>
    <w:p w14:paraId="62816023" w14:textId="77777777" w:rsidP="00D77AA3" w:rsidR="00636CEF" w:rsidRDefault="00636CEF">
      <w:pPr>
        <w:spacing w:line="280" w:lineRule="atLeast"/>
        <w:jc w:val="both"/>
        <w:rPr>
          <w:rFonts w:ascii="Vinci Sans" w:hAnsi="Vinci Sans"/>
          <w:b/>
          <w:u w:val="single"/>
        </w:rPr>
      </w:pPr>
    </w:p>
    <w:p w14:paraId="185205BE" w14:textId="7B4E60E7" w:rsidP="00D77AA3" w:rsidR="00636CEF" w:rsidRDefault="00636CEF">
      <w:pPr>
        <w:spacing w:line="280" w:lineRule="atLeast"/>
        <w:jc w:val="both"/>
        <w:rPr>
          <w:rFonts w:ascii="Vinci Sans" w:hAnsi="Vinci Sans"/>
        </w:rPr>
      </w:pPr>
      <w:r>
        <w:rPr>
          <w:rFonts w:ascii="Vinci Sans" w:hAnsi="Vinci Sans"/>
          <w:szCs w:val="22"/>
        </w:rPr>
        <w:t>Il sera déposé sur la plateforme de téléprocédure « TéléAccords » du Ministère du Travail accompagné des pièces prévues à l’article D.</w:t>
      </w:r>
      <w:r w:rsidR="00BF2088">
        <w:rPr>
          <w:rFonts w:ascii="Vinci Sans" w:hAnsi="Vinci Sans"/>
          <w:szCs w:val="22"/>
        </w:rPr>
        <w:t xml:space="preserve"> </w:t>
      </w:r>
      <w:r>
        <w:rPr>
          <w:rFonts w:ascii="Vinci Sans" w:hAnsi="Vinci Sans"/>
          <w:szCs w:val="22"/>
        </w:rPr>
        <w:t xml:space="preserve">2231-7 du Code du travail. Un exemplaire sera également </w:t>
      </w:r>
      <w:r>
        <w:rPr>
          <w:rFonts w:ascii="Vinci Sans" w:hAnsi="Vinci Sans"/>
        </w:rPr>
        <w:t xml:space="preserve">remis au secrétariat du Greffe du Conseil de Prud’hommes de </w:t>
      </w:r>
      <w:r w:rsidR="00C3787A">
        <w:rPr>
          <w:rFonts w:ascii="Vinci Sans" w:hAnsi="Vinci Sans"/>
        </w:rPr>
        <w:t>METZ</w:t>
      </w:r>
      <w:r>
        <w:rPr>
          <w:rFonts w:ascii="Vinci Sans" w:hAnsi="Vinci Sans"/>
        </w:rPr>
        <w:t>.</w:t>
      </w:r>
    </w:p>
    <w:p w14:paraId="1DB31A80" w14:textId="77777777" w:rsidP="00D77AA3" w:rsidR="00636CEF" w:rsidRDefault="00636CEF">
      <w:pPr>
        <w:spacing w:line="280" w:lineRule="atLeast"/>
        <w:jc w:val="both"/>
        <w:rPr>
          <w:rFonts w:ascii="Vinci Sans" w:hAnsi="Vinci Sans"/>
        </w:rPr>
      </w:pPr>
    </w:p>
    <w:p w14:paraId="7B0C571F" w14:textId="77777777" w:rsidP="00D77AA3" w:rsidR="00636CEF" w:rsidRDefault="00636CEF">
      <w:pPr>
        <w:spacing w:line="280" w:lineRule="atLeast"/>
        <w:jc w:val="both"/>
        <w:rPr>
          <w:rFonts w:ascii="Vinci Sans" w:hAnsi="Vinci Sans"/>
          <w:szCs w:val="22"/>
        </w:rPr>
      </w:pPr>
      <w:r>
        <w:rPr>
          <w:rFonts w:ascii="Vinci Sans" w:hAnsi="Vinci Sans"/>
        </w:rPr>
        <w:t>Il sera porté à la connaissance des salariés par voie d’affichage et via l’intranet de l’entreprise.</w:t>
      </w:r>
    </w:p>
    <w:p w14:paraId="2D956D92" w14:textId="150681D9" w:rsidP="200E0ED7" w:rsidR="00636CEF" w:rsidRDefault="00636CEF">
      <w:pPr>
        <w:pStyle w:val="Corpsdetexte23"/>
        <w:spacing w:line="280" w:lineRule="atLeast"/>
        <w:rPr>
          <w:rFonts w:ascii="Vinci Sans" w:hAnsi="Vinci Sans"/>
        </w:rPr>
      </w:pPr>
    </w:p>
    <w:p w14:paraId="589957FF" w14:textId="77777777" w:rsidP="00D77AA3" w:rsidR="00636CEF" w:rsidRDefault="00636CEF">
      <w:pPr>
        <w:pStyle w:val="Corpsdetexte23"/>
        <w:spacing w:line="280" w:lineRule="atLeast"/>
        <w:rPr>
          <w:rFonts w:ascii="Vinci Sans" w:hAnsi="Vinci Sans"/>
          <w:szCs w:val="24"/>
        </w:rPr>
      </w:pPr>
    </w:p>
    <w:p w14:paraId="264164D5" w14:textId="63D958C5" w:rsidP="2B07679C" w:rsidR="00636CEF" w:rsidRDefault="00636CEF">
      <w:pPr>
        <w:jc w:val="both"/>
        <w:rPr>
          <w:rFonts w:ascii="Vinci Sans" w:cs="Arial" w:hAnsi="Vinci Sans"/>
        </w:rPr>
      </w:pPr>
      <w:r>
        <w:rPr>
          <w:rFonts w:ascii="Vinci Sans" w:hAnsi="Vinci Sans"/>
        </w:rPr>
        <w:tab/>
      </w:r>
      <w:r>
        <w:rPr>
          <w:rFonts w:ascii="Vinci Sans" w:hAnsi="Vinci Sans"/>
        </w:rPr>
        <w:tab/>
      </w:r>
      <w:r>
        <w:rPr>
          <w:rFonts w:ascii="Vinci Sans" w:hAnsi="Vinci Sans"/>
        </w:rPr>
        <w:tab/>
      </w:r>
      <w:r>
        <w:rPr>
          <w:rFonts w:ascii="Vinci Sans" w:hAnsi="Vinci Sans"/>
        </w:rPr>
        <w:tab/>
      </w:r>
      <w:r>
        <w:rPr>
          <w:rFonts w:ascii="Vinci Sans" w:hAnsi="Vinci Sans"/>
        </w:rPr>
        <w:tab/>
      </w:r>
      <w:r>
        <w:rPr>
          <w:rFonts w:ascii="Vinci Sans" w:hAnsi="Vinci Sans"/>
        </w:rPr>
        <w:tab/>
      </w:r>
      <w:r w:rsidRPr="2B07679C">
        <w:rPr>
          <w:rFonts w:ascii="Vinci Sans" w:cs="Arial" w:hAnsi="Vinci Sans"/>
        </w:rPr>
        <w:t xml:space="preserve">Fait à </w:t>
      </w:r>
      <w:r w:rsidR="00C3787A" w:rsidRPr="2B07679C">
        <w:rPr>
          <w:rFonts w:ascii="Vinci Sans" w:cs="Arial" w:hAnsi="Vinci Sans"/>
        </w:rPr>
        <w:t>WOIPPY</w:t>
      </w:r>
      <w:r w:rsidRPr="2B07679C">
        <w:rPr>
          <w:rFonts w:ascii="Vinci Sans" w:cs="Arial" w:hAnsi="Vinci Sans"/>
        </w:rPr>
        <w:t xml:space="preserve">, le </w:t>
      </w:r>
      <w:r w:rsidR="3455FE73" w:rsidRPr="004437FF">
        <w:rPr>
          <w:rFonts w:ascii="Vinci Sans" w:cs="Arial" w:hAnsi="Vinci Sans"/>
        </w:rPr>
        <w:t>14/11/2023</w:t>
      </w:r>
    </w:p>
    <w:p w14:paraId="2142784E" w14:textId="3DD3B7BA" w:rsidP="200E0ED7" w:rsidR="00C3787A" w:rsidRDefault="00636CEF">
      <w:pPr>
        <w:spacing w:line="280" w:lineRule="atLeast"/>
        <w:jc w:val="both"/>
        <w:rPr>
          <w:rFonts w:ascii="Vinci Sans" w:cs="Arial" w:hAnsi="Vinci Sans"/>
        </w:rPr>
      </w:pPr>
      <w:r w:rsidRPr="2B07679C">
        <w:rPr>
          <w:rFonts w:ascii="Vinci Sans" w:cs="Arial" w:hAnsi="Vinci Sans"/>
        </w:rPr>
        <w:t xml:space="preserve"> </w:t>
      </w:r>
      <w:r w:rsidR="00C3787A">
        <w:tab/>
      </w:r>
      <w:r w:rsidR="00C3787A">
        <w:tab/>
      </w:r>
      <w:r w:rsidR="00C3787A">
        <w:tab/>
      </w:r>
      <w:r w:rsidR="00C3787A">
        <w:tab/>
      </w:r>
      <w:r w:rsidR="00C3787A">
        <w:tab/>
      </w:r>
      <w:r w:rsidR="00C3787A">
        <w:tab/>
      </w:r>
      <w:r w:rsidRPr="2B07679C">
        <w:rPr>
          <w:rFonts w:ascii="Vinci Sans" w:cs="Arial" w:hAnsi="Vinci Sans"/>
        </w:rPr>
        <w:t xml:space="preserve">En </w:t>
      </w:r>
      <w:r w:rsidR="72A40D61" w:rsidRPr="2B07679C">
        <w:rPr>
          <w:rFonts w:ascii="Vinci Sans" w:cs="Arial" w:hAnsi="Vinci Sans"/>
        </w:rPr>
        <w:t xml:space="preserve">4 </w:t>
      </w:r>
      <w:r w:rsidRPr="2B07679C">
        <w:rPr>
          <w:rFonts w:ascii="Vinci Sans" w:cs="Arial" w:hAnsi="Vinci Sans"/>
        </w:rPr>
        <w:t>exemplaires originaux</w:t>
      </w:r>
    </w:p>
    <w:p w14:paraId="1FC3E493" w14:textId="7B846612" w:rsidP="200E0ED7" w:rsidR="200E0ED7" w:rsidRDefault="200E0ED7">
      <w:pPr>
        <w:spacing w:line="280" w:lineRule="atLeast"/>
        <w:jc w:val="both"/>
        <w:rPr>
          <w:rFonts w:ascii="Vinci Sans" w:cs="Arial" w:hAnsi="Vinci Sans"/>
        </w:rPr>
      </w:pPr>
    </w:p>
    <w:tbl>
      <w:tblPr>
        <w:tblStyle w:val="Grilledutableau"/>
        <w:tblW w:type="dxa" w:w="9062"/>
        <w:tblBorders>
          <w:top w:color="auto" w:space="0" w:sz="0" w:val="none"/>
          <w:left w:color="auto" w:space="0" w:sz="0" w:val="none"/>
          <w:bottom w:color="auto" w:space="0" w:sz="0" w:val="none"/>
          <w:right w:color="auto" w:space="0" w:sz="0" w:val="none"/>
          <w:insideH w:color="auto" w:space="0" w:sz="0" w:val="none"/>
          <w:insideV w:color="auto" w:space="0" w:sz="0" w:val="none"/>
        </w:tblBorders>
        <w:tblLook w:firstColumn="1" w:firstRow="1" w:lastColumn="0" w:lastRow="0" w:noHBand="0" w:noVBand="1" w:val="04A0"/>
      </w:tblPr>
      <w:tblGrid>
        <w:gridCol w:w="6097"/>
        <w:gridCol w:w="2965"/>
      </w:tblGrid>
      <w:tr w14:paraId="0ADBBA20" w14:textId="77777777" w:rsidR="00C3787A" w:rsidTr="2B07679C">
        <w:tc>
          <w:tcPr>
            <w:tcW w:type="dxa" w:w="6097"/>
          </w:tcPr>
          <w:p w14:paraId="790BC0C5" w14:textId="77777777" w:rsidP="00D77AA3" w:rsidR="004437FF" w:rsidRDefault="004437FF">
            <w:pPr>
              <w:spacing w:line="280" w:lineRule="atLeast"/>
              <w:jc w:val="both"/>
              <w:rPr>
                <w:rFonts w:ascii="Vinci Sans" w:cs="Arial" w:hAnsi="Vinci Sans"/>
                <w:szCs w:val="22"/>
              </w:rPr>
            </w:pPr>
          </w:p>
          <w:p w14:paraId="1C258243" w14:textId="495C67ED" w:rsidP="00D77AA3" w:rsidR="00C3787A" w:rsidRDefault="00C3787A">
            <w:pPr>
              <w:spacing w:line="280" w:lineRule="atLeast"/>
              <w:jc w:val="both"/>
              <w:rPr>
                <w:rFonts w:ascii="Vinci Sans" w:cs="Arial" w:hAnsi="Vinci Sans"/>
                <w:szCs w:val="22"/>
              </w:rPr>
            </w:pPr>
            <w:r>
              <w:rPr>
                <w:rFonts w:ascii="Vinci Sans" w:cs="Arial" w:hAnsi="Vinci Sans"/>
                <w:szCs w:val="22"/>
              </w:rPr>
              <w:t xml:space="preserve">Pour la CGT, </w:t>
            </w:r>
          </w:p>
          <w:p w14:paraId="23B857D0" w14:textId="64F7DD0A" w:rsidP="004437FF" w:rsidR="00C3787A" w:rsidRDefault="004437FF">
            <w:pPr>
              <w:spacing w:line="280" w:lineRule="atLeast"/>
              <w:jc w:val="both"/>
              <w:rPr>
                <w:rFonts w:ascii="Vinci Sans" w:cs="Arial" w:hAnsi="Vinci Sans"/>
              </w:rPr>
            </w:pPr>
            <w:r>
              <w:rPr>
                <w:rFonts w:ascii="Vinci Sans" w:cs="Arial" w:hAnsi="Vinci Sans"/>
              </w:rPr>
              <w:t>Délégué syndical</w:t>
            </w:r>
          </w:p>
        </w:tc>
        <w:tc>
          <w:tcPr>
            <w:tcW w:type="dxa" w:w="2965"/>
          </w:tcPr>
          <w:p w14:paraId="5BB91512" w14:textId="424B1090" w:rsidP="00D77AA3" w:rsidR="00C3787A" w:rsidRDefault="00C3787A">
            <w:pPr>
              <w:spacing w:line="280" w:lineRule="atLeast"/>
              <w:jc w:val="both"/>
              <w:rPr>
                <w:rFonts w:ascii="Vinci Sans" w:cs="Arial" w:hAnsi="Vinci Sans"/>
                <w:szCs w:val="22"/>
              </w:rPr>
            </w:pPr>
            <w:r>
              <w:rPr>
                <w:rFonts w:ascii="Vinci Sans" w:cs="Arial" w:hAnsi="Vinci Sans"/>
                <w:szCs w:val="22"/>
              </w:rPr>
              <w:t xml:space="preserve">Pour la Société, </w:t>
            </w:r>
          </w:p>
          <w:p w14:paraId="54C7366F" w14:textId="596DC2C7" w:rsidP="00D77AA3" w:rsidR="004437FF" w:rsidRDefault="004437FF">
            <w:pPr>
              <w:spacing w:line="280" w:lineRule="atLeast"/>
              <w:jc w:val="both"/>
              <w:rPr>
                <w:rFonts w:ascii="Vinci Sans" w:cs="Arial" w:hAnsi="Vinci Sans"/>
                <w:szCs w:val="22"/>
              </w:rPr>
            </w:pPr>
            <w:r>
              <w:rPr>
                <w:rFonts w:ascii="Vinci Sans" w:cs="Arial" w:hAnsi="Vinci Sans"/>
                <w:szCs w:val="22"/>
              </w:rPr>
              <w:t>Chef d’agence</w:t>
            </w:r>
            <w:bookmarkStart w:id="2" w:name="_GoBack"/>
            <w:bookmarkEnd w:id="2"/>
          </w:p>
          <w:p w14:paraId="720D7F5B" w14:textId="31D6C0B7" w:rsidP="2B07679C" w:rsidR="00C3787A" w:rsidRDefault="00C3787A">
            <w:pPr>
              <w:spacing w:line="280" w:lineRule="atLeast"/>
              <w:jc w:val="both"/>
              <w:rPr>
                <w:rFonts w:ascii="Vinci Sans" w:cs="Arial" w:hAnsi="Vinci Sans"/>
              </w:rPr>
            </w:pPr>
          </w:p>
        </w:tc>
      </w:tr>
      <w:tr w14:paraId="596815B0" w14:textId="77777777" w:rsidR="004437FF" w:rsidTr="2B07679C">
        <w:tc>
          <w:tcPr>
            <w:tcW w:type="dxa" w:w="6097"/>
          </w:tcPr>
          <w:p w14:paraId="733418A4" w14:textId="77777777" w:rsidP="00D77AA3" w:rsidR="004437FF" w:rsidRDefault="004437FF">
            <w:pPr>
              <w:spacing w:line="280" w:lineRule="atLeast"/>
              <w:jc w:val="both"/>
              <w:rPr>
                <w:rFonts w:ascii="Vinci Sans" w:cs="Arial" w:hAnsi="Vinci Sans"/>
                <w:szCs w:val="22"/>
              </w:rPr>
            </w:pPr>
          </w:p>
        </w:tc>
        <w:tc>
          <w:tcPr>
            <w:tcW w:type="dxa" w:w="2965"/>
          </w:tcPr>
          <w:p w14:paraId="30A23215" w14:textId="77777777" w:rsidP="00D77AA3" w:rsidR="004437FF" w:rsidRDefault="004437FF">
            <w:pPr>
              <w:spacing w:line="280" w:lineRule="atLeast"/>
              <w:jc w:val="both"/>
              <w:rPr>
                <w:rFonts w:ascii="Vinci Sans" w:cs="Arial" w:hAnsi="Vinci Sans"/>
                <w:szCs w:val="22"/>
              </w:rPr>
            </w:pPr>
          </w:p>
        </w:tc>
      </w:tr>
    </w:tbl>
    <w:p w14:paraId="4CE6452D" w14:textId="77777777" w:rsidP="2B07679C" w:rsidR="00C3787A" w:rsidRDefault="00C3787A">
      <w:pPr>
        <w:spacing w:line="280" w:lineRule="atLeast"/>
        <w:jc w:val="both"/>
        <w:rPr>
          <w:rFonts w:ascii="Vinci Sans" w:cs="Arial" w:hAnsi="Vinci Sans"/>
        </w:rPr>
      </w:pPr>
    </w:p>
    <w:p w14:paraId="1B76BF10" w14:textId="11232374" w:rsidP="2B07679C" w:rsidR="42CD9E85" w:rsidRDefault="004437FF">
      <w:pPr>
        <w:spacing w:line="280" w:lineRule="atLeast"/>
        <w:jc w:val="both"/>
        <w:rPr>
          <w:rFonts w:ascii="Vinci Sans" w:cs="Arial" w:hAnsi="Vinci Sans"/>
        </w:rPr>
      </w:pPr>
      <w:r>
        <w:rPr>
          <w:rFonts w:ascii="Vinci Sans" w:cs="Arial" w:hAnsi="Vinci Sans"/>
        </w:rPr>
        <w:t xml:space="preserve">  </w:t>
      </w:r>
      <w:r w:rsidR="42CD9E85" w:rsidRPr="2B07679C">
        <w:rPr>
          <w:rFonts w:ascii="Vinci Sans" w:cs="Arial" w:hAnsi="Vinci Sans"/>
        </w:rPr>
        <w:t xml:space="preserve">Pour la CFDT, </w:t>
      </w:r>
    </w:p>
    <w:p w14:paraId="01ADF3B1" w14:textId="31234B9D" w:rsidP="00D77AA3" w:rsidR="00FF3EB6" w:rsidRDefault="004437FF" w:rsidRPr="00243AC1">
      <w:pPr>
        <w:pStyle w:val="Corpsdetexte22"/>
        <w:spacing w:line="280" w:lineRule="atLeast"/>
        <w:rPr>
          <w:rFonts w:ascii="Vinci Sans" w:hAnsi="Vinci Sans"/>
        </w:rPr>
      </w:pPr>
      <w:r>
        <w:rPr>
          <w:rFonts w:ascii="Vinci Sans" w:cs="Arial" w:hAnsi="Vinci Sans"/>
        </w:rPr>
        <w:t xml:space="preserve">  </w:t>
      </w:r>
      <w:r>
        <w:rPr>
          <w:rFonts w:ascii="Vinci Sans" w:cs="Arial" w:hAnsi="Vinci Sans"/>
        </w:rPr>
        <w:t>Délégué syndical</w:t>
      </w:r>
    </w:p>
    <w:p w14:paraId="51CC5C94" w14:textId="5F62CC71" w:rsidP="1DA7D453" w:rsidR="009E1C42" w:rsidRDefault="009E1C42">
      <w:pPr>
        <w:spacing w:line="280" w:lineRule="atLeast"/>
        <w:rPr>
          <w:rFonts w:ascii="Vinci Sans" w:hAnsi="Vinci Sans"/>
        </w:rPr>
      </w:pPr>
    </w:p>
    <w:sectPr w:rsidR="009E1C42" w:rsidSect="00007280">
      <w:footerReference r:id="rId10" w:type="default"/>
      <w:headerReference r:id="rId11" w:type="first"/>
      <w:footerReference r:id="rId12" w:type="first"/>
      <w:pgSz w:h="16838" w:w="11906"/>
      <w:pgMar w:bottom="1417" w:footer="708" w:gutter="0" w:header="708" w:left="1417" w:right="1417" w:top="1417"/>
      <w:cols w:space="708"/>
      <w:titlePg/>
      <w:docGrid w:linePitch="360"/>
    </w:sectPr>
  </w:body>
</w:document>
</file>

<file path=word/commentsIds.xml><?xml version="1.0" encoding="utf-8"?>
<w16cid:commentsIds xmlns:mc="http://schemas.openxmlformats.org/markup-compatibility/2006" xmlns:w16cid="http://schemas.microsoft.com/office/word/2016/wordml/cid" mc:Ignorable="w16cid"/>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9B35B6C" w14:textId="77777777" w:rsidR="00ED3AF2" w:rsidRDefault="00ED3AF2" w:rsidP="00BC11C0">
      <w:r>
        <w:separator/>
      </w:r>
    </w:p>
  </w:endnote>
  <w:endnote w:type="continuationSeparator" w:id="0">
    <w:p w14:paraId="3BAF3F3B" w14:textId="77777777" w:rsidR="00ED3AF2" w:rsidRDefault="00ED3AF2" w:rsidP="00BC11C0">
      <w:r>
        <w:continuationSeparator/>
      </w:r>
    </w:p>
  </w:endnote>
  <w:endnote w:type="continuationNotice" w:id="1">
    <w:p w14:paraId="65B99CDF" w14:textId="77777777" w:rsidR="00ED3AF2" w:rsidRDefault="00ED3AF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Vinci Sans">
    <w:altName w:val="Times New Roman"/>
    <w:panose1 w:val="00000000000000000000"/>
    <w:charset w:val="00"/>
    <w:family w:val="modern"/>
    <w:notTrueType/>
    <w:pitch w:val="variable"/>
    <w:sig w:usb0="A00000AF" w:usb1="4000205B" w:usb2="00000000" w:usb3="00000000" w:csb0="0000009B" w:csb1="00000000"/>
  </w:font>
  <w:font w:name="Arial Unicode MS">
    <w:panose1 w:val="020B0604020202020204"/>
    <w:charset w:val="80"/>
    <w:family w:val="swiss"/>
    <w:pitch w:val="variable"/>
    <w:sig w:usb0="F7FFAFFF" w:usb1="E9DFFFFF" w:usb2="0000003F" w:usb3="00000000" w:csb0="003F01F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Yu Mincho">
    <w:altName w:val="游明朝"/>
    <w:charset w:val="80"/>
    <w:family w:val="roman"/>
    <w:pitch w:val="variable"/>
    <w:sig w:usb0="800002E7" w:usb1="2AC7FCFF" w:usb2="00000012" w:usb3="00000000" w:csb0="0002009F" w:csb1="00000000"/>
  </w:font>
</w:fonts>
</file>

<file path=word/footer1.xml><?xml version="1.0" encoding="utf-8"?>
<w:ftr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p14">
  <w:sdt>
    <w:sdtPr>
      <w:rPr>
        <w:rFonts w:ascii="Vinci Sans" w:hAnsi="Vinci Sans"/>
        <w:sz w:val="20"/>
        <w:szCs w:val="20"/>
      </w:rPr>
      <w:id w:val="1339584916"/>
      <w:docPartObj>
        <w:docPartGallery w:val="Page Numbers (Bottom of Page)"/>
        <w:docPartUnique/>
      </w:docPartObj>
    </w:sdtPr>
    <w:sdtEndPr/>
    <w:sdtContent>
      <w:sdt>
        <w:sdtPr>
          <w:rPr>
            <w:rFonts w:ascii="Vinci Sans" w:hAnsi="Vinci Sans"/>
            <w:sz w:val="20"/>
            <w:szCs w:val="20"/>
          </w:rPr>
          <w:id w:val="-1886869764"/>
          <w:docPartObj>
            <w:docPartGallery w:val="Page Numbers (Top of Page)"/>
            <w:docPartUnique/>
          </w:docPartObj>
        </w:sdtPr>
        <w:sdtEndPr/>
        <w:sdtContent>
          <w:p w14:paraId="7B63DAB5" w14:textId="26936034" w:rsidP="00C3787A" w:rsidR="00007280" w:rsidRDefault="00C3787A" w:rsidRPr="00C3787A">
            <w:pPr>
              <w:pStyle w:val="Pieddepage"/>
              <w:jc w:val="center"/>
              <w:rPr>
                <w:rFonts w:ascii="Vinci Sans" w:hAnsi="Vinci Sans"/>
                <w:sz w:val="20"/>
                <w:szCs w:val="20"/>
              </w:rPr>
            </w:pPr>
            <w:r w:rsidRPr="00C3787A">
              <w:rPr>
                <w:rFonts w:ascii="Vinci Sans" w:hAnsi="Vinci Sans"/>
                <w:sz w:val="20"/>
                <w:szCs w:val="20"/>
              </w:rPr>
              <w:t xml:space="preserve">Page </w:t>
            </w:r>
            <w:r w:rsidRPr="00C3787A">
              <w:rPr>
                <w:rFonts w:ascii="Vinci Sans" w:hAnsi="Vinci Sans"/>
                <w:b/>
                <w:bCs/>
                <w:sz w:val="20"/>
                <w:szCs w:val="20"/>
              </w:rPr>
              <w:fldChar w:fldCharType="begin"/>
            </w:r>
            <w:r w:rsidRPr="00C3787A">
              <w:rPr>
                <w:rFonts w:ascii="Vinci Sans" w:hAnsi="Vinci Sans"/>
                <w:b/>
                <w:bCs/>
                <w:sz w:val="20"/>
                <w:szCs w:val="20"/>
              </w:rPr>
              <w:instrText>PAGE</w:instrText>
            </w:r>
            <w:r w:rsidRPr="00C3787A">
              <w:rPr>
                <w:rFonts w:ascii="Vinci Sans" w:hAnsi="Vinci Sans"/>
                <w:b/>
                <w:bCs/>
                <w:sz w:val="20"/>
                <w:szCs w:val="20"/>
              </w:rPr>
              <w:fldChar w:fldCharType="separate"/>
            </w:r>
            <w:r w:rsidR="004437FF">
              <w:rPr>
                <w:rFonts w:ascii="Vinci Sans" w:hAnsi="Vinci Sans"/>
                <w:b/>
                <w:bCs/>
                <w:noProof/>
                <w:sz w:val="20"/>
                <w:szCs w:val="20"/>
              </w:rPr>
              <w:t>14</w:t>
            </w:r>
            <w:r w:rsidRPr="00C3787A">
              <w:rPr>
                <w:rFonts w:ascii="Vinci Sans" w:hAnsi="Vinci Sans"/>
                <w:b/>
                <w:bCs/>
                <w:sz w:val="20"/>
                <w:szCs w:val="20"/>
              </w:rPr>
              <w:fldChar w:fldCharType="end"/>
            </w:r>
            <w:r w:rsidRPr="00C3787A">
              <w:rPr>
                <w:rFonts w:ascii="Vinci Sans" w:hAnsi="Vinci Sans"/>
                <w:sz w:val="20"/>
                <w:szCs w:val="20"/>
              </w:rPr>
              <w:t xml:space="preserve"> sur </w:t>
            </w:r>
            <w:r w:rsidRPr="00C3787A">
              <w:rPr>
                <w:rFonts w:ascii="Vinci Sans" w:hAnsi="Vinci Sans"/>
                <w:b/>
                <w:bCs/>
                <w:sz w:val="20"/>
                <w:szCs w:val="20"/>
              </w:rPr>
              <w:fldChar w:fldCharType="begin"/>
            </w:r>
            <w:r w:rsidRPr="00C3787A">
              <w:rPr>
                <w:rFonts w:ascii="Vinci Sans" w:hAnsi="Vinci Sans"/>
                <w:b/>
                <w:bCs/>
                <w:sz w:val="20"/>
                <w:szCs w:val="20"/>
              </w:rPr>
              <w:instrText>NUMPAGES</w:instrText>
            </w:r>
            <w:r w:rsidRPr="00C3787A">
              <w:rPr>
                <w:rFonts w:ascii="Vinci Sans" w:hAnsi="Vinci Sans"/>
                <w:b/>
                <w:bCs/>
                <w:sz w:val="20"/>
                <w:szCs w:val="20"/>
              </w:rPr>
              <w:fldChar w:fldCharType="separate"/>
            </w:r>
            <w:r w:rsidR="004437FF">
              <w:rPr>
                <w:rFonts w:ascii="Vinci Sans" w:hAnsi="Vinci Sans"/>
                <w:b/>
                <w:bCs/>
                <w:noProof/>
                <w:sz w:val="20"/>
                <w:szCs w:val="20"/>
              </w:rPr>
              <w:t>15</w:t>
            </w:r>
            <w:r w:rsidRPr="00C3787A">
              <w:rPr>
                <w:rFonts w:ascii="Vinci Sans" w:hAnsi="Vinci Sans"/>
                <w:b/>
                <w:bCs/>
                <w:sz w:val="20"/>
                <w:szCs w:val="20"/>
              </w:rPr>
              <w:fldChar w:fldCharType="end"/>
            </w:r>
          </w:p>
        </w:sdtContent>
      </w:sdt>
    </w:sdtContent>
  </w:sdt>
  <w:p w14:paraId="40CA3CFA" w14:textId="77777777" w:rsidR="00007280" w:rsidRDefault="00007280">
    <w:pPr>
      <w:pStyle w:val="Pieddepage"/>
    </w:pPr>
  </w:p>
</w:ftr>
</file>

<file path=word/footer2.xml><?xml version="1.0" encoding="utf-8"?>
<w:ftr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p14">
  <w:p w14:paraId="73C13913" w14:textId="335B9F5C" w:rsidP="009A56A2" w:rsidR="009A56A2" w:rsidRDefault="009A56A2" w:rsidRPr="00C3787A">
    <w:pPr>
      <w:pStyle w:val="Pieddepage"/>
      <w:jc w:val="center"/>
      <w:rPr>
        <w:rFonts w:ascii="Vinci Sans" w:hAnsi="Vinci Sans"/>
        <w:sz w:val="20"/>
        <w:szCs w:val="20"/>
      </w:rPr>
    </w:pPr>
    <w:r w:rsidRPr="00C3787A">
      <w:rPr>
        <w:rFonts w:ascii="Vinci Sans" w:hAnsi="Vinci Sans"/>
        <w:sz w:val="20"/>
        <w:szCs w:val="20"/>
      </w:rPr>
      <w:t xml:space="preserve">Page </w:t>
    </w:r>
    <w:r w:rsidRPr="00C3787A">
      <w:rPr>
        <w:rFonts w:ascii="Vinci Sans" w:hAnsi="Vinci Sans"/>
        <w:b/>
        <w:bCs/>
        <w:sz w:val="20"/>
        <w:szCs w:val="20"/>
      </w:rPr>
      <w:fldChar w:fldCharType="begin"/>
    </w:r>
    <w:r w:rsidRPr="00C3787A">
      <w:rPr>
        <w:rFonts w:ascii="Vinci Sans" w:hAnsi="Vinci Sans"/>
        <w:b/>
        <w:bCs/>
        <w:sz w:val="20"/>
        <w:szCs w:val="20"/>
      </w:rPr>
      <w:instrText>PAGE</w:instrText>
    </w:r>
    <w:r w:rsidRPr="00C3787A">
      <w:rPr>
        <w:rFonts w:ascii="Vinci Sans" w:hAnsi="Vinci Sans"/>
        <w:b/>
        <w:bCs/>
        <w:sz w:val="20"/>
        <w:szCs w:val="20"/>
      </w:rPr>
      <w:fldChar w:fldCharType="separate"/>
    </w:r>
    <w:r w:rsidR="004437FF">
      <w:rPr>
        <w:rFonts w:ascii="Vinci Sans" w:hAnsi="Vinci Sans"/>
        <w:b/>
        <w:bCs/>
        <w:noProof/>
        <w:sz w:val="20"/>
        <w:szCs w:val="20"/>
      </w:rPr>
      <w:t>1</w:t>
    </w:r>
    <w:r w:rsidRPr="00C3787A">
      <w:rPr>
        <w:rFonts w:ascii="Vinci Sans" w:hAnsi="Vinci Sans"/>
        <w:b/>
        <w:bCs/>
        <w:sz w:val="20"/>
        <w:szCs w:val="20"/>
      </w:rPr>
      <w:fldChar w:fldCharType="end"/>
    </w:r>
    <w:r w:rsidRPr="00C3787A">
      <w:rPr>
        <w:rFonts w:ascii="Vinci Sans" w:hAnsi="Vinci Sans"/>
        <w:sz w:val="20"/>
        <w:szCs w:val="20"/>
      </w:rPr>
      <w:t xml:space="preserve"> sur </w:t>
    </w:r>
    <w:r w:rsidRPr="00C3787A">
      <w:rPr>
        <w:rFonts w:ascii="Vinci Sans" w:hAnsi="Vinci Sans"/>
        <w:b/>
        <w:bCs/>
        <w:sz w:val="20"/>
        <w:szCs w:val="20"/>
      </w:rPr>
      <w:fldChar w:fldCharType="begin"/>
    </w:r>
    <w:r w:rsidRPr="00C3787A">
      <w:rPr>
        <w:rFonts w:ascii="Vinci Sans" w:hAnsi="Vinci Sans"/>
        <w:b/>
        <w:bCs/>
        <w:sz w:val="20"/>
        <w:szCs w:val="20"/>
      </w:rPr>
      <w:instrText>NUMPAGES</w:instrText>
    </w:r>
    <w:r w:rsidRPr="00C3787A">
      <w:rPr>
        <w:rFonts w:ascii="Vinci Sans" w:hAnsi="Vinci Sans"/>
        <w:b/>
        <w:bCs/>
        <w:sz w:val="20"/>
        <w:szCs w:val="20"/>
      </w:rPr>
      <w:fldChar w:fldCharType="separate"/>
    </w:r>
    <w:r w:rsidR="004437FF">
      <w:rPr>
        <w:rFonts w:ascii="Vinci Sans" w:hAnsi="Vinci Sans"/>
        <w:b/>
        <w:bCs/>
        <w:noProof/>
        <w:sz w:val="20"/>
        <w:szCs w:val="20"/>
      </w:rPr>
      <w:t>15</w:t>
    </w:r>
    <w:r w:rsidRPr="00C3787A">
      <w:rPr>
        <w:rFonts w:ascii="Vinci Sans" w:hAnsi="Vinci Sans"/>
        <w:b/>
        <w:bCs/>
        <w:sz w:val="20"/>
        <w:szCs w:val="20"/>
      </w:rPr>
      <w:fldChar w:fldCharType="end"/>
    </w:r>
  </w:p>
  <w:p w14:paraId="2EC158F6" w14:textId="77777777" w:rsidR="00F00435" w:rsidRDefault="00F00435">
    <w:pPr>
      <w:pStyle w:val="Pieddepage"/>
    </w:pPr>
  </w:p>
</w:ftr>
</file>

<file path=word/footnotes.xml><?xml version="1.0" encoding="utf-8"?>
<w:footnotes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p14">
  <w:footnote w:id="-1" w:type="separator">
    <w:p w14:paraId="1456C542" w14:textId="77777777" w:rsidP="00BC11C0" w:rsidR="00ED3AF2" w:rsidRDefault="00ED3AF2">
      <w:r>
        <w:separator/>
      </w:r>
    </w:p>
  </w:footnote>
  <w:footnote w:id="0" w:type="continuationSeparator">
    <w:p w14:paraId="4ED3215F" w14:textId="77777777" w:rsidP="00BC11C0" w:rsidR="00ED3AF2" w:rsidRDefault="00ED3AF2">
      <w:r>
        <w:continuationSeparator/>
      </w:r>
    </w:p>
  </w:footnote>
  <w:footnote w:id="1" w:type="continuationNotice">
    <w:p w14:paraId="5ED52D25" w14:textId="77777777" w:rsidR="00ED3AF2" w:rsidRDefault="00ED3AF2"/>
  </w:footnote>
</w:footnotes>
</file>

<file path=word/header1.xml><?xml version="1.0" encoding="utf-8"?>
<w:hdr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p14">
  <w:p w14:paraId="29D9ACD9" w14:textId="139D2F00" w:rsidP="00F00435" w:rsidR="00007280" w:rsidRDefault="00F00435">
    <w:pPr>
      <w:pStyle w:val="En-tte"/>
      <w:jc w:val="center"/>
    </w:pPr>
    <w:r w:rsidRPr="00926B42">
      <w:rPr>
        <w:rFonts w:ascii="Vinci Sans" w:hAnsi="Vinci Sans"/>
        <w:noProof/>
        <w:szCs w:val="22"/>
      </w:rPr>
      <w:drawing>
        <wp:inline distB="0" distL="0" distR="0" distT="0" wp14:anchorId="1115FE50" wp14:editId="607F6D9E">
          <wp:extent cx="1637665" cy="858520"/>
          <wp:effectExtent b="0" l="0" r="635" t="0"/>
          <wp:docPr descr="ejl_Lorraine" id="8"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ejl_Lorraine" id="0" name="Image 1"/>
                  <pic:cNvPicPr>
                    <a:picLocks noChangeArrowheads="1" noChangeAspect="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37665" cy="858520"/>
                  </a:xfrm>
                  <a:prstGeom prst="rect">
                    <a:avLst/>
                  </a:prstGeom>
                  <a:noFill/>
                  <a:ln>
                    <a:noFill/>
                  </a:ln>
                </pic:spPr>
              </pic:pic>
            </a:graphicData>
          </a:graphic>
        </wp:inline>
      </w:drawing>
    </w:r>
  </w:p>
</w:hdr>
</file>

<file path=word/intelligence2.xml><?xml version="1.0" encoding="utf-8"?>
<int2:intelligence xmlns:int2="http://schemas.microsoft.com/office/intelligence/2020/intelligence">
  <int2:observations>
    <int2:textHash int2:hashCode="IiE5AurP9yKP3n" int2:id="NMqzpRrs">
      <int2:state int2:type="AugLoop_Text_Critique" int2:value="Rejected"/>
    </int2:textHash>
  </int2:observations>
  <int2:intelligenceSettings/>
</int2:intelligence>
</file>

<file path=word/numbering.xml><?xml version="1.0" encoding="utf-8"?>
<w:numbering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p14">
  <w:abstractNum w15:restartNumberingAfterBreak="0" w:abstractNumId="0">
    <w:nsid w:val="FFFFFFFE"/>
    <w:multiLevelType w:val="singleLevel"/>
    <w:tmpl w:val="FFFFFFFF"/>
    <w:lvl w:ilvl="0">
      <w:numFmt w:val="decimal"/>
      <w:lvlText w:val="*"/>
      <w:lvlJc w:val="left"/>
    </w:lvl>
  </w:abstractNum>
  <w:abstractNum w15:restartNumberingAfterBreak="0" w:abstractNumId="1">
    <w:nsid w:val="1BE56865"/>
    <w:multiLevelType w:val="hybridMultilevel"/>
    <w:tmpl w:val="88C094F4"/>
    <w:lvl w:ilvl="0" w:tplc="040C0001">
      <w:start w:val="1"/>
      <w:numFmt w:val="bullet"/>
      <w:lvlText w:val=""/>
      <w:lvlJc w:val="left"/>
      <w:pPr>
        <w:ind w:hanging="360" w:left="360"/>
      </w:pPr>
      <w:rPr>
        <w:rFonts w:ascii="Symbol" w:hAnsi="Symbol" w:hint="default"/>
      </w:rPr>
    </w:lvl>
    <w:lvl w:ilvl="1" w:tentative="1" w:tplc="040C0003">
      <w:start w:val="1"/>
      <w:numFmt w:val="bullet"/>
      <w:lvlText w:val="o"/>
      <w:lvlJc w:val="left"/>
      <w:pPr>
        <w:ind w:hanging="360" w:left="1080"/>
      </w:pPr>
      <w:rPr>
        <w:rFonts w:ascii="Courier New" w:cs="Courier New" w:hAnsi="Courier New" w:hint="default"/>
      </w:rPr>
    </w:lvl>
    <w:lvl w:ilvl="2" w:tentative="1" w:tplc="040C0005">
      <w:start w:val="1"/>
      <w:numFmt w:val="bullet"/>
      <w:lvlText w:val=""/>
      <w:lvlJc w:val="left"/>
      <w:pPr>
        <w:ind w:hanging="360" w:left="1800"/>
      </w:pPr>
      <w:rPr>
        <w:rFonts w:ascii="Wingdings" w:hAnsi="Wingdings" w:hint="default"/>
      </w:rPr>
    </w:lvl>
    <w:lvl w:ilvl="3" w:tentative="1" w:tplc="040C0001">
      <w:start w:val="1"/>
      <w:numFmt w:val="bullet"/>
      <w:lvlText w:val=""/>
      <w:lvlJc w:val="left"/>
      <w:pPr>
        <w:ind w:hanging="360" w:left="2520"/>
      </w:pPr>
      <w:rPr>
        <w:rFonts w:ascii="Symbol" w:hAnsi="Symbol" w:hint="default"/>
      </w:rPr>
    </w:lvl>
    <w:lvl w:ilvl="4" w:tentative="1" w:tplc="040C0003">
      <w:start w:val="1"/>
      <w:numFmt w:val="bullet"/>
      <w:lvlText w:val="o"/>
      <w:lvlJc w:val="left"/>
      <w:pPr>
        <w:ind w:hanging="360" w:left="3240"/>
      </w:pPr>
      <w:rPr>
        <w:rFonts w:ascii="Courier New" w:cs="Courier New" w:hAnsi="Courier New" w:hint="default"/>
      </w:rPr>
    </w:lvl>
    <w:lvl w:ilvl="5" w:tentative="1" w:tplc="040C0005">
      <w:start w:val="1"/>
      <w:numFmt w:val="bullet"/>
      <w:lvlText w:val=""/>
      <w:lvlJc w:val="left"/>
      <w:pPr>
        <w:ind w:hanging="360" w:left="3960"/>
      </w:pPr>
      <w:rPr>
        <w:rFonts w:ascii="Wingdings" w:hAnsi="Wingdings" w:hint="default"/>
      </w:rPr>
    </w:lvl>
    <w:lvl w:ilvl="6" w:tentative="1" w:tplc="040C0001">
      <w:start w:val="1"/>
      <w:numFmt w:val="bullet"/>
      <w:lvlText w:val=""/>
      <w:lvlJc w:val="left"/>
      <w:pPr>
        <w:ind w:hanging="360" w:left="4680"/>
      </w:pPr>
      <w:rPr>
        <w:rFonts w:ascii="Symbol" w:hAnsi="Symbol" w:hint="default"/>
      </w:rPr>
    </w:lvl>
    <w:lvl w:ilvl="7" w:tentative="1" w:tplc="040C0003">
      <w:start w:val="1"/>
      <w:numFmt w:val="bullet"/>
      <w:lvlText w:val="o"/>
      <w:lvlJc w:val="left"/>
      <w:pPr>
        <w:ind w:hanging="360" w:left="5400"/>
      </w:pPr>
      <w:rPr>
        <w:rFonts w:ascii="Courier New" w:cs="Courier New" w:hAnsi="Courier New" w:hint="default"/>
      </w:rPr>
    </w:lvl>
    <w:lvl w:ilvl="8" w:tentative="1" w:tplc="040C0005">
      <w:start w:val="1"/>
      <w:numFmt w:val="bullet"/>
      <w:lvlText w:val=""/>
      <w:lvlJc w:val="left"/>
      <w:pPr>
        <w:ind w:hanging="360" w:left="6120"/>
      </w:pPr>
      <w:rPr>
        <w:rFonts w:ascii="Wingdings" w:hAnsi="Wingdings" w:hint="default"/>
      </w:rPr>
    </w:lvl>
  </w:abstractNum>
  <w:abstractNum w15:restartNumberingAfterBreak="0" w:abstractNumId="2">
    <w:nsid w:val="4E107A78"/>
    <w:multiLevelType w:val="hybridMultilevel"/>
    <w:tmpl w:val="66F673D0"/>
    <w:lvl w:ilvl="0" w:tplc="02FCF824">
      <w:start w:val="1"/>
      <w:numFmt w:val="lowerLetter"/>
      <w:lvlText w:val="%1)"/>
      <w:lvlJc w:val="left"/>
      <w:pPr>
        <w:ind w:hanging="360" w:left="1776"/>
      </w:pPr>
      <w:rPr>
        <w:rFonts w:hint="default"/>
      </w:rPr>
    </w:lvl>
    <w:lvl w:ilvl="1" w:tentative="1" w:tplc="040C0019">
      <w:start w:val="1"/>
      <w:numFmt w:val="lowerLetter"/>
      <w:lvlText w:val="%2."/>
      <w:lvlJc w:val="left"/>
      <w:pPr>
        <w:ind w:hanging="360" w:left="2496"/>
      </w:pPr>
    </w:lvl>
    <w:lvl w:ilvl="2" w:tentative="1" w:tplc="040C001B">
      <w:start w:val="1"/>
      <w:numFmt w:val="lowerRoman"/>
      <w:lvlText w:val="%3."/>
      <w:lvlJc w:val="right"/>
      <w:pPr>
        <w:ind w:hanging="180" w:left="3216"/>
      </w:pPr>
    </w:lvl>
    <w:lvl w:ilvl="3" w:tentative="1" w:tplc="040C000F">
      <w:start w:val="1"/>
      <w:numFmt w:val="decimal"/>
      <w:lvlText w:val="%4."/>
      <w:lvlJc w:val="left"/>
      <w:pPr>
        <w:ind w:hanging="360" w:left="3936"/>
      </w:pPr>
    </w:lvl>
    <w:lvl w:ilvl="4" w:tentative="1" w:tplc="040C0019">
      <w:start w:val="1"/>
      <w:numFmt w:val="lowerLetter"/>
      <w:lvlText w:val="%5."/>
      <w:lvlJc w:val="left"/>
      <w:pPr>
        <w:ind w:hanging="360" w:left="4656"/>
      </w:pPr>
    </w:lvl>
    <w:lvl w:ilvl="5" w:tentative="1" w:tplc="040C001B">
      <w:start w:val="1"/>
      <w:numFmt w:val="lowerRoman"/>
      <w:lvlText w:val="%6."/>
      <w:lvlJc w:val="right"/>
      <w:pPr>
        <w:ind w:hanging="180" w:left="5376"/>
      </w:pPr>
    </w:lvl>
    <w:lvl w:ilvl="6" w:tentative="1" w:tplc="040C000F">
      <w:start w:val="1"/>
      <w:numFmt w:val="decimal"/>
      <w:lvlText w:val="%7."/>
      <w:lvlJc w:val="left"/>
      <w:pPr>
        <w:ind w:hanging="360" w:left="6096"/>
      </w:pPr>
    </w:lvl>
    <w:lvl w:ilvl="7" w:tentative="1" w:tplc="040C0019">
      <w:start w:val="1"/>
      <w:numFmt w:val="lowerLetter"/>
      <w:lvlText w:val="%8."/>
      <w:lvlJc w:val="left"/>
      <w:pPr>
        <w:ind w:hanging="360" w:left="6816"/>
      </w:pPr>
    </w:lvl>
    <w:lvl w:ilvl="8" w:tentative="1" w:tplc="040C001B">
      <w:start w:val="1"/>
      <w:numFmt w:val="lowerRoman"/>
      <w:lvlText w:val="%9."/>
      <w:lvlJc w:val="right"/>
      <w:pPr>
        <w:ind w:hanging="180" w:left="7536"/>
      </w:pPr>
    </w:lvl>
  </w:abstractNum>
  <w:abstractNum w15:restartNumberingAfterBreak="0" w:abstractNumId="3">
    <w:nsid w:val="5052128D"/>
    <w:multiLevelType w:val="hybridMultilevel"/>
    <w:tmpl w:val="C4F68E4E"/>
    <w:lvl w:ilvl="0" w:tplc="040C0001">
      <w:start w:val="1"/>
      <w:numFmt w:val="bullet"/>
      <w:lvlText w:val=""/>
      <w:lvlJc w:val="left"/>
      <w:pPr>
        <w:ind w:hanging="360" w:left="720"/>
      </w:pPr>
      <w:rPr>
        <w:rFonts w:ascii="Symbol" w:hAnsi="Symbol"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4">
    <w:nsid w:val="552F3006"/>
    <w:multiLevelType w:val="hybridMultilevel"/>
    <w:tmpl w:val="29D40CCC"/>
    <w:lvl w:ilvl="0" w:tplc="D8AE1CEE">
      <w:numFmt w:val="bullet"/>
      <w:lvlText w:val="-"/>
      <w:lvlJc w:val="left"/>
      <w:pPr>
        <w:ind w:hanging="360" w:left="360"/>
      </w:pPr>
      <w:rPr>
        <w:rFonts w:ascii="Arial" w:cs="Arial" w:eastAsia="Times New Roman" w:hAnsi="Arial" w:hint="default"/>
      </w:rPr>
    </w:lvl>
    <w:lvl w:ilvl="1" w:tentative="1" w:tplc="040C0003">
      <w:start w:val="1"/>
      <w:numFmt w:val="bullet"/>
      <w:lvlText w:val="o"/>
      <w:lvlJc w:val="left"/>
      <w:pPr>
        <w:ind w:hanging="360" w:left="1080"/>
      </w:pPr>
      <w:rPr>
        <w:rFonts w:ascii="Courier New" w:cs="Courier New" w:hAnsi="Courier New" w:hint="default"/>
      </w:rPr>
    </w:lvl>
    <w:lvl w:ilvl="2" w:tentative="1" w:tplc="040C0005">
      <w:start w:val="1"/>
      <w:numFmt w:val="bullet"/>
      <w:lvlText w:val=""/>
      <w:lvlJc w:val="left"/>
      <w:pPr>
        <w:ind w:hanging="360" w:left="1800"/>
      </w:pPr>
      <w:rPr>
        <w:rFonts w:ascii="Wingdings" w:hAnsi="Wingdings" w:hint="default"/>
      </w:rPr>
    </w:lvl>
    <w:lvl w:ilvl="3" w:tentative="1" w:tplc="040C0001">
      <w:start w:val="1"/>
      <w:numFmt w:val="bullet"/>
      <w:lvlText w:val=""/>
      <w:lvlJc w:val="left"/>
      <w:pPr>
        <w:ind w:hanging="360" w:left="2520"/>
      </w:pPr>
      <w:rPr>
        <w:rFonts w:ascii="Symbol" w:hAnsi="Symbol" w:hint="default"/>
      </w:rPr>
    </w:lvl>
    <w:lvl w:ilvl="4" w:tentative="1" w:tplc="040C0003">
      <w:start w:val="1"/>
      <w:numFmt w:val="bullet"/>
      <w:lvlText w:val="o"/>
      <w:lvlJc w:val="left"/>
      <w:pPr>
        <w:ind w:hanging="360" w:left="3240"/>
      </w:pPr>
      <w:rPr>
        <w:rFonts w:ascii="Courier New" w:cs="Courier New" w:hAnsi="Courier New" w:hint="default"/>
      </w:rPr>
    </w:lvl>
    <w:lvl w:ilvl="5" w:tentative="1" w:tplc="040C0005">
      <w:start w:val="1"/>
      <w:numFmt w:val="bullet"/>
      <w:lvlText w:val=""/>
      <w:lvlJc w:val="left"/>
      <w:pPr>
        <w:ind w:hanging="360" w:left="3960"/>
      </w:pPr>
      <w:rPr>
        <w:rFonts w:ascii="Wingdings" w:hAnsi="Wingdings" w:hint="default"/>
      </w:rPr>
    </w:lvl>
    <w:lvl w:ilvl="6" w:tentative="1" w:tplc="040C0001">
      <w:start w:val="1"/>
      <w:numFmt w:val="bullet"/>
      <w:lvlText w:val=""/>
      <w:lvlJc w:val="left"/>
      <w:pPr>
        <w:ind w:hanging="360" w:left="4680"/>
      </w:pPr>
      <w:rPr>
        <w:rFonts w:ascii="Symbol" w:hAnsi="Symbol" w:hint="default"/>
      </w:rPr>
    </w:lvl>
    <w:lvl w:ilvl="7" w:tentative="1" w:tplc="040C0003">
      <w:start w:val="1"/>
      <w:numFmt w:val="bullet"/>
      <w:lvlText w:val="o"/>
      <w:lvlJc w:val="left"/>
      <w:pPr>
        <w:ind w:hanging="360" w:left="5400"/>
      </w:pPr>
      <w:rPr>
        <w:rFonts w:ascii="Courier New" w:cs="Courier New" w:hAnsi="Courier New" w:hint="default"/>
      </w:rPr>
    </w:lvl>
    <w:lvl w:ilvl="8" w:tentative="1" w:tplc="040C0005">
      <w:start w:val="1"/>
      <w:numFmt w:val="bullet"/>
      <w:lvlText w:val=""/>
      <w:lvlJc w:val="left"/>
      <w:pPr>
        <w:ind w:hanging="360" w:left="6120"/>
      </w:pPr>
      <w:rPr>
        <w:rFonts w:ascii="Wingdings" w:hAnsi="Wingdings" w:hint="default"/>
      </w:rPr>
    </w:lvl>
  </w:abstractNum>
  <w:abstractNum w15:restartNumberingAfterBreak="0" w:abstractNumId="5">
    <w:nsid w:val="56E9615C"/>
    <w:multiLevelType w:val="hybridMultilevel"/>
    <w:tmpl w:val="A32E8EEA"/>
    <w:lvl w:ilvl="0" w:tplc="23B89DDE">
      <w:start w:val="1"/>
      <w:numFmt w:val="lowerLetter"/>
      <w:lvlText w:val="%1)"/>
      <w:lvlJc w:val="left"/>
      <w:pPr>
        <w:ind w:hanging="360" w:left="1776"/>
      </w:pPr>
      <w:rPr>
        <w:rFonts w:hint="default"/>
        <w:i w:val="0"/>
        <w:iCs w:val="0"/>
      </w:rPr>
    </w:lvl>
    <w:lvl w:ilvl="1" w:tentative="1" w:tplc="040C0019">
      <w:start w:val="1"/>
      <w:numFmt w:val="lowerLetter"/>
      <w:lvlText w:val="%2."/>
      <w:lvlJc w:val="left"/>
      <w:pPr>
        <w:ind w:hanging="360" w:left="2496"/>
      </w:pPr>
    </w:lvl>
    <w:lvl w:ilvl="2" w:tentative="1" w:tplc="040C001B">
      <w:start w:val="1"/>
      <w:numFmt w:val="lowerRoman"/>
      <w:lvlText w:val="%3."/>
      <w:lvlJc w:val="right"/>
      <w:pPr>
        <w:ind w:hanging="180" w:left="3216"/>
      </w:pPr>
    </w:lvl>
    <w:lvl w:ilvl="3" w:tentative="1" w:tplc="040C000F">
      <w:start w:val="1"/>
      <w:numFmt w:val="decimal"/>
      <w:lvlText w:val="%4."/>
      <w:lvlJc w:val="left"/>
      <w:pPr>
        <w:ind w:hanging="360" w:left="3936"/>
      </w:pPr>
    </w:lvl>
    <w:lvl w:ilvl="4" w:tentative="1" w:tplc="040C0019">
      <w:start w:val="1"/>
      <w:numFmt w:val="lowerLetter"/>
      <w:lvlText w:val="%5."/>
      <w:lvlJc w:val="left"/>
      <w:pPr>
        <w:ind w:hanging="360" w:left="4656"/>
      </w:pPr>
    </w:lvl>
    <w:lvl w:ilvl="5" w:tentative="1" w:tplc="040C001B">
      <w:start w:val="1"/>
      <w:numFmt w:val="lowerRoman"/>
      <w:lvlText w:val="%6."/>
      <w:lvlJc w:val="right"/>
      <w:pPr>
        <w:ind w:hanging="180" w:left="5376"/>
      </w:pPr>
    </w:lvl>
    <w:lvl w:ilvl="6" w:tentative="1" w:tplc="040C000F">
      <w:start w:val="1"/>
      <w:numFmt w:val="decimal"/>
      <w:lvlText w:val="%7."/>
      <w:lvlJc w:val="left"/>
      <w:pPr>
        <w:ind w:hanging="360" w:left="6096"/>
      </w:pPr>
    </w:lvl>
    <w:lvl w:ilvl="7" w:tentative="1" w:tplc="040C0019">
      <w:start w:val="1"/>
      <w:numFmt w:val="lowerLetter"/>
      <w:lvlText w:val="%8."/>
      <w:lvlJc w:val="left"/>
      <w:pPr>
        <w:ind w:hanging="360" w:left="6816"/>
      </w:pPr>
    </w:lvl>
    <w:lvl w:ilvl="8" w:tentative="1" w:tplc="040C001B">
      <w:start w:val="1"/>
      <w:numFmt w:val="lowerRoman"/>
      <w:lvlText w:val="%9."/>
      <w:lvlJc w:val="right"/>
      <w:pPr>
        <w:ind w:hanging="180" w:left="7536"/>
      </w:pPr>
    </w:lvl>
  </w:abstractNum>
  <w:abstractNum w15:restartNumberingAfterBreak="0" w:abstractNumId="6">
    <w:nsid w:val="576869F1"/>
    <w:multiLevelType w:val="hybridMultilevel"/>
    <w:tmpl w:val="25CEBEEC"/>
    <w:lvl w:ilvl="0" w:tplc="040C0001">
      <w:start w:val="1"/>
      <w:numFmt w:val="bullet"/>
      <w:lvlText w:val=""/>
      <w:lvlJc w:val="left"/>
      <w:pPr>
        <w:ind w:hanging="360" w:left="720"/>
      </w:pPr>
      <w:rPr>
        <w:rFonts w:ascii="Symbol" w:hAnsi="Symbol"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7">
    <w:nsid w:val="59711ED6"/>
    <w:multiLevelType w:val="hybridMultilevel"/>
    <w:tmpl w:val="7F24EB66"/>
    <w:lvl w:ilvl="0" w:tplc="CD6E8BC4">
      <w:numFmt w:val="bullet"/>
      <w:lvlText w:val="-"/>
      <w:lvlJc w:val="left"/>
      <w:pPr>
        <w:ind w:hanging="360" w:left="720"/>
      </w:pPr>
      <w:rPr>
        <w:rFonts w:ascii="Arial" w:cs="Arial" w:eastAsia="Times New Roman" w:hAnsi="Arial"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8">
    <w:nsid w:val="5F6C711F"/>
    <w:multiLevelType w:val="hybridMultilevel"/>
    <w:tmpl w:val="140697F6"/>
    <w:lvl w:ilvl="0" w:tplc="040C0001">
      <w:start w:val="1"/>
      <w:numFmt w:val="bullet"/>
      <w:lvlText w:val=""/>
      <w:lvlJc w:val="left"/>
      <w:pPr>
        <w:ind w:hanging="360" w:left="720"/>
      </w:pPr>
      <w:rPr>
        <w:rFonts w:ascii="Symbol" w:hAnsi="Symbol"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9">
    <w:nsid w:val="78AE6F36"/>
    <w:multiLevelType w:val="hybridMultilevel"/>
    <w:tmpl w:val="08EEF7F6"/>
    <w:lvl w:ilvl="0" w:tplc="040C0001">
      <w:start w:val="1"/>
      <w:numFmt w:val="bullet"/>
      <w:lvlText w:val=""/>
      <w:lvlJc w:val="left"/>
      <w:pPr>
        <w:ind w:hanging="360" w:left="720"/>
      </w:pPr>
      <w:rPr>
        <w:rFonts w:ascii="Symbol" w:hAnsi="Symbol"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10">
    <w:nsid w:val="7DF317D6"/>
    <w:multiLevelType w:val="hybridMultilevel"/>
    <w:tmpl w:val="C16CE92E"/>
    <w:lvl w:ilvl="0" w:tplc="DD406338">
      <w:numFmt w:val="bullet"/>
      <w:lvlText w:val="-"/>
      <w:lvlJc w:val="left"/>
      <w:pPr>
        <w:ind w:hanging="360" w:left="360"/>
      </w:pPr>
      <w:rPr>
        <w:rFonts w:ascii="Arial" w:cs="Arial" w:eastAsia="Times New Roman" w:hAnsi="Arial" w:hint="default"/>
        <w:b w:val="0"/>
      </w:rPr>
    </w:lvl>
    <w:lvl w:ilvl="1" w:tentative="1" w:tplc="040C0003">
      <w:start w:val="1"/>
      <w:numFmt w:val="bullet"/>
      <w:lvlText w:val="o"/>
      <w:lvlJc w:val="left"/>
      <w:pPr>
        <w:ind w:hanging="360" w:left="1080"/>
      </w:pPr>
      <w:rPr>
        <w:rFonts w:ascii="Courier New" w:cs="Courier New" w:hAnsi="Courier New" w:hint="default"/>
      </w:rPr>
    </w:lvl>
    <w:lvl w:ilvl="2" w:tentative="1" w:tplc="040C0005">
      <w:start w:val="1"/>
      <w:numFmt w:val="bullet"/>
      <w:lvlText w:val=""/>
      <w:lvlJc w:val="left"/>
      <w:pPr>
        <w:ind w:hanging="360" w:left="1800"/>
      </w:pPr>
      <w:rPr>
        <w:rFonts w:ascii="Wingdings" w:hAnsi="Wingdings" w:hint="default"/>
      </w:rPr>
    </w:lvl>
    <w:lvl w:ilvl="3" w:tentative="1" w:tplc="040C0001">
      <w:start w:val="1"/>
      <w:numFmt w:val="bullet"/>
      <w:lvlText w:val=""/>
      <w:lvlJc w:val="left"/>
      <w:pPr>
        <w:ind w:hanging="360" w:left="2520"/>
      </w:pPr>
      <w:rPr>
        <w:rFonts w:ascii="Symbol" w:hAnsi="Symbol" w:hint="default"/>
      </w:rPr>
    </w:lvl>
    <w:lvl w:ilvl="4" w:tentative="1" w:tplc="040C0003">
      <w:start w:val="1"/>
      <w:numFmt w:val="bullet"/>
      <w:lvlText w:val="o"/>
      <w:lvlJc w:val="left"/>
      <w:pPr>
        <w:ind w:hanging="360" w:left="3240"/>
      </w:pPr>
      <w:rPr>
        <w:rFonts w:ascii="Courier New" w:cs="Courier New" w:hAnsi="Courier New" w:hint="default"/>
      </w:rPr>
    </w:lvl>
    <w:lvl w:ilvl="5" w:tentative="1" w:tplc="040C0005">
      <w:start w:val="1"/>
      <w:numFmt w:val="bullet"/>
      <w:lvlText w:val=""/>
      <w:lvlJc w:val="left"/>
      <w:pPr>
        <w:ind w:hanging="360" w:left="3960"/>
      </w:pPr>
      <w:rPr>
        <w:rFonts w:ascii="Wingdings" w:hAnsi="Wingdings" w:hint="default"/>
      </w:rPr>
    </w:lvl>
    <w:lvl w:ilvl="6" w:tentative="1" w:tplc="040C0001">
      <w:start w:val="1"/>
      <w:numFmt w:val="bullet"/>
      <w:lvlText w:val=""/>
      <w:lvlJc w:val="left"/>
      <w:pPr>
        <w:ind w:hanging="360" w:left="4680"/>
      </w:pPr>
      <w:rPr>
        <w:rFonts w:ascii="Symbol" w:hAnsi="Symbol" w:hint="default"/>
      </w:rPr>
    </w:lvl>
    <w:lvl w:ilvl="7" w:tentative="1" w:tplc="040C0003">
      <w:start w:val="1"/>
      <w:numFmt w:val="bullet"/>
      <w:lvlText w:val="o"/>
      <w:lvlJc w:val="left"/>
      <w:pPr>
        <w:ind w:hanging="360" w:left="5400"/>
      </w:pPr>
      <w:rPr>
        <w:rFonts w:ascii="Courier New" w:cs="Courier New" w:hAnsi="Courier New" w:hint="default"/>
      </w:rPr>
    </w:lvl>
    <w:lvl w:ilvl="8" w:tentative="1" w:tplc="040C0005">
      <w:start w:val="1"/>
      <w:numFmt w:val="bullet"/>
      <w:lvlText w:val=""/>
      <w:lvlJc w:val="left"/>
      <w:pPr>
        <w:ind w:hanging="360" w:left="6120"/>
      </w:pPr>
      <w:rPr>
        <w:rFonts w:ascii="Wingdings" w:hAnsi="Wingdings" w:hint="default"/>
      </w:rPr>
    </w:lvl>
  </w:abstractNum>
  <w:abstractNum w15:restartNumberingAfterBreak="0" w:abstractNumId="11">
    <w:nsid w:val="7E786FE3"/>
    <w:multiLevelType w:val="hybridMultilevel"/>
    <w:tmpl w:val="B86E0C4C"/>
    <w:lvl w:ilvl="0" w:tplc="44028446">
      <w:start w:val="1"/>
      <w:numFmt w:val="bullet"/>
      <w:lvlText w:val="-"/>
      <w:lvlJc w:val="left"/>
      <w:pPr>
        <w:ind w:hanging="360" w:left="720"/>
      </w:pPr>
      <w:rPr>
        <w:rFonts w:ascii="Calibri" w:hAnsi="Calibri" w:hint="default"/>
      </w:rPr>
    </w:lvl>
    <w:lvl w:ilvl="1" w:tplc="F9A83604">
      <w:start w:val="1"/>
      <w:numFmt w:val="bullet"/>
      <w:lvlText w:val="o"/>
      <w:lvlJc w:val="left"/>
      <w:pPr>
        <w:ind w:hanging="360" w:left="1440"/>
      </w:pPr>
      <w:rPr>
        <w:rFonts w:ascii="Courier New" w:hAnsi="Courier New" w:hint="default"/>
      </w:rPr>
    </w:lvl>
    <w:lvl w:ilvl="2" w:tplc="A4420238">
      <w:start w:val="1"/>
      <w:numFmt w:val="bullet"/>
      <w:lvlText w:val=""/>
      <w:lvlJc w:val="left"/>
      <w:pPr>
        <w:ind w:hanging="360" w:left="2160"/>
      </w:pPr>
      <w:rPr>
        <w:rFonts w:ascii="Wingdings" w:hAnsi="Wingdings" w:hint="default"/>
      </w:rPr>
    </w:lvl>
    <w:lvl w:ilvl="3" w:tplc="91E0DED4">
      <w:start w:val="1"/>
      <w:numFmt w:val="bullet"/>
      <w:lvlText w:val=""/>
      <w:lvlJc w:val="left"/>
      <w:pPr>
        <w:ind w:hanging="360" w:left="2880"/>
      </w:pPr>
      <w:rPr>
        <w:rFonts w:ascii="Symbol" w:hAnsi="Symbol" w:hint="default"/>
      </w:rPr>
    </w:lvl>
    <w:lvl w:ilvl="4" w:tplc="EB76D4A4">
      <w:start w:val="1"/>
      <w:numFmt w:val="bullet"/>
      <w:lvlText w:val="o"/>
      <w:lvlJc w:val="left"/>
      <w:pPr>
        <w:ind w:hanging="360" w:left="3600"/>
      </w:pPr>
      <w:rPr>
        <w:rFonts w:ascii="Courier New" w:hAnsi="Courier New" w:hint="default"/>
      </w:rPr>
    </w:lvl>
    <w:lvl w:ilvl="5" w:tplc="4D2C01B0">
      <w:start w:val="1"/>
      <w:numFmt w:val="bullet"/>
      <w:lvlText w:val=""/>
      <w:lvlJc w:val="left"/>
      <w:pPr>
        <w:ind w:hanging="360" w:left="4320"/>
      </w:pPr>
      <w:rPr>
        <w:rFonts w:ascii="Wingdings" w:hAnsi="Wingdings" w:hint="default"/>
      </w:rPr>
    </w:lvl>
    <w:lvl w:ilvl="6" w:tplc="084A60A0">
      <w:start w:val="1"/>
      <w:numFmt w:val="bullet"/>
      <w:lvlText w:val=""/>
      <w:lvlJc w:val="left"/>
      <w:pPr>
        <w:ind w:hanging="360" w:left="5040"/>
      </w:pPr>
      <w:rPr>
        <w:rFonts w:ascii="Symbol" w:hAnsi="Symbol" w:hint="default"/>
      </w:rPr>
    </w:lvl>
    <w:lvl w:ilvl="7" w:tplc="6A4689B4">
      <w:start w:val="1"/>
      <w:numFmt w:val="bullet"/>
      <w:lvlText w:val="o"/>
      <w:lvlJc w:val="left"/>
      <w:pPr>
        <w:ind w:hanging="360" w:left="5760"/>
      </w:pPr>
      <w:rPr>
        <w:rFonts w:ascii="Courier New" w:hAnsi="Courier New" w:hint="default"/>
      </w:rPr>
    </w:lvl>
    <w:lvl w:ilvl="8" w:tplc="438473AC">
      <w:start w:val="1"/>
      <w:numFmt w:val="bullet"/>
      <w:lvlText w:val=""/>
      <w:lvlJc w:val="left"/>
      <w:pPr>
        <w:ind w:hanging="360" w:left="6480"/>
      </w:pPr>
      <w:rPr>
        <w:rFonts w:ascii="Wingdings" w:hAnsi="Wingdings" w:hint="default"/>
      </w:rPr>
    </w:lvl>
  </w:abstractNum>
  <w:num w:numId="1">
    <w:abstractNumId w:val="11"/>
  </w:num>
  <w:num w:numId="2">
    <w:abstractNumId w:val="0"/>
    <w:lvlOverride w:ilvl="0">
      <w:lvl w:ilvl="0">
        <w:start w:val="30"/>
        <w:numFmt w:val="bullet"/>
        <w:lvlText w:val="-"/>
        <w:legacy w:legacy="1" w:legacyIndent="360" w:legacySpace="0"/>
        <w:lvlJc w:val="left"/>
        <w:pPr>
          <w:ind w:hanging="360" w:left="360"/>
        </w:pPr>
      </w:lvl>
    </w:lvlOverride>
  </w:num>
  <w:num w:numId="3">
    <w:abstractNumId w:val="10"/>
  </w:num>
  <w:num w:numId="4">
    <w:abstractNumId w:val="6"/>
  </w:num>
  <w:num w:numId="5">
    <w:abstractNumId w:val="9"/>
  </w:num>
  <w:num w:numId="6">
    <w:abstractNumId w:val="8"/>
  </w:num>
  <w:num w:numId="7">
    <w:abstractNumId w:val="1"/>
  </w:num>
  <w:num w:numId="8">
    <w:abstractNumId w:val="5"/>
  </w:num>
  <w:num w:numId="9">
    <w:abstractNumId w:val="2"/>
  </w:num>
  <w:num w:numId="10">
    <w:abstractNumId w:val="7"/>
  </w:num>
  <w:num w:numId="11">
    <w:abstractNumId w:val="4"/>
  </w:num>
  <w:num w:numId="12">
    <w:abstractNumId w:val="3"/>
  </w:num>
  <w:numIdMacAtCleanup w:val="8"/>
</w:numbering>
</file>

<file path=word/settings.xml><?xml version="1.0" encoding="utf-8"?>
<w:settings xmlns:m="http://schemas.openxmlformats.org/officeDocument/2006/math" xmlns:mc="http://schemas.openxmlformats.org/markup-compatibility/2006"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se="http://schemas.microsoft.com/office/word/2015/wordml/symex" mc:Ignorable="w14 w15 w16se">
  <w:zoom w:percent="100"/>
  <w:defaultTabStop w:val="708"/>
  <w:hyphenationZone w:val="425"/>
  <w:characterSpacingControl w:val="doNotCompress"/>
  <w:hdrShapeDefaults>
    <o:shapedefaults spidmax="12289" v:ext="edi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C708D"/>
    <w:rsid w:val="00003607"/>
    <w:rsid w:val="000043B2"/>
    <w:rsid w:val="00007280"/>
    <w:rsid w:val="00007365"/>
    <w:rsid w:val="00010062"/>
    <w:rsid w:val="00011540"/>
    <w:rsid w:val="000228D2"/>
    <w:rsid w:val="000254B0"/>
    <w:rsid w:val="00026BBA"/>
    <w:rsid w:val="00030184"/>
    <w:rsid w:val="0003531A"/>
    <w:rsid w:val="000354D9"/>
    <w:rsid w:val="00036198"/>
    <w:rsid w:val="00036A03"/>
    <w:rsid w:val="0004187D"/>
    <w:rsid w:val="000445AA"/>
    <w:rsid w:val="0004584D"/>
    <w:rsid w:val="00046997"/>
    <w:rsid w:val="00050027"/>
    <w:rsid w:val="000506D4"/>
    <w:rsid w:val="00051FB7"/>
    <w:rsid w:val="00052349"/>
    <w:rsid w:val="000550BA"/>
    <w:rsid w:val="00063278"/>
    <w:rsid w:val="000646F0"/>
    <w:rsid w:val="00064851"/>
    <w:rsid w:val="000650F7"/>
    <w:rsid w:val="0006516F"/>
    <w:rsid w:val="0006570C"/>
    <w:rsid w:val="00070819"/>
    <w:rsid w:val="00070AC8"/>
    <w:rsid w:val="00081CAF"/>
    <w:rsid w:val="0008270D"/>
    <w:rsid w:val="00083B24"/>
    <w:rsid w:val="00085D4F"/>
    <w:rsid w:val="00087E91"/>
    <w:rsid w:val="0009137A"/>
    <w:rsid w:val="000944C9"/>
    <w:rsid w:val="00095C4A"/>
    <w:rsid w:val="00097437"/>
    <w:rsid w:val="000A11BE"/>
    <w:rsid w:val="000A1AA0"/>
    <w:rsid w:val="000A3C15"/>
    <w:rsid w:val="000A3F2B"/>
    <w:rsid w:val="000B0088"/>
    <w:rsid w:val="000B05E3"/>
    <w:rsid w:val="000B20C7"/>
    <w:rsid w:val="000B2900"/>
    <w:rsid w:val="000B78BA"/>
    <w:rsid w:val="000C7A44"/>
    <w:rsid w:val="000D1BE0"/>
    <w:rsid w:val="000D28EE"/>
    <w:rsid w:val="000D3DAE"/>
    <w:rsid w:val="000E3071"/>
    <w:rsid w:val="000F29AF"/>
    <w:rsid w:val="000F3A1B"/>
    <w:rsid w:val="000F7F1F"/>
    <w:rsid w:val="00100BE3"/>
    <w:rsid w:val="00101089"/>
    <w:rsid w:val="00104906"/>
    <w:rsid w:val="00106EAB"/>
    <w:rsid w:val="00110F7C"/>
    <w:rsid w:val="001126C3"/>
    <w:rsid w:val="00114E26"/>
    <w:rsid w:val="001150E8"/>
    <w:rsid w:val="001153CF"/>
    <w:rsid w:val="00117E68"/>
    <w:rsid w:val="00120B8E"/>
    <w:rsid w:val="00120D57"/>
    <w:rsid w:val="00123319"/>
    <w:rsid w:val="00125026"/>
    <w:rsid w:val="0012762E"/>
    <w:rsid w:val="00131D6C"/>
    <w:rsid w:val="001337FD"/>
    <w:rsid w:val="001344BC"/>
    <w:rsid w:val="001345D1"/>
    <w:rsid w:val="00135193"/>
    <w:rsid w:val="00136A93"/>
    <w:rsid w:val="00141359"/>
    <w:rsid w:val="00150A73"/>
    <w:rsid w:val="001510DE"/>
    <w:rsid w:val="00152EA5"/>
    <w:rsid w:val="00153FF6"/>
    <w:rsid w:val="001573B0"/>
    <w:rsid w:val="00157633"/>
    <w:rsid w:val="001608C2"/>
    <w:rsid w:val="001611C6"/>
    <w:rsid w:val="00161A67"/>
    <w:rsid w:val="0016295E"/>
    <w:rsid w:val="00162C32"/>
    <w:rsid w:val="00163BD2"/>
    <w:rsid w:val="00163F4F"/>
    <w:rsid w:val="00164CF0"/>
    <w:rsid w:val="00165188"/>
    <w:rsid w:val="00165BA0"/>
    <w:rsid w:val="001753F4"/>
    <w:rsid w:val="00180BE4"/>
    <w:rsid w:val="0018140F"/>
    <w:rsid w:val="00181921"/>
    <w:rsid w:val="00181A13"/>
    <w:rsid w:val="00191BF8"/>
    <w:rsid w:val="00195681"/>
    <w:rsid w:val="001A0099"/>
    <w:rsid w:val="001A5D98"/>
    <w:rsid w:val="001B197A"/>
    <w:rsid w:val="001B1BFC"/>
    <w:rsid w:val="001B4873"/>
    <w:rsid w:val="001B585A"/>
    <w:rsid w:val="001B5B22"/>
    <w:rsid w:val="001B7A16"/>
    <w:rsid w:val="001C5628"/>
    <w:rsid w:val="001D0EAF"/>
    <w:rsid w:val="001D1018"/>
    <w:rsid w:val="001D5C2B"/>
    <w:rsid w:val="001D761E"/>
    <w:rsid w:val="001E1A85"/>
    <w:rsid w:val="001E7E81"/>
    <w:rsid w:val="001F497F"/>
    <w:rsid w:val="002005B5"/>
    <w:rsid w:val="00201BC7"/>
    <w:rsid w:val="00202E7C"/>
    <w:rsid w:val="00203D4B"/>
    <w:rsid w:val="00205E4D"/>
    <w:rsid w:val="0020750E"/>
    <w:rsid w:val="00211976"/>
    <w:rsid w:val="00211E4B"/>
    <w:rsid w:val="002142B1"/>
    <w:rsid w:val="00214F25"/>
    <w:rsid w:val="002154A5"/>
    <w:rsid w:val="0022128C"/>
    <w:rsid w:val="00221452"/>
    <w:rsid w:val="00222A41"/>
    <w:rsid w:val="002237AD"/>
    <w:rsid w:val="00224232"/>
    <w:rsid w:val="00225E7C"/>
    <w:rsid w:val="002266CF"/>
    <w:rsid w:val="00226A4A"/>
    <w:rsid w:val="0023113D"/>
    <w:rsid w:val="0023230A"/>
    <w:rsid w:val="002339E0"/>
    <w:rsid w:val="00235794"/>
    <w:rsid w:val="002364A1"/>
    <w:rsid w:val="00240412"/>
    <w:rsid w:val="002428F3"/>
    <w:rsid w:val="00243E69"/>
    <w:rsid w:val="00250145"/>
    <w:rsid w:val="00250B00"/>
    <w:rsid w:val="00255AD5"/>
    <w:rsid w:val="002647CD"/>
    <w:rsid w:val="002679B8"/>
    <w:rsid w:val="00267B99"/>
    <w:rsid w:val="00267E0A"/>
    <w:rsid w:val="00270734"/>
    <w:rsid w:val="002717A6"/>
    <w:rsid w:val="002718B5"/>
    <w:rsid w:val="0027515D"/>
    <w:rsid w:val="00277F15"/>
    <w:rsid w:val="00280986"/>
    <w:rsid w:val="002904F1"/>
    <w:rsid w:val="00292913"/>
    <w:rsid w:val="002955C2"/>
    <w:rsid w:val="0029701D"/>
    <w:rsid w:val="002A338E"/>
    <w:rsid w:val="002A36B1"/>
    <w:rsid w:val="002A7352"/>
    <w:rsid w:val="002B0E17"/>
    <w:rsid w:val="002B11B1"/>
    <w:rsid w:val="002B22CC"/>
    <w:rsid w:val="002B33DE"/>
    <w:rsid w:val="002B769E"/>
    <w:rsid w:val="002C3AD5"/>
    <w:rsid w:val="002C459D"/>
    <w:rsid w:val="002C6299"/>
    <w:rsid w:val="002C6D91"/>
    <w:rsid w:val="002C708D"/>
    <w:rsid w:val="002C7866"/>
    <w:rsid w:val="002C7D67"/>
    <w:rsid w:val="002D163B"/>
    <w:rsid w:val="002D545D"/>
    <w:rsid w:val="002D5667"/>
    <w:rsid w:val="002E29CA"/>
    <w:rsid w:val="002E4308"/>
    <w:rsid w:val="002E4C40"/>
    <w:rsid w:val="002E53ED"/>
    <w:rsid w:val="002E5402"/>
    <w:rsid w:val="002F1761"/>
    <w:rsid w:val="002F2235"/>
    <w:rsid w:val="002F24F6"/>
    <w:rsid w:val="002F3A20"/>
    <w:rsid w:val="002F40FC"/>
    <w:rsid w:val="002F4C80"/>
    <w:rsid w:val="002F4D57"/>
    <w:rsid w:val="002F6505"/>
    <w:rsid w:val="0030716C"/>
    <w:rsid w:val="003114CC"/>
    <w:rsid w:val="00312B16"/>
    <w:rsid w:val="00313393"/>
    <w:rsid w:val="00315CCE"/>
    <w:rsid w:val="00315E75"/>
    <w:rsid w:val="00317E8C"/>
    <w:rsid w:val="00320D66"/>
    <w:rsid w:val="003238A7"/>
    <w:rsid w:val="00324CDA"/>
    <w:rsid w:val="0033091F"/>
    <w:rsid w:val="00332BC3"/>
    <w:rsid w:val="00332E27"/>
    <w:rsid w:val="003343FB"/>
    <w:rsid w:val="00334D14"/>
    <w:rsid w:val="003350B7"/>
    <w:rsid w:val="00335499"/>
    <w:rsid w:val="0033781D"/>
    <w:rsid w:val="00340880"/>
    <w:rsid w:val="00344026"/>
    <w:rsid w:val="00350797"/>
    <w:rsid w:val="00352024"/>
    <w:rsid w:val="0035254E"/>
    <w:rsid w:val="00353E0F"/>
    <w:rsid w:val="0036265E"/>
    <w:rsid w:val="00363CC2"/>
    <w:rsid w:val="00363F94"/>
    <w:rsid w:val="00366739"/>
    <w:rsid w:val="00367234"/>
    <w:rsid w:val="00367C2B"/>
    <w:rsid w:val="003705DE"/>
    <w:rsid w:val="003712B0"/>
    <w:rsid w:val="00375890"/>
    <w:rsid w:val="003779DE"/>
    <w:rsid w:val="00380A20"/>
    <w:rsid w:val="00382CFD"/>
    <w:rsid w:val="0038300C"/>
    <w:rsid w:val="00383C9C"/>
    <w:rsid w:val="00385605"/>
    <w:rsid w:val="003900A7"/>
    <w:rsid w:val="003922CF"/>
    <w:rsid w:val="00393395"/>
    <w:rsid w:val="00395340"/>
    <w:rsid w:val="003A14AA"/>
    <w:rsid w:val="003A1751"/>
    <w:rsid w:val="003A1BDD"/>
    <w:rsid w:val="003A36CD"/>
    <w:rsid w:val="003A39ED"/>
    <w:rsid w:val="003A50A0"/>
    <w:rsid w:val="003A5A5D"/>
    <w:rsid w:val="003A5AB7"/>
    <w:rsid w:val="003A7BA4"/>
    <w:rsid w:val="003B6129"/>
    <w:rsid w:val="003C05B8"/>
    <w:rsid w:val="003C4C36"/>
    <w:rsid w:val="003C4DB4"/>
    <w:rsid w:val="003C5165"/>
    <w:rsid w:val="003C5EF7"/>
    <w:rsid w:val="003C6148"/>
    <w:rsid w:val="003D116D"/>
    <w:rsid w:val="003D148F"/>
    <w:rsid w:val="003D1E81"/>
    <w:rsid w:val="003D2677"/>
    <w:rsid w:val="003D315B"/>
    <w:rsid w:val="003D370D"/>
    <w:rsid w:val="003D385D"/>
    <w:rsid w:val="003D3F7B"/>
    <w:rsid w:val="003D42A1"/>
    <w:rsid w:val="003D47BB"/>
    <w:rsid w:val="003D6C5C"/>
    <w:rsid w:val="003E1867"/>
    <w:rsid w:val="003E5288"/>
    <w:rsid w:val="003E7C5F"/>
    <w:rsid w:val="003F0294"/>
    <w:rsid w:val="003F707D"/>
    <w:rsid w:val="00403C10"/>
    <w:rsid w:val="00413A2F"/>
    <w:rsid w:val="00414EFA"/>
    <w:rsid w:val="004153A4"/>
    <w:rsid w:val="004162B8"/>
    <w:rsid w:val="004164D9"/>
    <w:rsid w:val="0042229B"/>
    <w:rsid w:val="004274A3"/>
    <w:rsid w:val="00430D0D"/>
    <w:rsid w:val="00433161"/>
    <w:rsid w:val="004345BC"/>
    <w:rsid w:val="00435F9F"/>
    <w:rsid w:val="004372A0"/>
    <w:rsid w:val="004437FF"/>
    <w:rsid w:val="00445148"/>
    <w:rsid w:val="00446ACF"/>
    <w:rsid w:val="00451787"/>
    <w:rsid w:val="00451925"/>
    <w:rsid w:val="00453F95"/>
    <w:rsid w:val="00454C38"/>
    <w:rsid w:val="0045589E"/>
    <w:rsid w:val="00457B77"/>
    <w:rsid w:val="00457F83"/>
    <w:rsid w:val="004610C4"/>
    <w:rsid w:val="00461B59"/>
    <w:rsid w:val="004621D9"/>
    <w:rsid w:val="00462B9C"/>
    <w:rsid w:val="00465F2B"/>
    <w:rsid w:val="00467D7E"/>
    <w:rsid w:val="00470127"/>
    <w:rsid w:val="00470945"/>
    <w:rsid w:val="00470F0A"/>
    <w:rsid w:val="004752E0"/>
    <w:rsid w:val="0047572D"/>
    <w:rsid w:val="004765D2"/>
    <w:rsid w:val="0047748B"/>
    <w:rsid w:val="004800EF"/>
    <w:rsid w:val="00481822"/>
    <w:rsid w:val="00481979"/>
    <w:rsid w:val="00483827"/>
    <w:rsid w:val="00484777"/>
    <w:rsid w:val="004848B0"/>
    <w:rsid w:val="004865FB"/>
    <w:rsid w:val="00491277"/>
    <w:rsid w:val="0049240C"/>
    <w:rsid w:val="00494D3F"/>
    <w:rsid w:val="00494F17"/>
    <w:rsid w:val="00496656"/>
    <w:rsid w:val="0049789D"/>
    <w:rsid w:val="00497EF6"/>
    <w:rsid w:val="004A0E23"/>
    <w:rsid w:val="004A7426"/>
    <w:rsid w:val="004B540A"/>
    <w:rsid w:val="004B59B9"/>
    <w:rsid w:val="004B7A66"/>
    <w:rsid w:val="004B7AF1"/>
    <w:rsid w:val="004C3B2E"/>
    <w:rsid w:val="004C62FD"/>
    <w:rsid w:val="004C781A"/>
    <w:rsid w:val="004C7E5D"/>
    <w:rsid w:val="004D3F57"/>
    <w:rsid w:val="004D41D3"/>
    <w:rsid w:val="004D568E"/>
    <w:rsid w:val="004D5BEC"/>
    <w:rsid w:val="004D6713"/>
    <w:rsid w:val="004E34F7"/>
    <w:rsid w:val="004E39BC"/>
    <w:rsid w:val="004E42BA"/>
    <w:rsid w:val="004E43F4"/>
    <w:rsid w:val="004F0FAE"/>
    <w:rsid w:val="004F4856"/>
    <w:rsid w:val="004F5A9D"/>
    <w:rsid w:val="004F7268"/>
    <w:rsid w:val="004F7271"/>
    <w:rsid w:val="00501B40"/>
    <w:rsid w:val="00501E4B"/>
    <w:rsid w:val="005023E1"/>
    <w:rsid w:val="00502A7D"/>
    <w:rsid w:val="00503381"/>
    <w:rsid w:val="00505356"/>
    <w:rsid w:val="00505840"/>
    <w:rsid w:val="00505AFC"/>
    <w:rsid w:val="005105BD"/>
    <w:rsid w:val="00511386"/>
    <w:rsid w:val="00512802"/>
    <w:rsid w:val="00512E85"/>
    <w:rsid w:val="00515709"/>
    <w:rsid w:val="005162BE"/>
    <w:rsid w:val="00522889"/>
    <w:rsid w:val="00526C3A"/>
    <w:rsid w:val="00527CE9"/>
    <w:rsid w:val="00531677"/>
    <w:rsid w:val="0053208C"/>
    <w:rsid w:val="00532EE8"/>
    <w:rsid w:val="0053411E"/>
    <w:rsid w:val="00536358"/>
    <w:rsid w:val="0053648F"/>
    <w:rsid w:val="00536BF3"/>
    <w:rsid w:val="00540084"/>
    <w:rsid w:val="005400BB"/>
    <w:rsid w:val="00540F6D"/>
    <w:rsid w:val="00541085"/>
    <w:rsid w:val="00542216"/>
    <w:rsid w:val="00543405"/>
    <w:rsid w:val="00543D54"/>
    <w:rsid w:val="00544400"/>
    <w:rsid w:val="00545F42"/>
    <w:rsid w:val="00550543"/>
    <w:rsid w:val="00550AF1"/>
    <w:rsid w:val="00553702"/>
    <w:rsid w:val="00556E30"/>
    <w:rsid w:val="00560E06"/>
    <w:rsid w:val="0056262E"/>
    <w:rsid w:val="00562952"/>
    <w:rsid w:val="00562B09"/>
    <w:rsid w:val="0056302D"/>
    <w:rsid w:val="00564BC4"/>
    <w:rsid w:val="0056570A"/>
    <w:rsid w:val="00571879"/>
    <w:rsid w:val="0057221D"/>
    <w:rsid w:val="0057322E"/>
    <w:rsid w:val="0057338A"/>
    <w:rsid w:val="00580878"/>
    <w:rsid w:val="00581A44"/>
    <w:rsid w:val="0058201B"/>
    <w:rsid w:val="00584D28"/>
    <w:rsid w:val="00585717"/>
    <w:rsid w:val="005923AC"/>
    <w:rsid w:val="005943FB"/>
    <w:rsid w:val="005974C0"/>
    <w:rsid w:val="005A0F1F"/>
    <w:rsid w:val="005A5DD1"/>
    <w:rsid w:val="005A6671"/>
    <w:rsid w:val="005A6CDA"/>
    <w:rsid w:val="005A7FF2"/>
    <w:rsid w:val="005B190E"/>
    <w:rsid w:val="005B28FA"/>
    <w:rsid w:val="005B4A72"/>
    <w:rsid w:val="005B614C"/>
    <w:rsid w:val="005B642D"/>
    <w:rsid w:val="005B75A5"/>
    <w:rsid w:val="005C42C5"/>
    <w:rsid w:val="005C5892"/>
    <w:rsid w:val="005C5AD2"/>
    <w:rsid w:val="005C5E21"/>
    <w:rsid w:val="005D1A9E"/>
    <w:rsid w:val="005D2C06"/>
    <w:rsid w:val="005D3B59"/>
    <w:rsid w:val="005D421A"/>
    <w:rsid w:val="005D77E5"/>
    <w:rsid w:val="005E1B83"/>
    <w:rsid w:val="005E3371"/>
    <w:rsid w:val="005E45E3"/>
    <w:rsid w:val="005E5B53"/>
    <w:rsid w:val="005F0140"/>
    <w:rsid w:val="005F4FC1"/>
    <w:rsid w:val="005F5837"/>
    <w:rsid w:val="005F595B"/>
    <w:rsid w:val="005F7807"/>
    <w:rsid w:val="00600299"/>
    <w:rsid w:val="00600BD5"/>
    <w:rsid w:val="006019A3"/>
    <w:rsid w:val="006040CB"/>
    <w:rsid w:val="006044BC"/>
    <w:rsid w:val="00605213"/>
    <w:rsid w:val="00612AB2"/>
    <w:rsid w:val="00613474"/>
    <w:rsid w:val="00616987"/>
    <w:rsid w:val="006218C8"/>
    <w:rsid w:val="00623A8C"/>
    <w:rsid w:val="006260E9"/>
    <w:rsid w:val="00626DFB"/>
    <w:rsid w:val="0062773D"/>
    <w:rsid w:val="00630314"/>
    <w:rsid w:val="0063539C"/>
    <w:rsid w:val="00636CEF"/>
    <w:rsid w:val="00640878"/>
    <w:rsid w:val="00643757"/>
    <w:rsid w:val="00643FDA"/>
    <w:rsid w:val="006442B3"/>
    <w:rsid w:val="00644BA9"/>
    <w:rsid w:val="00644BAD"/>
    <w:rsid w:val="00652154"/>
    <w:rsid w:val="00652672"/>
    <w:rsid w:val="00654DCC"/>
    <w:rsid w:val="00657E1D"/>
    <w:rsid w:val="006618B7"/>
    <w:rsid w:val="006643F7"/>
    <w:rsid w:val="006644DA"/>
    <w:rsid w:val="0067028B"/>
    <w:rsid w:val="00673B64"/>
    <w:rsid w:val="006743DA"/>
    <w:rsid w:val="006744C1"/>
    <w:rsid w:val="00680236"/>
    <w:rsid w:val="006813AD"/>
    <w:rsid w:val="00681E2D"/>
    <w:rsid w:val="00682890"/>
    <w:rsid w:val="00682E09"/>
    <w:rsid w:val="00684561"/>
    <w:rsid w:val="00686746"/>
    <w:rsid w:val="006954F6"/>
    <w:rsid w:val="00697E6C"/>
    <w:rsid w:val="006A1EAA"/>
    <w:rsid w:val="006A3ECA"/>
    <w:rsid w:val="006A5438"/>
    <w:rsid w:val="006A784D"/>
    <w:rsid w:val="006B3746"/>
    <w:rsid w:val="006B581D"/>
    <w:rsid w:val="006B6B82"/>
    <w:rsid w:val="006B7BE6"/>
    <w:rsid w:val="006C1AF4"/>
    <w:rsid w:val="006D23C0"/>
    <w:rsid w:val="006D4887"/>
    <w:rsid w:val="006D74F4"/>
    <w:rsid w:val="006E190F"/>
    <w:rsid w:val="006F0A25"/>
    <w:rsid w:val="006F17F8"/>
    <w:rsid w:val="006F4991"/>
    <w:rsid w:val="006F4E9C"/>
    <w:rsid w:val="006F5F4F"/>
    <w:rsid w:val="006F7B41"/>
    <w:rsid w:val="007058D2"/>
    <w:rsid w:val="007114F3"/>
    <w:rsid w:val="00711AE7"/>
    <w:rsid w:val="007137C2"/>
    <w:rsid w:val="00714060"/>
    <w:rsid w:val="007159FF"/>
    <w:rsid w:val="00716B84"/>
    <w:rsid w:val="00717DFC"/>
    <w:rsid w:val="007219C2"/>
    <w:rsid w:val="00721D23"/>
    <w:rsid w:val="007226C3"/>
    <w:rsid w:val="00722D4C"/>
    <w:rsid w:val="007232E6"/>
    <w:rsid w:val="007305E9"/>
    <w:rsid w:val="007306D1"/>
    <w:rsid w:val="00732F8A"/>
    <w:rsid w:val="00734281"/>
    <w:rsid w:val="00734B51"/>
    <w:rsid w:val="00740F0F"/>
    <w:rsid w:val="00741908"/>
    <w:rsid w:val="00743C3E"/>
    <w:rsid w:val="007505B7"/>
    <w:rsid w:val="00750D17"/>
    <w:rsid w:val="0075215B"/>
    <w:rsid w:val="00753677"/>
    <w:rsid w:val="007540C0"/>
    <w:rsid w:val="007579C8"/>
    <w:rsid w:val="00760DAA"/>
    <w:rsid w:val="007617A8"/>
    <w:rsid w:val="00761CD2"/>
    <w:rsid w:val="00771B36"/>
    <w:rsid w:val="00772C26"/>
    <w:rsid w:val="00773E86"/>
    <w:rsid w:val="00776F00"/>
    <w:rsid w:val="0078118D"/>
    <w:rsid w:val="0078606A"/>
    <w:rsid w:val="007914DE"/>
    <w:rsid w:val="00791A59"/>
    <w:rsid w:val="00792021"/>
    <w:rsid w:val="007935D8"/>
    <w:rsid w:val="007938F1"/>
    <w:rsid w:val="0079568B"/>
    <w:rsid w:val="007A0080"/>
    <w:rsid w:val="007A06D1"/>
    <w:rsid w:val="007A09BC"/>
    <w:rsid w:val="007A0CB0"/>
    <w:rsid w:val="007A584E"/>
    <w:rsid w:val="007A688F"/>
    <w:rsid w:val="007A70D8"/>
    <w:rsid w:val="007B558E"/>
    <w:rsid w:val="007B6439"/>
    <w:rsid w:val="007B6596"/>
    <w:rsid w:val="007C2C2F"/>
    <w:rsid w:val="007C4BE0"/>
    <w:rsid w:val="007C61A2"/>
    <w:rsid w:val="007D13D4"/>
    <w:rsid w:val="007D2C1E"/>
    <w:rsid w:val="007D6810"/>
    <w:rsid w:val="007E1E61"/>
    <w:rsid w:val="007E2650"/>
    <w:rsid w:val="007E30FE"/>
    <w:rsid w:val="007E3B24"/>
    <w:rsid w:val="007E3E8E"/>
    <w:rsid w:val="007E4FBC"/>
    <w:rsid w:val="007E6B4B"/>
    <w:rsid w:val="007E751C"/>
    <w:rsid w:val="007F4B11"/>
    <w:rsid w:val="007F6C37"/>
    <w:rsid w:val="00804C86"/>
    <w:rsid w:val="00806AAE"/>
    <w:rsid w:val="008077BC"/>
    <w:rsid w:val="00810BC9"/>
    <w:rsid w:val="00813B7E"/>
    <w:rsid w:val="0082258E"/>
    <w:rsid w:val="00830C84"/>
    <w:rsid w:val="00832332"/>
    <w:rsid w:val="008327E7"/>
    <w:rsid w:val="008414D3"/>
    <w:rsid w:val="00842181"/>
    <w:rsid w:val="00844DD8"/>
    <w:rsid w:val="00846BB0"/>
    <w:rsid w:val="00852165"/>
    <w:rsid w:val="00853BC7"/>
    <w:rsid w:val="008607D7"/>
    <w:rsid w:val="008636E8"/>
    <w:rsid w:val="00863895"/>
    <w:rsid w:val="0086659C"/>
    <w:rsid w:val="00871ED8"/>
    <w:rsid w:val="00873F7D"/>
    <w:rsid w:val="00877408"/>
    <w:rsid w:val="00880BA8"/>
    <w:rsid w:val="00881D9D"/>
    <w:rsid w:val="0088512A"/>
    <w:rsid w:val="00885EE4"/>
    <w:rsid w:val="00886CAD"/>
    <w:rsid w:val="008903B5"/>
    <w:rsid w:val="00893C48"/>
    <w:rsid w:val="008957C9"/>
    <w:rsid w:val="00896339"/>
    <w:rsid w:val="0089761E"/>
    <w:rsid w:val="008A1511"/>
    <w:rsid w:val="008A2150"/>
    <w:rsid w:val="008A297B"/>
    <w:rsid w:val="008A3A5E"/>
    <w:rsid w:val="008A63E9"/>
    <w:rsid w:val="008A71BD"/>
    <w:rsid w:val="008B70E1"/>
    <w:rsid w:val="008C15E0"/>
    <w:rsid w:val="008C49A0"/>
    <w:rsid w:val="008C5714"/>
    <w:rsid w:val="008C7BD6"/>
    <w:rsid w:val="008D0BBC"/>
    <w:rsid w:val="008D1DC4"/>
    <w:rsid w:val="008D2D89"/>
    <w:rsid w:val="008D58BE"/>
    <w:rsid w:val="008E0C78"/>
    <w:rsid w:val="008E1A0F"/>
    <w:rsid w:val="008E23B8"/>
    <w:rsid w:val="008E3504"/>
    <w:rsid w:val="008E5455"/>
    <w:rsid w:val="008E5C44"/>
    <w:rsid w:val="008E5C88"/>
    <w:rsid w:val="008F0729"/>
    <w:rsid w:val="008F08D7"/>
    <w:rsid w:val="008F2910"/>
    <w:rsid w:val="008F34A3"/>
    <w:rsid w:val="008F4059"/>
    <w:rsid w:val="008F61D2"/>
    <w:rsid w:val="008F646D"/>
    <w:rsid w:val="00900B6C"/>
    <w:rsid w:val="00903237"/>
    <w:rsid w:val="009042AE"/>
    <w:rsid w:val="00910AFD"/>
    <w:rsid w:val="009177B3"/>
    <w:rsid w:val="00917E44"/>
    <w:rsid w:val="0092030C"/>
    <w:rsid w:val="0092264E"/>
    <w:rsid w:val="00924E7E"/>
    <w:rsid w:val="00930F8F"/>
    <w:rsid w:val="009333BA"/>
    <w:rsid w:val="00934ABF"/>
    <w:rsid w:val="00935A69"/>
    <w:rsid w:val="00935CDF"/>
    <w:rsid w:val="00940DC2"/>
    <w:rsid w:val="00940E78"/>
    <w:rsid w:val="0094295C"/>
    <w:rsid w:val="009436C7"/>
    <w:rsid w:val="009444FD"/>
    <w:rsid w:val="009451BF"/>
    <w:rsid w:val="009465A8"/>
    <w:rsid w:val="0094735E"/>
    <w:rsid w:val="0094799C"/>
    <w:rsid w:val="00953C6F"/>
    <w:rsid w:val="00957E75"/>
    <w:rsid w:val="00961806"/>
    <w:rsid w:val="00966691"/>
    <w:rsid w:val="009671D7"/>
    <w:rsid w:val="009675C8"/>
    <w:rsid w:val="009713D7"/>
    <w:rsid w:val="00984C03"/>
    <w:rsid w:val="00985AF2"/>
    <w:rsid w:val="009913B8"/>
    <w:rsid w:val="00993C89"/>
    <w:rsid w:val="009979E9"/>
    <w:rsid w:val="009A0835"/>
    <w:rsid w:val="009A114B"/>
    <w:rsid w:val="009A1A9C"/>
    <w:rsid w:val="009A2078"/>
    <w:rsid w:val="009A48E2"/>
    <w:rsid w:val="009A5060"/>
    <w:rsid w:val="009A56A2"/>
    <w:rsid w:val="009A5835"/>
    <w:rsid w:val="009A6668"/>
    <w:rsid w:val="009B3171"/>
    <w:rsid w:val="009B38A6"/>
    <w:rsid w:val="009B3E3E"/>
    <w:rsid w:val="009B4ABC"/>
    <w:rsid w:val="009B67FB"/>
    <w:rsid w:val="009C268A"/>
    <w:rsid w:val="009C39FA"/>
    <w:rsid w:val="009C4433"/>
    <w:rsid w:val="009C5AC5"/>
    <w:rsid w:val="009C780B"/>
    <w:rsid w:val="009D09D6"/>
    <w:rsid w:val="009D2DB5"/>
    <w:rsid w:val="009D4775"/>
    <w:rsid w:val="009D694F"/>
    <w:rsid w:val="009D6D0F"/>
    <w:rsid w:val="009D7CED"/>
    <w:rsid w:val="009E1617"/>
    <w:rsid w:val="009E1769"/>
    <w:rsid w:val="009E1C42"/>
    <w:rsid w:val="009E3E8D"/>
    <w:rsid w:val="009E49B4"/>
    <w:rsid w:val="009E6F05"/>
    <w:rsid w:val="009E6FE9"/>
    <w:rsid w:val="009F0BD0"/>
    <w:rsid w:val="009F1414"/>
    <w:rsid w:val="009F1DC6"/>
    <w:rsid w:val="009F2FC1"/>
    <w:rsid w:val="009F3B75"/>
    <w:rsid w:val="009F46B5"/>
    <w:rsid w:val="009F4A2D"/>
    <w:rsid w:val="009F6CFD"/>
    <w:rsid w:val="009F763F"/>
    <w:rsid w:val="00A00D8D"/>
    <w:rsid w:val="00A01317"/>
    <w:rsid w:val="00A03704"/>
    <w:rsid w:val="00A067D8"/>
    <w:rsid w:val="00A132CA"/>
    <w:rsid w:val="00A146AF"/>
    <w:rsid w:val="00A14754"/>
    <w:rsid w:val="00A175D7"/>
    <w:rsid w:val="00A17BA1"/>
    <w:rsid w:val="00A21A14"/>
    <w:rsid w:val="00A221BB"/>
    <w:rsid w:val="00A30F19"/>
    <w:rsid w:val="00A314DF"/>
    <w:rsid w:val="00A31A06"/>
    <w:rsid w:val="00A341EF"/>
    <w:rsid w:val="00A34E9C"/>
    <w:rsid w:val="00A36E04"/>
    <w:rsid w:val="00A40032"/>
    <w:rsid w:val="00A40E97"/>
    <w:rsid w:val="00A41337"/>
    <w:rsid w:val="00A4299C"/>
    <w:rsid w:val="00A47149"/>
    <w:rsid w:val="00A52173"/>
    <w:rsid w:val="00A53F97"/>
    <w:rsid w:val="00A57444"/>
    <w:rsid w:val="00A57A94"/>
    <w:rsid w:val="00A57D51"/>
    <w:rsid w:val="00A62D78"/>
    <w:rsid w:val="00A636E8"/>
    <w:rsid w:val="00A64890"/>
    <w:rsid w:val="00A658F5"/>
    <w:rsid w:val="00A67A82"/>
    <w:rsid w:val="00A71F25"/>
    <w:rsid w:val="00A7370B"/>
    <w:rsid w:val="00A74ADF"/>
    <w:rsid w:val="00A76570"/>
    <w:rsid w:val="00A768C4"/>
    <w:rsid w:val="00A808C4"/>
    <w:rsid w:val="00A8540E"/>
    <w:rsid w:val="00A85E14"/>
    <w:rsid w:val="00A860E0"/>
    <w:rsid w:val="00A86D80"/>
    <w:rsid w:val="00A91684"/>
    <w:rsid w:val="00A9296C"/>
    <w:rsid w:val="00A94519"/>
    <w:rsid w:val="00A9472B"/>
    <w:rsid w:val="00A94E13"/>
    <w:rsid w:val="00A9717A"/>
    <w:rsid w:val="00AA124B"/>
    <w:rsid w:val="00AA1BB3"/>
    <w:rsid w:val="00AA1DDB"/>
    <w:rsid w:val="00AA2C54"/>
    <w:rsid w:val="00AA6366"/>
    <w:rsid w:val="00AA643B"/>
    <w:rsid w:val="00AA7827"/>
    <w:rsid w:val="00AA7B68"/>
    <w:rsid w:val="00AB14C2"/>
    <w:rsid w:val="00AB15DD"/>
    <w:rsid w:val="00AB2279"/>
    <w:rsid w:val="00AB286A"/>
    <w:rsid w:val="00AB32AC"/>
    <w:rsid w:val="00AB335B"/>
    <w:rsid w:val="00AB4519"/>
    <w:rsid w:val="00AB454D"/>
    <w:rsid w:val="00AB4E70"/>
    <w:rsid w:val="00AB4F2B"/>
    <w:rsid w:val="00AC1D64"/>
    <w:rsid w:val="00AC4E08"/>
    <w:rsid w:val="00AD07BB"/>
    <w:rsid w:val="00AD08E4"/>
    <w:rsid w:val="00AD092A"/>
    <w:rsid w:val="00AD1D28"/>
    <w:rsid w:val="00AD1DF5"/>
    <w:rsid w:val="00AD3D52"/>
    <w:rsid w:val="00AD54B9"/>
    <w:rsid w:val="00AD6026"/>
    <w:rsid w:val="00AE015E"/>
    <w:rsid w:val="00AE01A6"/>
    <w:rsid w:val="00AE2255"/>
    <w:rsid w:val="00AE3B06"/>
    <w:rsid w:val="00AE469D"/>
    <w:rsid w:val="00AE68E0"/>
    <w:rsid w:val="00AE6DF3"/>
    <w:rsid w:val="00AF3AD6"/>
    <w:rsid w:val="00AF5AAA"/>
    <w:rsid w:val="00AF641C"/>
    <w:rsid w:val="00AF6A2E"/>
    <w:rsid w:val="00AF6B8D"/>
    <w:rsid w:val="00AF7635"/>
    <w:rsid w:val="00B0105A"/>
    <w:rsid w:val="00B034CC"/>
    <w:rsid w:val="00B0562C"/>
    <w:rsid w:val="00B073FC"/>
    <w:rsid w:val="00B1163E"/>
    <w:rsid w:val="00B12095"/>
    <w:rsid w:val="00B15D5C"/>
    <w:rsid w:val="00B214A9"/>
    <w:rsid w:val="00B266AC"/>
    <w:rsid w:val="00B26CDB"/>
    <w:rsid w:val="00B2766F"/>
    <w:rsid w:val="00B27FEF"/>
    <w:rsid w:val="00B31569"/>
    <w:rsid w:val="00B31F51"/>
    <w:rsid w:val="00B3206D"/>
    <w:rsid w:val="00B33C7D"/>
    <w:rsid w:val="00B33F2C"/>
    <w:rsid w:val="00B37D2F"/>
    <w:rsid w:val="00B40649"/>
    <w:rsid w:val="00B40BE9"/>
    <w:rsid w:val="00B4108F"/>
    <w:rsid w:val="00B5483A"/>
    <w:rsid w:val="00B55F1E"/>
    <w:rsid w:val="00B56DDD"/>
    <w:rsid w:val="00B57924"/>
    <w:rsid w:val="00B626FD"/>
    <w:rsid w:val="00B715AE"/>
    <w:rsid w:val="00B73113"/>
    <w:rsid w:val="00B742E1"/>
    <w:rsid w:val="00B74DF2"/>
    <w:rsid w:val="00B76571"/>
    <w:rsid w:val="00B7739E"/>
    <w:rsid w:val="00B801EC"/>
    <w:rsid w:val="00B80E2E"/>
    <w:rsid w:val="00B81E85"/>
    <w:rsid w:val="00B833AF"/>
    <w:rsid w:val="00B838A8"/>
    <w:rsid w:val="00B83DC4"/>
    <w:rsid w:val="00B9143A"/>
    <w:rsid w:val="00B914E0"/>
    <w:rsid w:val="00B915E3"/>
    <w:rsid w:val="00B9296A"/>
    <w:rsid w:val="00B94F90"/>
    <w:rsid w:val="00B97AFF"/>
    <w:rsid w:val="00BA20DF"/>
    <w:rsid w:val="00BA3E38"/>
    <w:rsid w:val="00BA5A83"/>
    <w:rsid w:val="00BB0474"/>
    <w:rsid w:val="00BB30ED"/>
    <w:rsid w:val="00BB3FCD"/>
    <w:rsid w:val="00BB5A42"/>
    <w:rsid w:val="00BC11C0"/>
    <w:rsid w:val="00BC1589"/>
    <w:rsid w:val="00BC5E5D"/>
    <w:rsid w:val="00BC7600"/>
    <w:rsid w:val="00BD033D"/>
    <w:rsid w:val="00BD0CB5"/>
    <w:rsid w:val="00BD4C86"/>
    <w:rsid w:val="00BD67AE"/>
    <w:rsid w:val="00BD7135"/>
    <w:rsid w:val="00BD78E0"/>
    <w:rsid w:val="00BE0773"/>
    <w:rsid w:val="00BE31CD"/>
    <w:rsid w:val="00BE69D7"/>
    <w:rsid w:val="00BF2088"/>
    <w:rsid w:val="00BF2DDF"/>
    <w:rsid w:val="00BF41AD"/>
    <w:rsid w:val="00BF6AB6"/>
    <w:rsid w:val="00C000A5"/>
    <w:rsid w:val="00C00732"/>
    <w:rsid w:val="00C0375E"/>
    <w:rsid w:val="00C05480"/>
    <w:rsid w:val="00C058E3"/>
    <w:rsid w:val="00C05F08"/>
    <w:rsid w:val="00C0612D"/>
    <w:rsid w:val="00C07417"/>
    <w:rsid w:val="00C12B69"/>
    <w:rsid w:val="00C13EB7"/>
    <w:rsid w:val="00C14FD5"/>
    <w:rsid w:val="00C15BDA"/>
    <w:rsid w:val="00C15E6F"/>
    <w:rsid w:val="00C17970"/>
    <w:rsid w:val="00C24858"/>
    <w:rsid w:val="00C25CAA"/>
    <w:rsid w:val="00C25E8E"/>
    <w:rsid w:val="00C27155"/>
    <w:rsid w:val="00C31306"/>
    <w:rsid w:val="00C32347"/>
    <w:rsid w:val="00C36B24"/>
    <w:rsid w:val="00C371E3"/>
    <w:rsid w:val="00C373CA"/>
    <w:rsid w:val="00C3787A"/>
    <w:rsid w:val="00C451A0"/>
    <w:rsid w:val="00C45755"/>
    <w:rsid w:val="00C458BF"/>
    <w:rsid w:val="00C55B9B"/>
    <w:rsid w:val="00C5697B"/>
    <w:rsid w:val="00C5731D"/>
    <w:rsid w:val="00C6040F"/>
    <w:rsid w:val="00C60842"/>
    <w:rsid w:val="00C610AD"/>
    <w:rsid w:val="00C615E1"/>
    <w:rsid w:val="00C6185E"/>
    <w:rsid w:val="00C61FBE"/>
    <w:rsid w:val="00C6239B"/>
    <w:rsid w:val="00C62F48"/>
    <w:rsid w:val="00C635CB"/>
    <w:rsid w:val="00C63F87"/>
    <w:rsid w:val="00C63FB4"/>
    <w:rsid w:val="00C66722"/>
    <w:rsid w:val="00C71072"/>
    <w:rsid w:val="00C72843"/>
    <w:rsid w:val="00C73FC2"/>
    <w:rsid w:val="00C763A8"/>
    <w:rsid w:val="00C82920"/>
    <w:rsid w:val="00C84F0F"/>
    <w:rsid w:val="00C86951"/>
    <w:rsid w:val="00C87A8F"/>
    <w:rsid w:val="00C96B20"/>
    <w:rsid w:val="00CA02F5"/>
    <w:rsid w:val="00CA18A9"/>
    <w:rsid w:val="00CA28D4"/>
    <w:rsid w:val="00CB00E3"/>
    <w:rsid w:val="00CB0961"/>
    <w:rsid w:val="00CB2205"/>
    <w:rsid w:val="00CB235B"/>
    <w:rsid w:val="00CB3FD6"/>
    <w:rsid w:val="00CB683C"/>
    <w:rsid w:val="00CC02CF"/>
    <w:rsid w:val="00CC2966"/>
    <w:rsid w:val="00CC4160"/>
    <w:rsid w:val="00CC7885"/>
    <w:rsid w:val="00CD0319"/>
    <w:rsid w:val="00CD3CA8"/>
    <w:rsid w:val="00CD4EE8"/>
    <w:rsid w:val="00CD72BB"/>
    <w:rsid w:val="00CE1BE0"/>
    <w:rsid w:val="00CE1D0D"/>
    <w:rsid w:val="00CE2331"/>
    <w:rsid w:val="00CE2C84"/>
    <w:rsid w:val="00CE49B1"/>
    <w:rsid w:val="00CE7897"/>
    <w:rsid w:val="00CE7CE3"/>
    <w:rsid w:val="00CF02F5"/>
    <w:rsid w:val="00CF04B0"/>
    <w:rsid w:val="00CF0EB6"/>
    <w:rsid w:val="00CF3274"/>
    <w:rsid w:val="00CF32E8"/>
    <w:rsid w:val="00CF5970"/>
    <w:rsid w:val="00CF5ADB"/>
    <w:rsid w:val="00CF649A"/>
    <w:rsid w:val="00CF6D9E"/>
    <w:rsid w:val="00D0100E"/>
    <w:rsid w:val="00D0123A"/>
    <w:rsid w:val="00D01B67"/>
    <w:rsid w:val="00D0751F"/>
    <w:rsid w:val="00D119D6"/>
    <w:rsid w:val="00D1255D"/>
    <w:rsid w:val="00D144E0"/>
    <w:rsid w:val="00D16221"/>
    <w:rsid w:val="00D2656E"/>
    <w:rsid w:val="00D26D5C"/>
    <w:rsid w:val="00D33303"/>
    <w:rsid w:val="00D41E57"/>
    <w:rsid w:val="00D432DC"/>
    <w:rsid w:val="00D4373A"/>
    <w:rsid w:val="00D45CC8"/>
    <w:rsid w:val="00D46A02"/>
    <w:rsid w:val="00D46ADA"/>
    <w:rsid w:val="00D47B52"/>
    <w:rsid w:val="00D50456"/>
    <w:rsid w:val="00D505F4"/>
    <w:rsid w:val="00D50C58"/>
    <w:rsid w:val="00D51FB7"/>
    <w:rsid w:val="00D532DE"/>
    <w:rsid w:val="00D538EC"/>
    <w:rsid w:val="00D53933"/>
    <w:rsid w:val="00D53FFB"/>
    <w:rsid w:val="00D542C4"/>
    <w:rsid w:val="00D60A7B"/>
    <w:rsid w:val="00D60C84"/>
    <w:rsid w:val="00D62F2B"/>
    <w:rsid w:val="00D661C8"/>
    <w:rsid w:val="00D66D95"/>
    <w:rsid w:val="00D70C2E"/>
    <w:rsid w:val="00D70CE7"/>
    <w:rsid w:val="00D72E67"/>
    <w:rsid w:val="00D73F72"/>
    <w:rsid w:val="00D75D2E"/>
    <w:rsid w:val="00D77AA3"/>
    <w:rsid w:val="00D80BC8"/>
    <w:rsid w:val="00D81EAB"/>
    <w:rsid w:val="00D8446C"/>
    <w:rsid w:val="00D84A5A"/>
    <w:rsid w:val="00D84D9E"/>
    <w:rsid w:val="00D85489"/>
    <w:rsid w:val="00D85B21"/>
    <w:rsid w:val="00D87320"/>
    <w:rsid w:val="00D917EA"/>
    <w:rsid w:val="00D94871"/>
    <w:rsid w:val="00D94E6A"/>
    <w:rsid w:val="00DA2FE7"/>
    <w:rsid w:val="00DA353B"/>
    <w:rsid w:val="00DA48A1"/>
    <w:rsid w:val="00DA5852"/>
    <w:rsid w:val="00DA7049"/>
    <w:rsid w:val="00DA775D"/>
    <w:rsid w:val="00DB1E29"/>
    <w:rsid w:val="00DB563C"/>
    <w:rsid w:val="00DB674C"/>
    <w:rsid w:val="00DB6789"/>
    <w:rsid w:val="00DB6D1F"/>
    <w:rsid w:val="00DC0063"/>
    <w:rsid w:val="00DC18B7"/>
    <w:rsid w:val="00DC29F6"/>
    <w:rsid w:val="00DC73B1"/>
    <w:rsid w:val="00DC79FF"/>
    <w:rsid w:val="00DD07BB"/>
    <w:rsid w:val="00DD0DFB"/>
    <w:rsid w:val="00DD1C05"/>
    <w:rsid w:val="00DD2452"/>
    <w:rsid w:val="00DD690F"/>
    <w:rsid w:val="00DE0C9C"/>
    <w:rsid w:val="00DE232F"/>
    <w:rsid w:val="00DE4111"/>
    <w:rsid w:val="00DE73D4"/>
    <w:rsid w:val="00DF01F2"/>
    <w:rsid w:val="00DF2CCE"/>
    <w:rsid w:val="00DF2EF1"/>
    <w:rsid w:val="00DF31F4"/>
    <w:rsid w:val="00DF7C9D"/>
    <w:rsid w:val="00DF7D7B"/>
    <w:rsid w:val="00DF7D7D"/>
    <w:rsid w:val="00E0040F"/>
    <w:rsid w:val="00E111C2"/>
    <w:rsid w:val="00E1355E"/>
    <w:rsid w:val="00E14C42"/>
    <w:rsid w:val="00E16D4E"/>
    <w:rsid w:val="00E16E1A"/>
    <w:rsid w:val="00E203F6"/>
    <w:rsid w:val="00E2190E"/>
    <w:rsid w:val="00E2386E"/>
    <w:rsid w:val="00E26581"/>
    <w:rsid w:val="00E2742B"/>
    <w:rsid w:val="00E30269"/>
    <w:rsid w:val="00E32E16"/>
    <w:rsid w:val="00E33760"/>
    <w:rsid w:val="00E34DF3"/>
    <w:rsid w:val="00E3561B"/>
    <w:rsid w:val="00E41A1A"/>
    <w:rsid w:val="00E42AF0"/>
    <w:rsid w:val="00E4595A"/>
    <w:rsid w:val="00E45AD4"/>
    <w:rsid w:val="00E46CE6"/>
    <w:rsid w:val="00E46D9E"/>
    <w:rsid w:val="00E50A6F"/>
    <w:rsid w:val="00E5172C"/>
    <w:rsid w:val="00E524BD"/>
    <w:rsid w:val="00E53924"/>
    <w:rsid w:val="00E53CAA"/>
    <w:rsid w:val="00E54CD5"/>
    <w:rsid w:val="00E559CF"/>
    <w:rsid w:val="00E57689"/>
    <w:rsid w:val="00E5788D"/>
    <w:rsid w:val="00E57DE5"/>
    <w:rsid w:val="00E60BD0"/>
    <w:rsid w:val="00E61AB3"/>
    <w:rsid w:val="00E622A9"/>
    <w:rsid w:val="00E634E6"/>
    <w:rsid w:val="00E6496E"/>
    <w:rsid w:val="00E64FEC"/>
    <w:rsid w:val="00E6619A"/>
    <w:rsid w:val="00E70668"/>
    <w:rsid w:val="00E706E3"/>
    <w:rsid w:val="00E712D9"/>
    <w:rsid w:val="00E71B45"/>
    <w:rsid w:val="00E72143"/>
    <w:rsid w:val="00E739D4"/>
    <w:rsid w:val="00E74AFA"/>
    <w:rsid w:val="00E75AA8"/>
    <w:rsid w:val="00E76C67"/>
    <w:rsid w:val="00E771DD"/>
    <w:rsid w:val="00E802BB"/>
    <w:rsid w:val="00E803D8"/>
    <w:rsid w:val="00E814F2"/>
    <w:rsid w:val="00E8171E"/>
    <w:rsid w:val="00E82214"/>
    <w:rsid w:val="00E8500B"/>
    <w:rsid w:val="00E85850"/>
    <w:rsid w:val="00E8595B"/>
    <w:rsid w:val="00E86402"/>
    <w:rsid w:val="00E919DA"/>
    <w:rsid w:val="00E93A84"/>
    <w:rsid w:val="00E95E4F"/>
    <w:rsid w:val="00E97392"/>
    <w:rsid w:val="00EA00EC"/>
    <w:rsid w:val="00EA1E08"/>
    <w:rsid w:val="00EA2E5C"/>
    <w:rsid w:val="00EA397B"/>
    <w:rsid w:val="00EA558E"/>
    <w:rsid w:val="00EA7323"/>
    <w:rsid w:val="00EA7E32"/>
    <w:rsid w:val="00EB07DD"/>
    <w:rsid w:val="00EB090A"/>
    <w:rsid w:val="00EC06B0"/>
    <w:rsid w:val="00EC1518"/>
    <w:rsid w:val="00EC3D9B"/>
    <w:rsid w:val="00EC5498"/>
    <w:rsid w:val="00EC6972"/>
    <w:rsid w:val="00EC7583"/>
    <w:rsid w:val="00ED1503"/>
    <w:rsid w:val="00ED1CF6"/>
    <w:rsid w:val="00ED3AF2"/>
    <w:rsid w:val="00ED5F90"/>
    <w:rsid w:val="00ED61AC"/>
    <w:rsid w:val="00EE093E"/>
    <w:rsid w:val="00EE26A3"/>
    <w:rsid w:val="00EE4092"/>
    <w:rsid w:val="00EE4614"/>
    <w:rsid w:val="00EE5EB2"/>
    <w:rsid w:val="00EE7B17"/>
    <w:rsid w:val="00EF14EF"/>
    <w:rsid w:val="00EF2E1F"/>
    <w:rsid w:val="00F00435"/>
    <w:rsid w:val="00F00F07"/>
    <w:rsid w:val="00F032AE"/>
    <w:rsid w:val="00F0405F"/>
    <w:rsid w:val="00F04EFD"/>
    <w:rsid w:val="00F0787B"/>
    <w:rsid w:val="00F13F9B"/>
    <w:rsid w:val="00F14419"/>
    <w:rsid w:val="00F17538"/>
    <w:rsid w:val="00F21A51"/>
    <w:rsid w:val="00F227A8"/>
    <w:rsid w:val="00F257C9"/>
    <w:rsid w:val="00F30180"/>
    <w:rsid w:val="00F3225E"/>
    <w:rsid w:val="00F33EAB"/>
    <w:rsid w:val="00F34442"/>
    <w:rsid w:val="00F34540"/>
    <w:rsid w:val="00F37647"/>
    <w:rsid w:val="00F44296"/>
    <w:rsid w:val="00F54276"/>
    <w:rsid w:val="00F55A89"/>
    <w:rsid w:val="00F601BD"/>
    <w:rsid w:val="00F610EE"/>
    <w:rsid w:val="00F63AD8"/>
    <w:rsid w:val="00F66B7D"/>
    <w:rsid w:val="00F66C4F"/>
    <w:rsid w:val="00F73851"/>
    <w:rsid w:val="00F73F1F"/>
    <w:rsid w:val="00F74D05"/>
    <w:rsid w:val="00F7634B"/>
    <w:rsid w:val="00F77301"/>
    <w:rsid w:val="00F777F6"/>
    <w:rsid w:val="00F8018D"/>
    <w:rsid w:val="00F807FE"/>
    <w:rsid w:val="00F80CC6"/>
    <w:rsid w:val="00F82CD3"/>
    <w:rsid w:val="00F83580"/>
    <w:rsid w:val="00F8576F"/>
    <w:rsid w:val="00F8599F"/>
    <w:rsid w:val="00F90226"/>
    <w:rsid w:val="00F91BC9"/>
    <w:rsid w:val="00F91C14"/>
    <w:rsid w:val="00F92B82"/>
    <w:rsid w:val="00F93EF5"/>
    <w:rsid w:val="00F94C7C"/>
    <w:rsid w:val="00F9527C"/>
    <w:rsid w:val="00F95E64"/>
    <w:rsid w:val="00F96C7E"/>
    <w:rsid w:val="00F97C6F"/>
    <w:rsid w:val="00FA0A22"/>
    <w:rsid w:val="00FA0C87"/>
    <w:rsid w:val="00FA3223"/>
    <w:rsid w:val="00FB1C76"/>
    <w:rsid w:val="00FB5216"/>
    <w:rsid w:val="00FB7385"/>
    <w:rsid w:val="00FC14D0"/>
    <w:rsid w:val="00FC3197"/>
    <w:rsid w:val="00FC371C"/>
    <w:rsid w:val="00FC541C"/>
    <w:rsid w:val="00FC60D3"/>
    <w:rsid w:val="00FC7FCD"/>
    <w:rsid w:val="00FD5211"/>
    <w:rsid w:val="00FD590D"/>
    <w:rsid w:val="00FE21E6"/>
    <w:rsid w:val="00FE223A"/>
    <w:rsid w:val="00FE42DE"/>
    <w:rsid w:val="00FE4B35"/>
    <w:rsid w:val="00FF03D5"/>
    <w:rsid w:val="00FF3EB6"/>
    <w:rsid w:val="00FF655C"/>
    <w:rsid w:val="015A1697"/>
    <w:rsid w:val="015BF529"/>
    <w:rsid w:val="01FA13E8"/>
    <w:rsid w:val="02F9DDDB"/>
    <w:rsid w:val="046C8CB6"/>
    <w:rsid w:val="04742774"/>
    <w:rsid w:val="04C73D86"/>
    <w:rsid w:val="05636CF2"/>
    <w:rsid w:val="067F7A26"/>
    <w:rsid w:val="069F46BB"/>
    <w:rsid w:val="07420394"/>
    <w:rsid w:val="07425081"/>
    <w:rsid w:val="07649459"/>
    <w:rsid w:val="079FBB6E"/>
    <w:rsid w:val="07AB03FB"/>
    <w:rsid w:val="07FEDE48"/>
    <w:rsid w:val="0817B1AD"/>
    <w:rsid w:val="085D30BF"/>
    <w:rsid w:val="08D81EA0"/>
    <w:rsid w:val="0946D45C"/>
    <w:rsid w:val="0A057433"/>
    <w:rsid w:val="0A416E68"/>
    <w:rsid w:val="0B027D60"/>
    <w:rsid w:val="0B469F6E"/>
    <w:rsid w:val="0C13D87A"/>
    <w:rsid w:val="0C33B386"/>
    <w:rsid w:val="0D2467D6"/>
    <w:rsid w:val="0D9725E9"/>
    <w:rsid w:val="0DE618AC"/>
    <w:rsid w:val="0F368B1B"/>
    <w:rsid w:val="0F6FA63E"/>
    <w:rsid w:val="0F9B1A63"/>
    <w:rsid w:val="0FCD0D20"/>
    <w:rsid w:val="10174520"/>
    <w:rsid w:val="10CB6266"/>
    <w:rsid w:val="129A49EA"/>
    <w:rsid w:val="12EE689C"/>
    <w:rsid w:val="130D8F45"/>
    <w:rsid w:val="131189FE"/>
    <w:rsid w:val="135CE379"/>
    <w:rsid w:val="1422C794"/>
    <w:rsid w:val="143858D5"/>
    <w:rsid w:val="149D4318"/>
    <w:rsid w:val="149D65DB"/>
    <w:rsid w:val="14A95FA6"/>
    <w:rsid w:val="14D18DE6"/>
    <w:rsid w:val="14FF8817"/>
    <w:rsid w:val="163C4EA4"/>
    <w:rsid w:val="166DEC29"/>
    <w:rsid w:val="173AA3EA"/>
    <w:rsid w:val="18092410"/>
    <w:rsid w:val="181BFB9D"/>
    <w:rsid w:val="18426114"/>
    <w:rsid w:val="1861B07E"/>
    <w:rsid w:val="18A7EFFA"/>
    <w:rsid w:val="1A349C7D"/>
    <w:rsid w:val="1A703391"/>
    <w:rsid w:val="1B03D97C"/>
    <w:rsid w:val="1B5DA991"/>
    <w:rsid w:val="1B9B9E9C"/>
    <w:rsid w:val="1BD3631D"/>
    <w:rsid w:val="1C0E150D"/>
    <w:rsid w:val="1C77DE7E"/>
    <w:rsid w:val="1D01D800"/>
    <w:rsid w:val="1D8C9D6A"/>
    <w:rsid w:val="1DA7D453"/>
    <w:rsid w:val="1DD115FA"/>
    <w:rsid w:val="1E2D660E"/>
    <w:rsid w:val="1E5A3CAD"/>
    <w:rsid w:val="1ED2C4FA"/>
    <w:rsid w:val="1EE135B3"/>
    <w:rsid w:val="1F5EDE2C"/>
    <w:rsid w:val="1F85B7FA"/>
    <w:rsid w:val="200E0ED7"/>
    <w:rsid w:val="20103639"/>
    <w:rsid w:val="2046B6F3"/>
    <w:rsid w:val="20E18630"/>
    <w:rsid w:val="21FC34FF"/>
    <w:rsid w:val="244C7C71"/>
    <w:rsid w:val="2488656B"/>
    <w:rsid w:val="24969E85"/>
    <w:rsid w:val="24C770F6"/>
    <w:rsid w:val="253503F8"/>
    <w:rsid w:val="2570A4DE"/>
    <w:rsid w:val="26CAF8B2"/>
    <w:rsid w:val="26CCBC57"/>
    <w:rsid w:val="27358E3C"/>
    <w:rsid w:val="282AD659"/>
    <w:rsid w:val="28F4859B"/>
    <w:rsid w:val="2A22CC26"/>
    <w:rsid w:val="2A776812"/>
    <w:rsid w:val="2B07679C"/>
    <w:rsid w:val="2B237B06"/>
    <w:rsid w:val="2B48E183"/>
    <w:rsid w:val="2B5EE0BA"/>
    <w:rsid w:val="2B7FDE95"/>
    <w:rsid w:val="2C007E27"/>
    <w:rsid w:val="2C5AC6FA"/>
    <w:rsid w:val="2CB5DE83"/>
    <w:rsid w:val="2CDD49DA"/>
    <w:rsid w:val="2CFAB11B"/>
    <w:rsid w:val="2DA3FE80"/>
    <w:rsid w:val="2DEF680F"/>
    <w:rsid w:val="2E864E96"/>
    <w:rsid w:val="2F31ACBC"/>
    <w:rsid w:val="2F63C71F"/>
    <w:rsid w:val="30192980"/>
    <w:rsid w:val="30B29A8B"/>
    <w:rsid w:val="31392F86"/>
    <w:rsid w:val="318C4E07"/>
    <w:rsid w:val="32063FDB"/>
    <w:rsid w:val="326CB9EA"/>
    <w:rsid w:val="32A0CF4E"/>
    <w:rsid w:val="32D6B51A"/>
    <w:rsid w:val="33EBD69B"/>
    <w:rsid w:val="3455FE73"/>
    <w:rsid w:val="347B0041"/>
    <w:rsid w:val="34C586D6"/>
    <w:rsid w:val="35193240"/>
    <w:rsid w:val="35230DAF"/>
    <w:rsid w:val="353115DE"/>
    <w:rsid w:val="3551181A"/>
    <w:rsid w:val="35E66DA7"/>
    <w:rsid w:val="370F1ABD"/>
    <w:rsid w:val="38285B05"/>
    <w:rsid w:val="3891848E"/>
    <w:rsid w:val="38ECF82C"/>
    <w:rsid w:val="39712A4E"/>
    <w:rsid w:val="39FBA5F9"/>
    <w:rsid w:val="3A03D3C5"/>
    <w:rsid w:val="3A074988"/>
    <w:rsid w:val="3A370F45"/>
    <w:rsid w:val="3A90F215"/>
    <w:rsid w:val="3B7997A5"/>
    <w:rsid w:val="3C9D58F3"/>
    <w:rsid w:val="3E0275B3"/>
    <w:rsid w:val="3E06B672"/>
    <w:rsid w:val="3E2FA606"/>
    <w:rsid w:val="3E9AABCD"/>
    <w:rsid w:val="3EC16C95"/>
    <w:rsid w:val="3F873FDC"/>
    <w:rsid w:val="40CB971F"/>
    <w:rsid w:val="428DD0FB"/>
    <w:rsid w:val="42CD9E85"/>
    <w:rsid w:val="42F88D94"/>
    <w:rsid w:val="4333E323"/>
    <w:rsid w:val="43D6ACD6"/>
    <w:rsid w:val="43E8C090"/>
    <w:rsid w:val="43EF6417"/>
    <w:rsid w:val="45259ECF"/>
    <w:rsid w:val="45411EFF"/>
    <w:rsid w:val="456D7489"/>
    <w:rsid w:val="4628F7A9"/>
    <w:rsid w:val="4671C129"/>
    <w:rsid w:val="47A8305F"/>
    <w:rsid w:val="47E8FB76"/>
    <w:rsid w:val="4823AA26"/>
    <w:rsid w:val="48712341"/>
    <w:rsid w:val="4895EBFC"/>
    <w:rsid w:val="49A4C6AF"/>
    <w:rsid w:val="49D21217"/>
    <w:rsid w:val="4A17FF06"/>
    <w:rsid w:val="4A49A5A3"/>
    <w:rsid w:val="4AFB1557"/>
    <w:rsid w:val="4B161694"/>
    <w:rsid w:val="4B973826"/>
    <w:rsid w:val="4BC080E7"/>
    <w:rsid w:val="4BE57604"/>
    <w:rsid w:val="4BF4F8F3"/>
    <w:rsid w:val="4C2AD54A"/>
    <w:rsid w:val="4CB1E6F5"/>
    <w:rsid w:val="4CC09216"/>
    <w:rsid w:val="4D330887"/>
    <w:rsid w:val="4D5C5148"/>
    <w:rsid w:val="4DC6A5AB"/>
    <w:rsid w:val="4E060E68"/>
    <w:rsid w:val="4E0F90DC"/>
    <w:rsid w:val="4EAE153D"/>
    <w:rsid w:val="4FF8539B"/>
    <w:rsid w:val="502A0D9D"/>
    <w:rsid w:val="5070C222"/>
    <w:rsid w:val="50DE6EE6"/>
    <w:rsid w:val="50E23311"/>
    <w:rsid w:val="50FE466D"/>
    <w:rsid w:val="5101EBB4"/>
    <w:rsid w:val="51F05DDF"/>
    <w:rsid w:val="52B3CD42"/>
    <w:rsid w:val="52F57EB1"/>
    <w:rsid w:val="53A24A0B"/>
    <w:rsid w:val="542E639A"/>
    <w:rsid w:val="54309CF0"/>
    <w:rsid w:val="54BCF8DA"/>
    <w:rsid w:val="551A5FBC"/>
    <w:rsid w:val="569D2A74"/>
    <w:rsid w:val="56D6601D"/>
    <w:rsid w:val="574F1104"/>
    <w:rsid w:val="5758E9F3"/>
    <w:rsid w:val="57B32E82"/>
    <w:rsid w:val="5889DA50"/>
    <w:rsid w:val="595055C4"/>
    <w:rsid w:val="59B7C31F"/>
    <w:rsid w:val="5AC2E39C"/>
    <w:rsid w:val="5AEAFF1B"/>
    <w:rsid w:val="5B05FBFE"/>
    <w:rsid w:val="5B649B66"/>
    <w:rsid w:val="5B66A8B1"/>
    <w:rsid w:val="5CD4ED52"/>
    <w:rsid w:val="5D6D8877"/>
    <w:rsid w:val="5DBCB1FE"/>
    <w:rsid w:val="5E2FB793"/>
    <w:rsid w:val="5E4A92CC"/>
    <w:rsid w:val="5F293DE0"/>
    <w:rsid w:val="5F6B2F84"/>
    <w:rsid w:val="5FD8BFA5"/>
    <w:rsid w:val="60E8F138"/>
    <w:rsid w:val="61F8900B"/>
    <w:rsid w:val="6213DE8A"/>
    <w:rsid w:val="631E23E6"/>
    <w:rsid w:val="63A5C63B"/>
    <w:rsid w:val="642C81DB"/>
    <w:rsid w:val="6541526F"/>
    <w:rsid w:val="65445E16"/>
    <w:rsid w:val="658D7134"/>
    <w:rsid w:val="65F5AF34"/>
    <w:rsid w:val="67405D5B"/>
    <w:rsid w:val="675832BC"/>
    <w:rsid w:val="676C07E1"/>
    <w:rsid w:val="680C6D74"/>
    <w:rsid w:val="6878F331"/>
    <w:rsid w:val="69505DC3"/>
    <w:rsid w:val="697A076B"/>
    <w:rsid w:val="6A81285D"/>
    <w:rsid w:val="6A8FF441"/>
    <w:rsid w:val="6C213AE5"/>
    <w:rsid w:val="6C3C26C4"/>
    <w:rsid w:val="6C7B5BBF"/>
    <w:rsid w:val="6D4C6454"/>
    <w:rsid w:val="6DB33082"/>
    <w:rsid w:val="6DC17B31"/>
    <w:rsid w:val="6E2547C8"/>
    <w:rsid w:val="6ECF0C58"/>
    <w:rsid w:val="6EED8CFB"/>
    <w:rsid w:val="7087131F"/>
    <w:rsid w:val="70AB250C"/>
    <w:rsid w:val="70D79B04"/>
    <w:rsid w:val="7134CB1A"/>
    <w:rsid w:val="727A4FA1"/>
    <w:rsid w:val="72A40D61"/>
    <w:rsid w:val="72C99286"/>
    <w:rsid w:val="733CFF8C"/>
    <w:rsid w:val="7433D412"/>
    <w:rsid w:val="746CB774"/>
    <w:rsid w:val="756854B6"/>
    <w:rsid w:val="78B92E39"/>
    <w:rsid w:val="78BE2667"/>
    <w:rsid w:val="7AB01455"/>
    <w:rsid w:val="7B05DC01"/>
    <w:rsid w:val="7B621F86"/>
    <w:rsid w:val="7B7A3252"/>
    <w:rsid w:val="7BD5B308"/>
    <w:rsid w:val="7CA30343"/>
    <w:rsid w:val="7D6651C6"/>
    <w:rsid w:val="7D718369"/>
    <w:rsid w:val="7DAE5495"/>
    <w:rsid w:val="7DECBD3E"/>
    <w:rsid w:val="7E644B74"/>
  </w:rsids>
  <m:mathPr>
    <m:mathFont m:val="Cambria Math"/>
    <m:brkBin m:val="before"/>
    <m:brkBinSub m:val="--"/>
    <m:smallFrac m:val="0"/>
    <m:dispDef/>
    <m:lMargin m:val="0"/>
    <m:rMargin m:val="0"/>
    <m:defJc m:val="centerGroup"/>
    <m:wrapIndent m:val="1440"/>
    <m:intLim m:val="subSup"/>
    <m:naryLim m:val="undOvr"/>
  </m:mathPr>
  <w:themeFontLang w:bidi="ar-SA" w:eastAsia="ja-JP" w:val="fr-FR"/>
  <w:clrSchemeMapping w:accent1="accent1" w:accent2="accent2" w:accent3="accent3" w:accent4="accent4" w:accent5="accent5" w:accent6="accent6" w:bg1="light1" w:bg2="light2" w:followedHyperlink="followedHyperlink" w:hyperlink="hyperlink" w:t1="dark1" w:t2="dark2"/>
  <w:shapeDefaults>
    <o:shapedefaults spidmax="12289" v:ext="edit"/>
    <o:shapelayout v:ext="edit">
      <o:idmap data="1" v:ext="edit"/>
    </o:shapelayout>
  </w:shapeDefaults>
  <w:decimalSymbol w:val=","/>
  <w:listSeparator w:val=";"/>
  <w14:docId w14:val="6F2C624D"/>
  <w15:chartTrackingRefBased/>
  <w15:docId w15:val="{F660F5F5-55B2-49FE-A802-DD7639726A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cstheme="minorBidi" w:eastAsiaTheme="minorHAnsi" w:hAnsiTheme="minorHAnsi"/>
        <w:sz w:val="22"/>
        <w:szCs w:val="22"/>
        <w:lang w:bidi="ar-SA" w:eastAsia="en-US" w:val="fr-FR"/>
      </w:rPr>
    </w:rPrDefault>
    <w:pPrDefault>
      <w:pPr>
        <w:spacing w:after="160" w:line="259" w:lineRule="auto"/>
      </w:pPr>
    </w:pPrDefault>
  </w:docDefaults>
  <w:latentStyles w:count="371" w:defLockedState="0" w:defQFormat="0" w:defSemiHidden="0" w:defUIPriority="99" w:defUnhideWhenUsed="0">
    <w:lsdException w:name="Normal" w:qFormat="1" w:uiPriority="0"/>
    <w:lsdException w:name="heading 1" w:qFormat="1" w:uiPriority="0"/>
    <w:lsdException w:name="heading 2" w:qFormat="1" w:semiHidden="1" w:uiPriority="0" w:unhideWhenUsed="1"/>
    <w:lsdException w:name="heading 3" w:qFormat="1" w:semiHidden="1" w:uiPriority="9" w:unhideWhenUsed="1"/>
    <w:lsdException w:name="heading 4" w:qFormat="1" w:semiHidden="1" w:uiPriority="9" w:unhideWhenUsed="1"/>
    <w:lsdException w:name="heading 5" w:qFormat="1" w:semiHidden="1" w:uiPriority="0"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0"/>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default="1" w:styleId="Normal" w:type="paragraph">
    <w:name w:val="Normal"/>
    <w:qFormat/>
    <w:rsid w:val="002C708D"/>
    <w:pPr>
      <w:spacing w:after="0" w:line="240" w:lineRule="auto"/>
    </w:pPr>
    <w:rPr>
      <w:rFonts w:ascii="Arial" w:cs="Times New Roman" w:eastAsia="Times New Roman" w:hAnsi="Arial"/>
      <w:szCs w:val="24"/>
      <w:lang w:eastAsia="fr-FR"/>
    </w:rPr>
  </w:style>
  <w:style w:styleId="Titre1" w:type="paragraph">
    <w:name w:val="heading 1"/>
    <w:basedOn w:val="Normal"/>
    <w:next w:val="Normal"/>
    <w:link w:val="Titre1Car"/>
    <w:qFormat/>
    <w:rsid w:val="002C708D"/>
    <w:pPr>
      <w:keepNext/>
      <w:ind w:right="-468"/>
      <w:outlineLvl w:val="0"/>
    </w:pPr>
    <w:rPr>
      <w:b/>
      <w:bCs/>
    </w:rPr>
  </w:style>
  <w:style w:styleId="Titre2" w:type="paragraph">
    <w:name w:val="heading 2"/>
    <w:basedOn w:val="Normal"/>
    <w:next w:val="Normal"/>
    <w:link w:val="Titre2Car"/>
    <w:qFormat/>
    <w:rsid w:val="002C708D"/>
    <w:pPr>
      <w:keepNext/>
      <w:jc w:val="both"/>
      <w:outlineLvl w:val="1"/>
    </w:pPr>
    <w:rPr>
      <w:u w:val="single"/>
    </w:rPr>
  </w:style>
  <w:style w:styleId="Titre5" w:type="paragraph">
    <w:name w:val="heading 5"/>
    <w:basedOn w:val="Normal"/>
    <w:next w:val="Normal"/>
    <w:link w:val="Titre5Car"/>
    <w:qFormat/>
    <w:rsid w:val="006643F7"/>
    <w:pPr>
      <w:keepNext/>
      <w:outlineLvl w:val="4"/>
    </w:pPr>
    <w:rPr>
      <w:rFonts w:ascii="Times New Roman" w:hAnsi="Times New Roman"/>
      <w:sz w:val="24"/>
      <w:szCs w:val="20"/>
    </w:rPr>
  </w:style>
  <w:style w:default="1" w:styleId="Policepardfaut" w:type="character">
    <w:name w:val="Default Paragraph Font"/>
    <w:uiPriority w:val="1"/>
    <w:semiHidden/>
    <w:unhideWhenUsed/>
  </w:style>
  <w:style w:default="1" w:styleId="TableauNormal" w:type="table">
    <w:name w:val="Normal Table"/>
    <w:uiPriority w:val="99"/>
    <w:semiHidden/>
    <w:unhideWhenUsed/>
    <w:tblPr>
      <w:tblInd w:type="dxa" w:w="0"/>
      <w:tblCellMar>
        <w:top w:type="dxa" w:w="0"/>
        <w:left w:type="dxa" w:w="108"/>
        <w:bottom w:type="dxa" w:w="0"/>
        <w:right w:type="dxa" w:w="108"/>
      </w:tblCellMar>
    </w:tblPr>
  </w:style>
  <w:style w:default="1" w:styleId="Aucuneliste" w:type="numbering">
    <w:name w:val="No List"/>
    <w:uiPriority w:val="99"/>
    <w:semiHidden/>
    <w:unhideWhenUsed/>
  </w:style>
  <w:style w:customStyle="1" w:styleId="Titre1Car" w:type="character">
    <w:name w:val="Titre 1 Car"/>
    <w:basedOn w:val="Policepardfaut"/>
    <w:link w:val="Titre1"/>
    <w:rsid w:val="002C708D"/>
    <w:rPr>
      <w:rFonts w:ascii="Arial" w:cs="Times New Roman" w:eastAsia="Times New Roman" w:hAnsi="Arial"/>
      <w:b/>
      <w:bCs/>
      <w:szCs w:val="24"/>
      <w:lang w:eastAsia="fr-FR"/>
    </w:rPr>
  </w:style>
  <w:style w:customStyle="1" w:styleId="Titre2Car" w:type="character">
    <w:name w:val="Titre 2 Car"/>
    <w:basedOn w:val="Policepardfaut"/>
    <w:link w:val="Titre2"/>
    <w:rsid w:val="002C708D"/>
    <w:rPr>
      <w:rFonts w:ascii="Arial" w:cs="Times New Roman" w:eastAsia="Times New Roman" w:hAnsi="Arial"/>
      <w:szCs w:val="24"/>
      <w:u w:val="single"/>
      <w:lang w:eastAsia="fr-FR"/>
    </w:rPr>
  </w:style>
  <w:style w:styleId="Corpsdetexte" w:type="paragraph">
    <w:name w:val="Body Text"/>
    <w:basedOn w:val="Normal"/>
    <w:link w:val="CorpsdetexteCar"/>
    <w:rsid w:val="002C708D"/>
    <w:pPr>
      <w:jc w:val="both"/>
    </w:pPr>
  </w:style>
  <w:style w:customStyle="1" w:styleId="CorpsdetexteCar" w:type="character">
    <w:name w:val="Corps de texte Car"/>
    <w:basedOn w:val="Policepardfaut"/>
    <w:link w:val="Corpsdetexte"/>
    <w:rsid w:val="002C708D"/>
    <w:rPr>
      <w:rFonts w:ascii="Arial" w:cs="Times New Roman" w:eastAsia="Times New Roman" w:hAnsi="Arial"/>
      <w:szCs w:val="24"/>
      <w:lang w:eastAsia="fr-FR"/>
    </w:rPr>
  </w:style>
  <w:style w:styleId="Titre" w:type="paragraph">
    <w:name w:val="Title"/>
    <w:basedOn w:val="Normal"/>
    <w:link w:val="TitreCar"/>
    <w:qFormat/>
    <w:rsid w:val="002C708D"/>
    <w:pPr>
      <w:jc w:val="center"/>
    </w:pPr>
    <w:rPr>
      <w:b/>
      <w:szCs w:val="20"/>
    </w:rPr>
  </w:style>
  <w:style w:customStyle="1" w:styleId="TitreCar" w:type="character">
    <w:name w:val="Titre Car"/>
    <w:basedOn w:val="Policepardfaut"/>
    <w:link w:val="Titre"/>
    <w:rsid w:val="002C708D"/>
    <w:rPr>
      <w:rFonts w:ascii="Arial" w:cs="Times New Roman" w:eastAsia="Times New Roman" w:hAnsi="Arial"/>
      <w:b/>
      <w:szCs w:val="20"/>
      <w:lang w:eastAsia="fr-FR"/>
    </w:rPr>
  </w:style>
  <w:style w:customStyle="1" w:styleId="Corpsdetexte21" w:type="paragraph">
    <w:name w:val="Corps de texte 21"/>
    <w:basedOn w:val="Normal"/>
    <w:rsid w:val="002C708D"/>
    <w:pPr>
      <w:jc w:val="both"/>
    </w:pPr>
    <w:rPr>
      <w:szCs w:val="20"/>
    </w:rPr>
  </w:style>
  <w:style w:styleId="Retraitcorpsdetexte3" w:type="paragraph">
    <w:name w:val="Body Text Indent 3"/>
    <w:basedOn w:val="Normal"/>
    <w:link w:val="Retraitcorpsdetexte3Car"/>
    <w:rsid w:val="002C708D"/>
    <w:pPr>
      <w:tabs>
        <w:tab w:pos="426" w:val="left"/>
      </w:tabs>
      <w:ind w:hanging="360" w:left="360"/>
      <w:jc w:val="both"/>
    </w:pPr>
    <w:rPr>
      <w:szCs w:val="20"/>
    </w:rPr>
  </w:style>
  <w:style w:customStyle="1" w:styleId="Retraitcorpsdetexte3Car" w:type="character">
    <w:name w:val="Retrait corps de texte 3 Car"/>
    <w:basedOn w:val="Policepardfaut"/>
    <w:link w:val="Retraitcorpsdetexte3"/>
    <w:rsid w:val="002C708D"/>
    <w:rPr>
      <w:rFonts w:ascii="Arial" w:cs="Times New Roman" w:eastAsia="Times New Roman" w:hAnsi="Arial"/>
      <w:szCs w:val="20"/>
      <w:lang w:eastAsia="fr-FR"/>
    </w:rPr>
  </w:style>
  <w:style w:styleId="Corpsdetexte2" w:type="paragraph">
    <w:name w:val="Body Text 2"/>
    <w:basedOn w:val="Normal"/>
    <w:link w:val="Corpsdetexte2Car"/>
    <w:rsid w:val="002C708D"/>
    <w:pPr>
      <w:numPr>
        <w:ilvl w:val="12"/>
      </w:numPr>
      <w:jc w:val="both"/>
    </w:pPr>
    <w:rPr>
      <w:color w:val="FF0000"/>
      <w:szCs w:val="20"/>
    </w:rPr>
  </w:style>
  <w:style w:customStyle="1" w:styleId="Corpsdetexte2Car" w:type="character">
    <w:name w:val="Corps de texte 2 Car"/>
    <w:basedOn w:val="Policepardfaut"/>
    <w:link w:val="Corpsdetexte2"/>
    <w:rsid w:val="002C708D"/>
    <w:rPr>
      <w:rFonts w:ascii="Arial" w:cs="Times New Roman" w:eastAsia="Times New Roman" w:hAnsi="Arial"/>
      <w:color w:val="FF0000"/>
      <w:szCs w:val="20"/>
      <w:lang w:eastAsia="fr-FR"/>
    </w:rPr>
  </w:style>
  <w:style w:styleId="Pieddepage" w:type="paragraph">
    <w:name w:val="footer"/>
    <w:basedOn w:val="Normal"/>
    <w:link w:val="PieddepageCar"/>
    <w:uiPriority w:val="99"/>
    <w:unhideWhenUsed/>
    <w:rsid w:val="002C708D"/>
    <w:pPr>
      <w:tabs>
        <w:tab w:pos="4536" w:val="center"/>
        <w:tab w:pos="9072" w:val="right"/>
      </w:tabs>
    </w:pPr>
  </w:style>
  <w:style w:customStyle="1" w:styleId="PieddepageCar" w:type="character">
    <w:name w:val="Pied de page Car"/>
    <w:basedOn w:val="Policepardfaut"/>
    <w:link w:val="Pieddepage"/>
    <w:uiPriority w:val="99"/>
    <w:rsid w:val="002C708D"/>
    <w:rPr>
      <w:rFonts w:ascii="Arial" w:cs="Times New Roman" w:eastAsia="Times New Roman" w:hAnsi="Arial"/>
      <w:szCs w:val="24"/>
      <w:lang w:eastAsia="fr-FR"/>
    </w:rPr>
  </w:style>
  <w:style w:styleId="Marquedecommentaire" w:type="character">
    <w:name w:val="annotation reference"/>
    <w:uiPriority w:val="99"/>
    <w:semiHidden/>
    <w:unhideWhenUsed/>
    <w:rsid w:val="002C708D"/>
    <w:rPr>
      <w:sz w:val="16"/>
      <w:szCs w:val="16"/>
    </w:rPr>
  </w:style>
  <w:style w:styleId="Commentaire" w:type="paragraph">
    <w:name w:val="annotation text"/>
    <w:basedOn w:val="Normal"/>
    <w:link w:val="CommentaireCar"/>
    <w:uiPriority w:val="99"/>
    <w:unhideWhenUsed/>
    <w:rsid w:val="002C708D"/>
    <w:rPr>
      <w:sz w:val="20"/>
      <w:szCs w:val="20"/>
    </w:rPr>
  </w:style>
  <w:style w:customStyle="1" w:styleId="CommentaireCar" w:type="character">
    <w:name w:val="Commentaire Car"/>
    <w:basedOn w:val="Policepardfaut"/>
    <w:link w:val="Commentaire"/>
    <w:uiPriority w:val="99"/>
    <w:rsid w:val="002C708D"/>
    <w:rPr>
      <w:rFonts w:ascii="Arial" w:cs="Times New Roman" w:eastAsia="Times New Roman" w:hAnsi="Arial"/>
      <w:sz w:val="20"/>
      <w:szCs w:val="20"/>
      <w:lang w:eastAsia="fr-FR"/>
    </w:rPr>
  </w:style>
  <w:style w:styleId="lev" w:type="character">
    <w:name w:val="Strong"/>
    <w:uiPriority w:val="22"/>
    <w:qFormat/>
    <w:rsid w:val="002C708D"/>
    <w:rPr>
      <w:b/>
      <w:bCs/>
    </w:rPr>
  </w:style>
  <w:style w:customStyle="1" w:styleId="hl" w:type="character">
    <w:name w:val="hl"/>
    <w:rsid w:val="002C708D"/>
  </w:style>
  <w:style w:styleId="Lienhypertexte" w:type="character">
    <w:name w:val="Hyperlink"/>
    <w:uiPriority w:val="99"/>
    <w:semiHidden/>
    <w:unhideWhenUsed/>
    <w:rsid w:val="002C708D"/>
    <w:rPr>
      <w:color w:val="0000FF"/>
      <w:u w:val="single"/>
    </w:rPr>
  </w:style>
  <w:style w:styleId="Textedebulles" w:type="paragraph">
    <w:name w:val="Balloon Text"/>
    <w:basedOn w:val="Normal"/>
    <w:link w:val="TextedebullesCar"/>
    <w:uiPriority w:val="99"/>
    <w:semiHidden/>
    <w:unhideWhenUsed/>
    <w:rsid w:val="002C708D"/>
    <w:rPr>
      <w:rFonts w:ascii="Segoe UI" w:cs="Segoe UI" w:hAnsi="Segoe UI"/>
      <w:sz w:val="18"/>
      <w:szCs w:val="18"/>
    </w:rPr>
  </w:style>
  <w:style w:customStyle="1" w:styleId="TextedebullesCar" w:type="character">
    <w:name w:val="Texte de bulles Car"/>
    <w:basedOn w:val="Policepardfaut"/>
    <w:link w:val="Textedebulles"/>
    <w:uiPriority w:val="99"/>
    <w:semiHidden/>
    <w:rsid w:val="002C708D"/>
    <w:rPr>
      <w:rFonts w:ascii="Segoe UI" w:cs="Segoe UI" w:eastAsia="Times New Roman" w:hAnsi="Segoe UI"/>
      <w:sz w:val="18"/>
      <w:szCs w:val="18"/>
      <w:lang w:eastAsia="fr-FR"/>
    </w:rPr>
  </w:style>
  <w:style w:styleId="Objetducommentaire" w:type="paragraph">
    <w:name w:val="annotation subject"/>
    <w:basedOn w:val="Commentaire"/>
    <w:next w:val="Commentaire"/>
    <w:link w:val="ObjetducommentaireCar"/>
    <w:uiPriority w:val="99"/>
    <w:semiHidden/>
    <w:unhideWhenUsed/>
    <w:rsid w:val="002C708D"/>
    <w:rPr>
      <w:b/>
      <w:bCs/>
    </w:rPr>
  </w:style>
  <w:style w:customStyle="1" w:styleId="ObjetducommentaireCar" w:type="character">
    <w:name w:val="Objet du commentaire Car"/>
    <w:basedOn w:val="CommentaireCar"/>
    <w:link w:val="Objetducommentaire"/>
    <w:uiPriority w:val="99"/>
    <w:semiHidden/>
    <w:rsid w:val="002C708D"/>
    <w:rPr>
      <w:rFonts w:ascii="Arial" w:cs="Times New Roman" w:eastAsia="Times New Roman" w:hAnsi="Arial"/>
      <w:b/>
      <w:bCs/>
      <w:sz w:val="20"/>
      <w:szCs w:val="20"/>
      <w:lang w:eastAsia="fr-FR"/>
    </w:rPr>
  </w:style>
  <w:style w:styleId="Paragraphedeliste" w:type="paragraph">
    <w:name w:val="List Paragraph"/>
    <w:basedOn w:val="Normal"/>
    <w:uiPriority w:val="34"/>
    <w:qFormat/>
    <w:rsid w:val="00003607"/>
    <w:pPr>
      <w:ind w:left="720"/>
      <w:contextualSpacing/>
    </w:pPr>
  </w:style>
  <w:style w:customStyle="1" w:styleId="ElAppp" w:type="paragraph">
    <w:name w:val="ElApp_p"/>
    <w:basedOn w:val="Normal"/>
    <w:rsid w:val="00BC11C0"/>
    <w:rPr>
      <w:rFonts w:cs="Arial" w:eastAsia="Arial"/>
      <w:sz w:val="15"/>
      <w:szCs w:val="15"/>
    </w:rPr>
  </w:style>
  <w:style w:styleId="En-tte" w:type="paragraph">
    <w:name w:val="header"/>
    <w:basedOn w:val="Normal"/>
    <w:link w:val="En-tteCar"/>
    <w:uiPriority w:val="99"/>
    <w:unhideWhenUsed/>
    <w:rsid w:val="00BC11C0"/>
    <w:pPr>
      <w:tabs>
        <w:tab w:pos="4536" w:val="center"/>
        <w:tab w:pos="9072" w:val="right"/>
      </w:tabs>
    </w:pPr>
  </w:style>
  <w:style w:customStyle="1" w:styleId="En-tteCar" w:type="character">
    <w:name w:val="En-tête Car"/>
    <w:basedOn w:val="Policepardfaut"/>
    <w:link w:val="En-tte"/>
    <w:uiPriority w:val="99"/>
    <w:rsid w:val="00BC11C0"/>
    <w:rPr>
      <w:rFonts w:ascii="Arial" w:cs="Times New Roman" w:eastAsia="Times New Roman" w:hAnsi="Arial"/>
      <w:szCs w:val="24"/>
      <w:lang w:eastAsia="fr-FR"/>
    </w:rPr>
  </w:style>
  <w:style w:customStyle="1" w:styleId="Corpsdetexte22" w:type="paragraph">
    <w:name w:val="Corps de texte 22"/>
    <w:basedOn w:val="Normal"/>
    <w:rsid w:val="00EA1E08"/>
    <w:pPr>
      <w:jc w:val="both"/>
    </w:pPr>
    <w:rPr>
      <w:szCs w:val="20"/>
    </w:rPr>
  </w:style>
  <w:style w:styleId="NormalWeb" w:type="paragraph">
    <w:name w:val="Normal (Web)"/>
    <w:basedOn w:val="Normal"/>
    <w:uiPriority w:val="99"/>
    <w:semiHidden/>
    <w:unhideWhenUsed/>
    <w:rsid w:val="00AB14C2"/>
    <w:pPr>
      <w:spacing w:after="100" w:afterAutospacing="1" w:before="100" w:beforeAutospacing="1"/>
    </w:pPr>
    <w:rPr>
      <w:rFonts w:ascii="Times New Roman" w:hAnsi="Times New Roman"/>
      <w:sz w:val="24"/>
    </w:rPr>
  </w:style>
  <w:style w:customStyle="1" w:styleId="Corpsdetexte23" w:type="paragraph">
    <w:name w:val="Corps de texte 23"/>
    <w:basedOn w:val="Normal"/>
    <w:rsid w:val="00636CEF"/>
    <w:pPr>
      <w:jc w:val="both"/>
    </w:pPr>
    <w:rPr>
      <w:szCs w:val="20"/>
    </w:rPr>
  </w:style>
  <w:style w:customStyle="1" w:styleId="Titre5Car" w:type="character">
    <w:name w:val="Titre 5 Car"/>
    <w:basedOn w:val="Policepardfaut"/>
    <w:link w:val="Titre5"/>
    <w:rsid w:val="006643F7"/>
    <w:rPr>
      <w:rFonts w:ascii="Times New Roman" w:cs="Times New Roman" w:eastAsia="Times New Roman" w:hAnsi="Times New Roman"/>
      <w:sz w:val="24"/>
      <w:szCs w:val="20"/>
      <w:lang w:eastAsia="fr-FR"/>
    </w:rPr>
  </w:style>
  <w:style w:styleId="Retraitcorpsdetexte2" w:type="paragraph">
    <w:name w:val="Body Text Indent 2"/>
    <w:basedOn w:val="Normal"/>
    <w:link w:val="Retraitcorpsdetexte2Car"/>
    <w:rsid w:val="006643F7"/>
    <w:pPr>
      <w:ind w:hanging="180" w:left="180"/>
      <w:jc w:val="both"/>
    </w:pPr>
    <w:rPr>
      <w:rFonts w:cs="Arial"/>
    </w:rPr>
  </w:style>
  <w:style w:customStyle="1" w:styleId="Retraitcorpsdetexte2Car" w:type="character">
    <w:name w:val="Retrait corps de texte 2 Car"/>
    <w:basedOn w:val="Policepardfaut"/>
    <w:link w:val="Retraitcorpsdetexte2"/>
    <w:rsid w:val="006643F7"/>
    <w:rPr>
      <w:rFonts w:ascii="Arial" w:cs="Arial" w:eastAsia="Times New Roman" w:hAnsi="Arial"/>
      <w:szCs w:val="24"/>
      <w:lang w:eastAsia="fr-FR"/>
    </w:rPr>
  </w:style>
  <w:style w:customStyle="1" w:styleId="Corpsdetexte24" w:type="paragraph">
    <w:name w:val="Corps de texte 24"/>
    <w:basedOn w:val="Normal"/>
    <w:rsid w:val="006643F7"/>
    <w:pPr>
      <w:jc w:val="both"/>
    </w:pPr>
    <w:rPr>
      <w:szCs w:val="20"/>
    </w:rPr>
  </w:style>
  <w:style w:customStyle="1" w:styleId="txt" w:type="character">
    <w:name w:val="txt"/>
    <w:rsid w:val="006643F7"/>
  </w:style>
  <w:style w:customStyle="1" w:styleId="ref" w:type="character">
    <w:name w:val="ref"/>
    <w:rsid w:val="006643F7"/>
  </w:style>
  <w:style w:styleId="Rvision" w:type="paragraph">
    <w:name w:val="Revision"/>
    <w:hidden/>
    <w:uiPriority w:val="99"/>
    <w:semiHidden/>
    <w:rsid w:val="006643F7"/>
    <w:pPr>
      <w:spacing w:after="0" w:line="240" w:lineRule="auto"/>
    </w:pPr>
    <w:rPr>
      <w:rFonts w:ascii="Arial" w:cs="Times New Roman" w:eastAsia="Times New Roman" w:hAnsi="Arial"/>
      <w:szCs w:val="24"/>
      <w:lang w:eastAsia="fr-FR"/>
    </w:rPr>
  </w:style>
  <w:style w:customStyle="1" w:styleId="Corpsdetexte25" w:type="paragraph">
    <w:name w:val="Corps de texte 25"/>
    <w:basedOn w:val="Normal"/>
    <w:rsid w:val="00DE73D4"/>
    <w:pPr>
      <w:jc w:val="both"/>
    </w:pPr>
    <w:rPr>
      <w:szCs w:val="20"/>
    </w:rPr>
  </w:style>
  <w:style w:customStyle="1" w:styleId="UnresolvedMention" w:type="character">
    <w:name w:val="Unresolved Mention"/>
    <w:basedOn w:val="Policepardfaut"/>
    <w:uiPriority w:val="99"/>
    <w:unhideWhenUsed/>
    <w:rsid w:val="000944C9"/>
    <w:rPr>
      <w:color w:val="605E5C"/>
      <w:shd w:color="auto" w:fill="E1DFDD" w:val="clear"/>
    </w:rPr>
  </w:style>
  <w:style w:customStyle="1" w:styleId="Mention" w:type="character">
    <w:name w:val="Mention"/>
    <w:basedOn w:val="Policepardfaut"/>
    <w:uiPriority w:val="99"/>
    <w:unhideWhenUsed/>
    <w:rsid w:val="000944C9"/>
    <w:rPr>
      <w:color w:val="2B579A"/>
      <w:shd w:color="auto" w:fill="E1DFDD" w:val="clear"/>
    </w:rPr>
  </w:style>
  <w:style w:customStyle="1" w:styleId="Corpsdetexte26" w:type="paragraph">
    <w:name w:val="Corps de texte 26"/>
    <w:basedOn w:val="Normal"/>
    <w:rsid w:val="000C7A44"/>
    <w:pPr>
      <w:jc w:val="both"/>
    </w:pPr>
    <w:rPr>
      <w:szCs w:val="20"/>
    </w:rPr>
  </w:style>
  <w:style w:styleId="Grilledutableau" w:type="table">
    <w:name w:val="Table Grid"/>
    <w:basedOn w:val="TableauNormal"/>
    <w:uiPriority w:val="39"/>
    <w:rsid w:val="00C3787A"/>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1550844">
      <w:bodyDiv w:val="1"/>
      <w:marLeft w:val="0"/>
      <w:marRight w:val="0"/>
      <w:marTop w:val="0"/>
      <w:marBottom w:val="0"/>
      <w:divBdr>
        <w:top w:val="none" w:sz="0" w:space="0" w:color="auto"/>
        <w:left w:val="none" w:sz="0" w:space="0" w:color="auto"/>
        <w:bottom w:val="none" w:sz="0" w:space="0" w:color="auto"/>
        <w:right w:val="none" w:sz="0" w:space="0" w:color="auto"/>
      </w:divBdr>
    </w:div>
    <w:div w:id="599221102">
      <w:bodyDiv w:val="1"/>
      <w:marLeft w:val="0"/>
      <w:marRight w:val="0"/>
      <w:marTop w:val="0"/>
      <w:marBottom w:val="0"/>
      <w:divBdr>
        <w:top w:val="none" w:sz="0" w:space="0" w:color="auto"/>
        <w:left w:val="none" w:sz="0" w:space="0" w:color="auto"/>
        <w:bottom w:val="none" w:sz="0" w:space="0" w:color="auto"/>
        <w:right w:val="none" w:sz="0" w:space="0" w:color="auto"/>
      </w:divBdr>
    </w:div>
    <w:div w:id="1014503583">
      <w:bodyDiv w:val="1"/>
      <w:marLeft w:val="0"/>
      <w:marRight w:val="0"/>
      <w:marTop w:val="0"/>
      <w:marBottom w:val="0"/>
      <w:divBdr>
        <w:top w:val="none" w:sz="0" w:space="0" w:color="auto"/>
        <w:left w:val="none" w:sz="0" w:space="0" w:color="auto"/>
        <w:bottom w:val="none" w:sz="0" w:space="0" w:color="auto"/>
        <w:right w:val="none" w:sz="0" w:space="0" w:color="auto"/>
      </w:divBdr>
    </w:div>
    <w:div w:id="1044255746">
      <w:bodyDiv w:val="1"/>
      <w:marLeft w:val="0"/>
      <w:marRight w:val="0"/>
      <w:marTop w:val="0"/>
      <w:marBottom w:val="0"/>
      <w:divBdr>
        <w:top w:val="none" w:sz="0" w:space="0" w:color="auto"/>
        <w:left w:val="none" w:sz="0" w:space="0" w:color="auto"/>
        <w:bottom w:val="none" w:sz="0" w:space="0" w:color="auto"/>
        <w:right w:val="none" w:sz="0" w:space="0" w:color="auto"/>
      </w:divBdr>
    </w:div>
    <w:div w:id="1153640808">
      <w:bodyDiv w:val="1"/>
      <w:marLeft w:val="0"/>
      <w:marRight w:val="0"/>
      <w:marTop w:val="0"/>
      <w:marBottom w:val="0"/>
      <w:divBdr>
        <w:top w:val="none" w:sz="0" w:space="0" w:color="auto"/>
        <w:left w:val="none" w:sz="0" w:space="0" w:color="auto"/>
        <w:bottom w:val="none" w:sz="0" w:space="0" w:color="auto"/>
        <w:right w:val="none" w:sz="0" w:space="0" w:color="auto"/>
      </w:divBdr>
    </w:div>
    <w:div w:id="1595437466">
      <w:bodyDiv w:val="1"/>
      <w:marLeft w:val="0"/>
      <w:marRight w:val="0"/>
      <w:marTop w:val="0"/>
      <w:marBottom w:val="0"/>
      <w:divBdr>
        <w:top w:val="none" w:sz="0" w:space="0" w:color="auto"/>
        <w:left w:val="none" w:sz="0" w:space="0" w:color="auto"/>
        <w:bottom w:val="none" w:sz="0" w:space="0" w:color="auto"/>
        <w:right w:val="none" w:sz="0" w:space="0" w:color="auto"/>
      </w:divBdr>
    </w:div>
    <w:div w:id="17776761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no"?><Relationships xmlns="http://schemas.openxmlformats.org/package/2006/relationships"><Relationship Id="Rec627077812e4add" Target="intelligence2.xml" Type="http://schemas.microsoft.com/office/2020/10/relationships/intelligence"/><Relationship Id="Rf48098fc663a4953" Target="commentsIds.xml" Type="http://schemas.microsoft.com/office/2016/09/relationships/commentsIds"/><Relationship Id="rId1" Target="../customXml/item1.xml" Type="http://schemas.openxmlformats.org/officeDocument/2006/relationships/customXml"/><Relationship Id="rId10" Target="footer1.xml" Type="http://schemas.openxmlformats.org/officeDocument/2006/relationships/footer"/><Relationship Id="rId11" Target="header1.xml" Type="http://schemas.openxmlformats.org/officeDocument/2006/relationships/header"/><Relationship Id="rId12" Target="footer2.xml" Type="http://schemas.openxmlformats.org/officeDocument/2006/relationships/footer"/><Relationship Id="rId13" Target="fontTable.xml" Type="http://schemas.openxmlformats.org/officeDocument/2006/relationships/fontTable"/><Relationship Id="rId14" Target="theme/theme1.xml" Type="http://schemas.openxmlformats.org/officeDocument/2006/relationships/theme"/><Relationship Id="rId2" Target="../customXml/item2.xml" Type="http://schemas.openxmlformats.org/officeDocument/2006/relationships/customXml"/><Relationship Id="rId3" Target="../customXml/item3.xml" Type="http://schemas.openxmlformats.org/officeDocument/2006/relationships/customXml"/><Relationship Id="rId4" Target="numbering.xml" Type="http://schemas.openxmlformats.org/officeDocument/2006/relationships/numbering"/><Relationship Id="rId5" Target="styles.xml" Type="http://schemas.openxmlformats.org/officeDocument/2006/relationships/styles"/><Relationship Id="rId6" Target="settings.xml" Type="http://schemas.openxmlformats.org/officeDocument/2006/relationships/settings"/><Relationship Id="rId7" Target="webSettings.xml" Type="http://schemas.openxmlformats.org/officeDocument/2006/relationships/webSettings"/><Relationship Id="rId8" Target="footnotes.xml" Type="http://schemas.openxmlformats.org/officeDocument/2006/relationships/footnotes"/><Relationship Id="rId9" Target="endnotes.xml" Type="http://schemas.openxmlformats.org/officeDocument/2006/relationships/endnotes"/></Relationships>
</file>

<file path=word/_rels/header1.xml.rels><?xml version="1.0" encoding="UTF-8" standalone="no"?><Relationships xmlns="http://schemas.openxmlformats.org/package/2006/relationships"><Relationship Id="rId1" Target="media/image1.jpeg" Type="http://schemas.openxmlformats.org/officeDocument/2006/relationships/image"/></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no"?><Relationships xmlns="http://schemas.openxmlformats.org/package/2006/relationships"><Relationship Id="rId1" Target="itemProps1.xml" Type="http://schemas.openxmlformats.org/officeDocument/2006/relationships/customXmlProps"/></Relationships>
</file>

<file path=customXml/_rels/item2.xml.rels><?xml version="1.0" encoding="UTF-8" standalone="no"?><Relationships xmlns="http://schemas.openxmlformats.org/package/2006/relationships"><Relationship Id="rId1" Target="itemProps2.xml" Type="http://schemas.openxmlformats.org/officeDocument/2006/relationships/customXmlProps"/></Relationships>
</file>

<file path=customXml/_rels/item3.xml.rels><?xml version="1.0" encoding="UTF-8" standalone="no"?><Relationships xmlns="http://schemas.openxmlformats.org/package/2006/relationships"><Relationship Id="rId1" Target="itemProps3.xml" Type="http://schemas.openxmlformats.org/officeDocument/2006/relationships/customXmlProps"/></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34039729-ca88-433c-81d0-1d594d22b8c0">
      <Terms xmlns="http://schemas.microsoft.com/office/infopath/2007/PartnerControls"/>
    </lcf76f155ced4ddcb4097134ff3c332f>
    <TaxCatchAll xmlns="3bc2f130-81b5-415f-aa04-63fa530d1a05"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F6E732B3911D704790A76504F253814D" ma:contentTypeVersion="25" ma:contentTypeDescription="Crée un document." ma:contentTypeScope="" ma:versionID="271247f0f2e47b59991e6d436f522454">
  <xsd:schema xmlns:xsd="http://www.w3.org/2001/XMLSchema" xmlns:xs="http://www.w3.org/2001/XMLSchema" xmlns:p="http://schemas.microsoft.com/office/2006/metadata/properties" xmlns:ns2="34039729-ca88-433c-81d0-1d594d22b8c0" xmlns:ns3="3bc2f130-81b5-415f-aa04-63fa530d1a05" targetNamespace="http://schemas.microsoft.com/office/2006/metadata/properties" ma:root="true" ma:fieldsID="4c66a246301647bb188173c331f325be" ns2:_="" ns3:_="">
    <xsd:import namespace="34039729-ca88-433c-81d0-1d594d22b8c0"/>
    <xsd:import namespace="3bc2f130-81b5-415f-aa04-63fa530d1a05"/>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MediaLengthInSeconds" minOccurs="0"/>
                <xsd:element ref="ns2:lcf76f155ced4ddcb4097134ff3c332f" minOccurs="0"/>
                <xsd:element ref="ns3:TaxCatchAll" minOccurs="0"/>
                <xsd:element ref="ns2:MediaServiceObjectDetectorVersions" minOccurs="0"/>
                <xsd:element ref="ns2:MediaServiceOCR" minOccurs="0"/>
                <xsd:element ref="ns2:MediaServiceGenerationTime" minOccurs="0"/>
                <xsd:element ref="ns2:MediaServiceEventHashCode" minOccurs="0"/>
                <xsd:element ref="ns2:MediaServiceLocation"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4039729-ca88-433c-81d0-1d594d22b8c0" elementFormDefault="qualified">
    <xsd:import namespace="http://schemas.microsoft.com/office/2006/documentManagement/types"/>
    <xsd:import namespace="http://schemas.microsoft.com/office/infopath/2007/PartnerControls"/>
    <xsd:element name="MediaServiceMetadata" ma:index="4" nillable="true" ma:displayName="MediaServiceMetadata" ma:hidden="true" ma:internalName="MediaServiceMetadata" ma:readOnly="true">
      <xsd:simpleType>
        <xsd:restriction base="dms:Note"/>
      </xsd:simpleType>
    </xsd:element>
    <xsd:element name="MediaServiceFastMetadata" ma:index="5" nillable="true" ma:displayName="MediaServiceFastMetadata" ma:hidden="true" ma:internalName="MediaServiceFastMetadata" ma:readOnly="true">
      <xsd:simpleType>
        <xsd:restriction base="dms:Note"/>
      </xsd:simpleType>
    </xsd:element>
    <xsd:element name="MediaServiceDateTaken" ma:index="8" nillable="true" ma:displayName="MediaServiceDateTaken" ma:description="" ma:hidden="true" ma:internalName="MediaServiceDateTaken" ma:readOnly="true">
      <xsd:simpleType>
        <xsd:restriction base="dms:Text"/>
      </xsd:simpleType>
    </xsd:element>
    <xsd:element name="MediaLengthInSeconds" ma:index="9" nillable="true" ma:displayName="MediaLengthInSeconds" ma:description="" ma:internalName="MediaLengthInSeconds" ma:readOnly="true">
      <xsd:simpleType>
        <xsd:restriction base="dms:Unknown"/>
      </xsd:simpleType>
    </xsd:element>
    <xsd:element name="lcf76f155ced4ddcb4097134ff3c332f" ma:index="15" nillable="true" ma:taxonomy="true" ma:internalName="lcf76f155ced4ddcb4097134ff3c332f" ma:taxonomyFieldName="MediaServiceImageTags" ma:displayName="Balises d’images" ma:readOnly="false" ma:fieldId="{5cf76f15-5ced-4ddc-b409-7134ff3c332f}" ma:taxonomyMulti="true" ma:sspId="635b3bba-2198-47c6-9ccb-53d97700fa87"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17" nillable="true" ma:displayName="MediaServiceObjectDetectorVersions" ma:description="" ma:hidden="true" ma:indexed="true" ma:internalName="MediaServiceObjectDetectorVersions"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ServiceLocation" ma:index="21" nillable="true" ma:displayName="Location" ma:description="" ma:indexed="true" ma:internalName="MediaServiceLocation"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bc2f130-81b5-415f-aa04-63fa530d1a05" elementFormDefault="qualified">
    <xsd:import namespace="http://schemas.microsoft.com/office/2006/documentManagement/types"/>
    <xsd:import namespace="http://schemas.microsoft.com/office/infopath/2007/PartnerControls"/>
    <xsd:element name="SharedWithUsers" ma:index="6" nillable="true" ma:displayName="Partagé avec" ma:SearchPeopleOnly="false" ma:SharePointGroup="0" ma:internalName="SharedWithUsers" ma:readOnly="true" ma:showField="ImnNam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7" nillable="true" ma:displayName="Partagé avec détails" ma:internalName="SharedWithDetails" ma:readOnly="true">
      <xsd:simpleType>
        <xsd:restriction base="dms:Note">
          <xsd:maxLength value="255"/>
        </xsd:restriction>
      </xsd:simpleType>
    </xsd:element>
    <xsd:element name="TaxCatchAll" ma:index="16" nillable="true" ma:displayName="Taxonomy Catch All Column" ma:hidden="true" ma:list="{b7204a7a-c136-4149-ab9f-0d2abc1014c1}" ma:internalName="TaxCatchAll" ma:showField="CatchAllData" ma:web="3bc2f130-81b5-415f-aa04-63fa530d1a0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10" ma:displayName="Type de contenu"/>
        <xsd:element ref="dc:title" minOccurs="0" maxOccurs="1" ma:index="3"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48A4FFD0-802B-4C6C-9D96-CCCC22016466}">
  <ds:schemaRefs>
    <ds:schemaRef ds:uri="http://schemas.microsoft.com/office/infopath/2007/PartnerControls"/>
    <ds:schemaRef ds:uri="http://purl.org/dc/elements/1.1/"/>
    <ds:schemaRef ds:uri="http://schemas.microsoft.com/office/2006/metadata/properties"/>
    <ds:schemaRef ds:uri="http://purl.org/dc/terms/"/>
    <ds:schemaRef ds:uri="http://schemas.openxmlformats.org/package/2006/metadata/core-properties"/>
    <ds:schemaRef ds:uri="http://schemas.microsoft.com/office/2006/documentManagement/types"/>
    <ds:schemaRef ds:uri="3bc2f130-81b5-415f-aa04-63fa530d1a05"/>
    <ds:schemaRef ds:uri="34039729-ca88-433c-81d0-1d594d22b8c0"/>
    <ds:schemaRef ds:uri="http://www.w3.org/XML/1998/namespace"/>
    <ds:schemaRef ds:uri="http://purl.org/dc/dcmitype/"/>
  </ds:schemaRefs>
</ds:datastoreItem>
</file>

<file path=customXml/itemProps2.xml><?xml version="1.0" encoding="utf-8"?>
<ds:datastoreItem xmlns:ds="http://schemas.openxmlformats.org/officeDocument/2006/customXml" ds:itemID="{CFCED84C-0750-4B93-950D-9D178696B345}">
  <ds:schemaRefs>
    <ds:schemaRef ds:uri="http://schemas.microsoft.com/sharepoint/v3/contenttype/forms"/>
  </ds:schemaRefs>
</ds:datastoreItem>
</file>

<file path=customXml/itemProps3.xml><?xml version="1.0" encoding="utf-8"?>
<ds:datastoreItem xmlns:ds="http://schemas.openxmlformats.org/officeDocument/2006/customXml" ds:itemID="{861CEA8F-4FBB-42A9-B538-6251A865C2D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4039729-ca88-433c-81d0-1d594d22b8c0"/>
    <ds:schemaRef ds:uri="3bc2f130-81b5-415f-aa04-63fa530d1a0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15</Pages>
  <Words>5227</Words>
  <Characters>28754</Characters>
  <Application>Microsoft Office Word</Application>
  <DocSecurity>0</DocSecurity>
  <Lines>239</Lines>
  <Paragraphs>67</Paragraphs>
  <ScaleCrop>false</ScaleCrop>
  <HeadingPairs>
    <vt:vector baseType="variant" size="2">
      <vt:variant>
        <vt:lpstr>Titre</vt:lpstr>
      </vt:variant>
      <vt:variant>
        <vt:i4>1</vt:i4>
      </vt:variant>
    </vt:vector>
  </HeadingPairs>
  <TitlesOfParts>
    <vt:vector baseType="lpstr" size="1">
      <vt:lpstr/>
    </vt:vector>
  </TitlesOfParts>
  <Company/>
  <LinksUpToDate>false</LinksUpToDate>
  <CharactersWithSpaces>33914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2024-02-26T12:39:00Z</dcterms:created>
  <dcterms:modified xsi:type="dcterms:W3CDTF">2024-02-26T12:39:00Z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name="ContentTypeId" pid="2">
    <vt:lpwstr>0x010100F6E732B3911D704790A76504F253814D</vt:lpwstr>
  </property>
  <property fmtid="{D5CDD505-2E9C-101B-9397-08002B2CF9AE}" name="MediaServiceImageTags" pid="3">
    <vt:lpwstr/>
  </property>
</Properties>
</file>